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Алгебра и геометрия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01.03.02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Прикладная математика и информатика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01B36B20" w:rsidR="00C52FB4" w:rsidRPr="00352B6F" w:rsidRDefault="00263904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263904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Математическое обеспечение информационных систем</w:t>
            </w:r>
            <w:bookmarkStart w:id="0" w:name="_GoBack"/>
            <w:bookmarkEnd w:id="0"/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FCF99A4" w:rsidR="00A77598" w:rsidRPr="00436854" w:rsidRDefault="00436854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8234A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234AE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 w:rsidRPr="008234AE">
              <w:rPr>
                <w:rFonts w:ascii="Times New Roman" w:hAnsi="Times New Roman" w:cs="Times New Roman"/>
                <w:sz w:val="20"/>
                <w:szCs w:val="20"/>
              </w:rPr>
              <w:t>.т</w:t>
            </w:r>
            <w:proofErr w:type="gramEnd"/>
            <w:r w:rsidRPr="008234AE">
              <w:rPr>
                <w:rFonts w:ascii="Times New Roman" w:hAnsi="Times New Roman" w:cs="Times New Roman"/>
                <w:sz w:val="20"/>
                <w:szCs w:val="20"/>
              </w:rPr>
              <w:t>ехн.н</w:t>
            </w:r>
            <w:proofErr w:type="spellEnd"/>
            <w:r w:rsidRPr="008234AE">
              <w:rPr>
                <w:rFonts w:ascii="Times New Roman" w:hAnsi="Times New Roman" w:cs="Times New Roman"/>
                <w:sz w:val="20"/>
                <w:szCs w:val="20"/>
              </w:rPr>
              <w:t xml:space="preserve">, Фридман Григорий </w:t>
            </w:r>
            <w:proofErr w:type="spellStart"/>
            <w:r w:rsidRPr="008234AE">
              <w:rPr>
                <w:rFonts w:ascii="Times New Roman" w:hAnsi="Times New Roman" w:cs="Times New Roman"/>
                <w:sz w:val="20"/>
                <w:szCs w:val="20"/>
              </w:rPr>
              <w:t>Морицович</w:t>
            </w:r>
            <w:proofErr w:type="spellEnd"/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396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  <w:tr w:rsidR="006945E7" w:rsidRPr="00606FAA" w14:paraId="0F028D54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24BBF9B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192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132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192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132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396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11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A49D65C" w:rsidR="004475DA" w:rsidRPr="00436854" w:rsidRDefault="00436854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0195A181" w14:textId="77777777" w:rsidR="00B802A7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2479861" w:history="1">
            <w:r w:rsidR="00B802A7" w:rsidRPr="00A63256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B802A7">
              <w:rPr>
                <w:noProof/>
                <w:webHidden/>
              </w:rPr>
              <w:tab/>
            </w:r>
            <w:r w:rsidR="00B802A7">
              <w:rPr>
                <w:noProof/>
                <w:webHidden/>
              </w:rPr>
              <w:fldChar w:fldCharType="begin"/>
            </w:r>
            <w:r w:rsidR="00B802A7">
              <w:rPr>
                <w:noProof/>
                <w:webHidden/>
              </w:rPr>
              <w:instrText xml:space="preserve"> PAGEREF _Toc182479861 \h </w:instrText>
            </w:r>
            <w:r w:rsidR="00B802A7">
              <w:rPr>
                <w:noProof/>
                <w:webHidden/>
              </w:rPr>
            </w:r>
            <w:r w:rsidR="00B802A7">
              <w:rPr>
                <w:noProof/>
                <w:webHidden/>
              </w:rPr>
              <w:fldChar w:fldCharType="separate"/>
            </w:r>
            <w:r w:rsidR="00B802A7">
              <w:rPr>
                <w:noProof/>
                <w:webHidden/>
              </w:rPr>
              <w:t>3</w:t>
            </w:r>
            <w:r w:rsidR="00B802A7">
              <w:rPr>
                <w:noProof/>
                <w:webHidden/>
              </w:rPr>
              <w:fldChar w:fldCharType="end"/>
            </w:r>
          </w:hyperlink>
        </w:p>
        <w:p w14:paraId="64617D3F" w14:textId="77777777" w:rsidR="00B802A7" w:rsidRDefault="00102AF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79862" w:history="1">
            <w:r w:rsidR="00B802A7" w:rsidRPr="00A63256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B802A7">
              <w:rPr>
                <w:noProof/>
                <w:webHidden/>
              </w:rPr>
              <w:tab/>
            </w:r>
            <w:r w:rsidR="00B802A7">
              <w:rPr>
                <w:noProof/>
                <w:webHidden/>
              </w:rPr>
              <w:fldChar w:fldCharType="begin"/>
            </w:r>
            <w:r w:rsidR="00B802A7">
              <w:rPr>
                <w:noProof/>
                <w:webHidden/>
              </w:rPr>
              <w:instrText xml:space="preserve"> PAGEREF _Toc182479862 \h </w:instrText>
            </w:r>
            <w:r w:rsidR="00B802A7">
              <w:rPr>
                <w:noProof/>
                <w:webHidden/>
              </w:rPr>
            </w:r>
            <w:r w:rsidR="00B802A7">
              <w:rPr>
                <w:noProof/>
                <w:webHidden/>
              </w:rPr>
              <w:fldChar w:fldCharType="separate"/>
            </w:r>
            <w:r w:rsidR="00B802A7">
              <w:rPr>
                <w:noProof/>
                <w:webHidden/>
              </w:rPr>
              <w:t>3</w:t>
            </w:r>
            <w:r w:rsidR="00B802A7">
              <w:rPr>
                <w:noProof/>
                <w:webHidden/>
              </w:rPr>
              <w:fldChar w:fldCharType="end"/>
            </w:r>
          </w:hyperlink>
        </w:p>
        <w:p w14:paraId="0B0EBA40" w14:textId="77777777" w:rsidR="00B802A7" w:rsidRDefault="00102AF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79863" w:history="1">
            <w:r w:rsidR="00B802A7" w:rsidRPr="00A63256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B802A7">
              <w:rPr>
                <w:noProof/>
                <w:webHidden/>
              </w:rPr>
              <w:tab/>
            </w:r>
            <w:r w:rsidR="00B802A7">
              <w:rPr>
                <w:noProof/>
                <w:webHidden/>
              </w:rPr>
              <w:fldChar w:fldCharType="begin"/>
            </w:r>
            <w:r w:rsidR="00B802A7">
              <w:rPr>
                <w:noProof/>
                <w:webHidden/>
              </w:rPr>
              <w:instrText xml:space="preserve"> PAGEREF _Toc182479863 \h </w:instrText>
            </w:r>
            <w:r w:rsidR="00B802A7">
              <w:rPr>
                <w:noProof/>
                <w:webHidden/>
              </w:rPr>
            </w:r>
            <w:r w:rsidR="00B802A7">
              <w:rPr>
                <w:noProof/>
                <w:webHidden/>
              </w:rPr>
              <w:fldChar w:fldCharType="separate"/>
            </w:r>
            <w:r w:rsidR="00B802A7">
              <w:rPr>
                <w:noProof/>
                <w:webHidden/>
              </w:rPr>
              <w:t>3</w:t>
            </w:r>
            <w:r w:rsidR="00B802A7">
              <w:rPr>
                <w:noProof/>
                <w:webHidden/>
              </w:rPr>
              <w:fldChar w:fldCharType="end"/>
            </w:r>
          </w:hyperlink>
        </w:p>
        <w:p w14:paraId="4F0BD874" w14:textId="77777777" w:rsidR="00B802A7" w:rsidRDefault="00102AF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79864" w:history="1">
            <w:r w:rsidR="00B802A7" w:rsidRPr="00A63256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B802A7">
              <w:rPr>
                <w:noProof/>
                <w:webHidden/>
              </w:rPr>
              <w:tab/>
            </w:r>
            <w:r w:rsidR="00B802A7">
              <w:rPr>
                <w:noProof/>
                <w:webHidden/>
              </w:rPr>
              <w:fldChar w:fldCharType="begin"/>
            </w:r>
            <w:r w:rsidR="00B802A7">
              <w:rPr>
                <w:noProof/>
                <w:webHidden/>
              </w:rPr>
              <w:instrText xml:space="preserve"> PAGEREF _Toc182479864 \h </w:instrText>
            </w:r>
            <w:r w:rsidR="00B802A7">
              <w:rPr>
                <w:noProof/>
                <w:webHidden/>
              </w:rPr>
            </w:r>
            <w:r w:rsidR="00B802A7">
              <w:rPr>
                <w:noProof/>
                <w:webHidden/>
              </w:rPr>
              <w:fldChar w:fldCharType="separate"/>
            </w:r>
            <w:r w:rsidR="00B802A7">
              <w:rPr>
                <w:noProof/>
                <w:webHidden/>
              </w:rPr>
              <w:t>3</w:t>
            </w:r>
            <w:r w:rsidR="00B802A7">
              <w:rPr>
                <w:noProof/>
                <w:webHidden/>
              </w:rPr>
              <w:fldChar w:fldCharType="end"/>
            </w:r>
          </w:hyperlink>
        </w:p>
        <w:p w14:paraId="147BC49E" w14:textId="77777777" w:rsidR="00B802A7" w:rsidRDefault="00102AF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79865" w:history="1">
            <w:r w:rsidR="00B802A7" w:rsidRPr="00A63256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B802A7">
              <w:rPr>
                <w:noProof/>
                <w:webHidden/>
              </w:rPr>
              <w:tab/>
            </w:r>
            <w:r w:rsidR="00B802A7">
              <w:rPr>
                <w:noProof/>
                <w:webHidden/>
              </w:rPr>
              <w:fldChar w:fldCharType="begin"/>
            </w:r>
            <w:r w:rsidR="00B802A7">
              <w:rPr>
                <w:noProof/>
                <w:webHidden/>
              </w:rPr>
              <w:instrText xml:space="preserve"> PAGEREF _Toc182479865 \h </w:instrText>
            </w:r>
            <w:r w:rsidR="00B802A7">
              <w:rPr>
                <w:noProof/>
                <w:webHidden/>
              </w:rPr>
            </w:r>
            <w:r w:rsidR="00B802A7">
              <w:rPr>
                <w:noProof/>
                <w:webHidden/>
              </w:rPr>
              <w:fldChar w:fldCharType="separate"/>
            </w:r>
            <w:r w:rsidR="00B802A7">
              <w:rPr>
                <w:noProof/>
                <w:webHidden/>
              </w:rPr>
              <w:t>5</w:t>
            </w:r>
            <w:r w:rsidR="00B802A7">
              <w:rPr>
                <w:noProof/>
                <w:webHidden/>
              </w:rPr>
              <w:fldChar w:fldCharType="end"/>
            </w:r>
          </w:hyperlink>
        </w:p>
        <w:p w14:paraId="6B329925" w14:textId="77777777" w:rsidR="00B802A7" w:rsidRDefault="00102AF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79866" w:history="1">
            <w:r w:rsidR="00B802A7" w:rsidRPr="00A63256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B802A7">
              <w:rPr>
                <w:noProof/>
                <w:webHidden/>
              </w:rPr>
              <w:tab/>
            </w:r>
            <w:r w:rsidR="00B802A7">
              <w:rPr>
                <w:noProof/>
                <w:webHidden/>
              </w:rPr>
              <w:fldChar w:fldCharType="begin"/>
            </w:r>
            <w:r w:rsidR="00B802A7">
              <w:rPr>
                <w:noProof/>
                <w:webHidden/>
              </w:rPr>
              <w:instrText xml:space="preserve"> PAGEREF _Toc182479866 \h </w:instrText>
            </w:r>
            <w:r w:rsidR="00B802A7">
              <w:rPr>
                <w:noProof/>
                <w:webHidden/>
              </w:rPr>
            </w:r>
            <w:r w:rsidR="00B802A7">
              <w:rPr>
                <w:noProof/>
                <w:webHidden/>
              </w:rPr>
              <w:fldChar w:fldCharType="separate"/>
            </w:r>
            <w:r w:rsidR="00B802A7">
              <w:rPr>
                <w:noProof/>
                <w:webHidden/>
              </w:rPr>
              <w:t>5</w:t>
            </w:r>
            <w:r w:rsidR="00B802A7">
              <w:rPr>
                <w:noProof/>
                <w:webHidden/>
              </w:rPr>
              <w:fldChar w:fldCharType="end"/>
            </w:r>
          </w:hyperlink>
        </w:p>
        <w:p w14:paraId="0F29FFAE" w14:textId="77777777" w:rsidR="00B802A7" w:rsidRDefault="00102AF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79867" w:history="1">
            <w:r w:rsidR="00B802A7" w:rsidRPr="00A63256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B802A7">
              <w:rPr>
                <w:noProof/>
                <w:webHidden/>
              </w:rPr>
              <w:tab/>
            </w:r>
            <w:r w:rsidR="00B802A7">
              <w:rPr>
                <w:noProof/>
                <w:webHidden/>
              </w:rPr>
              <w:fldChar w:fldCharType="begin"/>
            </w:r>
            <w:r w:rsidR="00B802A7">
              <w:rPr>
                <w:noProof/>
                <w:webHidden/>
              </w:rPr>
              <w:instrText xml:space="preserve"> PAGEREF _Toc182479867 \h </w:instrText>
            </w:r>
            <w:r w:rsidR="00B802A7">
              <w:rPr>
                <w:noProof/>
                <w:webHidden/>
              </w:rPr>
            </w:r>
            <w:r w:rsidR="00B802A7">
              <w:rPr>
                <w:noProof/>
                <w:webHidden/>
              </w:rPr>
              <w:fldChar w:fldCharType="separate"/>
            </w:r>
            <w:r w:rsidR="00B802A7">
              <w:rPr>
                <w:noProof/>
                <w:webHidden/>
              </w:rPr>
              <w:t>5</w:t>
            </w:r>
            <w:r w:rsidR="00B802A7">
              <w:rPr>
                <w:noProof/>
                <w:webHidden/>
              </w:rPr>
              <w:fldChar w:fldCharType="end"/>
            </w:r>
          </w:hyperlink>
        </w:p>
        <w:p w14:paraId="59426497" w14:textId="77777777" w:rsidR="00B802A7" w:rsidRDefault="00102AF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79868" w:history="1">
            <w:r w:rsidR="00B802A7" w:rsidRPr="00A63256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B802A7">
              <w:rPr>
                <w:noProof/>
                <w:webHidden/>
              </w:rPr>
              <w:tab/>
            </w:r>
            <w:r w:rsidR="00B802A7">
              <w:rPr>
                <w:noProof/>
                <w:webHidden/>
              </w:rPr>
              <w:fldChar w:fldCharType="begin"/>
            </w:r>
            <w:r w:rsidR="00B802A7">
              <w:rPr>
                <w:noProof/>
                <w:webHidden/>
              </w:rPr>
              <w:instrText xml:space="preserve"> PAGEREF _Toc182479868 \h </w:instrText>
            </w:r>
            <w:r w:rsidR="00B802A7">
              <w:rPr>
                <w:noProof/>
                <w:webHidden/>
              </w:rPr>
            </w:r>
            <w:r w:rsidR="00B802A7">
              <w:rPr>
                <w:noProof/>
                <w:webHidden/>
              </w:rPr>
              <w:fldChar w:fldCharType="separate"/>
            </w:r>
            <w:r w:rsidR="00B802A7">
              <w:rPr>
                <w:noProof/>
                <w:webHidden/>
              </w:rPr>
              <w:t>5</w:t>
            </w:r>
            <w:r w:rsidR="00B802A7">
              <w:rPr>
                <w:noProof/>
                <w:webHidden/>
              </w:rPr>
              <w:fldChar w:fldCharType="end"/>
            </w:r>
          </w:hyperlink>
        </w:p>
        <w:p w14:paraId="6319DF67" w14:textId="77777777" w:rsidR="00B802A7" w:rsidRDefault="00102AF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79869" w:history="1">
            <w:r w:rsidR="00B802A7" w:rsidRPr="00A63256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B802A7">
              <w:rPr>
                <w:noProof/>
                <w:webHidden/>
              </w:rPr>
              <w:tab/>
            </w:r>
            <w:r w:rsidR="00B802A7">
              <w:rPr>
                <w:noProof/>
                <w:webHidden/>
              </w:rPr>
              <w:fldChar w:fldCharType="begin"/>
            </w:r>
            <w:r w:rsidR="00B802A7">
              <w:rPr>
                <w:noProof/>
                <w:webHidden/>
              </w:rPr>
              <w:instrText xml:space="preserve"> PAGEREF _Toc182479869 \h </w:instrText>
            </w:r>
            <w:r w:rsidR="00B802A7">
              <w:rPr>
                <w:noProof/>
                <w:webHidden/>
              </w:rPr>
            </w:r>
            <w:r w:rsidR="00B802A7">
              <w:rPr>
                <w:noProof/>
                <w:webHidden/>
              </w:rPr>
              <w:fldChar w:fldCharType="separate"/>
            </w:r>
            <w:r w:rsidR="00B802A7">
              <w:rPr>
                <w:noProof/>
                <w:webHidden/>
              </w:rPr>
              <w:t>6</w:t>
            </w:r>
            <w:r w:rsidR="00B802A7">
              <w:rPr>
                <w:noProof/>
                <w:webHidden/>
              </w:rPr>
              <w:fldChar w:fldCharType="end"/>
            </w:r>
          </w:hyperlink>
        </w:p>
        <w:p w14:paraId="729C577E" w14:textId="77777777" w:rsidR="00B802A7" w:rsidRDefault="00102AF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79870" w:history="1">
            <w:r w:rsidR="00B802A7" w:rsidRPr="00A63256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B802A7">
              <w:rPr>
                <w:noProof/>
                <w:webHidden/>
              </w:rPr>
              <w:tab/>
            </w:r>
            <w:r w:rsidR="00B802A7">
              <w:rPr>
                <w:noProof/>
                <w:webHidden/>
              </w:rPr>
              <w:fldChar w:fldCharType="begin"/>
            </w:r>
            <w:r w:rsidR="00B802A7">
              <w:rPr>
                <w:noProof/>
                <w:webHidden/>
              </w:rPr>
              <w:instrText xml:space="preserve"> PAGEREF _Toc182479870 \h </w:instrText>
            </w:r>
            <w:r w:rsidR="00B802A7">
              <w:rPr>
                <w:noProof/>
                <w:webHidden/>
              </w:rPr>
            </w:r>
            <w:r w:rsidR="00B802A7">
              <w:rPr>
                <w:noProof/>
                <w:webHidden/>
              </w:rPr>
              <w:fldChar w:fldCharType="separate"/>
            </w:r>
            <w:r w:rsidR="00B802A7">
              <w:rPr>
                <w:noProof/>
                <w:webHidden/>
              </w:rPr>
              <w:t>8</w:t>
            </w:r>
            <w:r w:rsidR="00B802A7">
              <w:rPr>
                <w:noProof/>
                <w:webHidden/>
              </w:rPr>
              <w:fldChar w:fldCharType="end"/>
            </w:r>
          </w:hyperlink>
        </w:p>
        <w:p w14:paraId="72D57E3F" w14:textId="77777777" w:rsidR="00B802A7" w:rsidRDefault="00102AF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79871" w:history="1">
            <w:r w:rsidR="00B802A7" w:rsidRPr="00A63256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B802A7">
              <w:rPr>
                <w:noProof/>
                <w:webHidden/>
              </w:rPr>
              <w:tab/>
            </w:r>
            <w:r w:rsidR="00B802A7">
              <w:rPr>
                <w:noProof/>
                <w:webHidden/>
              </w:rPr>
              <w:fldChar w:fldCharType="begin"/>
            </w:r>
            <w:r w:rsidR="00B802A7">
              <w:rPr>
                <w:noProof/>
                <w:webHidden/>
              </w:rPr>
              <w:instrText xml:space="preserve"> PAGEREF _Toc182479871 \h </w:instrText>
            </w:r>
            <w:r w:rsidR="00B802A7">
              <w:rPr>
                <w:noProof/>
                <w:webHidden/>
              </w:rPr>
            </w:r>
            <w:r w:rsidR="00B802A7">
              <w:rPr>
                <w:noProof/>
                <w:webHidden/>
              </w:rPr>
              <w:fldChar w:fldCharType="separate"/>
            </w:r>
            <w:r w:rsidR="00B802A7">
              <w:rPr>
                <w:noProof/>
                <w:webHidden/>
              </w:rPr>
              <w:t>9</w:t>
            </w:r>
            <w:r w:rsidR="00B802A7">
              <w:rPr>
                <w:noProof/>
                <w:webHidden/>
              </w:rPr>
              <w:fldChar w:fldCharType="end"/>
            </w:r>
          </w:hyperlink>
        </w:p>
        <w:p w14:paraId="0359324C" w14:textId="77777777" w:rsidR="00B802A7" w:rsidRDefault="00102AF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79872" w:history="1">
            <w:r w:rsidR="00B802A7" w:rsidRPr="00A63256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B802A7">
              <w:rPr>
                <w:noProof/>
                <w:webHidden/>
              </w:rPr>
              <w:tab/>
            </w:r>
            <w:r w:rsidR="00B802A7">
              <w:rPr>
                <w:noProof/>
                <w:webHidden/>
              </w:rPr>
              <w:fldChar w:fldCharType="begin"/>
            </w:r>
            <w:r w:rsidR="00B802A7">
              <w:rPr>
                <w:noProof/>
                <w:webHidden/>
              </w:rPr>
              <w:instrText xml:space="preserve"> PAGEREF _Toc182479872 \h </w:instrText>
            </w:r>
            <w:r w:rsidR="00B802A7">
              <w:rPr>
                <w:noProof/>
                <w:webHidden/>
              </w:rPr>
            </w:r>
            <w:r w:rsidR="00B802A7">
              <w:rPr>
                <w:noProof/>
                <w:webHidden/>
              </w:rPr>
              <w:fldChar w:fldCharType="separate"/>
            </w:r>
            <w:r w:rsidR="00B802A7">
              <w:rPr>
                <w:noProof/>
                <w:webHidden/>
              </w:rPr>
              <w:t>11</w:t>
            </w:r>
            <w:r w:rsidR="00B802A7">
              <w:rPr>
                <w:noProof/>
                <w:webHidden/>
              </w:rPr>
              <w:fldChar w:fldCharType="end"/>
            </w:r>
          </w:hyperlink>
        </w:p>
        <w:p w14:paraId="0FEB4762" w14:textId="77777777" w:rsidR="00B802A7" w:rsidRDefault="00102AF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79873" w:history="1">
            <w:r w:rsidR="00B802A7" w:rsidRPr="00A63256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B802A7">
              <w:rPr>
                <w:noProof/>
                <w:webHidden/>
              </w:rPr>
              <w:tab/>
            </w:r>
            <w:r w:rsidR="00B802A7">
              <w:rPr>
                <w:noProof/>
                <w:webHidden/>
              </w:rPr>
              <w:fldChar w:fldCharType="begin"/>
            </w:r>
            <w:r w:rsidR="00B802A7">
              <w:rPr>
                <w:noProof/>
                <w:webHidden/>
              </w:rPr>
              <w:instrText xml:space="preserve"> PAGEREF _Toc182479873 \h </w:instrText>
            </w:r>
            <w:r w:rsidR="00B802A7">
              <w:rPr>
                <w:noProof/>
                <w:webHidden/>
              </w:rPr>
            </w:r>
            <w:r w:rsidR="00B802A7">
              <w:rPr>
                <w:noProof/>
                <w:webHidden/>
              </w:rPr>
              <w:fldChar w:fldCharType="separate"/>
            </w:r>
            <w:r w:rsidR="00B802A7">
              <w:rPr>
                <w:noProof/>
                <w:webHidden/>
              </w:rPr>
              <w:t>11</w:t>
            </w:r>
            <w:r w:rsidR="00B802A7">
              <w:rPr>
                <w:noProof/>
                <w:webHidden/>
              </w:rPr>
              <w:fldChar w:fldCharType="end"/>
            </w:r>
          </w:hyperlink>
        </w:p>
        <w:p w14:paraId="501E2FCD" w14:textId="77777777" w:rsidR="00B802A7" w:rsidRDefault="00102AF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79874" w:history="1">
            <w:r w:rsidR="00B802A7" w:rsidRPr="00A63256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B802A7">
              <w:rPr>
                <w:noProof/>
                <w:webHidden/>
              </w:rPr>
              <w:tab/>
            </w:r>
            <w:r w:rsidR="00B802A7">
              <w:rPr>
                <w:noProof/>
                <w:webHidden/>
              </w:rPr>
              <w:fldChar w:fldCharType="begin"/>
            </w:r>
            <w:r w:rsidR="00B802A7">
              <w:rPr>
                <w:noProof/>
                <w:webHidden/>
              </w:rPr>
              <w:instrText xml:space="preserve"> PAGEREF _Toc182479874 \h </w:instrText>
            </w:r>
            <w:r w:rsidR="00B802A7">
              <w:rPr>
                <w:noProof/>
                <w:webHidden/>
              </w:rPr>
            </w:r>
            <w:r w:rsidR="00B802A7">
              <w:rPr>
                <w:noProof/>
                <w:webHidden/>
              </w:rPr>
              <w:fldChar w:fldCharType="separate"/>
            </w:r>
            <w:r w:rsidR="00B802A7">
              <w:rPr>
                <w:noProof/>
                <w:webHidden/>
              </w:rPr>
              <w:t>12</w:t>
            </w:r>
            <w:r w:rsidR="00B802A7">
              <w:rPr>
                <w:noProof/>
                <w:webHidden/>
              </w:rPr>
              <w:fldChar w:fldCharType="end"/>
            </w:r>
          </w:hyperlink>
        </w:p>
        <w:p w14:paraId="311CA3F7" w14:textId="77777777" w:rsidR="00B802A7" w:rsidRDefault="00102AF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79875" w:history="1">
            <w:r w:rsidR="00B802A7" w:rsidRPr="00A63256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B802A7">
              <w:rPr>
                <w:noProof/>
                <w:webHidden/>
              </w:rPr>
              <w:tab/>
            </w:r>
            <w:r w:rsidR="00B802A7">
              <w:rPr>
                <w:noProof/>
                <w:webHidden/>
              </w:rPr>
              <w:fldChar w:fldCharType="begin"/>
            </w:r>
            <w:r w:rsidR="00B802A7">
              <w:rPr>
                <w:noProof/>
                <w:webHidden/>
              </w:rPr>
              <w:instrText xml:space="preserve"> PAGEREF _Toc182479875 \h </w:instrText>
            </w:r>
            <w:r w:rsidR="00B802A7">
              <w:rPr>
                <w:noProof/>
                <w:webHidden/>
              </w:rPr>
            </w:r>
            <w:r w:rsidR="00B802A7">
              <w:rPr>
                <w:noProof/>
                <w:webHidden/>
              </w:rPr>
              <w:fldChar w:fldCharType="separate"/>
            </w:r>
            <w:r w:rsidR="00B802A7">
              <w:rPr>
                <w:noProof/>
                <w:webHidden/>
              </w:rPr>
              <w:t>12</w:t>
            </w:r>
            <w:r w:rsidR="00B802A7">
              <w:rPr>
                <w:noProof/>
                <w:webHidden/>
              </w:rPr>
              <w:fldChar w:fldCharType="end"/>
            </w:r>
          </w:hyperlink>
        </w:p>
        <w:p w14:paraId="32CB0210" w14:textId="77777777" w:rsidR="00B802A7" w:rsidRDefault="00102AF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79876" w:history="1">
            <w:r w:rsidR="00B802A7" w:rsidRPr="00A63256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B802A7">
              <w:rPr>
                <w:noProof/>
                <w:webHidden/>
              </w:rPr>
              <w:tab/>
            </w:r>
            <w:r w:rsidR="00B802A7">
              <w:rPr>
                <w:noProof/>
                <w:webHidden/>
              </w:rPr>
              <w:fldChar w:fldCharType="begin"/>
            </w:r>
            <w:r w:rsidR="00B802A7">
              <w:rPr>
                <w:noProof/>
                <w:webHidden/>
              </w:rPr>
              <w:instrText xml:space="preserve"> PAGEREF _Toc182479876 \h </w:instrText>
            </w:r>
            <w:r w:rsidR="00B802A7">
              <w:rPr>
                <w:noProof/>
                <w:webHidden/>
              </w:rPr>
            </w:r>
            <w:r w:rsidR="00B802A7">
              <w:rPr>
                <w:noProof/>
                <w:webHidden/>
              </w:rPr>
              <w:fldChar w:fldCharType="separate"/>
            </w:r>
            <w:r w:rsidR="00B802A7">
              <w:rPr>
                <w:noProof/>
                <w:webHidden/>
              </w:rPr>
              <w:t>12</w:t>
            </w:r>
            <w:r w:rsidR="00B802A7">
              <w:rPr>
                <w:noProof/>
                <w:webHidden/>
              </w:rPr>
              <w:fldChar w:fldCharType="end"/>
            </w:r>
          </w:hyperlink>
        </w:p>
        <w:p w14:paraId="311AF6A8" w14:textId="77777777" w:rsidR="00B802A7" w:rsidRDefault="00102AF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79877" w:history="1">
            <w:r w:rsidR="00B802A7" w:rsidRPr="00A63256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B802A7">
              <w:rPr>
                <w:noProof/>
                <w:webHidden/>
              </w:rPr>
              <w:tab/>
            </w:r>
            <w:r w:rsidR="00B802A7">
              <w:rPr>
                <w:noProof/>
                <w:webHidden/>
              </w:rPr>
              <w:fldChar w:fldCharType="begin"/>
            </w:r>
            <w:r w:rsidR="00B802A7">
              <w:rPr>
                <w:noProof/>
                <w:webHidden/>
              </w:rPr>
              <w:instrText xml:space="preserve"> PAGEREF _Toc182479877 \h </w:instrText>
            </w:r>
            <w:r w:rsidR="00B802A7">
              <w:rPr>
                <w:noProof/>
                <w:webHidden/>
              </w:rPr>
            </w:r>
            <w:r w:rsidR="00B802A7">
              <w:rPr>
                <w:noProof/>
                <w:webHidden/>
              </w:rPr>
              <w:fldChar w:fldCharType="separate"/>
            </w:r>
            <w:r w:rsidR="00B802A7">
              <w:rPr>
                <w:noProof/>
                <w:webHidden/>
              </w:rPr>
              <w:t>12</w:t>
            </w:r>
            <w:r w:rsidR="00B802A7">
              <w:rPr>
                <w:noProof/>
                <w:webHidden/>
              </w:rPr>
              <w:fldChar w:fldCharType="end"/>
            </w:r>
          </w:hyperlink>
        </w:p>
        <w:p w14:paraId="72755283" w14:textId="77777777" w:rsidR="00B802A7" w:rsidRDefault="00102AF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79878" w:history="1">
            <w:r w:rsidR="00B802A7" w:rsidRPr="00A63256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B802A7">
              <w:rPr>
                <w:noProof/>
                <w:webHidden/>
              </w:rPr>
              <w:tab/>
            </w:r>
            <w:r w:rsidR="00B802A7">
              <w:rPr>
                <w:noProof/>
                <w:webHidden/>
              </w:rPr>
              <w:fldChar w:fldCharType="begin"/>
            </w:r>
            <w:r w:rsidR="00B802A7">
              <w:rPr>
                <w:noProof/>
                <w:webHidden/>
              </w:rPr>
              <w:instrText xml:space="preserve"> PAGEREF _Toc182479878 \h </w:instrText>
            </w:r>
            <w:r w:rsidR="00B802A7">
              <w:rPr>
                <w:noProof/>
                <w:webHidden/>
              </w:rPr>
            </w:r>
            <w:r w:rsidR="00B802A7">
              <w:rPr>
                <w:noProof/>
                <w:webHidden/>
              </w:rPr>
              <w:fldChar w:fldCharType="separate"/>
            </w:r>
            <w:r w:rsidR="00B802A7">
              <w:rPr>
                <w:noProof/>
                <w:webHidden/>
              </w:rPr>
              <w:t>12</w:t>
            </w:r>
            <w:r w:rsidR="00B802A7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247986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Предоставить необходимые сведения по аналитической геометрии, линейной и общей алгебре как основам математических и прикладных дисциплин; развить логическое и математическое мышление; освоить основные приемы решения практических задач по темам дисциплины.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247986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Алгебра и геометрия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247986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8234AE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8234A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8234AE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8234AE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234AE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8234AE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234AE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8234AE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8234A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8234AE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8234A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234AE">
              <w:rPr>
                <w:rFonts w:ascii="Times New Roman" w:hAnsi="Times New Roman" w:cs="Times New Roman"/>
              </w:rPr>
              <w:t xml:space="preserve">ОПК-1 - </w:t>
            </w:r>
            <w:proofErr w:type="gramStart"/>
            <w:r w:rsidRPr="008234AE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8234AE">
              <w:rPr>
                <w:rFonts w:ascii="Times New Roman" w:hAnsi="Times New Roman" w:cs="Times New Roman"/>
              </w:rPr>
              <w:t xml:space="preserve"> применять фундаментальные знания, полученные в области математических и (или) естественных наук, и использовать их в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8234A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234AE">
              <w:rPr>
                <w:rFonts w:ascii="Times New Roman" w:hAnsi="Times New Roman" w:cs="Times New Roman"/>
                <w:lang w:bidi="ru-RU"/>
              </w:rPr>
              <w:t xml:space="preserve">ОПК-1.2 - </w:t>
            </w:r>
            <w:proofErr w:type="gramStart"/>
            <w:r w:rsidRPr="008234AE">
              <w:rPr>
                <w:rFonts w:ascii="Times New Roman" w:hAnsi="Times New Roman" w:cs="Times New Roman"/>
                <w:lang w:bidi="ru-RU"/>
              </w:rPr>
              <w:t>Способен</w:t>
            </w:r>
            <w:proofErr w:type="gramEnd"/>
            <w:r w:rsidRPr="008234AE">
              <w:rPr>
                <w:rFonts w:ascii="Times New Roman" w:hAnsi="Times New Roman" w:cs="Times New Roman"/>
                <w:lang w:bidi="ru-RU"/>
              </w:rPr>
              <w:t xml:space="preserve"> применять в профессиональной деятельности фундаментальные знания алгебры и геометрии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8234A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234AE">
              <w:rPr>
                <w:rFonts w:ascii="Times New Roman" w:hAnsi="Times New Roman" w:cs="Times New Roman"/>
              </w:rPr>
              <w:t xml:space="preserve">Знать: </w:t>
            </w:r>
            <w:r w:rsidR="00316402" w:rsidRPr="008234AE">
              <w:rPr>
                <w:rFonts w:ascii="Times New Roman" w:hAnsi="Times New Roman" w:cs="Times New Roman"/>
              </w:rPr>
              <w:t>основные понятия, факты, концепции, принципы теорий и методы алгебры и геометрии.</w:t>
            </w:r>
            <w:r w:rsidRPr="008234AE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8234A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234AE">
              <w:rPr>
                <w:rFonts w:ascii="Times New Roman" w:hAnsi="Times New Roman" w:cs="Times New Roman"/>
              </w:rPr>
              <w:t xml:space="preserve">Уметь: </w:t>
            </w:r>
            <w:r w:rsidR="00FD518F" w:rsidRPr="008234AE">
              <w:rPr>
                <w:rFonts w:ascii="Times New Roman" w:hAnsi="Times New Roman" w:cs="Times New Roman"/>
              </w:rPr>
              <w:t>решать типовые задачи с использованием основных понятий и базовых знаний алгебры и геометрии</w:t>
            </w:r>
            <w:proofErr w:type="gramStart"/>
            <w:r w:rsidR="00FD518F" w:rsidRPr="008234AE">
              <w:rPr>
                <w:rFonts w:ascii="Times New Roman" w:hAnsi="Times New Roman" w:cs="Times New Roman"/>
              </w:rPr>
              <w:t>.</w:t>
            </w:r>
            <w:r w:rsidRPr="008234AE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253C4FDD" w14:textId="597ACE7D" w:rsidR="00751095" w:rsidRPr="008234A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234A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234AE">
              <w:rPr>
                <w:rFonts w:ascii="Times New Roman" w:hAnsi="Times New Roman" w:cs="Times New Roman"/>
              </w:rPr>
              <w:t>навыками решения практических задач применения и использования методов алгебры и геометрии</w:t>
            </w:r>
            <w:proofErr w:type="gramStart"/>
            <w:r w:rsidR="00FD518F" w:rsidRPr="008234AE">
              <w:rPr>
                <w:rFonts w:ascii="Times New Roman" w:hAnsi="Times New Roman" w:cs="Times New Roman"/>
              </w:rPr>
              <w:t>.</w:t>
            </w:r>
            <w:r w:rsidRPr="008234AE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8234AE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247986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Векторная алгебра.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вектора, линейные операции, метод координат. Скалярное произведение векторов. Векторное произведение векторов. Смешанное и двойное векторное произведение.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51A9762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FF4983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Прямые и плоскости.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57F9759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Общее понятие об уравнениях. Прямая на плоскости. Плоскость в пространстве. Прямая в пространстве.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ADDFB6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103C3D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87BF16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5E808E1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612B977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D25BA6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Кривые и поверхности 2-го порядка.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B6C3F1B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Классификация и характеристики кривых. Классификация и характеристики поверхностей. Приведение уравнений к каноническому виду.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2BDD23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737496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F08973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79DF0CC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02BDD7D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05E12B5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Алгебраические структуры.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400943B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Множества, алгебраические операции. Группы, поля, кольца.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543532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2DAEAF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3741AA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82F8994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37A9802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80E5495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Комплексные числа.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8CFAD2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Система комплексных чисел. Возведение в степень и извлечение корня. Стереографическая проекция.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233680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92B5FE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00A64E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9CDCFCC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253C94F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CA63719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Многочлены и рациональные дроби.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F9CBF9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Многочлены и операции над ними. Делители, наибольший общий делитель. Корни многочленов. Основная теорема и следствие из нее. Рациональные дроби, теоремы о представлении. Границы корней, теоремы о числе корней.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B6F6B0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C69136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61B256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A777E7F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2D32887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02AD458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Матрицы и определители.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620F1F0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Алгебра матриц. Перестановки, подстановки. Определители n-го порядка. Миноры и алгебраические уравнения. Методы вычисления определителей. Обратная матрица.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8EE3FF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719581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254AD3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585E86D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58D5DF2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6A9580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Системы линейных уравнений.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9A1E8FE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Решение линейных систем. Методы решения систем. n-мерное координатное пространство. Ранг матрицы. Системы общего вида. Системы однородных уравнений.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3742ED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B34D9E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5981B7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7621540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0BF16E9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FDE25F9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Линейные пространства.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8637649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Определение линейного пространства. Линейная зависимость. Базис и размерность пространства. Изоморфизм линейных пространств. Линейные подпространства линейного пространства. Относительный базис. Сумма и пересечение пространств.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ABD842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384418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3D3DFE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2421377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47CC106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82C265E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Евклидовы и унитарные пространства.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0C8AEA0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Евклидово пространство. Унитарное пространство. Ортогональность элементов. Матрица Грама, изометрия пространств. Ортогональность подпространств.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DE01F1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A15B5E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DF15FF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FFBBE9C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4B6B13E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A9E4649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11. Линейные операторы.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4FB5CED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Определение линейного оператора. Операции над линейными операторами. Матричная запись линейного оператора. Ядро и образ оператора. Обратимые операторы. Собственные значения и собственные элементы оператора. Операторы простой структуры. Инвариантные подпространства оператора. Корневое подпространство оператора. Каноническая форма Жордана.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A28B40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690739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EB0823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4813214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1DE4126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5E6D78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12. Операторы в евклидовых и  унитарных пространствах.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3E69394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Сопряженный оператор. Нормальный оператор. Самосопряженный (эрмитов) оператор. Унитарный оператор. Положительно определенный оператор.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FB8908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68E276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68A340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EFB687B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3C46C57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1A2931E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13. Билинейные и квадратичные формы.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4F2CB59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Билинейные формы. Квадратичные формы. Приложение в аналитической геометрии.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170134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3A0BE5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8B231B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72A4931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72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108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84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132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247986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247986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92"/>
        <w:gridCol w:w="3315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8234A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234AE">
              <w:rPr>
                <w:rFonts w:ascii="Times New Roman" w:hAnsi="Times New Roman" w:cs="Times New Roman"/>
                <w:sz w:val="24"/>
                <w:szCs w:val="24"/>
              </w:rPr>
              <w:t>Фаддеев, Д. К. Лекции по алгебре</w:t>
            </w:r>
            <w:proofErr w:type="gramStart"/>
            <w:r w:rsidRPr="008234A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234AE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Д. К. Фаддеев. — 7-е изд., стер. — Санкт-Петербург</w:t>
            </w:r>
            <w:proofErr w:type="gramStart"/>
            <w:r w:rsidRPr="008234A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234AE">
              <w:rPr>
                <w:rFonts w:ascii="Times New Roman" w:hAnsi="Times New Roman" w:cs="Times New Roman"/>
                <w:sz w:val="24"/>
                <w:szCs w:val="24"/>
              </w:rPr>
              <w:t xml:space="preserve"> Лань, 2020. — 416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8234AE" w:rsidRDefault="00102AF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https://e.lanbook.com/book/126709</w:t>
              </w:r>
            </w:hyperlink>
          </w:p>
        </w:tc>
      </w:tr>
      <w:tr w:rsidR="00262CF0" w:rsidRPr="007E6725" w14:paraId="0870F4F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212A9A6" w14:textId="77777777" w:rsidR="00262CF0" w:rsidRPr="008234A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8234AE">
              <w:rPr>
                <w:rFonts w:ascii="Times New Roman" w:hAnsi="Times New Roman" w:cs="Times New Roman"/>
                <w:sz w:val="24"/>
                <w:szCs w:val="24"/>
              </w:rPr>
              <w:t>Клетеник</w:t>
            </w:r>
            <w:proofErr w:type="spellEnd"/>
            <w:r w:rsidRPr="008234AE">
              <w:rPr>
                <w:rFonts w:ascii="Times New Roman" w:hAnsi="Times New Roman" w:cs="Times New Roman"/>
                <w:sz w:val="24"/>
                <w:szCs w:val="24"/>
              </w:rPr>
              <w:t>, Д. В. Сборник задач по аналитической геометрии</w:t>
            </w:r>
            <w:proofErr w:type="gramStart"/>
            <w:r w:rsidRPr="008234A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234AE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Д. В. </w:t>
            </w:r>
            <w:proofErr w:type="spellStart"/>
            <w:r w:rsidRPr="008234AE">
              <w:rPr>
                <w:rFonts w:ascii="Times New Roman" w:hAnsi="Times New Roman" w:cs="Times New Roman"/>
                <w:sz w:val="24"/>
                <w:szCs w:val="24"/>
              </w:rPr>
              <w:t>Клетеник</w:t>
            </w:r>
            <w:proofErr w:type="spellEnd"/>
            <w:r w:rsidRPr="008234AE">
              <w:rPr>
                <w:rFonts w:ascii="Times New Roman" w:hAnsi="Times New Roman" w:cs="Times New Roman"/>
                <w:sz w:val="24"/>
                <w:szCs w:val="24"/>
              </w:rPr>
              <w:t xml:space="preserve"> ; Под редакцией Н. В. Ефимова. — 17-е изд., стер. — Санкт-Петербург</w:t>
            </w:r>
            <w:proofErr w:type="gramStart"/>
            <w:r w:rsidRPr="008234A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234AE">
              <w:rPr>
                <w:rFonts w:ascii="Times New Roman" w:hAnsi="Times New Roman" w:cs="Times New Roman"/>
                <w:sz w:val="24"/>
                <w:szCs w:val="24"/>
              </w:rPr>
              <w:t xml:space="preserve"> Лань, 2022. — 224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102EDFE" w14:textId="77777777" w:rsidR="00262CF0" w:rsidRPr="008234AE" w:rsidRDefault="00102AF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https://e.lanbook.com/book/187823</w:t>
              </w:r>
            </w:hyperlink>
          </w:p>
        </w:tc>
      </w:tr>
      <w:tr w:rsidR="00262CF0" w:rsidRPr="007E6725" w14:paraId="06D1B95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07210A6" w14:textId="77777777" w:rsidR="00262CF0" w:rsidRPr="008234A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234AE">
              <w:rPr>
                <w:rFonts w:ascii="Times New Roman" w:hAnsi="Times New Roman" w:cs="Times New Roman"/>
                <w:sz w:val="24"/>
                <w:szCs w:val="24"/>
              </w:rPr>
              <w:t xml:space="preserve">Фаддеев, Д. К. Задачи по высшей алгебре : учебник / Д. К. Фаддеев, И. С. </w:t>
            </w:r>
            <w:proofErr w:type="spellStart"/>
            <w:r w:rsidRPr="008234AE">
              <w:rPr>
                <w:rFonts w:ascii="Times New Roman" w:hAnsi="Times New Roman" w:cs="Times New Roman"/>
                <w:sz w:val="24"/>
                <w:szCs w:val="24"/>
              </w:rPr>
              <w:t>Соминский</w:t>
            </w:r>
            <w:proofErr w:type="spellEnd"/>
            <w:r w:rsidRPr="008234AE">
              <w:rPr>
                <w:rFonts w:ascii="Times New Roman" w:hAnsi="Times New Roman" w:cs="Times New Roman"/>
                <w:sz w:val="24"/>
                <w:szCs w:val="24"/>
              </w:rPr>
              <w:t xml:space="preserve">. — 17-е </w:t>
            </w:r>
            <w:proofErr w:type="spellStart"/>
            <w:r w:rsidRPr="008234AE">
              <w:rPr>
                <w:rFonts w:ascii="Times New Roman" w:hAnsi="Times New Roman" w:cs="Times New Roman"/>
                <w:sz w:val="24"/>
                <w:szCs w:val="24"/>
              </w:rPr>
              <w:t>изд.</w:t>
            </w:r>
            <w:proofErr w:type="gramStart"/>
            <w:r w:rsidRPr="008234AE">
              <w:rPr>
                <w:rFonts w:ascii="Times New Roman" w:hAnsi="Times New Roman" w:cs="Times New Roman"/>
                <w:sz w:val="24"/>
                <w:szCs w:val="24"/>
              </w:rPr>
              <w:t>,с</w:t>
            </w:r>
            <w:proofErr w:type="gramEnd"/>
            <w:r w:rsidRPr="008234AE">
              <w:rPr>
                <w:rFonts w:ascii="Times New Roman" w:hAnsi="Times New Roman" w:cs="Times New Roman"/>
                <w:sz w:val="24"/>
                <w:szCs w:val="24"/>
              </w:rPr>
              <w:t>тер</w:t>
            </w:r>
            <w:proofErr w:type="spellEnd"/>
            <w:r w:rsidRPr="008234AE">
              <w:rPr>
                <w:rFonts w:ascii="Times New Roman" w:hAnsi="Times New Roman" w:cs="Times New Roman"/>
                <w:sz w:val="24"/>
                <w:szCs w:val="24"/>
              </w:rPr>
              <w:t>. — Санкт-Петербург</w:t>
            </w:r>
            <w:proofErr w:type="gramStart"/>
            <w:r w:rsidRPr="008234A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234AE">
              <w:rPr>
                <w:rFonts w:ascii="Times New Roman" w:hAnsi="Times New Roman" w:cs="Times New Roman"/>
                <w:sz w:val="24"/>
                <w:szCs w:val="24"/>
              </w:rPr>
              <w:t xml:space="preserve"> Лань, 2021. — 288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2F5B29A" w14:textId="77777777" w:rsidR="00262CF0" w:rsidRPr="008234AE" w:rsidRDefault="00102AF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https://e.lanbook.com/book/167703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247986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4A46DB6" w14:textId="77777777" w:rsidTr="007B550D">
        <w:tc>
          <w:tcPr>
            <w:tcW w:w="9345" w:type="dxa"/>
          </w:tcPr>
          <w:p w14:paraId="36C091C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Wolfram Mathematica</w:t>
            </w:r>
          </w:p>
        </w:tc>
      </w:tr>
      <w:tr w:rsidR="007B550D" w:rsidRPr="007E6725" w14:paraId="549BFE1B" w14:textId="77777777" w:rsidTr="007B550D">
        <w:tc>
          <w:tcPr>
            <w:tcW w:w="9345" w:type="dxa"/>
          </w:tcPr>
          <w:p w14:paraId="0311955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0D5B8714" w14:textId="77777777" w:rsidTr="007B550D">
        <w:tc>
          <w:tcPr>
            <w:tcW w:w="9345" w:type="dxa"/>
          </w:tcPr>
          <w:p w14:paraId="7F702C2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0CD0F3B3" w14:textId="77777777" w:rsidTr="007B550D">
        <w:tc>
          <w:tcPr>
            <w:tcW w:w="9345" w:type="dxa"/>
          </w:tcPr>
          <w:p w14:paraId="0B59BDB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76C4604F" w14:textId="77777777" w:rsidTr="007B550D">
        <w:tc>
          <w:tcPr>
            <w:tcW w:w="9345" w:type="dxa"/>
          </w:tcPr>
          <w:p w14:paraId="4721CD0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247986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102AFE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247986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8234AE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8234A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234AE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8234A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234AE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8234AE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8234A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234AE">
              <w:rPr>
                <w:sz w:val="22"/>
                <w:szCs w:val="22"/>
              </w:rPr>
              <w:t xml:space="preserve">Ауд. 2004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234AE">
              <w:rPr>
                <w:sz w:val="22"/>
                <w:szCs w:val="22"/>
              </w:rPr>
              <w:t>комплексом</w:t>
            </w:r>
            <w:proofErr w:type="gramStart"/>
            <w:r w:rsidRPr="008234AE">
              <w:rPr>
                <w:sz w:val="22"/>
                <w:szCs w:val="22"/>
              </w:rPr>
              <w:t>.С</w:t>
            </w:r>
            <w:proofErr w:type="gramEnd"/>
            <w:r w:rsidRPr="008234AE">
              <w:rPr>
                <w:sz w:val="22"/>
                <w:szCs w:val="22"/>
              </w:rPr>
              <w:t>пециализированная</w:t>
            </w:r>
            <w:proofErr w:type="spellEnd"/>
            <w:r w:rsidRPr="008234AE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8234AE">
              <w:rPr>
                <w:sz w:val="22"/>
                <w:szCs w:val="22"/>
              </w:rPr>
              <w:t xml:space="preserve">Учебная мебель на  54 посадочных места, рабочее место преподавателя, кафедра - 1 шт., доска меловая  (3-х секционная) - 1 шт.,  стул - 1 шт., жалюзи - 2 шт., Компьютер </w:t>
            </w:r>
            <w:r w:rsidRPr="008234AE">
              <w:rPr>
                <w:sz w:val="22"/>
                <w:szCs w:val="22"/>
                <w:lang w:val="en-US"/>
              </w:rPr>
              <w:t>Intel</w:t>
            </w:r>
            <w:r w:rsidRPr="008234AE">
              <w:rPr>
                <w:sz w:val="22"/>
                <w:szCs w:val="22"/>
              </w:rPr>
              <w:t xml:space="preserve"> </w:t>
            </w:r>
            <w:proofErr w:type="spellStart"/>
            <w:r w:rsidRPr="008234A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234AE">
              <w:rPr>
                <w:sz w:val="22"/>
                <w:szCs w:val="22"/>
              </w:rPr>
              <w:t xml:space="preserve">3-2100 2.4 </w:t>
            </w:r>
            <w:proofErr w:type="spellStart"/>
            <w:r w:rsidRPr="008234AE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8234AE">
              <w:rPr>
                <w:sz w:val="22"/>
                <w:szCs w:val="22"/>
              </w:rPr>
              <w:t>/4</w:t>
            </w:r>
            <w:r w:rsidRPr="008234AE">
              <w:rPr>
                <w:sz w:val="22"/>
                <w:szCs w:val="22"/>
                <w:lang w:val="en-US"/>
              </w:rPr>
              <w:t>Gb</w:t>
            </w:r>
            <w:r w:rsidRPr="008234AE">
              <w:rPr>
                <w:sz w:val="22"/>
                <w:szCs w:val="22"/>
              </w:rPr>
              <w:t>/500</w:t>
            </w:r>
            <w:r w:rsidRPr="008234AE">
              <w:rPr>
                <w:sz w:val="22"/>
                <w:szCs w:val="22"/>
                <w:lang w:val="en-US"/>
              </w:rPr>
              <w:t>Gb</w:t>
            </w:r>
            <w:r w:rsidRPr="008234AE">
              <w:rPr>
                <w:sz w:val="22"/>
                <w:szCs w:val="22"/>
              </w:rPr>
              <w:t>/</w:t>
            </w:r>
            <w:r w:rsidRPr="008234AE">
              <w:rPr>
                <w:sz w:val="22"/>
                <w:szCs w:val="22"/>
                <w:lang w:val="en-US"/>
              </w:rPr>
              <w:t>Acer</w:t>
            </w:r>
            <w:r w:rsidRPr="008234AE">
              <w:rPr>
                <w:sz w:val="22"/>
                <w:szCs w:val="22"/>
              </w:rPr>
              <w:t xml:space="preserve"> </w:t>
            </w:r>
            <w:r w:rsidRPr="008234AE">
              <w:rPr>
                <w:sz w:val="22"/>
                <w:szCs w:val="22"/>
                <w:lang w:val="en-US"/>
              </w:rPr>
              <w:t>V</w:t>
            </w:r>
            <w:r w:rsidRPr="008234AE">
              <w:rPr>
                <w:sz w:val="22"/>
                <w:szCs w:val="22"/>
              </w:rPr>
              <w:t xml:space="preserve">193 19" - 1 шт., Мультимедийный проектор Тип 1 </w:t>
            </w:r>
            <w:proofErr w:type="spellStart"/>
            <w:r w:rsidRPr="008234AE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8234AE">
              <w:rPr>
                <w:sz w:val="22"/>
                <w:szCs w:val="22"/>
              </w:rPr>
              <w:t xml:space="preserve"> </w:t>
            </w:r>
            <w:r w:rsidRPr="008234AE">
              <w:rPr>
                <w:sz w:val="22"/>
                <w:szCs w:val="22"/>
                <w:lang w:val="en-US"/>
              </w:rPr>
              <w:t>x</w:t>
            </w:r>
            <w:r w:rsidRPr="008234AE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</w:t>
            </w:r>
            <w:proofErr w:type="gramEnd"/>
            <w:r w:rsidRPr="008234AE">
              <w:rPr>
                <w:sz w:val="22"/>
                <w:szCs w:val="22"/>
              </w:rPr>
              <w:t xml:space="preserve">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8234A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234A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8234AE" w14:paraId="2D79CFAC" w14:textId="77777777" w:rsidTr="008416EB">
        <w:tc>
          <w:tcPr>
            <w:tcW w:w="7797" w:type="dxa"/>
            <w:shd w:val="clear" w:color="auto" w:fill="auto"/>
          </w:tcPr>
          <w:p w14:paraId="66AFA8D0" w14:textId="77777777" w:rsidR="002C735C" w:rsidRPr="008234A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234AE">
              <w:rPr>
                <w:sz w:val="22"/>
                <w:szCs w:val="22"/>
              </w:rPr>
              <w:t xml:space="preserve">Ауд. 2064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234AE">
              <w:rPr>
                <w:sz w:val="22"/>
                <w:szCs w:val="22"/>
              </w:rPr>
              <w:t>комплексом</w:t>
            </w:r>
            <w:proofErr w:type="gramStart"/>
            <w:r w:rsidRPr="008234AE">
              <w:rPr>
                <w:sz w:val="22"/>
                <w:szCs w:val="22"/>
              </w:rPr>
              <w:t>.С</w:t>
            </w:r>
            <w:proofErr w:type="gramEnd"/>
            <w:r w:rsidRPr="008234AE">
              <w:rPr>
                <w:sz w:val="22"/>
                <w:szCs w:val="22"/>
              </w:rPr>
              <w:t>пециализированная</w:t>
            </w:r>
            <w:proofErr w:type="spellEnd"/>
            <w:r w:rsidRPr="008234AE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8234AE">
              <w:rPr>
                <w:sz w:val="22"/>
                <w:szCs w:val="22"/>
              </w:rPr>
              <w:t xml:space="preserve">Учебная мебель на 90 посадочных мест, рабочее место преподавателя, доска меловая (3-х секционная) - 1 шт., кафедра - 1 шт., стол - 1 шт., стул - 2 шт., Компьютер </w:t>
            </w:r>
            <w:r w:rsidRPr="008234AE">
              <w:rPr>
                <w:sz w:val="22"/>
                <w:szCs w:val="22"/>
                <w:lang w:val="en-US"/>
              </w:rPr>
              <w:t>Intel</w:t>
            </w:r>
            <w:r w:rsidRPr="008234AE">
              <w:rPr>
                <w:sz w:val="22"/>
                <w:szCs w:val="22"/>
              </w:rPr>
              <w:t xml:space="preserve"> </w:t>
            </w:r>
            <w:proofErr w:type="spellStart"/>
            <w:r w:rsidRPr="008234A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234AE">
              <w:rPr>
                <w:sz w:val="22"/>
                <w:szCs w:val="22"/>
              </w:rPr>
              <w:t xml:space="preserve">3-2100 2.4 </w:t>
            </w:r>
            <w:proofErr w:type="spellStart"/>
            <w:r w:rsidRPr="008234AE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8234AE">
              <w:rPr>
                <w:sz w:val="22"/>
                <w:szCs w:val="22"/>
              </w:rPr>
              <w:t>/500/4/</w:t>
            </w:r>
            <w:r w:rsidRPr="008234AE">
              <w:rPr>
                <w:sz w:val="22"/>
                <w:szCs w:val="22"/>
                <w:lang w:val="en-US"/>
              </w:rPr>
              <w:t>Acer</w:t>
            </w:r>
            <w:r w:rsidRPr="008234AE">
              <w:rPr>
                <w:sz w:val="22"/>
                <w:szCs w:val="22"/>
              </w:rPr>
              <w:t xml:space="preserve"> </w:t>
            </w:r>
            <w:r w:rsidRPr="008234AE">
              <w:rPr>
                <w:sz w:val="22"/>
                <w:szCs w:val="22"/>
                <w:lang w:val="en-US"/>
              </w:rPr>
              <w:t>V</w:t>
            </w:r>
            <w:r w:rsidRPr="008234AE">
              <w:rPr>
                <w:sz w:val="22"/>
                <w:szCs w:val="22"/>
              </w:rPr>
              <w:t xml:space="preserve">193 19" - 1 шт., Колонки </w:t>
            </w:r>
            <w:r w:rsidRPr="008234AE">
              <w:rPr>
                <w:sz w:val="22"/>
                <w:szCs w:val="22"/>
                <w:lang w:val="en-US"/>
              </w:rPr>
              <w:t>Hi</w:t>
            </w:r>
            <w:r w:rsidRPr="008234AE">
              <w:rPr>
                <w:sz w:val="22"/>
                <w:szCs w:val="22"/>
              </w:rPr>
              <w:t>-</w:t>
            </w:r>
            <w:r w:rsidRPr="008234AE">
              <w:rPr>
                <w:sz w:val="22"/>
                <w:szCs w:val="22"/>
                <w:lang w:val="en-US"/>
              </w:rPr>
              <w:t>Fi</w:t>
            </w:r>
            <w:r w:rsidRPr="008234AE">
              <w:rPr>
                <w:sz w:val="22"/>
                <w:szCs w:val="22"/>
              </w:rPr>
              <w:t xml:space="preserve"> </w:t>
            </w:r>
            <w:r w:rsidRPr="008234AE">
              <w:rPr>
                <w:sz w:val="22"/>
                <w:szCs w:val="22"/>
                <w:lang w:val="en-US"/>
              </w:rPr>
              <w:t>PRO</w:t>
            </w:r>
            <w:r w:rsidRPr="008234AE">
              <w:rPr>
                <w:sz w:val="22"/>
                <w:szCs w:val="22"/>
              </w:rPr>
              <w:t xml:space="preserve"> </w:t>
            </w:r>
            <w:r w:rsidRPr="008234AE">
              <w:rPr>
                <w:sz w:val="22"/>
                <w:szCs w:val="22"/>
                <w:lang w:val="en-US"/>
              </w:rPr>
              <w:t>MASK</w:t>
            </w:r>
            <w:r w:rsidRPr="008234AE">
              <w:rPr>
                <w:sz w:val="22"/>
                <w:szCs w:val="22"/>
              </w:rPr>
              <w:t>6</w:t>
            </w:r>
            <w:r w:rsidRPr="008234AE">
              <w:rPr>
                <w:sz w:val="22"/>
                <w:szCs w:val="22"/>
                <w:lang w:val="en-US"/>
              </w:rPr>
              <w:t>T</w:t>
            </w:r>
            <w:r w:rsidRPr="008234AE">
              <w:rPr>
                <w:sz w:val="22"/>
                <w:szCs w:val="22"/>
              </w:rPr>
              <w:t>-</w:t>
            </w:r>
            <w:r w:rsidRPr="008234AE">
              <w:rPr>
                <w:sz w:val="22"/>
                <w:szCs w:val="22"/>
                <w:lang w:val="en-US"/>
              </w:rPr>
              <w:t>W</w:t>
            </w:r>
            <w:r w:rsidRPr="008234AE">
              <w:rPr>
                <w:sz w:val="22"/>
                <w:szCs w:val="22"/>
              </w:rPr>
              <w:t xml:space="preserve"> (2 шт.) - 1 шт., Микшер-усилитель АА-120 </w:t>
            </w:r>
            <w:proofErr w:type="spellStart"/>
            <w:r w:rsidRPr="008234AE">
              <w:rPr>
                <w:sz w:val="22"/>
                <w:szCs w:val="22"/>
                <w:lang w:val="en-US"/>
              </w:rPr>
              <w:t>Roxton</w:t>
            </w:r>
            <w:proofErr w:type="spellEnd"/>
            <w:r w:rsidRPr="008234AE">
              <w:rPr>
                <w:sz w:val="22"/>
                <w:szCs w:val="22"/>
              </w:rPr>
              <w:t xml:space="preserve"> - 1 шт., Микшер усилитель ТА-1120-1 шт. в комплекте с </w:t>
            </w:r>
            <w:proofErr w:type="spellStart"/>
            <w:r w:rsidRPr="008234AE">
              <w:rPr>
                <w:sz w:val="22"/>
                <w:szCs w:val="22"/>
                <w:lang w:val="en-US"/>
              </w:rPr>
              <w:t>Behringer</w:t>
            </w:r>
            <w:proofErr w:type="spellEnd"/>
            <w:r w:rsidRPr="008234AE">
              <w:rPr>
                <w:sz w:val="22"/>
                <w:szCs w:val="22"/>
              </w:rPr>
              <w:t xml:space="preserve"> </w:t>
            </w:r>
            <w:r w:rsidRPr="008234AE">
              <w:rPr>
                <w:sz w:val="22"/>
                <w:szCs w:val="22"/>
                <w:lang w:val="en-US"/>
              </w:rPr>
              <w:t>XM</w:t>
            </w:r>
            <w:r w:rsidRPr="008234AE">
              <w:rPr>
                <w:sz w:val="22"/>
                <w:szCs w:val="22"/>
              </w:rPr>
              <w:t xml:space="preserve">8500 </w:t>
            </w:r>
            <w:r w:rsidRPr="008234AE">
              <w:rPr>
                <w:sz w:val="22"/>
                <w:szCs w:val="22"/>
                <w:lang w:val="en-US"/>
              </w:rPr>
              <w:t>ULTRAVOICE</w:t>
            </w:r>
            <w:r w:rsidRPr="008234AE">
              <w:rPr>
                <w:sz w:val="22"/>
                <w:szCs w:val="22"/>
              </w:rPr>
              <w:t xml:space="preserve"> - 1</w:t>
            </w:r>
            <w:proofErr w:type="gramEnd"/>
            <w:r w:rsidRPr="008234AE">
              <w:rPr>
                <w:sz w:val="22"/>
                <w:szCs w:val="22"/>
              </w:rPr>
              <w:t xml:space="preserve"> шт., Экран с электроприводом </w:t>
            </w:r>
            <w:proofErr w:type="spellStart"/>
            <w:r w:rsidRPr="008234AE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8234AE">
              <w:rPr>
                <w:sz w:val="22"/>
                <w:szCs w:val="22"/>
              </w:rPr>
              <w:t xml:space="preserve"> </w:t>
            </w:r>
            <w:r w:rsidRPr="008234AE">
              <w:rPr>
                <w:sz w:val="22"/>
                <w:szCs w:val="22"/>
                <w:lang w:val="en-US"/>
              </w:rPr>
              <w:t>Champion</w:t>
            </w:r>
            <w:r w:rsidRPr="008234AE">
              <w:rPr>
                <w:sz w:val="22"/>
                <w:szCs w:val="22"/>
              </w:rPr>
              <w:t xml:space="preserve"> 244х183см (</w:t>
            </w:r>
            <w:r w:rsidRPr="008234AE">
              <w:rPr>
                <w:sz w:val="22"/>
                <w:szCs w:val="22"/>
                <w:lang w:val="en-US"/>
              </w:rPr>
              <w:t>SCM</w:t>
            </w:r>
            <w:r w:rsidRPr="008234AE">
              <w:rPr>
                <w:sz w:val="22"/>
                <w:szCs w:val="22"/>
              </w:rPr>
              <w:t xml:space="preserve">-4304) - 1 шт., Проектор </w:t>
            </w:r>
            <w:r w:rsidRPr="008234AE">
              <w:rPr>
                <w:sz w:val="22"/>
                <w:szCs w:val="22"/>
                <w:lang w:val="en-US"/>
              </w:rPr>
              <w:t>NEC</w:t>
            </w:r>
            <w:r w:rsidRPr="008234AE">
              <w:rPr>
                <w:sz w:val="22"/>
                <w:szCs w:val="22"/>
              </w:rPr>
              <w:t xml:space="preserve"> М350 Х с </w:t>
            </w:r>
            <w:proofErr w:type="spellStart"/>
            <w:r w:rsidRPr="008234AE">
              <w:rPr>
                <w:sz w:val="22"/>
                <w:szCs w:val="22"/>
              </w:rPr>
              <w:t>дополн</w:t>
            </w:r>
            <w:proofErr w:type="spellEnd"/>
            <w:r w:rsidRPr="008234AE">
              <w:rPr>
                <w:sz w:val="22"/>
                <w:szCs w:val="22"/>
              </w:rPr>
              <w:t xml:space="preserve">. </w:t>
            </w:r>
            <w:proofErr w:type="spellStart"/>
            <w:r w:rsidRPr="008234AE">
              <w:rPr>
                <w:sz w:val="22"/>
                <w:szCs w:val="22"/>
              </w:rPr>
              <w:t>компл</w:t>
            </w:r>
            <w:proofErr w:type="spellEnd"/>
            <w:r w:rsidRPr="008234AE">
              <w:rPr>
                <w:sz w:val="22"/>
                <w:szCs w:val="22"/>
              </w:rPr>
              <w:t>. - 1 шт., Стол преподавателя размер столешницы 1200*750мм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BEC25FA" w14:textId="77777777" w:rsidR="002C735C" w:rsidRPr="008234A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234A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8234AE" w14:paraId="4BE3A1D1" w14:textId="77777777" w:rsidTr="008416EB">
        <w:tc>
          <w:tcPr>
            <w:tcW w:w="7797" w:type="dxa"/>
            <w:shd w:val="clear" w:color="auto" w:fill="auto"/>
          </w:tcPr>
          <w:p w14:paraId="3520C9E2" w14:textId="77777777" w:rsidR="002C735C" w:rsidRPr="008234A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234AE">
              <w:rPr>
                <w:sz w:val="22"/>
                <w:szCs w:val="22"/>
              </w:rPr>
              <w:t xml:space="preserve">Ауд. 2052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234AE">
              <w:rPr>
                <w:sz w:val="22"/>
                <w:szCs w:val="22"/>
              </w:rPr>
              <w:t>комплексом</w:t>
            </w:r>
            <w:proofErr w:type="gramStart"/>
            <w:r w:rsidRPr="008234AE">
              <w:rPr>
                <w:sz w:val="22"/>
                <w:szCs w:val="22"/>
              </w:rPr>
              <w:t>.С</w:t>
            </w:r>
            <w:proofErr w:type="gramEnd"/>
            <w:r w:rsidRPr="008234AE">
              <w:rPr>
                <w:sz w:val="22"/>
                <w:szCs w:val="22"/>
              </w:rPr>
              <w:t>пециализированная</w:t>
            </w:r>
            <w:proofErr w:type="spellEnd"/>
            <w:r w:rsidRPr="008234AE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8234AE">
              <w:rPr>
                <w:sz w:val="22"/>
                <w:szCs w:val="22"/>
              </w:rPr>
              <w:t xml:space="preserve">Учебная мебель на 88 посадочных мест, рабочее место преподавателя, доска меловая (3-х секционная) - 1 шт., кафедра - 1 шт., стол - 2 шт., стул - 2 шт., Компьютер </w:t>
            </w:r>
            <w:r w:rsidRPr="008234AE">
              <w:rPr>
                <w:sz w:val="22"/>
                <w:szCs w:val="22"/>
                <w:lang w:val="en-US"/>
              </w:rPr>
              <w:t>Intel</w:t>
            </w:r>
            <w:r w:rsidRPr="008234AE">
              <w:rPr>
                <w:sz w:val="22"/>
                <w:szCs w:val="22"/>
              </w:rPr>
              <w:t xml:space="preserve"> </w:t>
            </w:r>
            <w:proofErr w:type="spellStart"/>
            <w:r w:rsidRPr="008234A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234AE">
              <w:rPr>
                <w:sz w:val="22"/>
                <w:szCs w:val="22"/>
              </w:rPr>
              <w:t xml:space="preserve">3-2100 2.4 </w:t>
            </w:r>
            <w:proofErr w:type="spellStart"/>
            <w:r w:rsidRPr="008234AE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8234AE">
              <w:rPr>
                <w:sz w:val="22"/>
                <w:szCs w:val="22"/>
              </w:rPr>
              <w:t>/500/4/</w:t>
            </w:r>
            <w:r w:rsidRPr="008234AE">
              <w:rPr>
                <w:sz w:val="22"/>
                <w:szCs w:val="22"/>
                <w:lang w:val="en-US"/>
              </w:rPr>
              <w:t>Acer</w:t>
            </w:r>
            <w:r w:rsidRPr="008234AE">
              <w:rPr>
                <w:sz w:val="22"/>
                <w:szCs w:val="22"/>
              </w:rPr>
              <w:t xml:space="preserve"> </w:t>
            </w:r>
            <w:r w:rsidRPr="008234AE">
              <w:rPr>
                <w:sz w:val="22"/>
                <w:szCs w:val="22"/>
                <w:lang w:val="en-US"/>
              </w:rPr>
              <w:t>V</w:t>
            </w:r>
            <w:r w:rsidRPr="008234AE">
              <w:rPr>
                <w:sz w:val="22"/>
                <w:szCs w:val="22"/>
              </w:rPr>
              <w:t xml:space="preserve">193 19" - 1 шт., Мультимедийный проектор Тип 2 </w:t>
            </w:r>
            <w:r w:rsidRPr="008234AE">
              <w:rPr>
                <w:sz w:val="22"/>
                <w:szCs w:val="22"/>
                <w:lang w:val="en-US"/>
              </w:rPr>
              <w:t>Panasonic</w:t>
            </w:r>
            <w:r w:rsidRPr="008234AE">
              <w:rPr>
                <w:sz w:val="22"/>
                <w:szCs w:val="22"/>
              </w:rPr>
              <w:t xml:space="preserve"> </w:t>
            </w:r>
            <w:r w:rsidRPr="008234AE">
              <w:rPr>
                <w:sz w:val="22"/>
                <w:szCs w:val="22"/>
                <w:lang w:val="en-US"/>
              </w:rPr>
              <w:t>PT</w:t>
            </w:r>
            <w:r w:rsidRPr="008234AE">
              <w:rPr>
                <w:sz w:val="22"/>
                <w:szCs w:val="22"/>
              </w:rPr>
              <w:t>-</w:t>
            </w:r>
            <w:r w:rsidRPr="008234AE">
              <w:rPr>
                <w:sz w:val="22"/>
                <w:szCs w:val="22"/>
                <w:lang w:val="en-US"/>
              </w:rPr>
              <w:t>VX</w:t>
            </w:r>
            <w:r w:rsidRPr="008234AE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8234AE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8234AE">
              <w:rPr>
                <w:sz w:val="22"/>
                <w:szCs w:val="22"/>
              </w:rPr>
              <w:t xml:space="preserve"> </w:t>
            </w:r>
            <w:r w:rsidRPr="008234AE">
              <w:rPr>
                <w:sz w:val="22"/>
                <w:szCs w:val="22"/>
                <w:lang w:val="en-US"/>
              </w:rPr>
              <w:t>Champion</w:t>
            </w:r>
            <w:r w:rsidRPr="008234AE">
              <w:rPr>
                <w:sz w:val="22"/>
                <w:szCs w:val="22"/>
              </w:rPr>
              <w:t xml:space="preserve"> 244х183см </w:t>
            </w:r>
            <w:r w:rsidRPr="008234AE">
              <w:rPr>
                <w:sz w:val="22"/>
                <w:szCs w:val="22"/>
                <w:lang w:val="en-US"/>
              </w:rPr>
              <w:t>SCM</w:t>
            </w:r>
            <w:r w:rsidRPr="008234AE">
              <w:rPr>
                <w:sz w:val="22"/>
                <w:szCs w:val="22"/>
              </w:rPr>
              <w:t xml:space="preserve">-4304 - 1 шт., Экран подпружиненный ручной </w:t>
            </w:r>
            <w:r w:rsidRPr="008234AE">
              <w:rPr>
                <w:sz w:val="22"/>
                <w:szCs w:val="22"/>
                <w:lang w:val="en-US"/>
              </w:rPr>
              <w:t>MW</w:t>
            </w:r>
            <w:r w:rsidRPr="008234AE">
              <w:rPr>
                <w:sz w:val="22"/>
                <w:szCs w:val="22"/>
              </w:rPr>
              <w:t xml:space="preserve"> </w:t>
            </w:r>
            <w:proofErr w:type="spellStart"/>
            <w:r w:rsidRPr="008234AE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8234AE">
              <w:rPr>
                <w:sz w:val="22"/>
                <w:szCs w:val="22"/>
              </w:rPr>
              <w:t xml:space="preserve"> 200*200см</w:t>
            </w:r>
            <w:proofErr w:type="gramEnd"/>
            <w:r w:rsidRPr="008234AE">
              <w:rPr>
                <w:sz w:val="22"/>
                <w:szCs w:val="22"/>
              </w:rPr>
              <w:t xml:space="preserve"> - 1 шт., Мультимедийный проектор Тип 2 </w:t>
            </w:r>
            <w:r w:rsidRPr="008234AE">
              <w:rPr>
                <w:sz w:val="22"/>
                <w:szCs w:val="22"/>
                <w:lang w:val="en-US"/>
              </w:rPr>
              <w:t>Panasonic</w:t>
            </w:r>
            <w:r w:rsidRPr="008234AE">
              <w:rPr>
                <w:sz w:val="22"/>
                <w:szCs w:val="22"/>
              </w:rPr>
              <w:t xml:space="preserve"> </w:t>
            </w:r>
            <w:r w:rsidRPr="008234AE">
              <w:rPr>
                <w:sz w:val="22"/>
                <w:szCs w:val="22"/>
                <w:lang w:val="en-US"/>
              </w:rPr>
              <w:t>PT</w:t>
            </w:r>
            <w:r w:rsidRPr="008234AE">
              <w:rPr>
                <w:sz w:val="22"/>
                <w:szCs w:val="22"/>
              </w:rPr>
              <w:t>-</w:t>
            </w:r>
            <w:r w:rsidRPr="008234AE">
              <w:rPr>
                <w:sz w:val="22"/>
                <w:szCs w:val="22"/>
                <w:lang w:val="en-US"/>
              </w:rPr>
              <w:t>VX</w:t>
            </w:r>
            <w:r w:rsidRPr="008234AE">
              <w:rPr>
                <w:sz w:val="22"/>
                <w:szCs w:val="22"/>
              </w:rPr>
              <w:t>610Е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5EDB91F" w14:textId="77777777" w:rsidR="002C735C" w:rsidRPr="008234A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234A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8234AE" w14:paraId="3B059EB5" w14:textId="77777777" w:rsidTr="008416EB">
        <w:tc>
          <w:tcPr>
            <w:tcW w:w="7797" w:type="dxa"/>
            <w:shd w:val="clear" w:color="auto" w:fill="auto"/>
          </w:tcPr>
          <w:p w14:paraId="76C3BAAB" w14:textId="77777777" w:rsidR="002C735C" w:rsidRPr="008234A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234AE">
              <w:rPr>
                <w:sz w:val="22"/>
                <w:szCs w:val="22"/>
              </w:rPr>
              <w:t xml:space="preserve">Ауд. 2022 Лаборатория "Лабораторный </w:t>
            </w:r>
            <w:proofErr w:type="spellStart"/>
            <w:r w:rsidRPr="008234AE">
              <w:rPr>
                <w:sz w:val="22"/>
                <w:szCs w:val="22"/>
              </w:rPr>
              <w:t>комплекс</w:t>
            </w:r>
            <w:proofErr w:type="gramStart"/>
            <w:r w:rsidRPr="008234AE">
              <w:rPr>
                <w:sz w:val="22"/>
                <w:szCs w:val="22"/>
              </w:rPr>
              <w:t>"С</w:t>
            </w:r>
            <w:proofErr w:type="gramEnd"/>
            <w:r w:rsidRPr="008234AE">
              <w:rPr>
                <w:sz w:val="22"/>
                <w:szCs w:val="22"/>
              </w:rPr>
              <w:t>пециализированная</w:t>
            </w:r>
            <w:proofErr w:type="spellEnd"/>
            <w:r w:rsidRPr="008234AE">
              <w:rPr>
                <w:sz w:val="22"/>
                <w:szCs w:val="22"/>
              </w:rPr>
              <w:t xml:space="preserve">  мебель и оборудование: Учебная мебель на 19 посадочных мест (19 компьютерных стола, 19 черных </w:t>
            </w:r>
            <w:proofErr w:type="spellStart"/>
            <w:r w:rsidRPr="008234AE">
              <w:rPr>
                <w:sz w:val="22"/>
                <w:szCs w:val="22"/>
              </w:rPr>
              <w:t>кресела</w:t>
            </w:r>
            <w:proofErr w:type="spellEnd"/>
            <w:r w:rsidRPr="008234AE">
              <w:rPr>
                <w:sz w:val="22"/>
                <w:szCs w:val="22"/>
              </w:rPr>
              <w:t>) рабочее место преподавателя (компьютерный стол 1шт., кресло 1шт.), доска меловая односекционная 1шт., доска маркерная на колесиках 1 шт., стол 1шт., стул 1шт., жалюзи 1шт., вешалка стойка 1шт</w:t>
            </w:r>
            <w:proofErr w:type="gramStart"/>
            <w:r w:rsidRPr="008234AE">
              <w:rPr>
                <w:sz w:val="22"/>
                <w:szCs w:val="22"/>
              </w:rPr>
              <w:t>.К</w:t>
            </w:r>
            <w:proofErr w:type="gramEnd"/>
            <w:r w:rsidRPr="008234AE">
              <w:rPr>
                <w:sz w:val="22"/>
                <w:szCs w:val="22"/>
              </w:rPr>
              <w:t xml:space="preserve">омпьютер </w:t>
            </w:r>
            <w:r w:rsidRPr="008234AE">
              <w:rPr>
                <w:sz w:val="22"/>
                <w:szCs w:val="22"/>
                <w:lang w:val="en-US"/>
              </w:rPr>
              <w:t>Intel</w:t>
            </w:r>
            <w:r w:rsidRPr="008234AE">
              <w:rPr>
                <w:sz w:val="22"/>
                <w:szCs w:val="22"/>
              </w:rPr>
              <w:t xml:space="preserve"> </w:t>
            </w:r>
            <w:proofErr w:type="spellStart"/>
            <w:r w:rsidRPr="008234A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234AE">
              <w:rPr>
                <w:sz w:val="22"/>
                <w:szCs w:val="22"/>
              </w:rPr>
              <w:t xml:space="preserve">5 4460/1Тб/8Гб/монитор </w:t>
            </w:r>
            <w:r w:rsidRPr="008234AE">
              <w:rPr>
                <w:sz w:val="22"/>
                <w:szCs w:val="22"/>
                <w:lang w:val="en-US"/>
              </w:rPr>
              <w:t>Samsung</w:t>
            </w:r>
            <w:r w:rsidRPr="008234AE">
              <w:rPr>
                <w:sz w:val="22"/>
                <w:szCs w:val="22"/>
              </w:rPr>
              <w:t xml:space="preserve"> 23" - 1 шт., Компьютер </w:t>
            </w:r>
            <w:r w:rsidRPr="008234AE">
              <w:rPr>
                <w:sz w:val="22"/>
                <w:szCs w:val="22"/>
                <w:lang w:val="en-US"/>
              </w:rPr>
              <w:t>Intel</w:t>
            </w:r>
            <w:r w:rsidRPr="008234AE">
              <w:rPr>
                <w:sz w:val="22"/>
                <w:szCs w:val="22"/>
              </w:rPr>
              <w:t xml:space="preserve"> </w:t>
            </w:r>
            <w:proofErr w:type="spellStart"/>
            <w:r w:rsidRPr="008234A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234AE">
              <w:rPr>
                <w:sz w:val="22"/>
                <w:szCs w:val="22"/>
              </w:rPr>
              <w:t xml:space="preserve">5 4460/1Тб/8Гб/ монитор </w:t>
            </w:r>
            <w:r w:rsidRPr="008234AE">
              <w:rPr>
                <w:sz w:val="22"/>
                <w:szCs w:val="22"/>
                <w:lang w:val="en-US"/>
              </w:rPr>
              <w:t>Samsung</w:t>
            </w:r>
            <w:r w:rsidRPr="008234AE">
              <w:rPr>
                <w:sz w:val="22"/>
                <w:szCs w:val="22"/>
              </w:rPr>
              <w:t xml:space="preserve"> 23" - 18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DDD39F7" w14:textId="77777777" w:rsidR="002C735C" w:rsidRPr="008234A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234A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8234AE" w14:paraId="146BE94E" w14:textId="77777777" w:rsidTr="008416EB">
        <w:tc>
          <w:tcPr>
            <w:tcW w:w="7797" w:type="dxa"/>
            <w:shd w:val="clear" w:color="auto" w:fill="auto"/>
          </w:tcPr>
          <w:p w14:paraId="61A667C2" w14:textId="77777777" w:rsidR="002C735C" w:rsidRPr="008234A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234AE">
              <w:rPr>
                <w:sz w:val="22"/>
                <w:szCs w:val="22"/>
              </w:rPr>
              <w:t xml:space="preserve">Ауд. 2015 Лаборатория "Лабораторный </w:t>
            </w:r>
            <w:proofErr w:type="spellStart"/>
            <w:r w:rsidRPr="008234AE">
              <w:rPr>
                <w:sz w:val="22"/>
                <w:szCs w:val="22"/>
              </w:rPr>
              <w:t>комплекс</w:t>
            </w:r>
            <w:proofErr w:type="gramStart"/>
            <w:r w:rsidRPr="008234AE">
              <w:rPr>
                <w:sz w:val="22"/>
                <w:szCs w:val="22"/>
              </w:rPr>
              <w:t>"С</w:t>
            </w:r>
            <w:proofErr w:type="gramEnd"/>
            <w:r w:rsidRPr="008234AE">
              <w:rPr>
                <w:sz w:val="22"/>
                <w:szCs w:val="22"/>
              </w:rPr>
              <w:t>пециализированная</w:t>
            </w:r>
            <w:proofErr w:type="spellEnd"/>
            <w:r w:rsidRPr="008234AE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8234AE">
              <w:rPr>
                <w:sz w:val="22"/>
                <w:szCs w:val="22"/>
              </w:rPr>
              <w:t xml:space="preserve">Учебная мебель на 66 посадочных мест, рабочее место преподавателя,  доска меловая </w:t>
            </w:r>
            <w:proofErr w:type="spellStart"/>
            <w:r w:rsidRPr="008234AE">
              <w:rPr>
                <w:sz w:val="22"/>
                <w:szCs w:val="22"/>
              </w:rPr>
              <w:t>односекцционная</w:t>
            </w:r>
            <w:proofErr w:type="spellEnd"/>
            <w:r w:rsidRPr="008234AE">
              <w:rPr>
                <w:sz w:val="22"/>
                <w:szCs w:val="22"/>
              </w:rPr>
              <w:t xml:space="preserve"> - 3 шт., длинный стол - 2 шт., кафедра - 1 шт., стул изо -  12 шт., жалюзи - 3 шт., Компьютер </w:t>
            </w:r>
            <w:r w:rsidRPr="008234AE">
              <w:rPr>
                <w:sz w:val="22"/>
                <w:szCs w:val="22"/>
                <w:lang w:val="en-US"/>
              </w:rPr>
              <w:t>Intel</w:t>
            </w:r>
            <w:r w:rsidRPr="008234AE">
              <w:rPr>
                <w:sz w:val="22"/>
                <w:szCs w:val="22"/>
              </w:rPr>
              <w:t xml:space="preserve"> </w:t>
            </w:r>
            <w:r w:rsidRPr="008234AE">
              <w:rPr>
                <w:sz w:val="22"/>
                <w:szCs w:val="22"/>
                <w:lang w:val="en-US"/>
              </w:rPr>
              <w:t>I</w:t>
            </w:r>
            <w:r w:rsidRPr="008234AE">
              <w:rPr>
                <w:sz w:val="22"/>
                <w:szCs w:val="22"/>
              </w:rPr>
              <w:t>5-7400/16</w:t>
            </w:r>
            <w:r w:rsidRPr="008234AE">
              <w:rPr>
                <w:sz w:val="22"/>
                <w:szCs w:val="22"/>
                <w:lang w:val="en-US"/>
              </w:rPr>
              <w:t>Gb</w:t>
            </w:r>
            <w:r w:rsidRPr="008234AE">
              <w:rPr>
                <w:sz w:val="22"/>
                <w:szCs w:val="22"/>
              </w:rPr>
              <w:t>/1</w:t>
            </w:r>
            <w:r w:rsidRPr="008234AE">
              <w:rPr>
                <w:sz w:val="22"/>
                <w:szCs w:val="22"/>
                <w:lang w:val="en-US"/>
              </w:rPr>
              <w:t>Tb</w:t>
            </w:r>
            <w:r w:rsidRPr="008234AE">
              <w:rPr>
                <w:sz w:val="22"/>
                <w:szCs w:val="22"/>
              </w:rPr>
              <w:t xml:space="preserve">/ видеокарта </w:t>
            </w:r>
            <w:r w:rsidRPr="008234AE">
              <w:rPr>
                <w:sz w:val="22"/>
                <w:szCs w:val="22"/>
                <w:lang w:val="en-US"/>
              </w:rPr>
              <w:t>NVIDIA</w:t>
            </w:r>
            <w:r w:rsidRPr="008234AE">
              <w:rPr>
                <w:sz w:val="22"/>
                <w:szCs w:val="22"/>
              </w:rPr>
              <w:t xml:space="preserve"> </w:t>
            </w:r>
            <w:r w:rsidRPr="008234AE">
              <w:rPr>
                <w:sz w:val="22"/>
                <w:szCs w:val="22"/>
                <w:lang w:val="en-US"/>
              </w:rPr>
              <w:t>GeForce</w:t>
            </w:r>
            <w:r w:rsidRPr="008234AE">
              <w:rPr>
                <w:sz w:val="22"/>
                <w:szCs w:val="22"/>
              </w:rPr>
              <w:t xml:space="preserve"> </w:t>
            </w:r>
            <w:r w:rsidRPr="008234AE">
              <w:rPr>
                <w:sz w:val="22"/>
                <w:szCs w:val="22"/>
                <w:lang w:val="en-US"/>
              </w:rPr>
              <w:t>GT</w:t>
            </w:r>
            <w:r w:rsidRPr="008234AE">
              <w:rPr>
                <w:sz w:val="22"/>
                <w:szCs w:val="22"/>
              </w:rPr>
              <w:t xml:space="preserve"> 710/Монитор </w:t>
            </w:r>
            <w:r w:rsidRPr="008234AE">
              <w:rPr>
                <w:sz w:val="22"/>
                <w:szCs w:val="22"/>
                <w:lang w:val="en-US"/>
              </w:rPr>
              <w:t>DELL</w:t>
            </w:r>
            <w:r w:rsidRPr="008234AE">
              <w:rPr>
                <w:sz w:val="22"/>
                <w:szCs w:val="22"/>
              </w:rPr>
              <w:t xml:space="preserve"> </w:t>
            </w:r>
            <w:r w:rsidRPr="008234AE">
              <w:rPr>
                <w:sz w:val="22"/>
                <w:szCs w:val="22"/>
                <w:lang w:val="en-US"/>
              </w:rPr>
              <w:t>S</w:t>
            </w:r>
            <w:r w:rsidRPr="008234AE">
              <w:rPr>
                <w:sz w:val="22"/>
                <w:szCs w:val="22"/>
              </w:rPr>
              <w:t>2218</w:t>
            </w:r>
            <w:r w:rsidRPr="008234AE">
              <w:rPr>
                <w:sz w:val="22"/>
                <w:szCs w:val="22"/>
                <w:lang w:val="en-US"/>
              </w:rPr>
              <w:t>H</w:t>
            </w:r>
            <w:r w:rsidRPr="008234AE">
              <w:rPr>
                <w:sz w:val="22"/>
                <w:szCs w:val="22"/>
              </w:rPr>
              <w:t xml:space="preserve"> - 20 шт., Беспроводная точка доступа/</w:t>
            </w:r>
            <w:r w:rsidRPr="008234AE">
              <w:rPr>
                <w:sz w:val="22"/>
                <w:szCs w:val="22"/>
                <w:lang w:val="en-US"/>
              </w:rPr>
              <w:t>UNI</w:t>
            </w:r>
            <w:r w:rsidRPr="008234AE">
              <w:rPr>
                <w:sz w:val="22"/>
                <w:szCs w:val="22"/>
              </w:rPr>
              <w:t xml:space="preserve"> </w:t>
            </w:r>
            <w:r w:rsidRPr="008234AE">
              <w:rPr>
                <w:sz w:val="22"/>
                <w:szCs w:val="22"/>
                <w:lang w:val="en-US"/>
              </w:rPr>
              <w:t>FI</w:t>
            </w:r>
            <w:r w:rsidRPr="008234AE">
              <w:rPr>
                <w:sz w:val="22"/>
                <w:szCs w:val="22"/>
              </w:rPr>
              <w:t xml:space="preserve"> </w:t>
            </w:r>
            <w:r w:rsidRPr="008234AE">
              <w:rPr>
                <w:sz w:val="22"/>
                <w:szCs w:val="22"/>
                <w:lang w:val="en-US"/>
              </w:rPr>
              <w:t>AP</w:t>
            </w:r>
            <w:r w:rsidRPr="008234AE">
              <w:rPr>
                <w:sz w:val="22"/>
                <w:szCs w:val="22"/>
              </w:rPr>
              <w:t xml:space="preserve"> </w:t>
            </w:r>
            <w:r w:rsidRPr="008234AE">
              <w:rPr>
                <w:sz w:val="22"/>
                <w:szCs w:val="22"/>
                <w:lang w:val="en-US"/>
              </w:rPr>
              <w:t>PRO</w:t>
            </w:r>
            <w:r w:rsidRPr="008234AE">
              <w:rPr>
                <w:sz w:val="22"/>
                <w:szCs w:val="22"/>
              </w:rPr>
              <w:t>/</w:t>
            </w:r>
            <w:r w:rsidRPr="008234AE">
              <w:rPr>
                <w:sz w:val="22"/>
                <w:szCs w:val="22"/>
                <w:lang w:val="en-US"/>
              </w:rPr>
              <w:t>Ubiquiti</w:t>
            </w:r>
            <w:r w:rsidRPr="008234AE">
              <w:rPr>
                <w:sz w:val="22"/>
                <w:szCs w:val="22"/>
              </w:rPr>
              <w:t xml:space="preserve"> - 1 шт., Интерактивный проектор </w:t>
            </w:r>
            <w:r w:rsidRPr="008234AE">
              <w:rPr>
                <w:sz w:val="22"/>
                <w:szCs w:val="22"/>
                <w:lang w:val="en-US"/>
              </w:rPr>
              <w:t>Epson</w:t>
            </w:r>
            <w:r w:rsidRPr="008234AE">
              <w:rPr>
                <w:sz w:val="22"/>
                <w:szCs w:val="22"/>
              </w:rPr>
              <w:t>-</w:t>
            </w:r>
            <w:r w:rsidRPr="008234AE">
              <w:rPr>
                <w:sz w:val="22"/>
                <w:szCs w:val="22"/>
                <w:lang w:val="en-US"/>
              </w:rPr>
              <w:t>EB</w:t>
            </w:r>
            <w:r w:rsidRPr="008234AE">
              <w:rPr>
                <w:sz w:val="22"/>
                <w:szCs w:val="22"/>
              </w:rPr>
              <w:t>-455</w:t>
            </w:r>
            <w:r w:rsidRPr="008234AE">
              <w:rPr>
                <w:sz w:val="22"/>
                <w:szCs w:val="22"/>
                <w:lang w:val="en-US"/>
              </w:rPr>
              <w:t>Wi</w:t>
            </w:r>
            <w:r w:rsidRPr="008234AE">
              <w:rPr>
                <w:sz w:val="22"/>
                <w:szCs w:val="22"/>
              </w:rPr>
              <w:t xml:space="preserve"> - 1 шт., Экран с</w:t>
            </w:r>
            <w:proofErr w:type="gramEnd"/>
            <w:r w:rsidRPr="008234AE">
              <w:rPr>
                <w:sz w:val="22"/>
                <w:szCs w:val="22"/>
              </w:rPr>
              <w:t xml:space="preserve"> </w:t>
            </w:r>
            <w:proofErr w:type="gramStart"/>
            <w:r w:rsidRPr="008234AE">
              <w:rPr>
                <w:sz w:val="22"/>
                <w:szCs w:val="22"/>
              </w:rPr>
              <w:t xml:space="preserve">электроприводом </w:t>
            </w:r>
            <w:proofErr w:type="spellStart"/>
            <w:r w:rsidRPr="008234AE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8234AE">
              <w:rPr>
                <w:sz w:val="22"/>
                <w:szCs w:val="22"/>
              </w:rPr>
              <w:t xml:space="preserve"> </w:t>
            </w:r>
            <w:r w:rsidRPr="008234AE">
              <w:rPr>
                <w:sz w:val="22"/>
                <w:szCs w:val="22"/>
                <w:lang w:val="en-US"/>
              </w:rPr>
              <w:t>Champion</w:t>
            </w:r>
            <w:r w:rsidRPr="008234AE">
              <w:rPr>
                <w:sz w:val="22"/>
                <w:szCs w:val="22"/>
              </w:rPr>
              <w:t xml:space="preserve"> 244х183см </w:t>
            </w:r>
            <w:r w:rsidRPr="008234AE">
              <w:rPr>
                <w:sz w:val="22"/>
                <w:szCs w:val="22"/>
                <w:lang w:val="en-US"/>
              </w:rPr>
              <w:t>SCM</w:t>
            </w:r>
            <w:r w:rsidRPr="008234AE">
              <w:rPr>
                <w:sz w:val="22"/>
                <w:szCs w:val="22"/>
              </w:rPr>
              <w:t xml:space="preserve">-4304 - 1 шт., Коммутатор </w:t>
            </w:r>
            <w:proofErr w:type="spellStart"/>
            <w:r w:rsidRPr="008234AE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8234AE">
              <w:rPr>
                <w:sz w:val="22"/>
                <w:szCs w:val="22"/>
              </w:rPr>
              <w:t xml:space="preserve"> </w:t>
            </w:r>
            <w:r w:rsidRPr="008234AE">
              <w:rPr>
                <w:sz w:val="22"/>
                <w:szCs w:val="22"/>
                <w:lang w:val="en-US"/>
              </w:rPr>
              <w:t>Switch</w:t>
            </w:r>
            <w:r w:rsidRPr="008234AE">
              <w:rPr>
                <w:sz w:val="22"/>
                <w:szCs w:val="22"/>
              </w:rPr>
              <w:t xml:space="preserve"> 2626 - 1 шт., Кронштейн потолочный </w:t>
            </w:r>
            <w:r w:rsidRPr="008234AE">
              <w:rPr>
                <w:sz w:val="22"/>
                <w:szCs w:val="22"/>
                <w:lang w:val="en-US"/>
              </w:rPr>
              <w:t>PRB</w:t>
            </w:r>
            <w:r w:rsidRPr="008234AE">
              <w:rPr>
                <w:sz w:val="22"/>
                <w:szCs w:val="22"/>
              </w:rPr>
              <w:t xml:space="preserve">-7 </w:t>
            </w:r>
            <w:r w:rsidRPr="008234AE">
              <w:rPr>
                <w:sz w:val="22"/>
                <w:szCs w:val="22"/>
                <w:lang w:val="en-US"/>
              </w:rPr>
              <w:t>Screen</w:t>
            </w:r>
            <w:r w:rsidRPr="008234AE">
              <w:rPr>
                <w:sz w:val="22"/>
                <w:szCs w:val="22"/>
              </w:rPr>
              <w:t xml:space="preserve"> </w:t>
            </w:r>
            <w:r w:rsidRPr="008234AE">
              <w:rPr>
                <w:sz w:val="22"/>
                <w:szCs w:val="22"/>
                <w:lang w:val="en-US"/>
              </w:rPr>
              <w:t>Media</w:t>
            </w:r>
            <w:r w:rsidRPr="008234AE">
              <w:rPr>
                <w:sz w:val="22"/>
                <w:szCs w:val="22"/>
              </w:rPr>
              <w:t xml:space="preserve"> - 1 шт., Мультимедийный проектор </w:t>
            </w:r>
            <w:r w:rsidRPr="008234AE">
              <w:rPr>
                <w:sz w:val="22"/>
                <w:szCs w:val="22"/>
                <w:lang w:val="en-US"/>
              </w:rPr>
              <w:t>NEC</w:t>
            </w:r>
            <w:r w:rsidRPr="008234AE">
              <w:rPr>
                <w:sz w:val="22"/>
                <w:szCs w:val="22"/>
              </w:rPr>
              <w:t xml:space="preserve"> </w:t>
            </w:r>
            <w:r w:rsidRPr="008234AE">
              <w:rPr>
                <w:sz w:val="22"/>
                <w:szCs w:val="22"/>
                <w:lang w:val="en-US"/>
              </w:rPr>
              <w:t>ME</w:t>
            </w:r>
            <w:r w:rsidRPr="008234AE">
              <w:rPr>
                <w:sz w:val="22"/>
                <w:szCs w:val="22"/>
              </w:rPr>
              <w:t>402</w:t>
            </w:r>
            <w:r w:rsidRPr="008234AE">
              <w:rPr>
                <w:sz w:val="22"/>
                <w:szCs w:val="22"/>
                <w:lang w:val="en-US"/>
              </w:rPr>
              <w:t>X</w:t>
            </w:r>
            <w:r w:rsidRPr="008234AE">
              <w:rPr>
                <w:sz w:val="22"/>
                <w:szCs w:val="22"/>
              </w:rPr>
              <w:t xml:space="preserve"> - 1 шт., Шкаф телекоммуникационный настенный ЦМО ШРН-Э-6.650 - 1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47E76DCB" w14:textId="77777777" w:rsidR="002C735C" w:rsidRPr="008234A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234A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247987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2479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2479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2479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Теория делимости целых чисел.</w:t>
            </w:r>
          </w:p>
        </w:tc>
      </w:tr>
      <w:tr w:rsidR="009E6058" w14:paraId="57709186" w14:textId="77777777" w:rsidTr="00F00293">
        <w:tc>
          <w:tcPr>
            <w:tcW w:w="562" w:type="dxa"/>
          </w:tcPr>
          <w:p w14:paraId="0AE1FFA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1B1A3504" w14:textId="77777777" w:rsidR="009E6058" w:rsidRPr="008234A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34AE">
              <w:rPr>
                <w:sz w:val="23"/>
                <w:szCs w:val="23"/>
              </w:rPr>
              <w:t>Теория сравнения. Понятия о группе и кольце.</w:t>
            </w:r>
          </w:p>
        </w:tc>
      </w:tr>
      <w:tr w:rsidR="009E6058" w14:paraId="3BBAFAFB" w14:textId="77777777" w:rsidTr="00F00293">
        <w:tc>
          <w:tcPr>
            <w:tcW w:w="562" w:type="dxa"/>
          </w:tcPr>
          <w:p w14:paraId="148BAEE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4DC28D7E" w14:textId="77777777" w:rsidR="009E6058" w:rsidRPr="008234A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34AE">
              <w:rPr>
                <w:sz w:val="23"/>
                <w:szCs w:val="23"/>
              </w:rPr>
              <w:t>Комплексные числа: определение, операции и свойства.</w:t>
            </w:r>
          </w:p>
        </w:tc>
      </w:tr>
      <w:tr w:rsidR="009E6058" w14:paraId="21AC4BE7" w14:textId="77777777" w:rsidTr="00F00293">
        <w:tc>
          <w:tcPr>
            <w:tcW w:w="562" w:type="dxa"/>
          </w:tcPr>
          <w:p w14:paraId="0F3B51B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71BAADD9" w14:textId="77777777" w:rsidR="009E6058" w:rsidRPr="008234A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34AE">
              <w:rPr>
                <w:sz w:val="23"/>
                <w:szCs w:val="23"/>
              </w:rPr>
              <w:t>Тригонометрическая форма комплексного числа. Извлечение корней.</w:t>
            </w:r>
          </w:p>
        </w:tc>
      </w:tr>
      <w:tr w:rsidR="009E6058" w14:paraId="658FB298" w14:textId="77777777" w:rsidTr="00F00293">
        <w:tc>
          <w:tcPr>
            <w:tcW w:w="562" w:type="dxa"/>
          </w:tcPr>
          <w:p w14:paraId="69E8B05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1EC0CD4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Корни из единицы.</w:t>
            </w:r>
          </w:p>
        </w:tc>
      </w:tr>
      <w:tr w:rsidR="009E6058" w14:paraId="778524A6" w14:textId="77777777" w:rsidTr="00F00293">
        <w:tc>
          <w:tcPr>
            <w:tcW w:w="562" w:type="dxa"/>
          </w:tcPr>
          <w:p w14:paraId="54C36BF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68113758" w14:textId="77777777" w:rsidR="009E6058" w:rsidRPr="008234A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34AE">
              <w:rPr>
                <w:sz w:val="23"/>
                <w:szCs w:val="23"/>
              </w:rPr>
              <w:t>Полиномы, определение, операции с ними, свойства операций.</w:t>
            </w:r>
          </w:p>
        </w:tc>
      </w:tr>
      <w:tr w:rsidR="009E6058" w14:paraId="3BD911B1" w14:textId="77777777" w:rsidTr="00F00293">
        <w:tc>
          <w:tcPr>
            <w:tcW w:w="562" w:type="dxa"/>
          </w:tcPr>
          <w:p w14:paraId="49DBF3E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1628F203" w14:textId="77777777" w:rsidR="009E6058" w:rsidRPr="008234A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34AE">
              <w:rPr>
                <w:sz w:val="23"/>
                <w:szCs w:val="23"/>
              </w:rPr>
              <w:t>Делители полиномов. НОД, взаимно простые полиномы.</w:t>
            </w:r>
          </w:p>
        </w:tc>
      </w:tr>
      <w:tr w:rsidR="009E6058" w14:paraId="3B578979" w14:textId="77777777" w:rsidTr="00F00293">
        <w:tc>
          <w:tcPr>
            <w:tcW w:w="562" w:type="dxa"/>
          </w:tcPr>
          <w:p w14:paraId="11887A6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3BCCD015" w14:textId="77777777" w:rsidR="009E6058" w:rsidRPr="008234A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34AE">
              <w:rPr>
                <w:sz w:val="23"/>
                <w:szCs w:val="23"/>
              </w:rPr>
              <w:t>Основная теорема алгебры и следствия из нее.</w:t>
            </w:r>
          </w:p>
        </w:tc>
      </w:tr>
      <w:tr w:rsidR="009E6058" w14:paraId="3F07B8B9" w14:textId="77777777" w:rsidTr="00F00293">
        <w:tc>
          <w:tcPr>
            <w:tcW w:w="562" w:type="dxa"/>
          </w:tcPr>
          <w:p w14:paraId="2841CA9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7F06B2D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8234AE">
              <w:rPr>
                <w:sz w:val="23"/>
                <w:szCs w:val="23"/>
              </w:rPr>
              <w:t xml:space="preserve">Корни полиномов. Теорема Безу и </w:t>
            </w:r>
            <w:proofErr w:type="spellStart"/>
            <w:r w:rsidRPr="008234AE">
              <w:rPr>
                <w:sz w:val="23"/>
                <w:szCs w:val="23"/>
              </w:rPr>
              <w:t>Виетта</w:t>
            </w:r>
            <w:proofErr w:type="spellEnd"/>
            <w:r w:rsidRPr="008234AE">
              <w:rPr>
                <w:sz w:val="23"/>
                <w:szCs w:val="23"/>
              </w:rPr>
              <w:t xml:space="preserve">. </w:t>
            </w:r>
            <w:proofErr w:type="spellStart"/>
            <w:r>
              <w:rPr>
                <w:sz w:val="23"/>
                <w:szCs w:val="23"/>
                <w:lang w:val="en-US"/>
              </w:rPr>
              <w:t>Кратные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корни</w:t>
            </w:r>
            <w:proofErr w:type="spellEnd"/>
          </w:p>
        </w:tc>
      </w:tr>
      <w:tr w:rsidR="009E6058" w14:paraId="4ECD7E9B" w14:textId="77777777" w:rsidTr="00F00293">
        <w:tc>
          <w:tcPr>
            <w:tcW w:w="562" w:type="dxa"/>
          </w:tcPr>
          <w:p w14:paraId="26466A2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7662FE95" w14:textId="77777777" w:rsidR="009E6058" w:rsidRPr="008234A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34AE">
              <w:rPr>
                <w:sz w:val="23"/>
                <w:szCs w:val="23"/>
              </w:rPr>
              <w:t>Дробно-рациональная функция. Разложение на простейшие дроби.</w:t>
            </w:r>
          </w:p>
        </w:tc>
      </w:tr>
      <w:tr w:rsidR="009E6058" w14:paraId="5ACD2620" w14:textId="77777777" w:rsidTr="00F00293">
        <w:tc>
          <w:tcPr>
            <w:tcW w:w="562" w:type="dxa"/>
          </w:tcPr>
          <w:p w14:paraId="3C7EF07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6CDC4EEF" w14:textId="77777777" w:rsidR="009E6058" w:rsidRPr="008234A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34AE">
              <w:rPr>
                <w:sz w:val="23"/>
                <w:szCs w:val="23"/>
              </w:rPr>
              <w:t>Матрицы и действия над ними.</w:t>
            </w:r>
          </w:p>
        </w:tc>
      </w:tr>
      <w:tr w:rsidR="009E6058" w14:paraId="28241E32" w14:textId="77777777" w:rsidTr="00F00293">
        <w:tc>
          <w:tcPr>
            <w:tcW w:w="562" w:type="dxa"/>
          </w:tcPr>
          <w:p w14:paraId="0B3C8AD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2CA7458E" w14:textId="77777777" w:rsidR="009E6058" w:rsidRPr="008234A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34AE">
              <w:rPr>
                <w:sz w:val="23"/>
                <w:szCs w:val="23"/>
              </w:rPr>
              <w:t>Определители: определение. Перестановки и подстановки.</w:t>
            </w:r>
          </w:p>
        </w:tc>
      </w:tr>
      <w:tr w:rsidR="009E6058" w14:paraId="17A1C8FC" w14:textId="77777777" w:rsidTr="00F00293">
        <w:tc>
          <w:tcPr>
            <w:tcW w:w="562" w:type="dxa"/>
          </w:tcPr>
          <w:p w14:paraId="0CA7343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0589EEFB" w14:textId="77777777" w:rsidR="009E6058" w:rsidRPr="008234A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34AE">
              <w:rPr>
                <w:sz w:val="23"/>
                <w:szCs w:val="23"/>
              </w:rPr>
              <w:t>Свойства определителей (до алгебраических дополнений и миноров)</w:t>
            </w:r>
          </w:p>
        </w:tc>
      </w:tr>
      <w:tr w:rsidR="009E6058" w14:paraId="3F12DB30" w14:textId="77777777" w:rsidTr="00F00293">
        <w:tc>
          <w:tcPr>
            <w:tcW w:w="562" w:type="dxa"/>
          </w:tcPr>
          <w:p w14:paraId="34A82F0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33221F2D" w14:textId="77777777" w:rsidR="009E6058" w:rsidRPr="008234A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34AE">
              <w:rPr>
                <w:sz w:val="23"/>
                <w:szCs w:val="23"/>
              </w:rPr>
              <w:t>Алгебраические дополнения и миноры. Разложение определителя по строке (столбцу).</w:t>
            </w:r>
          </w:p>
        </w:tc>
      </w:tr>
      <w:tr w:rsidR="009E6058" w14:paraId="3559038A" w14:textId="77777777" w:rsidTr="00F00293">
        <w:tc>
          <w:tcPr>
            <w:tcW w:w="562" w:type="dxa"/>
          </w:tcPr>
          <w:p w14:paraId="516F921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40451590" w14:textId="77777777" w:rsidR="009E6058" w:rsidRPr="008234A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34AE">
              <w:rPr>
                <w:sz w:val="23"/>
                <w:szCs w:val="23"/>
              </w:rPr>
              <w:t xml:space="preserve">Определитель </w:t>
            </w:r>
            <w:proofErr w:type="spellStart"/>
            <w:r w:rsidRPr="008234AE">
              <w:rPr>
                <w:sz w:val="23"/>
                <w:szCs w:val="23"/>
              </w:rPr>
              <w:t>Вандермонда</w:t>
            </w:r>
            <w:proofErr w:type="spellEnd"/>
            <w:r w:rsidRPr="008234AE">
              <w:rPr>
                <w:sz w:val="23"/>
                <w:szCs w:val="23"/>
              </w:rPr>
              <w:t xml:space="preserve">. Теорема </w:t>
            </w:r>
            <w:proofErr w:type="spellStart"/>
            <w:r w:rsidRPr="008234AE">
              <w:rPr>
                <w:sz w:val="23"/>
                <w:szCs w:val="23"/>
              </w:rPr>
              <w:t>Крамера</w:t>
            </w:r>
            <w:proofErr w:type="spellEnd"/>
            <w:r w:rsidRPr="008234AE">
              <w:rPr>
                <w:sz w:val="23"/>
                <w:szCs w:val="23"/>
              </w:rPr>
              <w:t xml:space="preserve"> и следствия из нее.</w:t>
            </w:r>
          </w:p>
        </w:tc>
      </w:tr>
      <w:tr w:rsidR="009E6058" w14:paraId="46B16FEF" w14:textId="77777777" w:rsidTr="00F00293">
        <w:tc>
          <w:tcPr>
            <w:tcW w:w="562" w:type="dxa"/>
          </w:tcPr>
          <w:p w14:paraId="32E990E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45682071" w14:textId="77777777" w:rsidR="009E6058" w:rsidRPr="008234A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34AE">
              <w:rPr>
                <w:sz w:val="23"/>
                <w:szCs w:val="23"/>
              </w:rPr>
              <w:t xml:space="preserve">Теорема Лапласа. Умножение матриц, разбитых на блоки. Определитель произведения. Теорема </w:t>
            </w:r>
            <w:proofErr w:type="spellStart"/>
            <w:r w:rsidRPr="008234AE">
              <w:rPr>
                <w:sz w:val="23"/>
                <w:szCs w:val="23"/>
              </w:rPr>
              <w:t>Бине</w:t>
            </w:r>
            <w:proofErr w:type="spellEnd"/>
            <w:r w:rsidRPr="008234AE">
              <w:rPr>
                <w:sz w:val="23"/>
                <w:szCs w:val="23"/>
              </w:rPr>
              <w:t>-Коши.</w:t>
            </w:r>
          </w:p>
        </w:tc>
      </w:tr>
      <w:tr w:rsidR="009E6058" w14:paraId="2B87DB1D" w14:textId="77777777" w:rsidTr="00F00293">
        <w:tc>
          <w:tcPr>
            <w:tcW w:w="562" w:type="dxa"/>
          </w:tcPr>
          <w:p w14:paraId="201FF85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05871D9E" w14:textId="77777777" w:rsidR="009E6058" w:rsidRPr="008234A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34AE">
              <w:rPr>
                <w:sz w:val="23"/>
                <w:szCs w:val="23"/>
              </w:rPr>
              <w:t>Обратная матрица. Ортогональные (и унитарные) матрицы.</w:t>
            </w:r>
          </w:p>
        </w:tc>
      </w:tr>
      <w:tr w:rsidR="009E6058" w14:paraId="18721508" w14:textId="77777777" w:rsidTr="00F00293">
        <w:tc>
          <w:tcPr>
            <w:tcW w:w="562" w:type="dxa"/>
          </w:tcPr>
          <w:p w14:paraId="15EDC18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5D261149" w14:textId="77777777" w:rsidR="009E6058" w:rsidRPr="008234A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34AE">
              <w:rPr>
                <w:sz w:val="23"/>
                <w:szCs w:val="23"/>
              </w:rPr>
              <w:t>Линейная зависимость систем строк. Базис.</w:t>
            </w:r>
          </w:p>
        </w:tc>
      </w:tr>
      <w:tr w:rsidR="009E6058" w14:paraId="248700C5" w14:textId="77777777" w:rsidTr="00F00293">
        <w:tc>
          <w:tcPr>
            <w:tcW w:w="562" w:type="dxa"/>
          </w:tcPr>
          <w:p w14:paraId="6B9DA2E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197E7CD0" w14:textId="77777777" w:rsidR="009E6058" w:rsidRPr="008234A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34AE">
              <w:rPr>
                <w:sz w:val="23"/>
                <w:szCs w:val="23"/>
              </w:rPr>
              <w:t>Ранг системы строк и матриц.</w:t>
            </w:r>
          </w:p>
        </w:tc>
      </w:tr>
      <w:tr w:rsidR="009E6058" w14:paraId="62207D99" w14:textId="77777777" w:rsidTr="00F00293">
        <w:tc>
          <w:tcPr>
            <w:tcW w:w="562" w:type="dxa"/>
          </w:tcPr>
          <w:p w14:paraId="6A354AC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19836E0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8234AE">
              <w:rPr>
                <w:sz w:val="23"/>
                <w:szCs w:val="23"/>
              </w:rPr>
              <w:t>Общая теория СЛАУ. Теорема Кронекера-</w:t>
            </w:r>
            <w:proofErr w:type="spellStart"/>
            <w:r w:rsidRPr="008234AE">
              <w:rPr>
                <w:sz w:val="23"/>
                <w:szCs w:val="23"/>
              </w:rPr>
              <w:t>Капелли</w:t>
            </w:r>
            <w:proofErr w:type="spellEnd"/>
            <w:r w:rsidRPr="008234AE">
              <w:rPr>
                <w:sz w:val="23"/>
                <w:szCs w:val="23"/>
              </w:rPr>
              <w:t xml:space="preserve">. </w:t>
            </w:r>
            <w:proofErr w:type="spellStart"/>
            <w:r>
              <w:rPr>
                <w:sz w:val="23"/>
                <w:szCs w:val="23"/>
                <w:lang w:val="en-US"/>
              </w:rPr>
              <w:t>Метод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Гаусса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5DABC903" w14:textId="77777777" w:rsidTr="00F00293">
        <w:tc>
          <w:tcPr>
            <w:tcW w:w="562" w:type="dxa"/>
          </w:tcPr>
          <w:p w14:paraId="137F30E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1182B022" w14:textId="77777777" w:rsidR="009E6058" w:rsidRPr="008234A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34AE">
              <w:rPr>
                <w:sz w:val="23"/>
                <w:szCs w:val="23"/>
              </w:rPr>
              <w:t>Векторы: определение, операции сложения и умножения на скаляр и свойства.</w:t>
            </w:r>
          </w:p>
        </w:tc>
      </w:tr>
      <w:tr w:rsidR="009E6058" w14:paraId="5978AA6D" w14:textId="77777777" w:rsidTr="00F00293">
        <w:tc>
          <w:tcPr>
            <w:tcW w:w="562" w:type="dxa"/>
          </w:tcPr>
          <w:p w14:paraId="224B6EE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42EB571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Скалярное произведение векторов.</w:t>
            </w:r>
          </w:p>
        </w:tc>
      </w:tr>
      <w:tr w:rsidR="009E6058" w14:paraId="7D9CBB21" w14:textId="77777777" w:rsidTr="00F00293">
        <w:tc>
          <w:tcPr>
            <w:tcW w:w="562" w:type="dxa"/>
          </w:tcPr>
          <w:p w14:paraId="052F03B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77AE87C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Векторное произведение векторов.</w:t>
            </w:r>
          </w:p>
        </w:tc>
      </w:tr>
      <w:tr w:rsidR="009E6058" w14:paraId="1D00C8A1" w14:textId="77777777" w:rsidTr="00F00293">
        <w:tc>
          <w:tcPr>
            <w:tcW w:w="562" w:type="dxa"/>
          </w:tcPr>
          <w:p w14:paraId="00C3E45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761BA11D" w14:textId="77777777" w:rsidR="009E6058" w:rsidRPr="008234A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34AE">
              <w:rPr>
                <w:sz w:val="23"/>
                <w:szCs w:val="23"/>
              </w:rPr>
              <w:t>Системы координат на плоскости: прямоугольная, косоугольная, полярная.</w:t>
            </w:r>
          </w:p>
        </w:tc>
      </w:tr>
      <w:tr w:rsidR="009E6058" w14:paraId="2A24EFF9" w14:textId="77777777" w:rsidTr="00F00293">
        <w:tc>
          <w:tcPr>
            <w:tcW w:w="562" w:type="dxa"/>
          </w:tcPr>
          <w:p w14:paraId="421D878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01E4307E" w14:textId="77777777" w:rsidR="009E6058" w:rsidRPr="008234A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34AE">
              <w:rPr>
                <w:sz w:val="23"/>
                <w:szCs w:val="23"/>
              </w:rPr>
              <w:t xml:space="preserve">Координаты точки. Расстояние. Деление отрезка в заданном </w:t>
            </w:r>
            <w:proofErr w:type="gramStart"/>
            <w:r w:rsidRPr="008234AE">
              <w:rPr>
                <w:sz w:val="23"/>
                <w:szCs w:val="23"/>
              </w:rPr>
              <w:t>соотношении</w:t>
            </w:r>
            <w:proofErr w:type="gramEnd"/>
            <w:r w:rsidRPr="008234AE">
              <w:rPr>
                <w:sz w:val="23"/>
                <w:szCs w:val="23"/>
              </w:rPr>
              <w:t>.</w:t>
            </w:r>
          </w:p>
        </w:tc>
      </w:tr>
      <w:tr w:rsidR="009E6058" w14:paraId="4389D490" w14:textId="77777777" w:rsidTr="00F00293">
        <w:tc>
          <w:tcPr>
            <w:tcW w:w="562" w:type="dxa"/>
          </w:tcPr>
          <w:p w14:paraId="6616DEA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16688A2E" w14:textId="77777777" w:rsidR="009E6058" w:rsidRPr="008234A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gramStart"/>
            <w:r w:rsidRPr="008234AE">
              <w:rPr>
                <w:sz w:val="23"/>
                <w:szCs w:val="23"/>
              </w:rPr>
              <w:t>Прямая</w:t>
            </w:r>
            <w:proofErr w:type="gramEnd"/>
            <w:r w:rsidRPr="008234AE">
              <w:rPr>
                <w:sz w:val="23"/>
                <w:szCs w:val="23"/>
              </w:rPr>
              <w:t xml:space="preserve"> на плоскости: определение, формы записи уравнения, свойства.</w:t>
            </w:r>
          </w:p>
        </w:tc>
      </w:tr>
      <w:tr w:rsidR="009E6058" w14:paraId="7FD1A5E8" w14:textId="77777777" w:rsidTr="00F00293">
        <w:tc>
          <w:tcPr>
            <w:tcW w:w="562" w:type="dxa"/>
          </w:tcPr>
          <w:p w14:paraId="19AC679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060EC614" w14:textId="77777777" w:rsidR="009E6058" w:rsidRPr="008234A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34AE">
              <w:rPr>
                <w:sz w:val="23"/>
                <w:szCs w:val="23"/>
              </w:rPr>
              <w:t xml:space="preserve">Плоскость в </w:t>
            </w:r>
            <w:proofErr w:type="gramStart"/>
            <w:r w:rsidRPr="008234AE">
              <w:rPr>
                <w:sz w:val="23"/>
                <w:szCs w:val="23"/>
              </w:rPr>
              <w:t>пространстве</w:t>
            </w:r>
            <w:proofErr w:type="gramEnd"/>
            <w:r w:rsidRPr="008234AE">
              <w:rPr>
                <w:sz w:val="23"/>
                <w:szCs w:val="23"/>
              </w:rPr>
              <w:t>: определение, формы записи уравнения, свойства.</w:t>
            </w:r>
          </w:p>
        </w:tc>
      </w:tr>
      <w:tr w:rsidR="009E6058" w14:paraId="63084D2C" w14:textId="77777777" w:rsidTr="00F00293">
        <w:tc>
          <w:tcPr>
            <w:tcW w:w="562" w:type="dxa"/>
          </w:tcPr>
          <w:p w14:paraId="28D6C1C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51D49295" w14:textId="77777777" w:rsidR="009E6058" w:rsidRPr="008234A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gramStart"/>
            <w:r w:rsidRPr="008234AE">
              <w:rPr>
                <w:sz w:val="23"/>
                <w:szCs w:val="23"/>
              </w:rPr>
              <w:t>Прямая</w:t>
            </w:r>
            <w:proofErr w:type="gramEnd"/>
            <w:r w:rsidRPr="008234AE">
              <w:rPr>
                <w:sz w:val="23"/>
                <w:szCs w:val="23"/>
              </w:rPr>
              <w:t xml:space="preserve"> в пространстве: определение, формы записи уравнения, свойства.</w:t>
            </w:r>
          </w:p>
        </w:tc>
      </w:tr>
      <w:tr w:rsidR="009E6058" w14:paraId="17D4BCD4" w14:textId="77777777" w:rsidTr="00F00293">
        <w:tc>
          <w:tcPr>
            <w:tcW w:w="562" w:type="dxa"/>
          </w:tcPr>
          <w:p w14:paraId="5085722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2A79A5A7" w14:textId="77777777" w:rsidR="009E6058" w:rsidRPr="008234A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34AE">
              <w:rPr>
                <w:sz w:val="23"/>
                <w:szCs w:val="23"/>
              </w:rPr>
              <w:t>Взаимное расположение прямой и плоскости в пространстве.</w:t>
            </w:r>
          </w:p>
        </w:tc>
      </w:tr>
      <w:tr w:rsidR="009E6058" w14:paraId="48E26B2D" w14:textId="77777777" w:rsidTr="00F00293">
        <w:tc>
          <w:tcPr>
            <w:tcW w:w="562" w:type="dxa"/>
          </w:tcPr>
          <w:p w14:paraId="575CDD9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20ADDC2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8234AE">
              <w:rPr>
                <w:sz w:val="23"/>
                <w:szCs w:val="23"/>
              </w:rPr>
              <w:t xml:space="preserve">Кривые второго порядка: определение и общая классификация. </w:t>
            </w:r>
            <w:proofErr w:type="spellStart"/>
            <w:r>
              <w:rPr>
                <w:sz w:val="23"/>
                <w:szCs w:val="23"/>
                <w:lang w:val="en-US"/>
              </w:rPr>
              <w:t>Окружность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27FFF350" w14:textId="77777777" w:rsidTr="00F00293">
        <w:tc>
          <w:tcPr>
            <w:tcW w:w="562" w:type="dxa"/>
          </w:tcPr>
          <w:p w14:paraId="313675F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1159402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Эллипс.</w:t>
            </w:r>
          </w:p>
        </w:tc>
      </w:tr>
      <w:tr w:rsidR="009E6058" w14:paraId="188B5DF1" w14:textId="77777777" w:rsidTr="00F00293">
        <w:tc>
          <w:tcPr>
            <w:tcW w:w="562" w:type="dxa"/>
          </w:tcPr>
          <w:p w14:paraId="21260C4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4BB276F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Гипербола и парабола.</w:t>
            </w:r>
          </w:p>
        </w:tc>
      </w:tr>
      <w:tr w:rsidR="009E6058" w14:paraId="0FBDDCDA" w14:textId="77777777" w:rsidTr="00F00293">
        <w:tc>
          <w:tcPr>
            <w:tcW w:w="562" w:type="dxa"/>
          </w:tcPr>
          <w:p w14:paraId="359FA97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4934F59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8234AE">
              <w:rPr>
                <w:sz w:val="23"/>
                <w:szCs w:val="23"/>
              </w:rPr>
              <w:t xml:space="preserve">Определение линейного пространства. Простейшие свойства. </w:t>
            </w:r>
            <w:proofErr w:type="spellStart"/>
            <w:r>
              <w:rPr>
                <w:sz w:val="23"/>
                <w:szCs w:val="23"/>
                <w:lang w:val="en-US"/>
              </w:rPr>
              <w:t>Примеры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71468836" w14:textId="77777777" w:rsidTr="00F00293">
        <w:tc>
          <w:tcPr>
            <w:tcW w:w="562" w:type="dxa"/>
          </w:tcPr>
          <w:p w14:paraId="01CE3F8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60672D6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Линейная зависимость.</w:t>
            </w:r>
          </w:p>
        </w:tc>
      </w:tr>
      <w:tr w:rsidR="009E6058" w14:paraId="1001719E" w14:textId="77777777" w:rsidTr="00F00293">
        <w:tc>
          <w:tcPr>
            <w:tcW w:w="562" w:type="dxa"/>
          </w:tcPr>
          <w:p w14:paraId="39E479C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0D1F977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8234AE">
              <w:rPr>
                <w:sz w:val="23"/>
                <w:szCs w:val="23"/>
              </w:rPr>
              <w:t xml:space="preserve">Базис линейного пространства. Размерность, координаты. </w:t>
            </w:r>
            <w:proofErr w:type="spellStart"/>
            <w:r>
              <w:rPr>
                <w:sz w:val="23"/>
                <w:szCs w:val="23"/>
                <w:lang w:val="en-US"/>
              </w:rPr>
              <w:t>Преобразование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координат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0E255700" w14:textId="77777777" w:rsidTr="00F00293">
        <w:tc>
          <w:tcPr>
            <w:tcW w:w="562" w:type="dxa"/>
          </w:tcPr>
          <w:p w14:paraId="22706A4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4DAA024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Подпространство и линейная оболочка.</w:t>
            </w:r>
          </w:p>
        </w:tc>
      </w:tr>
      <w:tr w:rsidR="009E6058" w14:paraId="4B35A1DF" w14:textId="77777777" w:rsidTr="00F00293">
        <w:tc>
          <w:tcPr>
            <w:tcW w:w="562" w:type="dxa"/>
          </w:tcPr>
          <w:p w14:paraId="4987573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682AC0D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Сумма и пересечение подпространств.</w:t>
            </w:r>
          </w:p>
        </w:tc>
      </w:tr>
      <w:tr w:rsidR="009E6058" w14:paraId="34E9C801" w14:textId="77777777" w:rsidTr="00F00293">
        <w:tc>
          <w:tcPr>
            <w:tcW w:w="562" w:type="dxa"/>
          </w:tcPr>
          <w:p w14:paraId="638FBBB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1C20E47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Евклидово и унитарное пространство.</w:t>
            </w:r>
          </w:p>
        </w:tc>
      </w:tr>
      <w:tr w:rsidR="009E6058" w14:paraId="07391580" w14:textId="77777777" w:rsidTr="00F00293">
        <w:tc>
          <w:tcPr>
            <w:tcW w:w="562" w:type="dxa"/>
          </w:tcPr>
          <w:p w14:paraId="07AAA43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386B4B6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Ортогональность векторов и подпространств.</w:t>
            </w:r>
          </w:p>
        </w:tc>
      </w:tr>
      <w:tr w:rsidR="009E6058" w14:paraId="540C031A" w14:textId="77777777" w:rsidTr="00F00293">
        <w:tc>
          <w:tcPr>
            <w:tcW w:w="562" w:type="dxa"/>
          </w:tcPr>
          <w:p w14:paraId="33FA89D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2D87F698" w14:textId="77777777" w:rsidR="009E6058" w:rsidRPr="008234A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34AE">
              <w:rPr>
                <w:sz w:val="23"/>
                <w:szCs w:val="23"/>
              </w:rPr>
              <w:t>Проекция и перпендикуляр. Длины, углы, расстояния.</w:t>
            </w:r>
          </w:p>
        </w:tc>
      </w:tr>
      <w:tr w:rsidR="009E6058" w14:paraId="7922D9EA" w14:textId="77777777" w:rsidTr="00F00293">
        <w:tc>
          <w:tcPr>
            <w:tcW w:w="562" w:type="dxa"/>
          </w:tcPr>
          <w:p w14:paraId="6BDFED2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089938C0" w14:textId="77777777" w:rsidR="009E6058" w:rsidRPr="008234A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34AE">
              <w:rPr>
                <w:sz w:val="23"/>
                <w:szCs w:val="23"/>
              </w:rPr>
              <w:t>Линейные операторы. Определение, свойства, примеры.</w:t>
            </w:r>
          </w:p>
        </w:tc>
      </w:tr>
      <w:tr w:rsidR="009E6058" w14:paraId="10B2F942" w14:textId="77777777" w:rsidTr="00F00293">
        <w:tc>
          <w:tcPr>
            <w:tcW w:w="562" w:type="dxa"/>
          </w:tcPr>
          <w:p w14:paraId="490EE0B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5AD0A0B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8234AE">
              <w:rPr>
                <w:sz w:val="23"/>
                <w:szCs w:val="23"/>
              </w:rPr>
              <w:t xml:space="preserve">Обратный оператор. Ядро и образ оператора. </w:t>
            </w:r>
            <w:proofErr w:type="spellStart"/>
            <w:r>
              <w:rPr>
                <w:sz w:val="23"/>
                <w:szCs w:val="23"/>
                <w:lang w:val="en-US"/>
              </w:rPr>
              <w:t>Ранг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дефект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оператора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7AC1A8D3" w14:textId="77777777" w:rsidTr="00F00293">
        <w:tc>
          <w:tcPr>
            <w:tcW w:w="562" w:type="dxa"/>
          </w:tcPr>
          <w:p w14:paraId="3D110BD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520090D9" w14:textId="77777777" w:rsidR="009E6058" w:rsidRPr="008234A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34AE">
              <w:rPr>
                <w:sz w:val="23"/>
                <w:szCs w:val="23"/>
              </w:rPr>
              <w:t>Матрица оператора. Переход к другому базису.</w:t>
            </w:r>
          </w:p>
        </w:tc>
      </w:tr>
      <w:tr w:rsidR="009E6058" w14:paraId="12EF9539" w14:textId="77777777" w:rsidTr="00F00293">
        <w:tc>
          <w:tcPr>
            <w:tcW w:w="562" w:type="dxa"/>
          </w:tcPr>
          <w:p w14:paraId="7276983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4ABB6A7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Сопряженный оператор.</w:t>
            </w:r>
          </w:p>
        </w:tc>
      </w:tr>
      <w:tr w:rsidR="009E6058" w14:paraId="58FE9B32" w14:textId="77777777" w:rsidTr="00F00293">
        <w:tc>
          <w:tcPr>
            <w:tcW w:w="562" w:type="dxa"/>
          </w:tcPr>
          <w:p w14:paraId="0C3C5E3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02F7016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Унитарный и нормальный операторы.</w:t>
            </w:r>
          </w:p>
        </w:tc>
      </w:tr>
      <w:tr w:rsidR="009E6058" w14:paraId="7E59AA07" w14:textId="77777777" w:rsidTr="00F00293">
        <w:tc>
          <w:tcPr>
            <w:tcW w:w="562" w:type="dxa"/>
          </w:tcPr>
          <w:p w14:paraId="3A94BCE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771F144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Самосопряженный (эрмитов) оператор.</w:t>
            </w:r>
          </w:p>
        </w:tc>
      </w:tr>
      <w:tr w:rsidR="009E6058" w14:paraId="0ED6C3C4" w14:textId="77777777" w:rsidTr="00F00293">
        <w:tc>
          <w:tcPr>
            <w:tcW w:w="562" w:type="dxa"/>
          </w:tcPr>
          <w:p w14:paraId="50DCBE4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3F7BE396" w14:textId="77777777" w:rsidR="009E6058" w:rsidRPr="008234A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34AE">
              <w:rPr>
                <w:sz w:val="23"/>
                <w:szCs w:val="23"/>
              </w:rPr>
              <w:t>Собственные значения и собственные векторы оператора (матрицы).</w:t>
            </w:r>
          </w:p>
        </w:tc>
      </w:tr>
      <w:tr w:rsidR="009E6058" w14:paraId="352CF7C8" w14:textId="77777777" w:rsidTr="00F00293">
        <w:tc>
          <w:tcPr>
            <w:tcW w:w="562" w:type="dxa"/>
          </w:tcPr>
          <w:p w14:paraId="6020FA9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6C3B2CA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Характеристический многочлен оператора (матрицы).</w:t>
            </w:r>
          </w:p>
        </w:tc>
      </w:tr>
      <w:tr w:rsidR="009E6058" w14:paraId="62418DD6" w14:textId="77777777" w:rsidTr="00F00293">
        <w:tc>
          <w:tcPr>
            <w:tcW w:w="562" w:type="dxa"/>
          </w:tcPr>
          <w:p w14:paraId="192A89E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14:paraId="0FF9190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Билинейные и квадратичные формы.</w:t>
            </w:r>
          </w:p>
        </w:tc>
      </w:tr>
      <w:tr w:rsidR="009E6058" w14:paraId="41CFAC12" w14:textId="77777777" w:rsidTr="00F00293">
        <w:tc>
          <w:tcPr>
            <w:tcW w:w="562" w:type="dxa"/>
          </w:tcPr>
          <w:p w14:paraId="07EB2D5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14:paraId="64378AA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Канонический вид квадратичной формы.</w:t>
            </w:r>
          </w:p>
        </w:tc>
      </w:tr>
      <w:tr w:rsidR="009E6058" w14:paraId="29ECD300" w14:textId="77777777" w:rsidTr="00F00293">
        <w:tc>
          <w:tcPr>
            <w:tcW w:w="562" w:type="dxa"/>
          </w:tcPr>
          <w:p w14:paraId="5709023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14:paraId="0FA78D8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8234AE">
              <w:rPr>
                <w:sz w:val="23"/>
                <w:szCs w:val="23"/>
              </w:rPr>
              <w:t xml:space="preserve">Положительно определенные квадратичные формы. Критерий Сильвестра. </w:t>
            </w:r>
            <w:proofErr w:type="spellStart"/>
            <w:r>
              <w:rPr>
                <w:sz w:val="23"/>
                <w:szCs w:val="23"/>
                <w:lang w:val="en-US"/>
              </w:rPr>
              <w:t>Закон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инерции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350C848E" w14:textId="77777777" w:rsidTr="00F00293">
        <w:tc>
          <w:tcPr>
            <w:tcW w:w="562" w:type="dxa"/>
          </w:tcPr>
          <w:p w14:paraId="7D677CD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52</w:t>
            </w:r>
          </w:p>
        </w:tc>
        <w:tc>
          <w:tcPr>
            <w:tcW w:w="8783" w:type="dxa"/>
          </w:tcPr>
          <w:p w14:paraId="062E30A3" w14:textId="77777777" w:rsidR="009E6058" w:rsidRPr="008234A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34AE">
              <w:rPr>
                <w:sz w:val="23"/>
                <w:szCs w:val="23"/>
              </w:rPr>
              <w:t>Ортогональные и унитарные матрицы. Приведение квадратичной формы к каноническому виду ортогональным преобразованием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247987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8234A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34A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247987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8234AE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8234AE" w14:paraId="5A1C9382" w14:textId="77777777" w:rsidTr="00801458">
        <w:tc>
          <w:tcPr>
            <w:tcW w:w="2336" w:type="dxa"/>
          </w:tcPr>
          <w:p w14:paraId="4C518DAB" w14:textId="77777777" w:rsidR="005D65A5" w:rsidRPr="008234A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234AE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8234A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234AE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8234A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234AE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8234A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234A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8234AE" w14:paraId="07658034" w14:textId="77777777" w:rsidTr="00801458">
        <w:tc>
          <w:tcPr>
            <w:tcW w:w="2336" w:type="dxa"/>
          </w:tcPr>
          <w:p w14:paraId="1553D698" w14:textId="78F29BFB" w:rsidR="005D65A5" w:rsidRPr="008234A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234A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8234AE" w:rsidRDefault="007478E0" w:rsidP="00801458">
            <w:pPr>
              <w:rPr>
                <w:rFonts w:ascii="Times New Roman" w:hAnsi="Times New Roman" w:cs="Times New Roman"/>
              </w:rPr>
            </w:pPr>
            <w:r w:rsidRPr="008234AE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8234AE" w:rsidRDefault="007478E0" w:rsidP="00801458">
            <w:pPr>
              <w:rPr>
                <w:rFonts w:ascii="Times New Roman" w:hAnsi="Times New Roman" w:cs="Times New Roman"/>
              </w:rPr>
            </w:pPr>
            <w:r w:rsidRPr="008234AE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8234AE" w:rsidRDefault="007478E0" w:rsidP="00801458">
            <w:pPr>
              <w:rPr>
                <w:rFonts w:ascii="Times New Roman" w:hAnsi="Times New Roman" w:cs="Times New Roman"/>
              </w:rPr>
            </w:pPr>
            <w:r w:rsidRPr="008234AE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5D65A5" w:rsidRPr="008234AE" w14:paraId="2CD78E07" w14:textId="77777777" w:rsidTr="00801458">
        <w:tc>
          <w:tcPr>
            <w:tcW w:w="2336" w:type="dxa"/>
          </w:tcPr>
          <w:p w14:paraId="3C45FCED" w14:textId="77777777" w:rsidR="005D65A5" w:rsidRPr="008234A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234AE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404D28F" w14:textId="77777777" w:rsidR="005D65A5" w:rsidRPr="008234AE" w:rsidRDefault="007478E0" w:rsidP="00801458">
            <w:pPr>
              <w:rPr>
                <w:rFonts w:ascii="Times New Roman" w:hAnsi="Times New Roman" w:cs="Times New Roman"/>
              </w:rPr>
            </w:pPr>
            <w:r w:rsidRPr="008234AE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280E9636" w14:textId="77777777" w:rsidR="005D65A5" w:rsidRPr="008234AE" w:rsidRDefault="007478E0" w:rsidP="00801458">
            <w:pPr>
              <w:rPr>
                <w:rFonts w:ascii="Times New Roman" w:hAnsi="Times New Roman" w:cs="Times New Roman"/>
              </w:rPr>
            </w:pPr>
            <w:r w:rsidRPr="008234AE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52A55C6C" w14:textId="77777777" w:rsidR="005D65A5" w:rsidRPr="008234AE" w:rsidRDefault="007478E0" w:rsidP="00801458">
            <w:pPr>
              <w:rPr>
                <w:rFonts w:ascii="Times New Roman" w:hAnsi="Times New Roman" w:cs="Times New Roman"/>
              </w:rPr>
            </w:pPr>
            <w:r w:rsidRPr="008234AE">
              <w:rPr>
                <w:rFonts w:ascii="Times New Roman" w:hAnsi="Times New Roman" w:cs="Times New Roman"/>
                <w:lang w:val="en-US"/>
              </w:rPr>
              <w:t>6-8</w:t>
            </w:r>
          </w:p>
        </w:tc>
      </w:tr>
      <w:tr w:rsidR="005D65A5" w:rsidRPr="008234AE" w14:paraId="2DBC5371" w14:textId="77777777" w:rsidTr="00801458">
        <w:tc>
          <w:tcPr>
            <w:tcW w:w="2336" w:type="dxa"/>
          </w:tcPr>
          <w:p w14:paraId="64706082" w14:textId="77777777" w:rsidR="005D65A5" w:rsidRPr="008234A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234AE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6333D62" w14:textId="77777777" w:rsidR="005D65A5" w:rsidRPr="008234AE" w:rsidRDefault="007478E0" w:rsidP="00801458">
            <w:pPr>
              <w:rPr>
                <w:rFonts w:ascii="Times New Roman" w:hAnsi="Times New Roman" w:cs="Times New Roman"/>
              </w:rPr>
            </w:pPr>
            <w:r w:rsidRPr="008234AE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6C6B07E" w14:textId="77777777" w:rsidR="005D65A5" w:rsidRPr="008234AE" w:rsidRDefault="007478E0" w:rsidP="00801458">
            <w:pPr>
              <w:rPr>
                <w:rFonts w:ascii="Times New Roman" w:hAnsi="Times New Roman" w:cs="Times New Roman"/>
              </w:rPr>
            </w:pPr>
            <w:r w:rsidRPr="008234A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F6DAE15" w14:textId="77777777" w:rsidR="005D65A5" w:rsidRPr="008234AE" w:rsidRDefault="007478E0" w:rsidP="00801458">
            <w:pPr>
              <w:rPr>
                <w:rFonts w:ascii="Times New Roman" w:hAnsi="Times New Roman" w:cs="Times New Roman"/>
              </w:rPr>
            </w:pPr>
            <w:r w:rsidRPr="008234AE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5D65A5" w:rsidRPr="008234AE" w14:paraId="61D6F70B" w14:textId="77777777" w:rsidTr="00801458">
        <w:tc>
          <w:tcPr>
            <w:tcW w:w="2336" w:type="dxa"/>
          </w:tcPr>
          <w:p w14:paraId="2CD9DA9D" w14:textId="77777777" w:rsidR="005D65A5" w:rsidRPr="008234A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234AE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336" w:type="dxa"/>
          </w:tcPr>
          <w:p w14:paraId="3CA4743B" w14:textId="77777777" w:rsidR="005D65A5" w:rsidRPr="008234AE" w:rsidRDefault="007478E0" w:rsidP="00801458">
            <w:pPr>
              <w:rPr>
                <w:rFonts w:ascii="Times New Roman" w:hAnsi="Times New Roman" w:cs="Times New Roman"/>
              </w:rPr>
            </w:pPr>
            <w:r w:rsidRPr="008234AE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C0BC1F2" w14:textId="77777777" w:rsidR="005D65A5" w:rsidRPr="008234AE" w:rsidRDefault="007478E0" w:rsidP="00801458">
            <w:pPr>
              <w:rPr>
                <w:rFonts w:ascii="Times New Roman" w:hAnsi="Times New Roman" w:cs="Times New Roman"/>
              </w:rPr>
            </w:pPr>
            <w:r w:rsidRPr="008234AE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3A1C1178" w14:textId="77777777" w:rsidR="005D65A5" w:rsidRPr="008234AE" w:rsidRDefault="007478E0" w:rsidP="00801458">
            <w:pPr>
              <w:rPr>
                <w:rFonts w:ascii="Times New Roman" w:hAnsi="Times New Roman" w:cs="Times New Roman"/>
              </w:rPr>
            </w:pPr>
            <w:r w:rsidRPr="008234AE">
              <w:rPr>
                <w:rFonts w:ascii="Times New Roman" w:hAnsi="Times New Roman" w:cs="Times New Roman"/>
                <w:lang w:val="en-US"/>
              </w:rPr>
              <w:t>9,10</w:t>
            </w:r>
          </w:p>
        </w:tc>
      </w:tr>
      <w:tr w:rsidR="005D65A5" w:rsidRPr="008234AE" w14:paraId="30ED0010" w14:textId="77777777" w:rsidTr="00801458">
        <w:tc>
          <w:tcPr>
            <w:tcW w:w="2336" w:type="dxa"/>
          </w:tcPr>
          <w:p w14:paraId="0ED041A8" w14:textId="77777777" w:rsidR="005D65A5" w:rsidRPr="008234A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234AE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336" w:type="dxa"/>
          </w:tcPr>
          <w:p w14:paraId="667389A5" w14:textId="77777777" w:rsidR="005D65A5" w:rsidRPr="008234AE" w:rsidRDefault="007478E0" w:rsidP="00801458">
            <w:pPr>
              <w:rPr>
                <w:rFonts w:ascii="Times New Roman" w:hAnsi="Times New Roman" w:cs="Times New Roman"/>
              </w:rPr>
            </w:pPr>
            <w:r w:rsidRPr="008234AE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797460F2" w14:textId="77777777" w:rsidR="005D65A5" w:rsidRPr="008234AE" w:rsidRDefault="007478E0" w:rsidP="00801458">
            <w:pPr>
              <w:rPr>
                <w:rFonts w:ascii="Times New Roman" w:hAnsi="Times New Roman" w:cs="Times New Roman"/>
              </w:rPr>
            </w:pPr>
            <w:r w:rsidRPr="008234AE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0B8143C" w14:textId="77777777" w:rsidR="005D65A5" w:rsidRPr="008234AE" w:rsidRDefault="007478E0" w:rsidP="00801458">
            <w:pPr>
              <w:rPr>
                <w:rFonts w:ascii="Times New Roman" w:hAnsi="Times New Roman" w:cs="Times New Roman"/>
              </w:rPr>
            </w:pPr>
            <w:r w:rsidRPr="008234AE">
              <w:rPr>
                <w:rFonts w:ascii="Times New Roman" w:hAnsi="Times New Roman" w:cs="Times New Roman"/>
                <w:lang w:val="en-US"/>
              </w:rPr>
              <w:t>11-13</w:t>
            </w:r>
          </w:p>
        </w:tc>
      </w:tr>
      <w:tr w:rsidR="005D65A5" w:rsidRPr="008234AE" w14:paraId="1C362880" w14:textId="77777777" w:rsidTr="00801458">
        <w:tc>
          <w:tcPr>
            <w:tcW w:w="2336" w:type="dxa"/>
          </w:tcPr>
          <w:p w14:paraId="0F283D7C" w14:textId="77777777" w:rsidR="005D65A5" w:rsidRPr="008234A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234AE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2336" w:type="dxa"/>
          </w:tcPr>
          <w:p w14:paraId="15CB6A98" w14:textId="77777777" w:rsidR="005D65A5" w:rsidRPr="008234AE" w:rsidRDefault="007478E0" w:rsidP="00801458">
            <w:pPr>
              <w:rPr>
                <w:rFonts w:ascii="Times New Roman" w:hAnsi="Times New Roman" w:cs="Times New Roman"/>
              </w:rPr>
            </w:pPr>
            <w:r w:rsidRPr="008234AE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7C50F51" w14:textId="77777777" w:rsidR="005D65A5" w:rsidRPr="008234AE" w:rsidRDefault="007478E0" w:rsidP="00801458">
            <w:pPr>
              <w:rPr>
                <w:rFonts w:ascii="Times New Roman" w:hAnsi="Times New Roman" w:cs="Times New Roman"/>
              </w:rPr>
            </w:pPr>
            <w:r w:rsidRPr="008234A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DE95A33" w14:textId="77777777" w:rsidR="005D65A5" w:rsidRPr="008234AE" w:rsidRDefault="007478E0" w:rsidP="00801458">
            <w:pPr>
              <w:rPr>
                <w:rFonts w:ascii="Times New Roman" w:hAnsi="Times New Roman" w:cs="Times New Roman"/>
              </w:rPr>
            </w:pPr>
            <w:r w:rsidRPr="008234AE">
              <w:rPr>
                <w:rFonts w:ascii="Times New Roman" w:hAnsi="Times New Roman" w:cs="Times New Roman"/>
                <w:lang w:val="en-US"/>
              </w:rPr>
              <w:t>9-13</w:t>
            </w:r>
          </w:p>
        </w:tc>
      </w:tr>
    </w:tbl>
    <w:p w14:paraId="6D01A11C" w14:textId="61720847" w:rsidR="00F56264" w:rsidRPr="008234AE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234AE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2479876"/>
      <w:r w:rsidRPr="008234AE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234AE" w14:paraId="50FDDC6C" w14:textId="77777777" w:rsidTr="008234AE">
        <w:tc>
          <w:tcPr>
            <w:tcW w:w="562" w:type="dxa"/>
          </w:tcPr>
          <w:p w14:paraId="1C5A8682" w14:textId="77777777" w:rsidR="008234AE" w:rsidRDefault="008234A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57E6EC23" w14:textId="77777777" w:rsidR="008234AE" w:rsidRDefault="008234A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3989490" w14:textId="77777777" w:rsidR="008234AE" w:rsidRPr="008234AE" w:rsidRDefault="008234AE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234AE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2479877"/>
      <w:r w:rsidRPr="008234AE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8234AE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8234A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8234AE" w14:paraId="0267C479" w14:textId="77777777" w:rsidTr="00801458">
        <w:tc>
          <w:tcPr>
            <w:tcW w:w="2500" w:type="pct"/>
          </w:tcPr>
          <w:p w14:paraId="37F699C9" w14:textId="77777777" w:rsidR="00B8237E" w:rsidRPr="008234A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234AE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8234A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234A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8234AE" w14:paraId="3F240151" w14:textId="77777777" w:rsidTr="00801458">
        <w:tc>
          <w:tcPr>
            <w:tcW w:w="2500" w:type="pct"/>
          </w:tcPr>
          <w:p w14:paraId="61E91592" w14:textId="61A0874C" w:rsidR="00B8237E" w:rsidRPr="008234A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8234AE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8234AE" w:rsidRDefault="005C548A" w:rsidP="00801458">
            <w:pPr>
              <w:rPr>
                <w:rFonts w:ascii="Times New Roman" w:hAnsi="Times New Roman" w:cs="Times New Roman"/>
              </w:rPr>
            </w:pPr>
            <w:r w:rsidRPr="008234AE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B8237E" w:rsidRPr="008234AE" w14:paraId="2432B826" w14:textId="77777777" w:rsidTr="00801458">
        <w:tc>
          <w:tcPr>
            <w:tcW w:w="2500" w:type="pct"/>
          </w:tcPr>
          <w:p w14:paraId="64BC8566" w14:textId="77777777" w:rsidR="00B8237E" w:rsidRPr="008234AE" w:rsidRDefault="00B8237E" w:rsidP="00801458">
            <w:pPr>
              <w:rPr>
                <w:rFonts w:ascii="Times New Roman" w:hAnsi="Times New Roman" w:cs="Times New Roman"/>
              </w:rPr>
            </w:pPr>
            <w:r w:rsidRPr="008234AE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2F567E29" w14:textId="77777777" w:rsidR="00B8237E" w:rsidRPr="008234AE" w:rsidRDefault="005C548A" w:rsidP="00801458">
            <w:pPr>
              <w:rPr>
                <w:rFonts w:ascii="Times New Roman" w:hAnsi="Times New Roman" w:cs="Times New Roman"/>
              </w:rPr>
            </w:pPr>
            <w:r w:rsidRPr="008234AE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B8237E" w:rsidRPr="008234AE" w14:paraId="01BD5136" w14:textId="77777777" w:rsidTr="00801458">
        <w:tc>
          <w:tcPr>
            <w:tcW w:w="2500" w:type="pct"/>
          </w:tcPr>
          <w:p w14:paraId="48CF47B2" w14:textId="77777777" w:rsidR="00B8237E" w:rsidRPr="008234A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8234AE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52FE52DA" w14:textId="77777777" w:rsidR="00B8237E" w:rsidRPr="008234AE" w:rsidRDefault="005C548A" w:rsidP="00801458">
            <w:pPr>
              <w:rPr>
                <w:rFonts w:ascii="Times New Roman" w:hAnsi="Times New Roman" w:cs="Times New Roman"/>
              </w:rPr>
            </w:pPr>
            <w:r w:rsidRPr="008234AE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</w:tbl>
    <w:p w14:paraId="6EB485C6" w14:textId="6A0F7BEC" w:rsidR="00C23E7F" w:rsidRPr="008234AE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247987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26A51C" w14:textId="77777777" w:rsidR="00102AFE" w:rsidRDefault="00102AFE" w:rsidP="00315CA6">
      <w:pPr>
        <w:spacing w:after="0" w:line="240" w:lineRule="auto"/>
      </w:pPr>
      <w:r>
        <w:separator/>
      </w:r>
    </w:p>
  </w:endnote>
  <w:endnote w:type="continuationSeparator" w:id="0">
    <w:p w14:paraId="0A2D2772" w14:textId="77777777" w:rsidR="00102AFE" w:rsidRDefault="00102AFE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63904">
          <w:rPr>
            <w:noProof/>
          </w:rPr>
          <w:t>13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50108E" w14:textId="77777777" w:rsidR="00102AFE" w:rsidRDefault="00102AFE" w:rsidP="00315CA6">
      <w:pPr>
        <w:spacing w:after="0" w:line="240" w:lineRule="auto"/>
      </w:pPr>
      <w:r>
        <w:separator/>
      </w:r>
    </w:p>
  </w:footnote>
  <w:footnote w:type="continuationSeparator" w:id="0">
    <w:p w14:paraId="6DAF697E" w14:textId="77777777" w:rsidR="00102AFE" w:rsidRDefault="00102AFE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2AFE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B6B06"/>
    <w:rsid w:val="001D06D9"/>
    <w:rsid w:val="001D12DE"/>
    <w:rsid w:val="00205002"/>
    <w:rsid w:val="002053A5"/>
    <w:rsid w:val="0023371F"/>
    <w:rsid w:val="002404FA"/>
    <w:rsid w:val="00242621"/>
    <w:rsid w:val="00255F04"/>
    <w:rsid w:val="00262CF0"/>
    <w:rsid w:val="00263904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36854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234AE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02A7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B696F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7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e.lanbook.com/book/187823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e.lanbook.com/book/126709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e.lanbook.com/book/16770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AC377B2-D28A-4E12-B8F0-044F3F8DBF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</Pages>
  <Words>3678</Words>
  <Characters>20971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89</cp:revision>
  <cp:lastPrinted>2021-04-28T14:42:00Z</cp:lastPrinted>
  <dcterms:created xsi:type="dcterms:W3CDTF">2021-05-12T16:57:00Z</dcterms:created>
  <dcterms:modified xsi:type="dcterms:W3CDTF">2025-02-21T12:24:00Z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