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Администрирование информационных систем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Информационные системы и технологии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Цифровизация 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2906B6B" w:rsidR="00A77598" w:rsidRPr="008E7FD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E7FD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83CD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CD5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983CD5">
              <w:rPr>
                <w:rFonts w:ascii="Times New Roman" w:hAnsi="Times New Roman" w:cs="Times New Roman"/>
                <w:sz w:val="20"/>
                <w:szCs w:val="20"/>
              </w:rPr>
              <w:t>, Емельянов Александр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2FA52CA" w:rsidR="004475DA" w:rsidRPr="008E7FD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E7FD6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  <w:bookmarkStart w:id="0" w:name="_GoBack"/>
      <w:bookmarkEnd w:id="0"/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024C171" w14:textId="7C56D70F" w:rsidR="005D0A7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05838" w:history="1">
            <w:r w:rsidR="005D0A79" w:rsidRPr="00FE092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D0A79">
              <w:rPr>
                <w:noProof/>
                <w:webHidden/>
              </w:rPr>
              <w:tab/>
            </w:r>
            <w:r w:rsidR="005D0A79">
              <w:rPr>
                <w:noProof/>
                <w:webHidden/>
              </w:rPr>
              <w:fldChar w:fldCharType="begin"/>
            </w:r>
            <w:r w:rsidR="005D0A79">
              <w:rPr>
                <w:noProof/>
                <w:webHidden/>
              </w:rPr>
              <w:instrText xml:space="preserve"> PAGEREF _Toc184905838 \h </w:instrText>
            </w:r>
            <w:r w:rsidR="005D0A79">
              <w:rPr>
                <w:noProof/>
                <w:webHidden/>
              </w:rPr>
            </w:r>
            <w:r w:rsidR="005D0A79">
              <w:rPr>
                <w:noProof/>
                <w:webHidden/>
              </w:rPr>
              <w:fldChar w:fldCharType="separate"/>
            </w:r>
            <w:r w:rsidR="0076522A">
              <w:rPr>
                <w:noProof/>
                <w:webHidden/>
              </w:rPr>
              <w:t>3</w:t>
            </w:r>
            <w:r w:rsidR="005D0A79">
              <w:rPr>
                <w:noProof/>
                <w:webHidden/>
              </w:rPr>
              <w:fldChar w:fldCharType="end"/>
            </w:r>
          </w:hyperlink>
        </w:p>
        <w:p w14:paraId="3D1DE0CC" w14:textId="616AB96F" w:rsidR="005D0A79" w:rsidRDefault="007652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5839" w:history="1">
            <w:r w:rsidR="005D0A79" w:rsidRPr="00FE092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D0A79">
              <w:rPr>
                <w:noProof/>
                <w:webHidden/>
              </w:rPr>
              <w:tab/>
            </w:r>
            <w:r w:rsidR="005D0A79">
              <w:rPr>
                <w:noProof/>
                <w:webHidden/>
              </w:rPr>
              <w:fldChar w:fldCharType="begin"/>
            </w:r>
            <w:r w:rsidR="005D0A79">
              <w:rPr>
                <w:noProof/>
                <w:webHidden/>
              </w:rPr>
              <w:instrText xml:space="preserve"> PAGEREF _Toc184905839 \h </w:instrText>
            </w:r>
            <w:r w:rsidR="005D0A79">
              <w:rPr>
                <w:noProof/>
                <w:webHidden/>
              </w:rPr>
            </w:r>
            <w:r w:rsidR="005D0A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D0A79">
              <w:rPr>
                <w:noProof/>
                <w:webHidden/>
              </w:rPr>
              <w:fldChar w:fldCharType="end"/>
            </w:r>
          </w:hyperlink>
        </w:p>
        <w:p w14:paraId="3E45B64B" w14:textId="18113216" w:rsidR="005D0A79" w:rsidRDefault="007652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5840" w:history="1">
            <w:r w:rsidR="005D0A79" w:rsidRPr="00FE092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D0A79">
              <w:rPr>
                <w:noProof/>
                <w:webHidden/>
              </w:rPr>
              <w:tab/>
            </w:r>
            <w:r w:rsidR="005D0A79">
              <w:rPr>
                <w:noProof/>
                <w:webHidden/>
              </w:rPr>
              <w:fldChar w:fldCharType="begin"/>
            </w:r>
            <w:r w:rsidR="005D0A79">
              <w:rPr>
                <w:noProof/>
                <w:webHidden/>
              </w:rPr>
              <w:instrText xml:space="preserve"> PAGEREF _Toc184905840 \h </w:instrText>
            </w:r>
            <w:r w:rsidR="005D0A79">
              <w:rPr>
                <w:noProof/>
                <w:webHidden/>
              </w:rPr>
            </w:r>
            <w:r w:rsidR="005D0A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D0A79">
              <w:rPr>
                <w:noProof/>
                <w:webHidden/>
              </w:rPr>
              <w:fldChar w:fldCharType="end"/>
            </w:r>
          </w:hyperlink>
        </w:p>
        <w:p w14:paraId="136F4054" w14:textId="7325ED22" w:rsidR="005D0A79" w:rsidRDefault="007652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5841" w:history="1">
            <w:r w:rsidR="005D0A79" w:rsidRPr="00FE092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D0A79">
              <w:rPr>
                <w:noProof/>
                <w:webHidden/>
              </w:rPr>
              <w:tab/>
            </w:r>
            <w:r w:rsidR="005D0A79">
              <w:rPr>
                <w:noProof/>
                <w:webHidden/>
              </w:rPr>
              <w:fldChar w:fldCharType="begin"/>
            </w:r>
            <w:r w:rsidR="005D0A79">
              <w:rPr>
                <w:noProof/>
                <w:webHidden/>
              </w:rPr>
              <w:instrText xml:space="preserve"> PAGEREF _Toc184905841 \h </w:instrText>
            </w:r>
            <w:r w:rsidR="005D0A79">
              <w:rPr>
                <w:noProof/>
                <w:webHidden/>
              </w:rPr>
            </w:r>
            <w:r w:rsidR="005D0A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D0A79">
              <w:rPr>
                <w:noProof/>
                <w:webHidden/>
              </w:rPr>
              <w:fldChar w:fldCharType="end"/>
            </w:r>
          </w:hyperlink>
        </w:p>
        <w:p w14:paraId="2E038B44" w14:textId="024FF36C" w:rsidR="005D0A79" w:rsidRDefault="007652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5842" w:history="1">
            <w:r w:rsidR="005D0A79" w:rsidRPr="00FE092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D0A79">
              <w:rPr>
                <w:noProof/>
                <w:webHidden/>
              </w:rPr>
              <w:tab/>
            </w:r>
            <w:r w:rsidR="005D0A79">
              <w:rPr>
                <w:noProof/>
                <w:webHidden/>
              </w:rPr>
              <w:fldChar w:fldCharType="begin"/>
            </w:r>
            <w:r w:rsidR="005D0A79">
              <w:rPr>
                <w:noProof/>
                <w:webHidden/>
              </w:rPr>
              <w:instrText xml:space="preserve"> PAGEREF _Toc184905842 \h </w:instrText>
            </w:r>
            <w:r w:rsidR="005D0A79">
              <w:rPr>
                <w:noProof/>
                <w:webHidden/>
              </w:rPr>
            </w:r>
            <w:r w:rsidR="005D0A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5D0A79">
              <w:rPr>
                <w:noProof/>
                <w:webHidden/>
              </w:rPr>
              <w:fldChar w:fldCharType="end"/>
            </w:r>
          </w:hyperlink>
        </w:p>
        <w:p w14:paraId="590284BF" w14:textId="516F5DAF" w:rsidR="005D0A79" w:rsidRDefault="007652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5843" w:history="1">
            <w:r w:rsidR="005D0A79" w:rsidRPr="00FE092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D0A79">
              <w:rPr>
                <w:noProof/>
                <w:webHidden/>
              </w:rPr>
              <w:tab/>
            </w:r>
            <w:r w:rsidR="005D0A79">
              <w:rPr>
                <w:noProof/>
                <w:webHidden/>
              </w:rPr>
              <w:fldChar w:fldCharType="begin"/>
            </w:r>
            <w:r w:rsidR="005D0A79">
              <w:rPr>
                <w:noProof/>
                <w:webHidden/>
              </w:rPr>
              <w:instrText xml:space="preserve"> PAGEREF _Toc184905843 \h </w:instrText>
            </w:r>
            <w:r w:rsidR="005D0A79">
              <w:rPr>
                <w:noProof/>
                <w:webHidden/>
              </w:rPr>
            </w:r>
            <w:r w:rsidR="005D0A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5D0A79">
              <w:rPr>
                <w:noProof/>
                <w:webHidden/>
              </w:rPr>
              <w:fldChar w:fldCharType="end"/>
            </w:r>
          </w:hyperlink>
        </w:p>
        <w:p w14:paraId="50AB7372" w14:textId="4B9DBFD3" w:rsidR="005D0A79" w:rsidRDefault="007652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5844" w:history="1">
            <w:r w:rsidR="005D0A79" w:rsidRPr="00FE092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D0A79">
              <w:rPr>
                <w:noProof/>
                <w:webHidden/>
              </w:rPr>
              <w:tab/>
            </w:r>
            <w:r w:rsidR="005D0A79">
              <w:rPr>
                <w:noProof/>
                <w:webHidden/>
              </w:rPr>
              <w:fldChar w:fldCharType="begin"/>
            </w:r>
            <w:r w:rsidR="005D0A79">
              <w:rPr>
                <w:noProof/>
                <w:webHidden/>
              </w:rPr>
              <w:instrText xml:space="preserve"> PAGEREF _Toc184905844 \h </w:instrText>
            </w:r>
            <w:r w:rsidR="005D0A79">
              <w:rPr>
                <w:noProof/>
                <w:webHidden/>
              </w:rPr>
            </w:r>
            <w:r w:rsidR="005D0A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D0A79">
              <w:rPr>
                <w:noProof/>
                <w:webHidden/>
              </w:rPr>
              <w:fldChar w:fldCharType="end"/>
            </w:r>
          </w:hyperlink>
        </w:p>
        <w:p w14:paraId="5C78B102" w14:textId="24D36C6B" w:rsidR="005D0A79" w:rsidRDefault="007652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5845" w:history="1">
            <w:r w:rsidR="005D0A79" w:rsidRPr="00FE092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D0A79">
              <w:rPr>
                <w:noProof/>
                <w:webHidden/>
              </w:rPr>
              <w:tab/>
            </w:r>
            <w:r w:rsidR="005D0A79">
              <w:rPr>
                <w:noProof/>
                <w:webHidden/>
              </w:rPr>
              <w:fldChar w:fldCharType="begin"/>
            </w:r>
            <w:r w:rsidR="005D0A79">
              <w:rPr>
                <w:noProof/>
                <w:webHidden/>
              </w:rPr>
              <w:instrText xml:space="preserve"> PAGEREF _Toc184905845 \h </w:instrText>
            </w:r>
            <w:r w:rsidR="005D0A79">
              <w:rPr>
                <w:noProof/>
                <w:webHidden/>
              </w:rPr>
            </w:r>
            <w:r w:rsidR="005D0A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D0A79">
              <w:rPr>
                <w:noProof/>
                <w:webHidden/>
              </w:rPr>
              <w:fldChar w:fldCharType="end"/>
            </w:r>
          </w:hyperlink>
        </w:p>
        <w:p w14:paraId="1D2B7657" w14:textId="26DA844A" w:rsidR="005D0A79" w:rsidRDefault="007652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5846" w:history="1">
            <w:r w:rsidR="005D0A79" w:rsidRPr="00FE092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D0A79">
              <w:rPr>
                <w:noProof/>
                <w:webHidden/>
              </w:rPr>
              <w:tab/>
            </w:r>
            <w:r w:rsidR="005D0A79">
              <w:rPr>
                <w:noProof/>
                <w:webHidden/>
              </w:rPr>
              <w:fldChar w:fldCharType="begin"/>
            </w:r>
            <w:r w:rsidR="005D0A79">
              <w:rPr>
                <w:noProof/>
                <w:webHidden/>
              </w:rPr>
              <w:instrText xml:space="preserve"> PAGEREF _Toc184905846 \h </w:instrText>
            </w:r>
            <w:r w:rsidR="005D0A79">
              <w:rPr>
                <w:noProof/>
                <w:webHidden/>
              </w:rPr>
            </w:r>
            <w:r w:rsidR="005D0A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D0A79">
              <w:rPr>
                <w:noProof/>
                <w:webHidden/>
              </w:rPr>
              <w:fldChar w:fldCharType="end"/>
            </w:r>
          </w:hyperlink>
        </w:p>
        <w:p w14:paraId="2767AE90" w14:textId="768108A5" w:rsidR="005D0A79" w:rsidRDefault="007652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5847" w:history="1">
            <w:r w:rsidR="005D0A79" w:rsidRPr="00FE092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D0A79">
              <w:rPr>
                <w:noProof/>
                <w:webHidden/>
              </w:rPr>
              <w:tab/>
            </w:r>
            <w:r w:rsidR="005D0A79">
              <w:rPr>
                <w:noProof/>
                <w:webHidden/>
              </w:rPr>
              <w:fldChar w:fldCharType="begin"/>
            </w:r>
            <w:r w:rsidR="005D0A79">
              <w:rPr>
                <w:noProof/>
                <w:webHidden/>
              </w:rPr>
              <w:instrText xml:space="preserve"> PAGEREF _Toc184905847 \h </w:instrText>
            </w:r>
            <w:r w:rsidR="005D0A79">
              <w:rPr>
                <w:noProof/>
                <w:webHidden/>
              </w:rPr>
            </w:r>
            <w:r w:rsidR="005D0A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5D0A79">
              <w:rPr>
                <w:noProof/>
                <w:webHidden/>
              </w:rPr>
              <w:fldChar w:fldCharType="end"/>
            </w:r>
          </w:hyperlink>
        </w:p>
        <w:p w14:paraId="4FA0A4AD" w14:textId="2CCDBF47" w:rsidR="005D0A79" w:rsidRDefault="007652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5848" w:history="1">
            <w:r w:rsidR="005D0A79" w:rsidRPr="00FE092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D0A79">
              <w:rPr>
                <w:noProof/>
                <w:webHidden/>
              </w:rPr>
              <w:tab/>
            </w:r>
            <w:r w:rsidR="005D0A79">
              <w:rPr>
                <w:noProof/>
                <w:webHidden/>
              </w:rPr>
              <w:fldChar w:fldCharType="begin"/>
            </w:r>
            <w:r w:rsidR="005D0A79">
              <w:rPr>
                <w:noProof/>
                <w:webHidden/>
              </w:rPr>
              <w:instrText xml:space="preserve"> PAGEREF _Toc184905848 \h </w:instrText>
            </w:r>
            <w:r w:rsidR="005D0A79">
              <w:rPr>
                <w:noProof/>
                <w:webHidden/>
              </w:rPr>
            </w:r>
            <w:r w:rsidR="005D0A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5D0A79">
              <w:rPr>
                <w:noProof/>
                <w:webHidden/>
              </w:rPr>
              <w:fldChar w:fldCharType="end"/>
            </w:r>
          </w:hyperlink>
        </w:p>
        <w:p w14:paraId="60DA5CEF" w14:textId="00E0061A" w:rsidR="005D0A79" w:rsidRDefault="007652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5849" w:history="1">
            <w:r w:rsidR="005D0A79" w:rsidRPr="00FE092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D0A79">
              <w:rPr>
                <w:noProof/>
                <w:webHidden/>
              </w:rPr>
              <w:tab/>
            </w:r>
            <w:r w:rsidR="005D0A79">
              <w:rPr>
                <w:noProof/>
                <w:webHidden/>
              </w:rPr>
              <w:fldChar w:fldCharType="begin"/>
            </w:r>
            <w:r w:rsidR="005D0A79">
              <w:rPr>
                <w:noProof/>
                <w:webHidden/>
              </w:rPr>
              <w:instrText xml:space="preserve"> PAGEREF _Toc184905849 \h </w:instrText>
            </w:r>
            <w:r w:rsidR="005D0A79">
              <w:rPr>
                <w:noProof/>
                <w:webHidden/>
              </w:rPr>
            </w:r>
            <w:r w:rsidR="005D0A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5D0A79">
              <w:rPr>
                <w:noProof/>
                <w:webHidden/>
              </w:rPr>
              <w:fldChar w:fldCharType="end"/>
            </w:r>
          </w:hyperlink>
        </w:p>
        <w:p w14:paraId="342C1FBB" w14:textId="6643620F" w:rsidR="005D0A79" w:rsidRDefault="007652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5850" w:history="1">
            <w:r w:rsidR="005D0A79" w:rsidRPr="00FE092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D0A79">
              <w:rPr>
                <w:noProof/>
                <w:webHidden/>
              </w:rPr>
              <w:tab/>
            </w:r>
            <w:r w:rsidR="005D0A79">
              <w:rPr>
                <w:noProof/>
                <w:webHidden/>
              </w:rPr>
              <w:fldChar w:fldCharType="begin"/>
            </w:r>
            <w:r w:rsidR="005D0A79">
              <w:rPr>
                <w:noProof/>
                <w:webHidden/>
              </w:rPr>
              <w:instrText xml:space="preserve"> PAGEREF _Toc184905850 \h </w:instrText>
            </w:r>
            <w:r w:rsidR="005D0A79">
              <w:rPr>
                <w:noProof/>
                <w:webHidden/>
              </w:rPr>
            </w:r>
            <w:r w:rsidR="005D0A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5D0A79">
              <w:rPr>
                <w:noProof/>
                <w:webHidden/>
              </w:rPr>
              <w:fldChar w:fldCharType="end"/>
            </w:r>
          </w:hyperlink>
        </w:p>
        <w:p w14:paraId="1BCA19C9" w14:textId="22D20427" w:rsidR="005D0A79" w:rsidRDefault="007652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5851" w:history="1">
            <w:r w:rsidR="005D0A79" w:rsidRPr="00FE092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D0A79">
              <w:rPr>
                <w:noProof/>
                <w:webHidden/>
              </w:rPr>
              <w:tab/>
            </w:r>
            <w:r w:rsidR="005D0A79">
              <w:rPr>
                <w:noProof/>
                <w:webHidden/>
              </w:rPr>
              <w:fldChar w:fldCharType="begin"/>
            </w:r>
            <w:r w:rsidR="005D0A79">
              <w:rPr>
                <w:noProof/>
                <w:webHidden/>
              </w:rPr>
              <w:instrText xml:space="preserve"> PAGEREF _Toc184905851 \h </w:instrText>
            </w:r>
            <w:r w:rsidR="005D0A79">
              <w:rPr>
                <w:noProof/>
                <w:webHidden/>
              </w:rPr>
            </w:r>
            <w:r w:rsidR="005D0A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5D0A79">
              <w:rPr>
                <w:noProof/>
                <w:webHidden/>
              </w:rPr>
              <w:fldChar w:fldCharType="end"/>
            </w:r>
          </w:hyperlink>
        </w:p>
        <w:p w14:paraId="334BE71F" w14:textId="2EC12A3E" w:rsidR="005D0A79" w:rsidRDefault="007652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5852" w:history="1">
            <w:r w:rsidR="005D0A79" w:rsidRPr="00FE092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D0A79">
              <w:rPr>
                <w:noProof/>
                <w:webHidden/>
              </w:rPr>
              <w:tab/>
            </w:r>
            <w:r w:rsidR="005D0A79">
              <w:rPr>
                <w:noProof/>
                <w:webHidden/>
              </w:rPr>
              <w:fldChar w:fldCharType="begin"/>
            </w:r>
            <w:r w:rsidR="005D0A79">
              <w:rPr>
                <w:noProof/>
                <w:webHidden/>
              </w:rPr>
              <w:instrText xml:space="preserve"> PAGEREF _Toc184905852 \h </w:instrText>
            </w:r>
            <w:r w:rsidR="005D0A79">
              <w:rPr>
                <w:noProof/>
                <w:webHidden/>
              </w:rPr>
            </w:r>
            <w:r w:rsidR="005D0A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5D0A79">
              <w:rPr>
                <w:noProof/>
                <w:webHidden/>
              </w:rPr>
              <w:fldChar w:fldCharType="end"/>
            </w:r>
          </w:hyperlink>
        </w:p>
        <w:p w14:paraId="01EE6576" w14:textId="36FEC256" w:rsidR="005D0A79" w:rsidRDefault="007652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5853" w:history="1">
            <w:r w:rsidR="005D0A79" w:rsidRPr="00FE092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D0A79">
              <w:rPr>
                <w:noProof/>
                <w:webHidden/>
              </w:rPr>
              <w:tab/>
            </w:r>
            <w:r w:rsidR="005D0A79">
              <w:rPr>
                <w:noProof/>
                <w:webHidden/>
              </w:rPr>
              <w:fldChar w:fldCharType="begin"/>
            </w:r>
            <w:r w:rsidR="005D0A79">
              <w:rPr>
                <w:noProof/>
                <w:webHidden/>
              </w:rPr>
              <w:instrText xml:space="preserve"> PAGEREF _Toc184905853 \h </w:instrText>
            </w:r>
            <w:r w:rsidR="005D0A79">
              <w:rPr>
                <w:noProof/>
                <w:webHidden/>
              </w:rPr>
            </w:r>
            <w:r w:rsidR="005D0A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D0A79">
              <w:rPr>
                <w:noProof/>
                <w:webHidden/>
              </w:rPr>
              <w:fldChar w:fldCharType="end"/>
            </w:r>
          </w:hyperlink>
        </w:p>
        <w:p w14:paraId="31B70123" w14:textId="607F6B96" w:rsidR="005D0A79" w:rsidRDefault="007652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5854" w:history="1">
            <w:r w:rsidR="005D0A79" w:rsidRPr="00FE092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D0A79">
              <w:rPr>
                <w:noProof/>
                <w:webHidden/>
              </w:rPr>
              <w:tab/>
            </w:r>
            <w:r w:rsidR="005D0A79">
              <w:rPr>
                <w:noProof/>
                <w:webHidden/>
              </w:rPr>
              <w:fldChar w:fldCharType="begin"/>
            </w:r>
            <w:r w:rsidR="005D0A79">
              <w:rPr>
                <w:noProof/>
                <w:webHidden/>
              </w:rPr>
              <w:instrText xml:space="preserve"> PAGEREF _Toc184905854 \h </w:instrText>
            </w:r>
            <w:r w:rsidR="005D0A79">
              <w:rPr>
                <w:noProof/>
                <w:webHidden/>
              </w:rPr>
            </w:r>
            <w:r w:rsidR="005D0A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D0A79">
              <w:rPr>
                <w:noProof/>
                <w:webHidden/>
              </w:rPr>
              <w:fldChar w:fldCharType="end"/>
            </w:r>
          </w:hyperlink>
        </w:p>
        <w:p w14:paraId="54B36811" w14:textId="7D274DA7" w:rsidR="005D0A79" w:rsidRDefault="007652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05855" w:history="1">
            <w:r w:rsidR="005D0A79" w:rsidRPr="00FE092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D0A79">
              <w:rPr>
                <w:noProof/>
                <w:webHidden/>
              </w:rPr>
              <w:tab/>
            </w:r>
            <w:r w:rsidR="005D0A79">
              <w:rPr>
                <w:noProof/>
                <w:webHidden/>
              </w:rPr>
              <w:fldChar w:fldCharType="begin"/>
            </w:r>
            <w:r w:rsidR="005D0A79">
              <w:rPr>
                <w:noProof/>
                <w:webHidden/>
              </w:rPr>
              <w:instrText xml:space="preserve"> PAGEREF _Toc184905855 \h </w:instrText>
            </w:r>
            <w:r w:rsidR="005D0A79">
              <w:rPr>
                <w:noProof/>
                <w:webHidden/>
              </w:rPr>
            </w:r>
            <w:r w:rsidR="005D0A79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D0A7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058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знаний, умений и навыков в области средств и методов установки, настройки, тестирования и обеспечения безопасности информационных систем, используемых на предприятиях.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058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Администрирование информационных систем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058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983CD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83CD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83CD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83CD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83CD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83CD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83CD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83CD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83CD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83CD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83CD5">
              <w:rPr>
                <w:rFonts w:ascii="Times New Roman" w:hAnsi="Times New Roman" w:cs="Times New Roman"/>
              </w:rPr>
              <w:t>ПК-2 - Способен к анализу, синтезу и моделированию процессов функционирования информационных систем и технологий в проектной области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83CD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83CD5">
              <w:rPr>
                <w:rFonts w:ascii="Times New Roman" w:hAnsi="Times New Roman" w:cs="Times New Roman"/>
                <w:lang w:bidi="ru-RU"/>
              </w:rPr>
              <w:t>ПК-2.2 - Умеет анализировать состояние информационных систем и управлять процессом их функционирования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83CD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83CD5">
              <w:rPr>
                <w:rFonts w:ascii="Times New Roman" w:hAnsi="Times New Roman" w:cs="Times New Roman"/>
              </w:rPr>
              <w:t xml:space="preserve">Знать: </w:t>
            </w:r>
            <w:r w:rsidR="00316402" w:rsidRPr="00983CD5">
              <w:rPr>
                <w:rFonts w:ascii="Times New Roman" w:hAnsi="Times New Roman" w:cs="Times New Roman"/>
              </w:rPr>
              <w:t>основные аспекты проектирования и настройки различных информационных систем, концепции прав доступа и уровней управления.</w:t>
            </w:r>
            <w:r w:rsidRPr="00983CD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83CD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83CD5">
              <w:rPr>
                <w:rFonts w:ascii="Times New Roman" w:hAnsi="Times New Roman" w:cs="Times New Roman"/>
              </w:rPr>
              <w:t xml:space="preserve">Уметь: </w:t>
            </w:r>
            <w:r w:rsidR="00FD518F" w:rsidRPr="00983CD5">
              <w:rPr>
                <w:rFonts w:ascii="Times New Roman" w:hAnsi="Times New Roman" w:cs="Times New Roman"/>
              </w:rPr>
              <w:t xml:space="preserve">конфигурировать учётные записи, парольные политики, параметры идентификации, аутентификации и </w:t>
            </w:r>
            <w:proofErr w:type="gramStart"/>
            <w:r w:rsidR="00FD518F" w:rsidRPr="00983CD5">
              <w:rPr>
                <w:rFonts w:ascii="Times New Roman" w:hAnsi="Times New Roman" w:cs="Times New Roman"/>
              </w:rPr>
              <w:t>авторизации.</w:t>
            </w:r>
            <w:r w:rsidRPr="00983CD5">
              <w:rPr>
                <w:rFonts w:ascii="Times New Roman" w:hAnsi="Times New Roman" w:cs="Times New Roman"/>
              </w:rPr>
              <w:t>.</w:t>
            </w:r>
            <w:proofErr w:type="gramEnd"/>
            <w:r w:rsidRPr="00983CD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983CD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83CD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83CD5">
              <w:rPr>
                <w:rFonts w:ascii="Times New Roman" w:hAnsi="Times New Roman" w:cs="Times New Roman"/>
              </w:rPr>
              <w:t xml:space="preserve">навыками работы с основными модулями информационных </w:t>
            </w:r>
            <w:proofErr w:type="gramStart"/>
            <w:r w:rsidR="00FD518F" w:rsidRPr="00983CD5">
              <w:rPr>
                <w:rFonts w:ascii="Times New Roman" w:hAnsi="Times New Roman" w:cs="Times New Roman"/>
              </w:rPr>
              <w:t>систем.</w:t>
            </w:r>
            <w:r w:rsidRPr="00983CD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983CD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0584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Процессы администрирования ИС.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Общие задачи администрирования ИС.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Установка компонентов. Создание и наполнение хранилищ данных. Конфигурирование учётных записей пользователей. Назначение прав доступа.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28C607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F18A5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Структура современных ИС.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54940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Файл-серверные и клиент-серверные модели. Двузвенные, многозвенные архитектуры. Сервера баз данных, приложений, веб. Распределение вычислительной  нагрузки.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BEBBE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3ABEE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BB13D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F4EA1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61E3202D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00EC688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lastRenderedPageBreak/>
              <w:t>Раздел II. Состав и управление компонентами ИС.</w:t>
            </w:r>
          </w:p>
        </w:tc>
      </w:tr>
      <w:tr w:rsidR="005B37A7" w:rsidRPr="005B37A7" w14:paraId="376724C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56573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Управление компонентами ИС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5C659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Установка и настройка модулей обслуживания. Инсталляция готовых решений. Конфигурирование сетевой среды.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B1594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BB887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6FC8A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716CC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5E900C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F9A96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Серверные роли в контексте управления ИС.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E48B1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Файловые, почтовые, веб-сервера. Доменные контроллеры. Прокси</w:t>
            </w:r>
            <w:r w:rsidRPr="00983CD5">
              <w:rPr>
                <w:lang w:val="en-US" w:bidi="ru-RU"/>
              </w:rPr>
              <w:t xml:space="preserve">. </w:t>
            </w:r>
            <w:r w:rsidRPr="00352B6F">
              <w:rPr>
                <w:lang w:bidi="ru-RU"/>
              </w:rPr>
              <w:t>Сервера</w:t>
            </w:r>
            <w:r w:rsidRPr="00983CD5">
              <w:rPr>
                <w:lang w:val="en-US" w:bidi="ru-RU"/>
              </w:rPr>
              <w:t xml:space="preserve"> </w:t>
            </w:r>
            <w:r w:rsidRPr="00352B6F">
              <w:rPr>
                <w:lang w:bidi="ru-RU"/>
              </w:rPr>
              <w:t>службы</w:t>
            </w:r>
            <w:r w:rsidRPr="00983CD5">
              <w:rPr>
                <w:lang w:val="en-US" w:bidi="ru-RU"/>
              </w:rPr>
              <w:t xml:space="preserve"> DNS. Active Directory. </w:t>
            </w:r>
            <w:r w:rsidRPr="00352B6F">
              <w:rPr>
                <w:lang w:bidi="ru-RU"/>
              </w:rPr>
              <w:t>Функции и задачи, выполняемые серверами. Связь серверных ролей и операционных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B9C84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4619F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5F43C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B8909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3D53C3F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74CEE03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Безопасность ИС.</w:t>
            </w:r>
          </w:p>
        </w:tc>
      </w:tr>
      <w:tr w:rsidR="005B37A7" w:rsidRPr="005B37A7" w14:paraId="59187B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92345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Локальные и сетевые политики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EE1A3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уязвимости и угрозы информационной безопасности в контексте сетевого взаимодействия. Виды угроз. Способы защиты. Аппаратные и программные решения для снижения вероятности утечек информации. Управление правами доступа.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705D1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AFFC2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69DC1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2DD38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71881EC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500D7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Средства аудита ИС.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21D8E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Поиск уязвимостей в различных модулях ИС с помощью специализированного программного обеспечения. Определение степени локальной и сетевой защищённости.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8B497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8D7C5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E8255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EC7D1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0584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0584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81"/>
        <w:gridCol w:w="5126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83CD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83CD5">
              <w:rPr>
                <w:rFonts w:ascii="Times New Roman" w:hAnsi="Times New Roman" w:cs="Times New Roman"/>
                <w:sz w:val="24"/>
                <w:szCs w:val="24"/>
              </w:rPr>
              <w:t xml:space="preserve">Беленькая М. Н. Администрирование в информационных системах. Учебное пособие для вузов – 2-е изд., </w:t>
            </w:r>
            <w:proofErr w:type="spellStart"/>
            <w:r w:rsidRPr="00983CD5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983CD5">
              <w:rPr>
                <w:rFonts w:ascii="Times New Roman" w:hAnsi="Times New Roman" w:cs="Times New Roman"/>
                <w:sz w:val="24"/>
                <w:szCs w:val="24"/>
              </w:rPr>
              <w:t xml:space="preserve">. и доп. /  </w:t>
            </w:r>
            <w:proofErr w:type="spellStart"/>
            <w:r w:rsidRPr="00983CD5">
              <w:rPr>
                <w:rFonts w:ascii="Times New Roman" w:hAnsi="Times New Roman" w:cs="Times New Roman"/>
                <w:sz w:val="24"/>
                <w:szCs w:val="24"/>
              </w:rPr>
              <w:t>М.Н.Беленькая</w:t>
            </w:r>
            <w:proofErr w:type="spellEnd"/>
            <w:r w:rsidRPr="00983CD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83CD5">
              <w:rPr>
                <w:rFonts w:ascii="Times New Roman" w:hAnsi="Times New Roman" w:cs="Times New Roman"/>
                <w:sz w:val="24"/>
                <w:szCs w:val="24"/>
              </w:rPr>
              <w:t>С.Т.Малиновский</w:t>
            </w:r>
            <w:proofErr w:type="spellEnd"/>
            <w:r w:rsidRPr="00983CD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83CD5">
              <w:rPr>
                <w:rFonts w:ascii="Times New Roman" w:hAnsi="Times New Roman" w:cs="Times New Roman"/>
                <w:sz w:val="24"/>
                <w:szCs w:val="24"/>
              </w:rPr>
              <w:t>Н.В.Яковенко</w:t>
            </w:r>
            <w:proofErr w:type="spellEnd"/>
            <w:r w:rsidRPr="00983CD5">
              <w:rPr>
                <w:rFonts w:ascii="Times New Roman" w:hAnsi="Times New Roman" w:cs="Times New Roman"/>
                <w:sz w:val="24"/>
                <w:szCs w:val="24"/>
              </w:rPr>
              <w:t xml:space="preserve"> - Москва: Горячая Линия–Телеком, 2018. - 408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983C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83CD5" w:rsidRDefault="007652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https://ibooks.ru/reading.php?productid=333358</w:t>
              </w:r>
            </w:hyperlink>
          </w:p>
        </w:tc>
      </w:tr>
      <w:tr w:rsidR="00262CF0" w:rsidRPr="007E6725" w14:paraId="290F3FB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11519F" w14:textId="77777777" w:rsidR="00262CF0" w:rsidRPr="00983CD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83CD5">
              <w:rPr>
                <w:rFonts w:ascii="Times New Roman" w:hAnsi="Times New Roman" w:cs="Times New Roman"/>
                <w:sz w:val="24"/>
                <w:szCs w:val="24"/>
              </w:rPr>
              <w:t xml:space="preserve">Мошков М.Е. Введение в системное администрирование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Unix</w:t>
            </w:r>
            <w:r w:rsidRPr="00983CD5">
              <w:rPr>
                <w:rFonts w:ascii="Times New Roman" w:hAnsi="Times New Roman" w:cs="Times New Roman"/>
                <w:sz w:val="24"/>
                <w:szCs w:val="24"/>
              </w:rPr>
              <w:t xml:space="preserve"> / М.Е. Мошков. - Москва: Национальный Открытый Университет ИНТУИТ, 2016 - 208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983C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75035F" w14:textId="77777777" w:rsidR="00262CF0" w:rsidRPr="00983CD5" w:rsidRDefault="007652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https://ibooks.ru/reading.php?productid=362836</w:t>
              </w:r>
            </w:hyperlink>
          </w:p>
        </w:tc>
      </w:tr>
      <w:tr w:rsidR="00262CF0" w:rsidRPr="007E6725" w14:paraId="401E300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0BE7AF" w14:textId="77777777" w:rsidR="00262CF0" w:rsidRPr="00983CD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83CD5">
              <w:rPr>
                <w:rFonts w:ascii="Times New Roman" w:hAnsi="Times New Roman" w:cs="Times New Roman"/>
                <w:sz w:val="24"/>
                <w:szCs w:val="24"/>
              </w:rPr>
              <w:t xml:space="preserve">Степина, В. В. Архитектура ЭВМ и вычислительные </w:t>
            </w:r>
            <w:proofErr w:type="gramStart"/>
            <w:r w:rsidRPr="00983CD5">
              <w:rPr>
                <w:rFonts w:ascii="Times New Roman" w:hAnsi="Times New Roman" w:cs="Times New Roman"/>
                <w:sz w:val="24"/>
                <w:szCs w:val="24"/>
              </w:rPr>
              <w:t>системы :</w:t>
            </w:r>
            <w:proofErr w:type="gramEnd"/>
            <w:r w:rsidRPr="00983CD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В.В. Степина. - Москва: КУРС: ИНФРА-М, 2019. - </w:t>
            </w:r>
            <w:r w:rsidRPr="00983C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C3F1C0" w14:textId="77777777" w:rsidR="00262CF0" w:rsidRPr="00983CD5" w:rsidRDefault="007652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https://new.znanium.com/catalog/document?id=343614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0584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CC11166" w14:textId="77777777" w:rsidTr="007B550D">
        <w:tc>
          <w:tcPr>
            <w:tcW w:w="9345" w:type="dxa"/>
          </w:tcPr>
          <w:p w14:paraId="6125A8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Oracle VM VirtualBox</w:t>
            </w:r>
          </w:p>
        </w:tc>
      </w:tr>
      <w:tr w:rsidR="007B550D" w:rsidRPr="007E6725" w14:paraId="542E29F3" w14:textId="77777777" w:rsidTr="007B550D">
        <w:tc>
          <w:tcPr>
            <w:tcW w:w="9345" w:type="dxa"/>
          </w:tcPr>
          <w:p w14:paraId="15C57BE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F2D9A1A" w14:textId="77777777" w:rsidTr="007B550D">
        <w:tc>
          <w:tcPr>
            <w:tcW w:w="9345" w:type="dxa"/>
          </w:tcPr>
          <w:p w14:paraId="0A0C267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0D48216" w14:textId="77777777" w:rsidTr="007B550D">
        <w:tc>
          <w:tcPr>
            <w:tcW w:w="9345" w:type="dxa"/>
          </w:tcPr>
          <w:p w14:paraId="637D814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338E80E" w14:textId="77777777" w:rsidTr="007B550D">
        <w:tc>
          <w:tcPr>
            <w:tcW w:w="9345" w:type="dxa"/>
          </w:tcPr>
          <w:p w14:paraId="538F804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0584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6522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058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</w:t>
      </w:r>
      <w:r w:rsidRPr="007E6725">
        <w:rPr>
          <w:sz w:val="28"/>
          <w:szCs w:val="28"/>
        </w:rPr>
        <w:lastRenderedPageBreak/>
        <w:t>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83CD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83CD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83CD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83CD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83CD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83CD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83C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3CD5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983CD5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983CD5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983CD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83CD5">
              <w:rPr>
                <w:sz w:val="22"/>
                <w:szCs w:val="22"/>
              </w:rPr>
              <w:t>5-8400/8</w:t>
            </w:r>
            <w:r w:rsidRPr="00983CD5">
              <w:rPr>
                <w:sz w:val="22"/>
                <w:szCs w:val="22"/>
                <w:lang w:val="en-US"/>
              </w:rPr>
              <w:t>GB</w:t>
            </w:r>
            <w:r w:rsidRPr="00983CD5">
              <w:rPr>
                <w:sz w:val="22"/>
                <w:szCs w:val="22"/>
              </w:rPr>
              <w:t>/500</w:t>
            </w:r>
            <w:r w:rsidRPr="00983CD5">
              <w:rPr>
                <w:sz w:val="22"/>
                <w:szCs w:val="22"/>
                <w:lang w:val="en-US"/>
              </w:rPr>
              <w:t>GB</w:t>
            </w:r>
            <w:r w:rsidRPr="00983CD5">
              <w:rPr>
                <w:sz w:val="22"/>
                <w:szCs w:val="22"/>
              </w:rPr>
              <w:t>_</w:t>
            </w:r>
            <w:r w:rsidRPr="00983CD5">
              <w:rPr>
                <w:sz w:val="22"/>
                <w:szCs w:val="22"/>
                <w:lang w:val="en-US"/>
              </w:rPr>
              <w:t>SSD</w:t>
            </w:r>
            <w:r w:rsidRPr="00983CD5">
              <w:rPr>
                <w:sz w:val="22"/>
                <w:szCs w:val="22"/>
              </w:rPr>
              <w:t>/</w:t>
            </w:r>
            <w:proofErr w:type="spellStart"/>
            <w:r w:rsidRPr="00983CD5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983CD5">
              <w:rPr>
                <w:sz w:val="22"/>
                <w:szCs w:val="22"/>
              </w:rPr>
              <w:t xml:space="preserve"> </w:t>
            </w:r>
            <w:r w:rsidRPr="00983CD5">
              <w:rPr>
                <w:sz w:val="22"/>
                <w:szCs w:val="22"/>
                <w:lang w:val="en-US"/>
              </w:rPr>
              <w:t>VA</w:t>
            </w:r>
            <w:r w:rsidRPr="00983CD5">
              <w:rPr>
                <w:sz w:val="22"/>
                <w:szCs w:val="22"/>
              </w:rPr>
              <w:t>2410-</w:t>
            </w:r>
            <w:proofErr w:type="spellStart"/>
            <w:r w:rsidRPr="00983CD5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983CD5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983CD5">
              <w:rPr>
                <w:sz w:val="22"/>
                <w:szCs w:val="22"/>
                <w:lang w:val="en-US"/>
              </w:rPr>
              <w:t>Intel</w:t>
            </w:r>
            <w:r w:rsidRPr="00983CD5">
              <w:rPr>
                <w:sz w:val="22"/>
                <w:szCs w:val="22"/>
              </w:rPr>
              <w:t xml:space="preserve"> </w:t>
            </w:r>
            <w:proofErr w:type="spellStart"/>
            <w:r w:rsidRPr="00983CD5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983CD5">
              <w:rPr>
                <w:sz w:val="22"/>
                <w:szCs w:val="22"/>
              </w:rPr>
              <w:t xml:space="preserve"> </w:t>
            </w:r>
            <w:r w:rsidRPr="00983CD5">
              <w:rPr>
                <w:sz w:val="22"/>
                <w:szCs w:val="22"/>
                <w:lang w:val="en-US"/>
              </w:rPr>
              <w:t>x</w:t>
            </w:r>
            <w:r w:rsidRPr="00983CD5">
              <w:rPr>
                <w:sz w:val="22"/>
                <w:szCs w:val="22"/>
              </w:rPr>
              <w:t xml:space="preserve">2 </w:t>
            </w:r>
            <w:r w:rsidRPr="00983CD5">
              <w:rPr>
                <w:sz w:val="22"/>
                <w:szCs w:val="22"/>
                <w:lang w:val="en-US"/>
              </w:rPr>
              <w:t>g</w:t>
            </w:r>
            <w:r w:rsidRPr="00983CD5">
              <w:rPr>
                <w:sz w:val="22"/>
                <w:szCs w:val="22"/>
              </w:rPr>
              <w:t xml:space="preserve">3250 </w:t>
            </w:r>
            <w:proofErr w:type="spellStart"/>
            <w:r w:rsidRPr="00983CD5">
              <w:rPr>
                <w:sz w:val="22"/>
                <w:szCs w:val="22"/>
              </w:rPr>
              <w:t>клавиатура+мышь</w:t>
            </w:r>
            <w:proofErr w:type="spellEnd"/>
            <w:r w:rsidRPr="00983CD5">
              <w:rPr>
                <w:sz w:val="22"/>
                <w:szCs w:val="22"/>
              </w:rPr>
              <w:t xml:space="preserve"> </w:t>
            </w:r>
            <w:r w:rsidRPr="00983CD5">
              <w:rPr>
                <w:sz w:val="22"/>
                <w:szCs w:val="22"/>
                <w:lang w:val="en-US"/>
              </w:rPr>
              <w:t>L</w:t>
            </w:r>
            <w:r w:rsidRPr="00983CD5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983CD5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983CD5">
              <w:rPr>
                <w:sz w:val="22"/>
                <w:szCs w:val="22"/>
              </w:rPr>
              <w:t xml:space="preserve">,монитор </w:t>
            </w:r>
            <w:proofErr w:type="spellStart"/>
            <w:r w:rsidRPr="00983CD5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983CD5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83C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3CD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83CD5" w14:paraId="1B1C8572" w14:textId="77777777" w:rsidTr="008416EB">
        <w:tc>
          <w:tcPr>
            <w:tcW w:w="7797" w:type="dxa"/>
            <w:shd w:val="clear" w:color="auto" w:fill="auto"/>
          </w:tcPr>
          <w:p w14:paraId="792B26C4" w14:textId="77777777" w:rsidR="002C735C" w:rsidRPr="00983C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3CD5">
              <w:rPr>
                <w:sz w:val="22"/>
                <w:szCs w:val="22"/>
              </w:rPr>
              <w:t xml:space="preserve">Ауд. 2090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83CD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83CD5">
              <w:rPr>
                <w:sz w:val="22"/>
                <w:szCs w:val="22"/>
              </w:rPr>
              <w:t xml:space="preserve">  мебель и оборудование: Учебная мебель на 126 посадочных мест, рабочее место преподавателя, доска меловая (3-х секционная) - 2 шт., кафедра - 1 шт., тумба м/м - 1 шт., стол - 1 шт., стул - 2 шт., Компьютер </w:t>
            </w:r>
            <w:r w:rsidRPr="00983CD5">
              <w:rPr>
                <w:sz w:val="22"/>
                <w:szCs w:val="22"/>
                <w:lang w:val="en-US"/>
              </w:rPr>
              <w:t>Intel</w:t>
            </w:r>
            <w:r w:rsidRPr="00983CD5">
              <w:rPr>
                <w:sz w:val="22"/>
                <w:szCs w:val="22"/>
              </w:rPr>
              <w:t xml:space="preserve"> </w:t>
            </w:r>
            <w:proofErr w:type="spellStart"/>
            <w:r w:rsidRPr="00983CD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83CD5">
              <w:rPr>
                <w:sz w:val="22"/>
                <w:szCs w:val="22"/>
              </w:rPr>
              <w:t xml:space="preserve">3-2100 2.4 </w:t>
            </w:r>
            <w:proofErr w:type="spellStart"/>
            <w:r w:rsidRPr="00983CD5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983CD5">
              <w:rPr>
                <w:sz w:val="22"/>
                <w:szCs w:val="22"/>
              </w:rPr>
              <w:t>/500/4/</w:t>
            </w:r>
            <w:r w:rsidRPr="00983CD5">
              <w:rPr>
                <w:sz w:val="22"/>
                <w:szCs w:val="22"/>
                <w:lang w:val="en-US"/>
              </w:rPr>
              <w:t>Acer</w:t>
            </w:r>
            <w:r w:rsidRPr="00983CD5">
              <w:rPr>
                <w:sz w:val="22"/>
                <w:szCs w:val="22"/>
              </w:rPr>
              <w:t xml:space="preserve"> </w:t>
            </w:r>
            <w:r w:rsidRPr="00983CD5">
              <w:rPr>
                <w:sz w:val="22"/>
                <w:szCs w:val="22"/>
                <w:lang w:val="en-US"/>
              </w:rPr>
              <w:t>V</w:t>
            </w:r>
            <w:r w:rsidRPr="00983CD5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983CD5">
              <w:rPr>
                <w:sz w:val="22"/>
                <w:szCs w:val="22"/>
                <w:lang w:val="en-US"/>
              </w:rPr>
              <w:t>Panasonic</w:t>
            </w:r>
            <w:r w:rsidRPr="00983CD5">
              <w:rPr>
                <w:sz w:val="22"/>
                <w:szCs w:val="22"/>
              </w:rPr>
              <w:t xml:space="preserve"> </w:t>
            </w:r>
            <w:r w:rsidRPr="00983CD5">
              <w:rPr>
                <w:sz w:val="22"/>
                <w:szCs w:val="22"/>
                <w:lang w:val="en-US"/>
              </w:rPr>
              <w:t>PT</w:t>
            </w:r>
            <w:r w:rsidRPr="00983CD5">
              <w:rPr>
                <w:sz w:val="22"/>
                <w:szCs w:val="22"/>
              </w:rPr>
              <w:t>-</w:t>
            </w:r>
            <w:r w:rsidRPr="00983CD5">
              <w:rPr>
                <w:sz w:val="22"/>
                <w:szCs w:val="22"/>
                <w:lang w:val="en-US"/>
              </w:rPr>
              <w:t>VX</w:t>
            </w:r>
            <w:r w:rsidRPr="00983CD5">
              <w:rPr>
                <w:sz w:val="22"/>
                <w:szCs w:val="22"/>
              </w:rPr>
              <w:t>610</w:t>
            </w:r>
            <w:r w:rsidRPr="00983CD5">
              <w:rPr>
                <w:sz w:val="22"/>
                <w:szCs w:val="22"/>
                <w:lang w:val="en-US"/>
              </w:rPr>
              <w:t>E</w:t>
            </w:r>
            <w:r w:rsidRPr="00983CD5">
              <w:rPr>
                <w:sz w:val="22"/>
                <w:szCs w:val="22"/>
              </w:rPr>
              <w:t xml:space="preserve"> - 1 шт., Громкоговоритель 2-полосной </w:t>
            </w:r>
            <w:r w:rsidRPr="00983CD5">
              <w:rPr>
                <w:sz w:val="22"/>
                <w:szCs w:val="22"/>
                <w:lang w:val="en-US"/>
              </w:rPr>
              <w:t>Hi</w:t>
            </w:r>
            <w:r w:rsidRPr="00983CD5">
              <w:rPr>
                <w:sz w:val="22"/>
                <w:szCs w:val="22"/>
              </w:rPr>
              <w:t>-</w:t>
            </w:r>
            <w:r w:rsidRPr="00983CD5">
              <w:rPr>
                <w:sz w:val="22"/>
                <w:szCs w:val="22"/>
                <w:lang w:val="en-US"/>
              </w:rPr>
              <w:t>Fi</w:t>
            </w:r>
            <w:r w:rsidRPr="00983CD5">
              <w:rPr>
                <w:sz w:val="22"/>
                <w:szCs w:val="22"/>
              </w:rPr>
              <w:t xml:space="preserve"> </w:t>
            </w:r>
            <w:r w:rsidRPr="00983CD5">
              <w:rPr>
                <w:sz w:val="22"/>
                <w:szCs w:val="22"/>
                <w:lang w:val="en-US"/>
              </w:rPr>
              <w:t>PRO</w:t>
            </w:r>
            <w:r w:rsidRPr="00983CD5">
              <w:rPr>
                <w:sz w:val="22"/>
                <w:szCs w:val="22"/>
              </w:rPr>
              <w:t xml:space="preserve"> </w:t>
            </w:r>
            <w:r w:rsidRPr="00983CD5">
              <w:rPr>
                <w:sz w:val="22"/>
                <w:szCs w:val="22"/>
                <w:lang w:val="en-US"/>
              </w:rPr>
              <w:t>MASKGT</w:t>
            </w:r>
            <w:r w:rsidRPr="00983CD5">
              <w:rPr>
                <w:sz w:val="22"/>
                <w:szCs w:val="22"/>
              </w:rPr>
              <w:t>-</w:t>
            </w:r>
            <w:r w:rsidRPr="00983CD5">
              <w:rPr>
                <w:sz w:val="22"/>
                <w:szCs w:val="22"/>
                <w:lang w:val="en-US"/>
              </w:rPr>
              <w:t>W</w:t>
            </w:r>
            <w:r w:rsidRPr="00983CD5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7B2A90" w14:textId="77777777" w:rsidR="002C735C" w:rsidRPr="00983C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3CD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83CD5" w14:paraId="739590C8" w14:textId="77777777" w:rsidTr="008416EB">
        <w:tc>
          <w:tcPr>
            <w:tcW w:w="7797" w:type="dxa"/>
            <w:shd w:val="clear" w:color="auto" w:fill="auto"/>
          </w:tcPr>
          <w:p w14:paraId="3038238F" w14:textId="77777777" w:rsidR="002C735C" w:rsidRPr="00983C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3CD5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83CD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83CD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983CD5">
              <w:rPr>
                <w:sz w:val="22"/>
                <w:szCs w:val="22"/>
                <w:lang w:val="en-US"/>
              </w:rPr>
              <w:t>Intel</w:t>
            </w:r>
            <w:r w:rsidRPr="00983CD5">
              <w:rPr>
                <w:sz w:val="22"/>
                <w:szCs w:val="22"/>
              </w:rPr>
              <w:t xml:space="preserve"> </w:t>
            </w:r>
            <w:r w:rsidRPr="00983CD5">
              <w:rPr>
                <w:sz w:val="22"/>
                <w:szCs w:val="22"/>
                <w:lang w:val="en-US"/>
              </w:rPr>
              <w:t>I</w:t>
            </w:r>
            <w:r w:rsidRPr="00983CD5">
              <w:rPr>
                <w:sz w:val="22"/>
                <w:szCs w:val="22"/>
              </w:rPr>
              <w:t>5-7400/16</w:t>
            </w:r>
            <w:r w:rsidRPr="00983CD5">
              <w:rPr>
                <w:sz w:val="22"/>
                <w:szCs w:val="22"/>
                <w:lang w:val="en-US"/>
              </w:rPr>
              <w:t>Gb</w:t>
            </w:r>
            <w:r w:rsidRPr="00983CD5">
              <w:rPr>
                <w:sz w:val="22"/>
                <w:szCs w:val="22"/>
              </w:rPr>
              <w:t>/1</w:t>
            </w:r>
            <w:r w:rsidRPr="00983CD5">
              <w:rPr>
                <w:sz w:val="22"/>
                <w:szCs w:val="22"/>
                <w:lang w:val="en-US"/>
              </w:rPr>
              <w:t>Tb</w:t>
            </w:r>
            <w:r w:rsidRPr="00983CD5">
              <w:rPr>
                <w:sz w:val="22"/>
                <w:szCs w:val="22"/>
              </w:rPr>
              <w:t xml:space="preserve">/ видеокарта </w:t>
            </w:r>
            <w:r w:rsidRPr="00983CD5">
              <w:rPr>
                <w:sz w:val="22"/>
                <w:szCs w:val="22"/>
                <w:lang w:val="en-US"/>
              </w:rPr>
              <w:t>NVIDIA</w:t>
            </w:r>
            <w:r w:rsidRPr="00983CD5">
              <w:rPr>
                <w:sz w:val="22"/>
                <w:szCs w:val="22"/>
              </w:rPr>
              <w:t xml:space="preserve"> </w:t>
            </w:r>
            <w:r w:rsidRPr="00983CD5">
              <w:rPr>
                <w:sz w:val="22"/>
                <w:szCs w:val="22"/>
                <w:lang w:val="en-US"/>
              </w:rPr>
              <w:t>GeForce</w:t>
            </w:r>
            <w:r w:rsidRPr="00983CD5">
              <w:rPr>
                <w:sz w:val="22"/>
                <w:szCs w:val="22"/>
              </w:rPr>
              <w:t xml:space="preserve"> </w:t>
            </w:r>
            <w:r w:rsidRPr="00983CD5">
              <w:rPr>
                <w:sz w:val="22"/>
                <w:szCs w:val="22"/>
                <w:lang w:val="en-US"/>
              </w:rPr>
              <w:t>GT</w:t>
            </w:r>
            <w:r w:rsidRPr="00983CD5">
              <w:rPr>
                <w:sz w:val="22"/>
                <w:szCs w:val="22"/>
              </w:rPr>
              <w:t xml:space="preserve"> 710/Монитор </w:t>
            </w:r>
            <w:r w:rsidRPr="00983CD5">
              <w:rPr>
                <w:sz w:val="22"/>
                <w:szCs w:val="22"/>
                <w:lang w:val="en-US"/>
              </w:rPr>
              <w:t>DELL</w:t>
            </w:r>
            <w:r w:rsidRPr="00983CD5">
              <w:rPr>
                <w:sz w:val="22"/>
                <w:szCs w:val="22"/>
              </w:rPr>
              <w:t xml:space="preserve"> </w:t>
            </w:r>
            <w:r w:rsidRPr="00983CD5">
              <w:rPr>
                <w:sz w:val="22"/>
                <w:szCs w:val="22"/>
                <w:lang w:val="en-US"/>
              </w:rPr>
              <w:t>S</w:t>
            </w:r>
            <w:r w:rsidRPr="00983CD5">
              <w:rPr>
                <w:sz w:val="22"/>
                <w:szCs w:val="22"/>
              </w:rPr>
              <w:t>2218</w:t>
            </w:r>
            <w:r w:rsidRPr="00983CD5">
              <w:rPr>
                <w:sz w:val="22"/>
                <w:szCs w:val="22"/>
                <w:lang w:val="en-US"/>
              </w:rPr>
              <w:t>H</w:t>
            </w:r>
            <w:r w:rsidRPr="00983CD5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983CD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83CD5">
              <w:rPr>
                <w:sz w:val="22"/>
                <w:szCs w:val="22"/>
              </w:rPr>
              <w:t xml:space="preserve"> </w:t>
            </w:r>
            <w:r w:rsidRPr="00983CD5">
              <w:rPr>
                <w:sz w:val="22"/>
                <w:szCs w:val="22"/>
                <w:lang w:val="en-US"/>
              </w:rPr>
              <w:t>Switch</w:t>
            </w:r>
            <w:r w:rsidRPr="00983CD5">
              <w:rPr>
                <w:sz w:val="22"/>
                <w:szCs w:val="22"/>
              </w:rPr>
              <w:t xml:space="preserve"> 2626 - 1 шт., </w:t>
            </w:r>
            <w:r w:rsidRPr="00983CD5">
              <w:rPr>
                <w:sz w:val="22"/>
                <w:szCs w:val="22"/>
              </w:rPr>
              <w:lastRenderedPageBreak/>
              <w:t xml:space="preserve">Мультимедийный проектор </w:t>
            </w:r>
            <w:proofErr w:type="spellStart"/>
            <w:r w:rsidRPr="00983CD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83CD5">
              <w:rPr>
                <w:sz w:val="22"/>
                <w:szCs w:val="22"/>
              </w:rPr>
              <w:t xml:space="preserve"> </w:t>
            </w:r>
            <w:r w:rsidRPr="00983CD5">
              <w:rPr>
                <w:sz w:val="22"/>
                <w:szCs w:val="22"/>
                <w:lang w:val="en-US"/>
              </w:rPr>
              <w:t>x</w:t>
            </w:r>
            <w:r w:rsidRPr="00983CD5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983CD5">
              <w:rPr>
                <w:sz w:val="22"/>
                <w:szCs w:val="22"/>
              </w:rPr>
              <w:t>подпружинен.ручной</w:t>
            </w:r>
            <w:proofErr w:type="spellEnd"/>
            <w:r w:rsidRPr="00983CD5">
              <w:rPr>
                <w:sz w:val="22"/>
                <w:szCs w:val="22"/>
              </w:rPr>
              <w:t xml:space="preserve"> </w:t>
            </w:r>
            <w:r w:rsidRPr="00983CD5">
              <w:rPr>
                <w:sz w:val="22"/>
                <w:szCs w:val="22"/>
                <w:lang w:val="en-US"/>
              </w:rPr>
              <w:t>MW</w:t>
            </w:r>
            <w:r w:rsidRPr="00983CD5">
              <w:rPr>
                <w:sz w:val="22"/>
                <w:szCs w:val="22"/>
              </w:rPr>
              <w:t xml:space="preserve"> </w:t>
            </w:r>
            <w:proofErr w:type="spellStart"/>
            <w:r w:rsidRPr="00983CD5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983CD5">
              <w:rPr>
                <w:sz w:val="22"/>
                <w:szCs w:val="22"/>
              </w:rPr>
              <w:t xml:space="preserve"> 200х200см (</w:t>
            </w:r>
            <w:r w:rsidRPr="00983CD5">
              <w:rPr>
                <w:sz w:val="22"/>
                <w:szCs w:val="22"/>
                <w:lang w:val="en-US"/>
              </w:rPr>
              <w:t>S</w:t>
            </w:r>
            <w:r w:rsidRPr="00983CD5">
              <w:rPr>
                <w:sz w:val="22"/>
                <w:szCs w:val="22"/>
              </w:rPr>
              <w:t>/</w:t>
            </w:r>
            <w:r w:rsidRPr="00983CD5">
              <w:rPr>
                <w:sz w:val="22"/>
                <w:szCs w:val="22"/>
                <w:lang w:val="en-US"/>
              </w:rPr>
              <w:t>N</w:t>
            </w:r>
            <w:r w:rsidRPr="00983CD5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4B8E0D0" w14:textId="77777777" w:rsidR="002C735C" w:rsidRPr="00983C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83CD5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0584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модель обучающегося, за счет ориентации на конкретные </w:t>
      </w:r>
      <w:r w:rsidRPr="007E6725">
        <w:rPr>
          <w:sz w:val="28"/>
          <w:szCs w:val="28"/>
        </w:rPr>
        <w:lastRenderedPageBreak/>
        <w:t>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058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058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0585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83CD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3CD5">
              <w:rPr>
                <w:sz w:val="23"/>
                <w:szCs w:val="23"/>
              </w:rPr>
              <w:t xml:space="preserve">Аппаратное обеспечение. </w:t>
            </w:r>
            <w:r>
              <w:rPr>
                <w:sz w:val="23"/>
                <w:szCs w:val="23"/>
                <w:lang w:val="en-US"/>
              </w:rPr>
              <w:t>CPU</w:t>
            </w:r>
            <w:r w:rsidRPr="00983CD5">
              <w:rPr>
                <w:sz w:val="23"/>
                <w:szCs w:val="23"/>
              </w:rPr>
              <w:t xml:space="preserve">, ОЗУ, </w:t>
            </w:r>
            <w:r>
              <w:rPr>
                <w:sz w:val="23"/>
                <w:szCs w:val="23"/>
                <w:lang w:val="en-US"/>
              </w:rPr>
              <w:t>HDD</w:t>
            </w:r>
            <w:r w:rsidRPr="00983CD5">
              <w:rPr>
                <w:sz w:val="23"/>
                <w:szCs w:val="23"/>
              </w:rPr>
              <w:t>/</w:t>
            </w:r>
            <w:r>
              <w:rPr>
                <w:sz w:val="23"/>
                <w:szCs w:val="23"/>
                <w:lang w:val="en-US"/>
              </w:rPr>
              <w:t>SSD</w:t>
            </w:r>
            <w:r w:rsidRPr="00983CD5">
              <w:rPr>
                <w:sz w:val="23"/>
                <w:szCs w:val="23"/>
              </w:rPr>
              <w:t xml:space="preserve">. Характеристики. Материнская плата, </w:t>
            </w:r>
            <w:r>
              <w:rPr>
                <w:sz w:val="23"/>
                <w:szCs w:val="23"/>
                <w:lang w:val="en-US"/>
              </w:rPr>
              <w:t>BIOS</w:t>
            </w:r>
            <w:r w:rsidRPr="00983CD5">
              <w:rPr>
                <w:sz w:val="23"/>
                <w:szCs w:val="23"/>
              </w:rPr>
              <w:t xml:space="preserve">. </w:t>
            </w:r>
            <w:r>
              <w:rPr>
                <w:sz w:val="23"/>
                <w:szCs w:val="23"/>
                <w:lang w:val="en-US"/>
              </w:rPr>
              <w:t>CMOS</w:t>
            </w:r>
            <w:r w:rsidRPr="00983CD5">
              <w:rPr>
                <w:sz w:val="23"/>
                <w:szCs w:val="23"/>
              </w:rPr>
              <w:t>, параметры.</w:t>
            </w:r>
          </w:p>
        </w:tc>
      </w:tr>
      <w:tr w:rsidR="009E6058" w14:paraId="2CD1F3E3" w14:textId="77777777" w:rsidTr="00F00293">
        <w:tc>
          <w:tcPr>
            <w:tcW w:w="562" w:type="dxa"/>
          </w:tcPr>
          <w:p w14:paraId="4BE047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618B48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83CD5">
              <w:rPr>
                <w:sz w:val="23"/>
                <w:szCs w:val="23"/>
              </w:rPr>
              <w:t xml:space="preserve">Локальные и распределённые системы. Кластерная организация.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кластеров</w:t>
            </w:r>
            <w:proofErr w:type="spellEnd"/>
            <w:r>
              <w:rPr>
                <w:sz w:val="23"/>
                <w:szCs w:val="23"/>
                <w:lang w:val="en-US"/>
              </w:rPr>
              <w:t>. Blade-системы.</w:t>
            </w:r>
          </w:p>
        </w:tc>
      </w:tr>
      <w:tr w:rsidR="009E6058" w14:paraId="00E0101C" w14:textId="77777777" w:rsidTr="00F00293">
        <w:tc>
          <w:tcPr>
            <w:tcW w:w="562" w:type="dxa"/>
          </w:tcPr>
          <w:p w14:paraId="0D860D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ABA1C6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Информационные системы. Классификации, состав.</w:t>
            </w:r>
          </w:p>
        </w:tc>
      </w:tr>
      <w:tr w:rsidR="009E6058" w14:paraId="0F222FA9" w14:textId="77777777" w:rsidTr="00F00293">
        <w:tc>
          <w:tcPr>
            <w:tcW w:w="562" w:type="dxa"/>
          </w:tcPr>
          <w:p w14:paraId="2ED6A5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B8DEF4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Задачи администрирования ИС.</w:t>
            </w:r>
          </w:p>
        </w:tc>
      </w:tr>
      <w:tr w:rsidR="009E6058" w14:paraId="0646173F" w14:textId="77777777" w:rsidTr="00F00293">
        <w:tc>
          <w:tcPr>
            <w:tcW w:w="562" w:type="dxa"/>
          </w:tcPr>
          <w:p w14:paraId="2D8B17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C16159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ОС. Службы (сервисы).</w:t>
            </w:r>
          </w:p>
        </w:tc>
      </w:tr>
      <w:tr w:rsidR="009E6058" w14:paraId="66B8D542" w14:textId="77777777" w:rsidTr="00F00293">
        <w:tc>
          <w:tcPr>
            <w:tcW w:w="562" w:type="dxa"/>
          </w:tcPr>
          <w:p w14:paraId="49F68E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2D3E9B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ОС. Профили пользователя.</w:t>
            </w:r>
          </w:p>
        </w:tc>
      </w:tr>
      <w:tr w:rsidR="009E6058" w14:paraId="14FE43BD" w14:textId="77777777" w:rsidTr="00F00293">
        <w:tc>
          <w:tcPr>
            <w:tcW w:w="562" w:type="dxa"/>
          </w:tcPr>
          <w:p w14:paraId="5BDA3A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DFEDA0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Скрипты в Windows/Linux.</w:t>
            </w:r>
          </w:p>
        </w:tc>
      </w:tr>
      <w:tr w:rsidR="009E6058" w14:paraId="2AFA2624" w14:textId="77777777" w:rsidTr="00F00293">
        <w:tc>
          <w:tcPr>
            <w:tcW w:w="562" w:type="dxa"/>
          </w:tcPr>
          <w:p w14:paraId="797968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1A3261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83CD5">
              <w:rPr>
                <w:sz w:val="23"/>
                <w:szCs w:val="23"/>
              </w:rPr>
              <w:t xml:space="preserve">Организация хранения информации в рамках дисковой подсистемы. Системные области - </w:t>
            </w:r>
            <w:r>
              <w:rPr>
                <w:sz w:val="23"/>
                <w:szCs w:val="23"/>
                <w:lang w:val="en-US"/>
              </w:rPr>
              <w:t>MBR</w:t>
            </w:r>
            <w:r w:rsidRPr="00983CD5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PT</w:t>
            </w:r>
            <w:r w:rsidRPr="00983CD5">
              <w:rPr>
                <w:sz w:val="23"/>
                <w:szCs w:val="23"/>
              </w:rPr>
              <w:t xml:space="preserve">. Виды разделов. </w:t>
            </w:r>
            <w:proofErr w:type="spellStart"/>
            <w:r>
              <w:rPr>
                <w:sz w:val="23"/>
                <w:szCs w:val="23"/>
                <w:lang w:val="en-US"/>
              </w:rPr>
              <w:t>Логические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диски</w:t>
            </w:r>
            <w:proofErr w:type="spellEnd"/>
            <w:r>
              <w:rPr>
                <w:sz w:val="23"/>
                <w:szCs w:val="23"/>
                <w:lang w:val="en-US"/>
              </w:rPr>
              <w:t>. GPT/UEFI.</w:t>
            </w:r>
          </w:p>
        </w:tc>
      </w:tr>
      <w:tr w:rsidR="009E6058" w14:paraId="4AB823AB" w14:textId="77777777" w:rsidTr="00F00293">
        <w:tc>
          <w:tcPr>
            <w:tcW w:w="562" w:type="dxa"/>
          </w:tcPr>
          <w:p w14:paraId="5995F3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8A6312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Файловая система FAT32.</w:t>
            </w:r>
          </w:p>
        </w:tc>
      </w:tr>
      <w:tr w:rsidR="009E6058" w14:paraId="01455F79" w14:textId="77777777" w:rsidTr="00F00293">
        <w:tc>
          <w:tcPr>
            <w:tcW w:w="562" w:type="dxa"/>
          </w:tcPr>
          <w:p w14:paraId="153D3F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9A886B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83CD5">
              <w:rPr>
                <w:sz w:val="23"/>
                <w:szCs w:val="23"/>
              </w:rPr>
              <w:t xml:space="preserve">Файловая система </w:t>
            </w:r>
            <w:r>
              <w:rPr>
                <w:sz w:val="23"/>
                <w:szCs w:val="23"/>
                <w:lang w:val="en-US"/>
              </w:rPr>
              <w:t>NTFS</w:t>
            </w:r>
            <w:r w:rsidRPr="00983CD5">
              <w:rPr>
                <w:sz w:val="23"/>
                <w:szCs w:val="23"/>
              </w:rPr>
              <w:t xml:space="preserve">. Управление доступом и безопасностью объектов. </w:t>
            </w:r>
            <w:proofErr w:type="spellStart"/>
            <w:r>
              <w:rPr>
                <w:sz w:val="23"/>
                <w:szCs w:val="23"/>
                <w:lang w:val="en-US"/>
              </w:rPr>
              <w:t>Отказоустойчивость</w:t>
            </w:r>
            <w:proofErr w:type="spellEnd"/>
            <w:r>
              <w:rPr>
                <w:sz w:val="23"/>
                <w:szCs w:val="23"/>
                <w:lang w:val="en-US"/>
              </w:rPr>
              <w:t>. EFS. Сжатие данных.</w:t>
            </w:r>
          </w:p>
        </w:tc>
      </w:tr>
      <w:tr w:rsidR="009E6058" w14:paraId="5F441E9F" w14:textId="77777777" w:rsidTr="00F00293">
        <w:tc>
          <w:tcPr>
            <w:tcW w:w="562" w:type="dxa"/>
          </w:tcPr>
          <w:p w14:paraId="5D6C46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DDA6AE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RAID-массивы.</w:t>
            </w:r>
          </w:p>
        </w:tc>
      </w:tr>
      <w:tr w:rsidR="009E6058" w14:paraId="1730D027" w14:textId="77777777" w:rsidTr="00F00293">
        <w:tc>
          <w:tcPr>
            <w:tcW w:w="562" w:type="dxa"/>
          </w:tcPr>
          <w:p w14:paraId="535799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2A96266" w14:textId="77777777" w:rsidR="009E6058" w:rsidRPr="00983CD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3CD5">
              <w:rPr>
                <w:sz w:val="23"/>
                <w:szCs w:val="23"/>
              </w:rPr>
              <w:t>Сетевая организация. Физические топологии в проводных и беспроводных сетях.</w:t>
            </w:r>
          </w:p>
        </w:tc>
      </w:tr>
      <w:tr w:rsidR="009E6058" w14:paraId="1A0F5830" w14:textId="77777777" w:rsidTr="00F00293">
        <w:tc>
          <w:tcPr>
            <w:tcW w:w="562" w:type="dxa"/>
          </w:tcPr>
          <w:p w14:paraId="46AE2D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3193B9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Логические архитектуры, сферы применения.</w:t>
            </w:r>
          </w:p>
        </w:tc>
      </w:tr>
      <w:tr w:rsidR="009E6058" w14:paraId="37DD724E" w14:textId="77777777" w:rsidTr="00F00293">
        <w:tc>
          <w:tcPr>
            <w:tcW w:w="562" w:type="dxa"/>
          </w:tcPr>
          <w:p w14:paraId="59B6DE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7822BF6" w14:textId="77777777" w:rsidR="009E6058" w:rsidRPr="00983CD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3CD5">
              <w:rPr>
                <w:sz w:val="23"/>
                <w:szCs w:val="23"/>
              </w:rPr>
              <w:t>Основные серверные роли и решаемые с их помощью задачи.</w:t>
            </w:r>
          </w:p>
        </w:tc>
      </w:tr>
      <w:tr w:rsidR="009E6058" w14:paraId="3751CEAC" w14:textId="77777777" w:rsidTr="00F00293">
        <w:tc>
          <w:tcPr>
            <w:tcW w:w="562" w:type="dxa"/>
          </w:tcPr>
          <w:p w14:paraId="4576F0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EF27A7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Создание сетевой инфраструктуры. Проектирование.</w:t>
            </w:r>
          </w:p>
        </w:tc>
      </w:tr>
      <w:tr w:rsidR="009E6058" w14:paraId="35B0673C" w14:textId="77777777" w:rsidTr="00F00293">
        <w:tc>
          <w:tcPr>
            <w:tcW w:w="562" w:type="dxa"/>
          </w:tcPr>
          <w:p w14:paraId="58727E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B6891D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Библиотеки, фреймворки, шаблонизаторы.</w:t>
            </w:r>
          </w:p>
        </w:tc>
      </w:tr>
      <w:tr w:rsidR="009E6058" w14:paraId="58C6ADBD" w14:textId="77777777" w:rsidTr="00F00293">
        <w:tc>
          <w:tcPr>
            <w:tcW w:w="562" w:type="dxa"/>
          </w:tcPr>
          <w:p w14:paraId="4B7539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B1D294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83CD5">
              <w:rPr>
                <w:sz w:val="23"/>
                <w:szCs w:val="23"/>
              </w:rPr>
              <w:t xml:space="preserve">Инфологическое проектирование БД. Сущности, атрибуты, связи. </w:t>
            </w:r>
            <w:r>
              <w:rPr>
                <w:sz w:val="23"/>
                <w:szCs w:val="23"/>
                <w:lang w:val="en-US"/>
              </w:rPr>
              <w:t>ER-</w:t>
            </w:r>
            <w:proofErr w:type="spellStart"/>
            <w:r>
              <w:rPr>
                <w:sz w:val="23"/>
                <w:szCs w:val="23"/>
                <w:lang w:val="en-US"/>
              </w:rPr>
              <w:t>диаграмма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8E928CB" w14:textId="77777777" w:rsidTr="00F00293">
        <w:tc>
          <w:tcPr>
            <w:tcW w:w="562" w:type="dxa"/>
          </w:tcPr>
          <w:p w14:paraId="590417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CF472EA" w14:textId="77777777" w:rsidR="009E6058" w:rsidRPr="00983CD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983CD5">
              <w:rPr>
                <w:sz w:val="23"/>
                <w:szCs w:val="23"/>
              </w:rPr>
              <w:t>Даталогическое</w:t>
            </w:r>
            <w:proofErr w:type="spellEnd"/>
            <w:r w:rsidRPr="00983CD5">
              <w:rPr>
                <w:sz w:val="23"/>
                <w:szCs w:val="23"/>
              </w:rPr>
              <w:t xml:space="preserve"> и физическое проектирование БД.</w:t>
            </w:r>
          </w:p>
        </w:tc>
      </w:tr>
      <w:tr w:rsidR="009E6058" w14:paraId="2498349D" w14:textId="77777777" w:rsidTr="00F00293">
        <w:tc>
          <w:tcPr>
            <w:tcW w:w="562" w:type="dxa"/>
          </w:tcPr>
          <w:p w14:paraId="43CEA6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9D8288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Реляционная модель данных.</w:t>
            </w:r>
          </w:p>
        </w:tc>
      </w:tr>
      <w:tr w:rsidR="009E6058" w14:paraId="7CA0469D" w14:textId="77777777" w:rsidTr="00F00293">
        <w:tc>
          <w:tcPr>
            <w:tcW w:w="562" w:type="dxa"/>
          </w:tcPr>
          <w:p w14:paraId="7E2735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14B30E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Модели данных NoSQL.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0585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83C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3CD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0585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83CD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83CD5" w14:paraId="5A1C9382" w14:textId="77777777" w:rsidTr="00801458">
        <w:tc>
          <w:tcPr>
            <w:tcW w:w="2336" w:type="dxa"/>
          </w:tcPr>
          <w:p w14:paraId="4C518DAB" w14:textId="77777777" w:rsidR="005D65A5" w:rsidRPr="00983CD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3CD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83CD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3CD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83CD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3CD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83CD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3CD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83CD5" w14:paraId="07658034" w14:textId="77777777" w:rsidTr="00801458">
        <w:tc>
          <w:tcPr>
            <w:tcW w:w="2336" w:type="dxa"/>
          </w:tcPr>
          <w:p w14:paraId="1553D698" w14:textId="78F29BFB" w:rsidR="005D65A5" w:rsidRPr="00983CD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83CD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83CD5" w:rsidRDefault="007478E0" w:rsidP="00801458">
            <w:pPr>
              <w:rPr>
                <w:rFonts w:ascii="Times New Roman" w:hAnsi="Times New Roman" w:cs="Times New Roman"/>
              </w:rPr>
            </w:pPr>
            <w:r w:rsidRPr="00983CD5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983CD5" w:rsidRDefault="007478E0" w:rsidP="00801458">
            <w:pPr>
              <w:rPr>
                <w:rFonts w:ascii="Times New Roman" w:hAnsi="Times New Roman" w:cs="Times New Roman"/>
              </w:rPr>
            </w:pPr>
            <w:r w:rsidRPr="00983CD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83CD5" w:rsidRDefault="007478E0" w:rsidP="00801458">
            <w:pPr>
              <w:rPr>
                <w:rFonts w:ascii="Times New Roman" w:hAnsi="Times New Roman" w:cs="Times New Roman"/>
              </w:rPr>
            </w:pPr>
            <w:r w:rsidRPr="00983CD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983CD5" w14:paraId="7D2ADB28" w14:textId="77777777" w:rsidTr="00801458">
        <w:tc>
          <w:tcPr>
            <w:tcW w:w="2336" w:type="dxa"/>
          </w:tcPr>
          <w:p w14:paraId="2BC1EB6C" w14:textId="77777777" w:rsidR="005D65A5" w:rsidRPr="00983CD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83CD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97167C6" w14:textId="77777777" w:rsidR="005D65A5" w:rsidRPr="00983CD5" w:rsidRDefault="007478E0" w:rsidP="00801458">
            <w:pPr>
              <w:rPr>
                <w:rFonts w:ascii="Times New Roman" w:hAnsi="Times New Roman" w:cs="Times New Roman"/>
              </w:rPr>
            </w:pPr>
            <w:r w:rsidRPr="00983CD5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1EA6F318" w14:textId="77777777" w:rsidR="005D65A5" w:rsidRPr="00983CD5" w:rsidRDefault="007478E0" w:rsidP="00801458">
            <w:pPr>
              <w:rPr>
                <w:rFonts w:ascii="Times New Roman" w:hAnsi="Times New Roman" w:cs="Times New Roman"/>
              </w:rPr>
            </w:pPr>
            <w:r w:rsidRPr="00983CD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5C8A33C" w14:textId="77777777" w:rsidR="005D65A5" w:rsidRPr="00983CD5" w:rsidRDefault="007478E0" w:rsidP="00801458">
            <w:pPr>
              <w:rPr>
                <w:rFonts w:ascii="Times New Roman" w:hAnsi="Times New Roman" w:cs="Times New Roman"/>
              </w:rPr>
            </w:pPr>
            <w:r w:rsidRPr="00983CD5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5D65A5" w:rsidRPr="00983CD5" w14:paraId="59E76346" w14:textId="77777777" w:rsidTr="00801458">
        <w:tc>
          <w:tcPr>
            <w:tcW w:w="2336" w:type="dxa"/>
          </w:tcPr>
          <w:p w14:paraId="70268DBB" w14:textId="77777777" w:rsidR="005D65A5" w:rsidRPr="00983CD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83CD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218370C" w14:textId="77777777" w:rsidR="005D65A5" w:rsidRPr="00983CD5" w:rsidRDefault="007478E0" w:rsidP="00801458">
            <w:pPr>
              <w:rPr>
                <w:rFonts w:ascii="Times New Roman" w:hAnsi="Times New Roman" w:cs="Times New Roman"/>
              </w:rPr>
            </w:pPr>
            <w:r w:rsidRPr="00983CD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604816E" w14:textId="77777777" w:rsidR="005D65A5" w:rsidRPr="00983CD5" w:rsidRDefault="007478E0" w:rsidP="00801458">
            <w:pPr>
              <w:rPr>
                <w:rFonts w:ascii="Times New Roman" w:hAnsi="Times New Roman" w:cs="Times New Roman"/>
              </w:rPr>
            </w:pPr>
            <w:r w:rsidRPr="00983CD5">
              <w:rPr>
                <w:rFonts w:ascii="Times New Roman" w:hAnsi="Times New Roman" w:cs="Times New Roman"/>
              </w:rPr>
              <w:t xml:space="preserve">с помощью технических средств и информационных </w:t>
            </w:r>
            <w:r w:rsidRPr="00983CD5">
              <w:rPr>
                <w:rFonts w:ascii="Times New Roman" w:hAnsi="Times New Roman" w:cs="Times New Roman"/>
              </w:rPr>
              <w:lastRenderedPageBreak/>
              <w:t>систем</w:t>
            </w:r>
          </w:p>
        </w:tc>
        <w:tc>
          <w:tcPr>
            <w:tcW w:w="2337" w:type="dxa"/>
          </w:tcPr>
          <w:p w14:paraId="35E62A09" w14:textId="77777777" w:rsidR="005D65A5" w:rsidRPr="00983CD5" w:rsidRDefault="007478E0" w:rsidP="00801458">
            <w:pPr>
              <w:rPr>
                <w:rFonts w:ascii="Times New Roman" w:hAnsi="Times New Roman" w:cs="Times New Roman"/>
              </w:rPr>
            </w:pPr>
            <w:r w:rsidRPr="00983CD5">
              <w:rPr>
                <w:rFonts w:ascii="Times New Roman" w:hAnsi="Times New Roman" w:cs="Times New Roman"/>
                <w:lang w:val="en-US"/>
              </w:rPr>
              <w:lastRenderedPageBreak/>
              <w:t>1-6</w:t>
            </w:r>
          </w:p>
        </w:tc>
      </w:tr>
    </w:tbl>
    <w:p w14:paraId="6D01A11C" w14:textId="61720847" w:rsidR="00F56264" w:rsidRPr="00983CD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83CD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05853"/>
      <w:r w:rsidRPr="00983CD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83CD5" w14:paraId="1F4DBC70" w14:textId="77777777" w:rsidTr="00E10E67">
        <w:tc>
          <w:tcPr>
            <w:tcW w:w="562" w:type="dxa"/>
          </w:tcPr>
          <w:p w14:paraId="39A4FC78" w14:textId="77777777" w:rsidR="00983CD5" w:rsidRPr="009E6058" w:rsidRDefault="00983CD5" w:rsidP="00E10E6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9766D5A" w14:textId="77777777" w:rsidR="00983CD5" w:rsidRPr="00983CD5" w:rsidRDefault="00983CD5" w:rsidP="00E10E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83CD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A69D241" w14:textId="77777777" w:rsidR="00983CD5" w:rsidRPr="00983CD5" w:rsidRDefault="00983CD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83CD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05854"/>
      <w:r w:rsidRPr="00983CD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983CD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83CD5" w14:paraId="0267C479" w14:textId="77777777" w:rsidTr="00801458">
        <w:tc>
          <w:tcPr>
            <w:tcW w:w="2500" w:type="pct"/>
          </w:tcPr>
          <w:p w14:paraId="37F699C9" w14:textId="77777777" w:rsidR="00B8237E" w:rsidRPr="00983CD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3CD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83CD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3CD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83CD5" w14:paraId="3F240151" w14:textId="77777777" w:rsidTr="00801458">
        <w:tc>
          <w:tcPr>
            <w:tcW w:w="2500" w:type="pct"/>
          </w:tcPr>
          <w:p w14:paraId="61E91592" w14:textId="61A0874C" w:rsidR="00B8237E" w:rsidRPr="00983CD5" w:rsidRDefault="00B8237E" w:rsidP="00801458">
            <w:pPr>
              <w:rPr>
                <w:rFonts w:ascii="Times New Roman" w:hAnsi="Times New Roman" w:cs="Times New Roman"/>
              </w:rPr>
            </w:pPr>
            <w:r w:rsidRPr="00983CD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983CD5" w:rsidRDefault="005C548A" w:rsidP="00801458">
            <w:pPr>
              <w:rPr>
                <w:rFonts w:ascii="Times New Roman" w:hAnsi="Times New Roman" w:cs="Times New Roman"/>
              </w:rPr>
            </w:pPr>
            <w:r w:rsidRPr="00983CD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983CD5" w14:paraId="3051D4E4" w14:textId="77777777" w:rsidTr="00801458">
        <w:tc>
          <w:tcPr>
            <w:tcW w:w="2500" w:type="pct"/>
          </w:tcPr>
          <w:p w14:paraId="1CD863A0" w14:textId="77777777" w:rsidR="00B8237E" w:rsidRPr="00983CD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83CD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472B9E2" w14:textId="77777777" w:rsidR="00B8237E" w:rsidRPr="00983CD5" w:rsidRDefault="005C548A" w:rsidP="00801458">
            <w:pPr>
              <w:rPr>
                <w:rFonts w:ascii="Times New Roman" w:hAnsi="Times New Roman" w:cs="Times New Roman"/>
              </w:rPr>
            </w:pPr>
            <w:r w:rsidRPr="00983CD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983CD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0585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8E667B" w14:textId="77777777" w:rsidR="00C5021E" w:rsidRDefault="00C5021E" w:rsidP="00315CA6">
      <w:pPr>
        <w:spacing w:after="0" w:line="240" w:lineRule="auto"/>
      </w:pPr>
      <w:r>
        <w:separator/>
      </w:r>
    </w:p>
  </w:endnote>
  <w:endnote w:type="continuationSeparator" w:id="0">
    <w:p w14:paraId="2A1434DA" w14:textId="77777777" w:rsidR="00C5021E" w:rsidRDefault="00C5021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0A79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50AB8F" w14:textId="77777777" w:rsidR="00C5021E" w:rsidRDefault="00C5021E" w:rsidP="00315CA6">
      <w:pPr>
        <w:spacing w:after="0" w:line="240" w:lineRule="auto"/>
      </w:pPr>
      <w:r>
        <w:separator/>
      </w:r>
    </w:p>
  </w:footnote>
  <w:footnote w:type="continuationSeparator" w:id="0">
    <w:p w14:paraId="40A32CA7" w14:textId="77777777" w:rsidR="00C5021E" w:rsidRDefault="00C5021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45F3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0A79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3CA8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522A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7FD6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3CD5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021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16121991-12EA-48DD-B731-2E9508E14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3CD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new.znanium.com/catalog/document?id=34361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books.ru/reading.php?productid=362836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books.ru/reading.php?productid=33335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23D78B-D41F-417A-80C6-BDFAF4716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4314</TotalTime>
  <Pages>11</Pages>
  <Words>2941</Words>
  <Characters>16765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88</cp:revision>
  <cp:lastPrinted>2021-04-28T14:42:00Z</cp:lastPrinted>
  <dcterms:created xsi:type="dcterms:W3CDTF">2021-05-12T16:57:00Z</dcterms:created>
  <dcterms:modified xsi:type="dcterms:W3CDTF">2025-02-11T08:32:00Z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