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Менеджмент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09.03.02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Информационные системы и технологии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Цифровизация экономической деятельности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1C9C12C" w:rsidR="00A77598" w:rsidRPr="005A7BB9" w:rsidRDefault="005A7BB9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E570DB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70DB">
              <w:rPr>
                <w:rFonts w:ascii="Times New Roman" w:hAnsi="Times New Roman" w:cs="Times New Roman"/>
                <w:sz w:val="20"/>
                <w:szCs w:val="20"/>
              </w:rPr>
              <w:t>к.э.н, Арбатская Екатерина Владимировна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620B662" w:rsidR="004475DA" w:rsidRPr="005A7BB9" w:rsidRDefault="005A7BB9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64936727" w14:textId="3D12952D" w:rsidR="00E570DB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3720701" w:history="1">
            <w:r w:rsidR="00E570DB" w:rsidRPr="005707B7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E570DB">
              <w:rPr>
                <w:noProof/>
                <w:webHidden/>
              </w:rPr>
              <w:tab/>
            </w:r>
            <w:r w:rsidR="00E570DB">
              <w:rPr>
                <w:noProof/>
                <w:webHidden/>
              </w:rPr>
              <w:fldChar w:fldCharType="begin"/>
            </w:r>
            <w:r w:rsidR="00E570DB">
              <w:rPr>
                <w:noProof/>
                <w:webHidden/>
              </w:rPr>
              <w:instrText xml:space="preserve"> PAGEREF _Toc203720701 \h </w:instrText>
            </w:r>
            <w:r w:rsidR="00E570DB">
              <w:rPr>
                <w:noProof/>
                <w:webHidden/>
              </w:rPr>
            </w:r>
            <w:r w:rsidR="00E570DB">
              <w:rPr>
                <w:noProof/>
                <w:webHidden/>
              </w:rPr>
              <w:fldChar w:fldCharType="separate"/>
            </w:r>
            <w:r w:rsidR="00E570DB">
              <w:rPr>
                <w:noProof/>
                <w:webHidden/>
              </w:rPr>
              <w:t>3</w:t>
            </w:r>
            <w:r w:rsidR="00E570DB">
              <w:rPr>
                <w:noProof/>
                <w:webHidden/>
              </w:rPr>
              <w:fldChar w:fldCharType="end"/>
            </w:r>
          </w:hyperlink>
        </w:p>
        <w:p w14:paraId="05E92A33" w14:textId="2D7F924F" w:rsidR="00E570DB" w:rsidRDefault="00EB40B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720702" w:history="1">
            <w:r w:rsidR="00E570DB" w:rsidRPr="005707B7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E570DB">
              <w:rPr>
                <w:noProof/>
                <w:webHidden/>
              </w:rPr>
              <w:tab/>
            </w:r>
            <w:r w:rsidR="00E570DB">
              <w:rPr>
                <w:noProof/>
                <w:webHidden/>
              </w:rPr>
              <w:fldChar w:fldCharType="begin"/>
            </w:r>
            <w:r w:rsidR="00E570DB">
              <w:rPr>
                <w:noProof/>
                <w:webHidden/>
              </w:rPr>
              <w:instrText xml:space="preserve"> PAGEREF _Toc203720702 \h </w:instrText>
            </w:r>
            <w:r w:rsidR="00E570DB">
              <w:rPr>
                <w:noProof/>
                <w:webHidden/>
              </w:rPr>
            </w:r>
            <w:r w:rsidR="00E570DB">
              <w:rPr>
                <w:noProof/>
                <w:webHidden/>
              </w:rPr>
              <w:fldChar w:fldCharType="separate"/>
            </w:r>
            <w:r w:rsidR="00E570DB">
              <w:rPr>
                <w:noProof/>
                <w:webHidden/>
              </w:rPr>
              <w:t>3</w:t>
            </w:r>
            <w:r w:rsidR="00E570DB">
              <w:rPr>
                <w:noProof/>
                <w:webHidden/>
              </w:rPr>
              <w:fldChar w:fldCharType="end"/>
            </w:r>
          </w:hyperlink>
        </w:p>
        <w:p w14:paraId="5D0490A3" w14:textId="0196EED5" w:rsidR="00E570DB" w:rsidRDefault="00EB40B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720703" w:history="1">
            <w:r w:rsidR="00E570DB" w:rsidRPr="005707B7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E570DB">
              <w:rPr>
                <w:noProof/>
                <w:webHidden/>
              </w:rPr>
              <w:tab/>
            </w:r>
            <w:r w:rsidR="00E570DB">
              <w:rPr>
                <w:noProof/>
                <w:webHidden/>
              </w:rPr>
              <w:fldChar w:fldCharType="begin"/>
            </w:r>
            <w:r w:rsidR="00E570DB">
              <w:rPr>
                <w:noProof/>
                <w:webHidden/>
              </w:rPr>
              <w:instrText xml:space="preserve"> PAGEREF _Toc203720703 \h </w:instrText>
            </w:r>
            <w:r w:rsidR="00E570DB">
              <w:rPr>
                <w:noProof/>
                <w:webHidden/>
              </w:rPr>
            </w:r>
            <w:r w:rsidR="00E570DB">
              <w:rPr>
                <w:noProof/>
                <w:webHidden/>
              </w:rPr>
              <w:fldChar w:fldCharType="separate"/>
            </w:r>
            <w:r w:rsidR="00E570DB">
              <w:rPr>
                <w:noProof/>
                <w:webHidden/>
              </w:rPr>
              <w:t>3</w:t>
            </w:r>
            <w:r w:rsidR="00E570DB">
              <w:rPr>
                <w:noProof/>
                <w:webHidden/>
              </w:rPr>
              <w:fldChar w:fldCharType="end"/>
            </w:r>
          </w:hyperlink>
        </w:p>
        <w:p w14:paraId="132D9A34" w14:textId="186ED1CA" w:rsidR="00E570DB" w:rsidRDefault="00EB40B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720704" w:history="1">
            <w:r w:rsidR="00E570DB" w:rsidRPr="005707B7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E570DB">
              <w:rPr>
                <w:noProof/>
                <w:webHidden/>
              </w:rPr>
              <w:tab/>
            </w:r>
            <w:r w:rsidR="00E570DB">
              <w:rPr>
                <w:noProof/>
                <w:webHidden/>
              </w:rPr>
              <w:fldChar w:fldCharType="begin"/>
            </w:r>
            <w:r w:rsidR="00E570DB">
              <w:rPr>
                <w:noProof/>
                <w:webHidden/>
              </w:rPr>
              <w:instrText xml:space="preserve"> PAGEREF _Toc203720704 \h </w:instrText>
            </w:r>
            <w:r w:rsidR="00E570DB">
              <w:rPr>
                <w:noProof/>
                <w:webHidden/>
              </w:rPr>
            </w:r>
            <w:r w:rsidR="00E570DB">
              <w:rPr>
                <w:noProof/>
                <w:webHidden/>
              </w:rPr>
              <w:fldChar w:fldCharType="separate"/>
            </w:r>
            <w:r w:rsidR="00E570DB">
              <w:rPr>
                <w:noProof/>
                <w:webHidden/>
              </w:rPr>
              <w:t>3</w:t>
            </w:r>
            <w:r w:rsidR="00E570DB">
              <w:rPr>
                <w:noProof/>
                <w:webHidden/>
              </w:rPr>
              <w:fldChar w:fldCharType="end"/>
            </w:r>
          </w:hyperlink>
        </w:p>
        <w:p w14:paraId="57818053" w14:textId="3E87DA38" w:rsidR="00E570DB" w:rsidRDefault="00EB40B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720705" w:history="1">
            <w:r w:rsidR="00E570DB" w:rsidRPr="005707B7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E570DB">
              <w:rPr>
                <w:noProof/>
                <w:webHidden/>
              </w:rPr>
              <w:tab/>
            </w:r>
            <w:r w:rsidR="00E570DB">
              <w:rPr>
                <w:noProof/>
                <w:webHidden/>
              </w:rPr>
              <w:fldChar w:fldCharType="begin"/>
            </w:r>
            <w:r w:rsidR="00E570DB">
              <w:rPr>
                <w:noProof/>
                <w:webHidden/>
              </w:rPr>
              <w:instrText xml:space="preserve"> PAGEREF _Toc203720705 \h </w:instrText>
            </w:r>
            <w:r w:rsidR="00E570DB">
              <w:rPr>
                <w:noProof/>
                <w:webHidden/>
              </w:rPr>
            </w:r>
            <w:r w:rsidR="00E570DB">
              <w:rPr>
                <w:noProof/>
                <w:webHidden/>
              </w:rPr>
              <w:fldChar w:fldCharType="separate"/>
            </w:r>
            <w:r w:rsidR="00E570DB">
              <w:rPr>
                <w:noProof/>
                <w:webHidden/>
              </w:rPr>
              <w:t>5</w:t>
            </w:r>
            <w:r w:rsidR="00E570DB">
              <w:rPr>
                <w:noProof/>
                <w:webHidden/>
              </w:rPr>
              <w:fldChar w:fldCharType="end"/>
            </w:r>
          </w:hyperlink>
        </w:p>
        <w:p w14:paraId="1E24DC47" w14:textId="22209C19" w:rsidR="00E570DB" w:rsidRDefault="00EB40B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720706" w:history="1">
            <w:r w:rsidR="00E570DB" w:rsidRPr="005707B7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E570DB">
              <w:rPr>
                <w:noProof/>
                <w:webHidden/>
              </w:rPr>
              <w:tab/>
            </w:r>
            <w:r w:rsidR="00E570DB">
              <w:rPr>
                <w:noProof/>
                <w:webHidden/>
              </w:rPr>
              <w:fldChar w:fldCharType="begin"/>
            </w:r>
            <w:r w:rsidR="00E570DB">
              <w:rPr>
                <w:noProof/>
                <w:webHidden/>
              </w:rPr>
              <w:instrText xml:space="preserve"> PAGEREF _Toc203720706 \h </w:instrText>
            </w:r>
            <w:r w:rsidR="00E570DB">
              <w:rPr>
                <w:noProof/>
                <w:webHidden/>
              </w:rPr>
            </w:r>
            <w:r w:rsidR="00E570DB">
              <w:rPr>
                <w:noProof/>
                <w:webHidden/>
              </w:rPr>
              <w:fldChar w:fldCharType="separate"/>
            </w:r>
            <w:r w:rsidR="00E570DB">
              <w:rPr>
                <w:noProof/>
                <w:webHidden/>
              </w:rPr>
              <w:t>5</w:t>
            </w:r>
            <w:r w:rsidR="00E570DB">
              <w:rPr>
                <w:noProof/>
                <w:webHidden/>
              </w:rPr>
              <w:fldChar w:fldCharType="end"/>
            </w:r>
          </w:hyperlink>
        </w:p>
        <w:p w14:paraId="07234765" w14:textId="1FB3AF04" w:rsidR="00E570DB" w:rsidRDefault="00EB40B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720707" w:history="1">
            <w:r w:rsidR="00E570DB" w:rsidRPr="005707B7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E570DB">
              <w:rPr>
                <w:noProof/>
                <w:webHidden/>
              </w:rPr>
              <w:tab/>
            </w:r>
            <w:r w:rsidR="00E570DB">
              <w:rPr>
                <w:noProof/>
                <w:webHidden/>
              </w:rPr>
              <w:fldChar w:fldCharType="begin"/>
            </w:r>
            <w:r w:rsidR="00E570DB">
              <w:rPr>
                <w:noProof/>
                <w:webHidden/>
              </w:rPr>
              <w:instrText xml:space="preserve"> PAGEREF _Toc203720707 \h </w:instrText>
            </w:r>
            <w:r w:rsidR="00E570DB">
              <w:rPr>
                <w:noProof/>
                <w:webHidden/>
              </w:rPr>
            </w:r>
            <w:r w:rsidR="00E570DB">
              <w:rPr>
                <w:noProof/>
                <w:webHidden/>
              </w:rPr>
              <w:fldChar w:fldCharType="separate"/>
            </w:r>
            <w:r w:rsidR="00E570DB">
              <w:rPr>
                <w:noProof/>
                <w:webHidden/>
              </w:rPr>
              <w:t>6</w:t>
            </w:r>
            <w:r w:rsidR="00E570DB">
              <w:rPr>
                <w:noProof/>
                <w:webHidden/>
              </w:rPr>
              <w:fldChar w:fldCharType="end"/>
            </w:r>
          </w:hyperlink>
        </w:p>
        <w:p w14:paraId="6F76989F" w14:textId="326407C8" w:rsidR="00E570DB" w:rsidRDefault="00EB40B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720708" w:history="1">
            <w:r w:rsidR="00E570DB" w:rsidRPr="005707B7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E570DB">
              <w:rPr>
                <w:noProof/>
                <w:webHidden/>
              </w:rPr>
              <w:tab/>
            </w:r>
            <w:r w:rsidR="00E570DB">
              <w:rPr>
                <w:noProof/>
                <w:webHidden/>
              </w:rPr>
              <w:fldChar w:fldCharType="begin"/>
            </w:r>
            <w:r w:rsidR="00E570DB">
              <w:rPr>
                <w:noProof/>
                <w:webHidden/>
              </w:rPr>
              <w:instrText xml:space="preserve"> PAGEREF _Toc203720708 \h </w:instrText>
            </w:r>
            <w:r w:rsidR="00E570DB">
              <w:rPr>
                <w:noProof/>
                <w:webHidden/>
              </w:rPr>
            </w:r>
            <w:r w:rsidR="00E570DB">
              <w:rPr>
                <w:noProof/>
                <w:webHidden/>
              </w:rPr>
              <w:fldChar w:fldCharType="separate"/>
            </w:r>
            <w:r w:rsidR="00E570DB">
              <w:rPr>
                <w:noProof/>
                <w:webHidden/>
              </w:rPr>
              <w:t>6</w:t>
            </w:r>
            <w:r w:rsidR="00E570DB">
              <w:rPr>
                <w:noProof/>
                <w:webHidden/>
              </w:rPr>
              <w:fldChar w:fldCharType="end"/>
            </w:r>
          </w:hyperlink>
        </w:p>
        <w:p w14:paraId="33CA0F0A" w14:textId="22722A10" w:rsidR="00E570DB" w:rsidRDefault="00EB40B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720709" w:history="1">
            <w:r w:rsidR="00E570DB" w:rsidRPr="005707B7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E570DB">
              <w:rPr>
                <w:noProof/>
                <w:webHidden/>
              </w:rPr>
              <w:tab/>
            </w:r>
            <w:r w:rsidR="00E570DB">
              <w:rPr>
                <w:noProof/>
                <w:webHidden/>
              </w:rPr>
              <w:fldChar w:fldCharType="begin"/>
            </w:r>
            <w:r w:rsidR="00E570DB">
              <w:rPr>
                <w:noProof/>
                <w:webHidden/>
              </w:rPr>
              <w:instrText xml:space="preserve"> PAGEREF _Toc203720709 \h </w:instrText>
            </w:r>
            <w:r w:rsidR="00E570DB">
              <w:rPr>
                <w:noProof/>
                <w:webHidden/>
              </w:rPr>
            </w:r>
            <w:r w:rsidR="00E570DB">
              <w:rPr>
                <w:noProof/>
                <w:webHidden/>
              </w:rPr>
              <w:fldChar w:fldCharType="separate"/>
            </w:r>
            <w:r w:rsidR="00E570DB">
              <w:rPr>
                <w:noProof/>
                <w:webHidden/>
              </w:rPr>
              <w:t>7</w:t>
            </w:r>
            <w:r w:rsidR="00E570DB">
              <w:rPr>
                <w:noProof/>
                <w:webHidden/>
              </w:rPr>
              <w:fldChar w:fldCharType="end"/>
            </w:r>
          </w:hyperlink>
        </w:p>
        <w:p w14:paraId="69AFAF19" w14:textId="13A93369" w:rsidR="00E570DB" w:rsidRDefault="00EB40B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720710" w:history="1">
            <w:r w:rsidR="00E570DB" w:rsidRPr="005707B7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E570DB">
              <w:rPr>
                <w:noProof/>
                <w:webHidden/>
              </w:rPr>
              <w:tab/>
            </w:r>
            <w:r w:rsidR="00E570DB">
              <w:rPr>
                <w:noProof/>
                <w:webHidden/>
              </w:rPr>
              <w:fldChar w:fldCharType="begin"/>
            </w:r>
            <w:r w:rsidR="00E570DB">
              <w:rPr>
                <w:noProof/>
                <w:webHidden/>
              </w:rPr>
              <w:instrText xml:space="preserve"> PAGEREF _Toc203720710 \h </w:instrText>
            </w:r>
            <w:r w:rsidR="00E570DB">
              <w:rPr>
                <w:noProof/>
                <w:webHidden/>
              </w:rPr>
            </w:r>
            <w:r w:rsidR="00E570DB">
              <w:rPr>
                <w:noProof/>
                <w:webHidden/>
              </w:rPr>
              <w:fldChar w:fldCharType="separate"/>
            </w:r>
            <w:r w:rsidR="00E570DB">
              <w:rPr>
                <w:noProof/>
                <w:webHidden/>
              </w:rPr>
              <w:t>8</w:t>
            </w:r>
            <w:r w:rsidR="00E570DB">
              <w:rPr>
                <w:noProof/>
                <w:webHidden/>
              </w:rPr>
              <w:fldChar w:fldCharType="end"/>
            </w:r>
          </w:hyperlink>
        </w:p>
        <w:p w14:paraId="13DD4254" w14:textId="37A822DC" w:rsidR="00E570DB" w:rsidRDefault="00EB40B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720711" w:history="1">
            <w:r w:rsidR="00E570DB" w:rsidRPr="005707B7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E570DB">
              <w:rPr>
                <w:noProof/>
                <w:webHidden/>
              </w:rPr>
              <w:tab/>
            </w:r>
            <w:r w:rsidR="00E570DB">
              <w:rPr>
                <w:noProof/>
                <w:webHidden/>
              </w:rPr>
              <w:fldChar w:fldCharType="begin"/>
            </w:r>
            <w:r w:rsidR="00E570DB">
              <w:rPr>
                <w:noProof/>
                <w:webHidden/>
              </w:rPr>
              <w:instrText xml:space="preserve"> PAGEREF _Toc203720711 \h </w:instrText>
            </w:r>
            <w:r w:rsidR="00E570DB">
              <w:rPr>
                <w:noProof/>
                <w:webHidden/>
              </w:rPr>
            </w:r>
            <w:r w:rsidR="00E570DB">
              <w:rPr>
                <w:noProof/>
                <w:webHidden/>
              </w:rPr>
              <w:fldChar w:fldCharType="separate"/>
            </w:r>
            <w:r w:rsidR="00E570DB">
              <w:rPr>
                <w:noProof/>
                <w:webHidden/>
              </w:rPr>
              <w:t>9</w:t>
            </w:r>
            <w:r w:rsidR="00E570DB">
              <w:rPr>
                <w:noProof/>
                <w:webHidden/>
              </w:rPr>
              <w:fldChar w:fldCharType="end"/>
            </w:r>
          </w:hyperlink>
        </w:p>
        <w:p w14:paraId="2A4647BD" w14:textId="5F863465" w:rsidR="00E570DB" w:rsidRDefault="00EB40B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720712" w:history="1">
            <w:r w:rsidR="00E570DB" w:rsidRPr="005707B7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E570DB">
              <w:rPr>
                <w:noProof/>
                <w:webHidden/>
              </w:rPr>
              <w:tab/>
            </w:r>
            <w:r w:rsidR="00E570DB">
              <w:rPr>
                <w:noProof/>
                <w:webHidden/>
              </w:rPr>
              <w:fldChar w:fldCharType="begin"/>
            </w:r>
            <w:r w:rsidR="00E570DB">
              <w:rPr>
                <w:noProof/>
                <w:webHidden/>
              </w:rPr>
              <w:instrText xml:space="preserve"> PAGEREF _Toc203720712 \h </w:instrText>
            </w:r>
            <w:r w:rsidR="00E570DB">
              <w:rPr>
                <w:noProof/>
                <w:webHidden/>
              </w:rPr>
            </w:r>
            <w:r w:rsidR="00E570DB">
              <w:rPr>
                <w:noProof/>
                <w:webHidden/>
              </w:rPr>
              <w:fldChar w:fldCharType="separate"/>
            </w:r>
            <w:r w:rsidR="00E570DB">
              <w:rPr>
                <w:noProof/>
                <w:webHidden/>
              </w:rPr>
              <w:t>11</w:t>
            </w:r>
            <w:r w:rsidR="00E570DB">
              <w:rPr>
                <w:noProof/>
                <w:webHidden/>
              </w:rPr>
              <w:fldChar w:fldCharType="end"/>
            </w:r>
          </w:hyperlink>
        </w:p>
        <w:p w14:paraId="653AF27A" w14:textId="2A93F19D" w:rsidR="00E570DB" w:rsidRDefault="00EB40B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720713" w:history="1">
            <w:r w:rsidR="00E570DB" w:rsidRPr="005707B7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E570DB">
              <w:rPr>
                <w:noProof/>
                <w:webHidden/>
              </w:rPr>
              <w:tab/>
            </w:r>
            <w:r w:rsidR="00E570DB">
              <w:rPr>
                <w:noProof/>
                <w:webHidden/>
              </w:rPr>
              <w:fldChar w:fldCharType="begin"/>
            </w:r>
            <w:r w:rsidR="00E570DB">
              <w:rPr>
                <w:noProof/>
                <w:webHidden/>
              </w:rPr>
              <w:instrText xml:space="preserve"> PAGEREF _Toc203720713 \h </w:instrText>
            </w:r>
            <w:r w:rsidR="00E570DB">
              <w:rPr>
                <w:noProof/>
                <w:webHidden/>
              </w:rPr>
            </w:r>
            <w:r w:rsidR="00E570DB">
              <w:rPr>
                <w:noProof/>
                <w:webHidden/>
              </w:rPr>
              <w:fldChar w:fldCharType="separate"/>
            </w:r>
            <w:r w:rsidR="00E570DB">
              <w:rPr>
                <w:noProof/>
                <w:webHidden/>
              </w:rPr>
              <w:t>11</w:t>
            </w:r>
            <w:r w:rsidR="00E570DB">
              <w:rPr>
                <w:noProof/>
                <w:webHidden/>
              </w:rPr>
              <w:fldChar w:fldCharType="end"/>
            </w:r>
          </w:hyperlink>
        </w:p>
        <w:p w14:paraId="217523D7" w14:textId="30AF65D3" w:rsidR="00E570DB" w:rsidRDefault="00EB40B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720714" w:history="1">
            <w:r w:rsidR="00E570DB" w:rsidRPr="005707B7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E570DB">
              <w:rPr>
                <w:noProof/>
                <w:webHidden/>
              </w:rPr>
              <w:tab/>
            </w:r>
            <w:r w:rsidR="00E570DB">
              <w:rPr>
                <w:noProof/>
                <w:webHidden/>
              </w:rPr>
              <w:fldChar w:fldCharType="begin"/>
            </w:r>
            <w:r w:rsidR="00E570DB">
              <w:rPr>
                <w:noProof/>
                <w:webHidden/>
              </w:rPr>
              <w:instrText xml:space="preserve"> PAGEREF _Toc203720714 \h </w:instrText>
            </w:r>
            <w:r w:rsidR="00E570DB">
              <w:rPr>
                <w:noProof/>
                <w:webHidden/>
              </w:rPr>
            </w:r>
            <w:r w:rsidR="00E570DB">
              <w:rPr>
                <w:noProof/>
                <w:webHidden/>
              </w:rPr>
              <w:fldChar w:fldCharType="separate"/>
            </w:r>
            <w:r w:rsidR="00E570DB">
              <w:rPr>
                <w:noProof/>
                <w:webHidden/>
              </w:rPr>
              <w:t>11</w:t>
            </w:r>
            <w:r w:rsidR="00E570DB">
              <w:rPr>
                <w:noProof/>
                <w:webHidden/>
              </w:rPr>
              <w:fldChar w:fldCharType="end"/>
            </w:r>
          </w:hyperlink>
        </w:p>
        <w:p w14:paraId="25ECA9B4" w14:textId="24D3F104" w:rsidR="00E570DB" w:rsidRDefault="00EB40B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720715" w:history="1">
            <w:r w:rsidR="00E570DB" w:rsidRPr="005707B7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E570DB">
              <w:rPr>
                <w:noProof/>
                <w:webHidden/>
              </w:rPr>
              <w:tab/>
            </w:r>
            <w:r w:rsidR="00E570DB">
              <w:rPr>
                <w:noProof/>
                <w:webHidden/>
              </w:rPr>
              <w:fldChar w:fldCharType="begin"/>
            </w:r>
            <w:r w:rsidR="00E570DB">
              <w:rPr>
                <w:noProof/>
                <w:webHidden/>
              </w:rPr>
              <w:instrText xml:space="preserve"> PAGEREF _Toc203720715 \h </w:instrText>
            </w:r>
            <w:r w:rsidR="00E570DB">
              <w:rPr>
                <w:noProof/>
                <w:webHidden/>
              </w:rPr>
            </w:r>
            <w:r w:rsidR="00E570DB">
              <w:rPr>
                <w:noProof/>
                <w:webHidden/>
              </w:rPr>
              <w:fldChar w:fldCharType="separate"/>
            </w:r>
            <w:r w:rsidR="00E570DB">
              <w:rPr>
                <w:noProof/>
                <w:webHidden/>
              </w:rPr>
              <w:t>11</w:t>
            </w:r>
            <w:r w:rsidR="00E570DB">
              <w:rPr>
                <w:noProof/>
                <w:webHidden/>
              </w:rPr>
              <w:fldChar w:fldCharType="end"/>
            </w:r>
          </w:hyperlink>
        </w:p>
        <w:p w14:paraId="03371385" w14:textId="504DC0DC" w:rsidR="00E570DB" w:rsidRDefault="00EB40B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720716" w:history="1">
            <w:r w:rsidR="00E570DB" w:rsidRPr="005707B7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E570DB">
              <w:rPr>
                <w:noProof/>
                <w:webHidden/>
              </w:rPr>
              <w:tab/>
            </w:r>
            <w:r w:rsidR="00E570DB">
              <w:rPr>
                <w:noProof/>
                <w:webHidden/>
              </w:rPr>
              <w:fldChar w:fldCharType="begin"/>
            </w:r>
            <w:r w:rsidR="00E570DB">
              <w:rPr>
                <w:noProof/>
                <w:webHidden/>
              </w:rPr>
              <w:instrText xml:space="preserve"> PAGEREF _Toc203720716 \h </w:instrText>
            </w:r>
            <w:r w:rsidR="00E570DB">
              <w:rPr>
                <w:noProof/>
                <w:webHidden/>
              </w:rPr>
            </w:r>
            <w:r w:rsidR="00E570DB">
              <w:rPr>
                <w:noProof/>
                <w:webHidden/>
              </w:rPr>
              <w:fldChar w:fldCharType="separate"/>
            </w:r>
            <w:r w:rsidR="00E570DB">
              <w:rPr>
                <w:noProof/>
                <w:webHidden/>
              </w:rPr>
              <w:t>11</w:t>
            </w:r>
            <w:r w:rsidR="00E570DB">
              <w:rPr>
                <w:noProof/>
                <w:webHidden/>
              </w:rPr>
              <w:fldChar w:fldCharType="end"/>
            </w:r>
          </w:hyperlink>
        </w:p>
        <w:p w14:paraId="72F48079" w14:textId="25B3BCB1" w:rsidR="00E570DB" w:rsidRDefault="00EB40B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720717" w:history="1">
            <w:r w:rsidR="00E570DB" w:rsidRPr="005707B7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E570DB">
              <w:rPr>
                <w:noProof/>
                <w:webHidden/>
              </w:rPr>
              <w:tab/>
            </w:r>
            <w:r w:rsidR="00E570DB">
              <w:rPr>
                <w:noProof/>
                <w:webHidden/>
              </w:rPr>
              <w:fldChar w:fldCharType="begin"/>
            </w:r>
            <w:r w:rsidR="00E570DB">
              <w:rPr>
                <w:noProof/>
                <w:webHidden/>
              </w:rPr>
              <w:instrText xml:space="preserve"> PAGEREF _Toc203720717 \h </w:instrText>
            </w:r>
            <w:r w:rsidR="00E570DB">
              <w:rPr>
                <w:noProof/>
                <w:webHidden/>
              </w:rPr>
            </w:r>
            <w:r w:rsidR="00E570DB">
              <w:rPr>
                <w:noProof/>
                <w:webHidden/>
              </w:rPr>
              <w:fldChar w:fldCharType="separate"/>
            </w:r>
            <w:r w:rsidR="00E570DB">
              <w:rPr>
                <w:noProof/>
                <w:webHidden/>
              </w:rPr>
              <w:t>11</w:t>
            </w:r>
            <w:r w:rsidR="00E570DB">
              <w:rPr>
                <w:noProof/>
                <w:webHidden/>
              </w:rPr>
              <w:fldChar w:fldCharType="end"/>
            </w:r>
          </w:hyperlink>
        </w:p>
        <w:p w14:paraId="28F193C7" w14:textId="755F42A6" w:rsidR="00E570DB" w:rsidRDefault="00EB40B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720718" w:history="1">
            <w:r w:rsidR="00E570DB" w:rsidRPr="005707B7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E570DB">
              <w:rPr>
                <w:noProof/>
                <w:webHidden/>
              </w:rPr>
              <w:tab/>
            </w:r>
            <w:r w:rsidR="00E570DB">
              <w:rPr>
                <w:noProof/>
                <w:webHidden/>
              </w:rPr>
              <w:fldChar w:fldCharType="begin"/>
            </w:r>
            <w:r w:rsidR="00E570DB">
              <w:rPr>
                <w:noProof/>
                <w:webHidden/>
              </w:rPr>
              <w:instrText xml:space="preserve"> PAGEREF _Toc203720718 \h </w:instrText>
            </w:r>
            <w:r w:rsidR="00E570DB">
              <w:rPr>
                <w:noProof/>
                <w:webHidden/>
              </w:rPr>
            </w:r>
            <w:r w:rsidR="00E570DB">
              <w:rPr>
                <w:noProof/>
                <w:webHidden/>
              </w:rPr>
              <w:fldChar w:fldCharType="separate"/>
            </w:r>
            <w:r w:rsidR="00E570DB">
              <w:rPr>
                <w:noProof/>
                <w:webHidden/>
              </w:rPr>
              <w:t>11</w:t>
            </w:r>
            <w:r w:rsidR="00E570DB">
              <w:rPr>
                <w:noProof/>
                <w:webHidden/>
              </w:rPr>
              <w:fldChar w:fldCharType="end"/>
            </w:r>
          </w:hyperlink>
        </w:p>
        <w:p w14:paraId="0DD49713" w14:textId="4EC4879D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372070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Дать современные базовые знания, умения и сформировать компетенции в области организационно-управленческой, информационно-аналитической и предпринимательской деятельности в организациях всех форм собственности на должностях, относящихся к среднему штабному или линейному менеджменту. Навыки, которые формирует дисциплина «Менеджмент», могут стать основой развития студенческого самоуправления, участия в работе общественных организаций, спортивных и творческих клубов, научных студенческих обществ, так как позволят планировать, управлять и реализовывать проекты в этих сферах.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372070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Менеджмент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37207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E570DB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E570D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E570DB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E570DB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E570DB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E570DB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570DB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E570D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E570DB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E570D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E570DB">
              <w:rPr>
                <w:rFonts w:ascii="Times New Roman" w:hAnsi="Times New Roman" w:cs="Times New Roman"/>
              </w:rPr>
              <w:t>УК-2 -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E570D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570DB">
              <w:rPr>
                <w:rFonts w:ascii="Times New Roman" w:hAnsi="Times New Roman" w:cs="Times New Roman"/>
                <w:lang w:bidi="ru-RU"/>
              </w:rPr>
              <w:t>УК-2.2 - Выбирает оптимальные способы решения задач, исходя из действующих правовых норм, имеющихся ресурсов и ограничений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E570D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570DB">
              <w:rPr>
                <w:rFonts w:ascii="Times New Roman" w:hAnsi="Times New Roman" w:cs="Times New Roman"/>
              </w:rPr>
              <w:t xml:space="preserve">Знать: </w:t>
            </w:r>
            <w:r w:rsidR="00316402" w:rsidRPr="00E570DB">
              <w:rPr>
                <w:rFonts w:ascii="Times New Roman" w:hAnsi="Times New Roman" w:cs="Times New Roman"/>
              </w:rPr>
              <w:t>Основные понятия, нормативные и законодательные акты в сфере менеджмента.</w:t>
            </w:r>
            <w:r w:rsidRPr="00E570DB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E570D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570DB">
              <w:rPr>
                <w:rFonts w:ascii="Times New Roman" w:hAnsi="Times New Roman" w:cs="Times New Roman"/>
              </w:rPr>
              <w:t xml:space="preserve">Уметь: </w:t>
            </w:r>
            <w:r w:rsidR="00FD518F" w:rsidRPr="00E570DB">
              <w:rPr>
                <w:rFonts w:ascii="Times New Roman" w:hAnsi="Times New Roman" w:cs="Times New Roman"/>
              </w:rPr>
              <w:t>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ограничений. Использовать нормативно-правовую документацию в сфере управленческой деятельности</w:t>
            </w:r>
            <w:proofErr w:type="gramStart"/>
            <w:r w:rsidR="00FD518F" w:rsidRPr="00E570DB">
              <w:rPr>
                <w:rFonts w:ascii="Times New Roman" w:hAnsi="Times New Roman" w:cs="Times New Roman"/>
              </w:rPr>
              <w:t>.</w:t>
            </w:r>
            <w:r w:rsidRPr="00E570DB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E570D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E570D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E570DB">
              <w:rPr>
                <w:rFonts w:ascii="Times New Roman" w:hAnsi="Times New Roman" w:cs="Times New Roman"/>
              </w:rPr>
              <w:t>Навыками работы с нормативно-правовой документацией в сфере менеджмента. Методами оценки потребности в ресурсах, продолжительности и стоимости проекта. Методиками разработки цели и задач проекта.</w:t>
            </w:r>
            <w:r w:rsidRPr="00E570DB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E570DB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372070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Введение в менеджмент. Общая теория управления.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- Сущность и содержание понятия «менеджмент»</w:t>
            </w:r>
            <w:r w:rsidRPr="00352B6F">
              <w:rPr>
                <w:lang w:bidi="ru-RU"/>
              </w:rPr>
              <w:br/>
              <w:t>- Определение понятий «управление» и «менеджмент», их отличия</w:t>
            </w:r>
            <w:r w:rsidRPr="00352B6F">
              <w:rPr>
                <w:lang w:bidi="ru-RU"/>
              </w:rPr>
              <w:br/>
              <w:t>- Субъект и объект управления</w:t>
            </w:r>
            <w:r w:rsidRPr="00352B6F">
              <w:rPr>
                <w:lang w:bidi="ru-RU"/>
              </w:rPr>
              <w:br/>
              <w:t>- Функции менеджмента</w:t>
            </w:r>
            <w:r w:rsidRPr="00352B6F">
              <w:rPr>
                <w:lang w:bidi="ru-RU"/>
              </w:rPr>
              <w:br/>
              <w:t>- Принципы и методы управления</w:t>
            </w:r>
            <w:r w:rsidRPr="00352B6F">
              <w:rPr>
                <w:lang w:bidi="ru-RU"/>
              </w:rPr>
              <w:br/>
              <w:t>- Роль менеджмента в современных условиях.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11</w:t>
            </w:r>
          </w:p>
        </w:tc>
      </w:tr>
      <w:tr w:rsidR="005B37A7" w:rsidRPr="005B37A7" w14:paraId="1C11D32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5ACCFF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Эволюция управленческой мысли.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1B45E4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- Научная школа управления: Ф.У. Тейлор, Ф. Гилбрет, Л. Гилбрет, Г.Гантт, Г. Эмерсон, Г. Форд.</w:t>
            </w:r>
            <w:r w:rsidRPr="00352B6F">
              <w:rPr>
                <w:lang w:bidi="ru-RU"/>
              </w:rPr>
              <w:br/>
              <w:t>- Административная школа: функции менеджмента и 14 принципов А. Файоля., Теория бюрократии и рациональности М. Вебера.</w:t>
            </w:r>
            <w:r w:rsidRPr="00352B6F">
              <w:rPr>
                <w:lang w:bidi="ru-RU"/>
              </w:rPr>
              <w:br/>
              <w:t>- Школа человеческих отношений: Э. Мейо и Хотторнские исследования, М. П. Фоллетт,</w:t>
            </w:r>
            <w:r w:rsidRPr="00352B6F">
              <w:rPr>
                <w:lang w:bidi="ru-RU"/>
              </w:rPr>
              <w:br/>
              <w:t>- Школа поведенческих наук. Теории мотивации А. Маслоу, Герцберга, Макгрегора.</w:t>
            </w:r>
            <w:r w:rsidRPr="00352B6F">
              <w:rPr>
                <w:lang w:bidi="ru-RU"/>
              </w:rPr>
              <w:br/>
              <w:t>- Количественный подход в менеджменте.</w:t>
            </w:r>
            <w:r w:rsidRPr="00352B6F">
              <w:rPr>
                <w:lang w:bidi="ru-RU"/>
              </w:rPr>
              <w:br/>
              <w:t>- Перспективные направления развития теории и практики менеджмента. Влияние информационных технологий на развитие теории и практике менеджмента.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F9282C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2AF8E6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3F6868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39451C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11</w:t>
            </w:r>
          </w:p>
        </w:tc>
      </w:tr>
      <w:tr w:rsidR="005B37A7" w:rsidRPr="005B37A7" w14:paraId="6011952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2DE37E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Организация как система.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212EC8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- Понятие организации и общие характеристики организации.</w:t>
            </w:r>
            <w:r w:rsidRPr="00352B6F">
              <w:rPr>
                <w:lang w:bidi="ru-RU"/>
              </w:rPr>
              <w:br/>
              <w:t>- Понятие среды организации. Внешняя и внутренняя среда организации</w:t>
            </w:r>
            <w:r w:rsidRPr="00352B6F">
              <w:rPr>
                <w:lang w:bidi="ru-RU"/>
              </w:rPr>
              <w:br/>
              <w:t>- Ближнее и дальнее окружение организации</w:t>
            </w:r>
            <w:r w:rsidRPr="00352B6F">
              <w:rPr>
                <w:lang w:bidi="ru-RU"/>
              </w:rPr>
              <w:br/>
              <w:t>- Организационно-управленческие структуры.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B0A15C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CF20F0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D36EE3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F5E4F3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11</w:t>
            </w:r>
          </w:p>
        </w:tc>
      </w:tr>
      <w:tr w:rsidR="005B37A7" w:rsidRPr="005B37A7" w14:paraId="4F39B9D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D9488A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Теория лидерства и стили руководства.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64A8BE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- Руководитель в системе управления</w:t>
            </w:r>
            <w:r w:rsidRPr="00352B6F">
              <w:rPr>
                <w:lang w:bidi="ru-RU"/>
              </w:rPr>
              <w:br/>
              <w:t>- Функции современных руководителей</w:t>
            </w:r>
            <w:r w:rsidRPr="00352B6F">
              <w:rPr>
                <w:lang w:bidi="ru-RU"/>
              </w:rPr>
              <w:br/>
              <w:t>- Понятие и содержание власти.</w:t>
            </w:r>
            <w:r w:rsidRPr="00352B6F">
              <w:rPr>
                <w:lang w:bidi="ru-RU"/>
              </w:rPr>
              <w:br/>
              <w:t>- Источники власти.</w:t>
            </w:r>
            <w:r w:rsidRPr="00352B6F">
              <w:rPr>
                <w:lang w:bidi="ru-RU"/>
              </w:rPr>
              <w:br/>
              <w:t>- Формы власти и стили руководства</w:t>
            </w:r>
            <w:r w:rsidRPr="00352B6F">
              <w:rPr>
                <w:lang w:bidi="ru-RU"/>
              </w:rPr>
              <w:br/>
              <w:t>- Авторитет и лидерство</w:t>
            </w:r>
            <w:r w:rsidRPr="00352B6F">
              <w:rPr>
                <w:lang w:bidi="ru-RU"/>
              </w:rPr>
              <w:br/>
              <w:t>- Делегирование, доверие, мотивация.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4E65A6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427562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420A7C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3D14B1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11</w:t>
            </w:r>
          </w:p>
        </w:tc>
      </w:tr>
      <w:tr w:rsidR="005B37A7" w:rsidRPr="005B37A7" w14:paraId="533D92B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49B782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Управление конфликтами в организации.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B5E0E9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- Понятие конфликта, его объект и предмет</w:t>
            </w:r>
            <w:r w:rsidRPr="00352B6F">
              <w:rPr>
                <w:lang w:bidi="ru-RU"/>
              </w:rPr>
              <w:br/>
              <w:t>- Типологии конфликтов</w:t>
            </w:r>
            <w:r w:rsidRPr="00352B6F">
              <w:rPr>
                <w:lang w:bidi="ru-RU"/>
              </w:rPr>
              <w:br/>
              <w:t>- Причины конфликтов в организации</w:t>
            </w:r>
            <w:r w:rsidRPr="00352B6F">
              <w:rPr>
                <w:lang w:bidi="ru-RU"/>
              </w:rPr>
              <w:br/>
              <w:t>- Динамика процесса конфликта</w:t>
            </w:r>
            <w:r w:rsidRPr="00352B6F">
              <w:rPr>
                <w:lang w:bidi="ru-RU"/>
              </w:rPr>
              <w:br/>
              <w:t>- Управление конфликтами и стрессами</w:t>
            </w:r>
            <w:r w:rsidRPr="00352B6F">
              <w:rPr>
                <w:lang w:bidi="ru-RU"/>
              </w:rPr>
              <w:br/>
              <w:t>- Деловая этика и социальная ответственность организации.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263AD2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4F5636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4F3BB9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57060C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11</w:t>
            </w:r>
          </w:p>
        </w:tc>
      </w:tr>
      <w:tr w:rsidR="005B37A7" w:rsidRPr="005B37A7" w14:paraId="033F72C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C32BAA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Управление организационной культурой.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12F13F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- Понятие и функции организационной культуры</w:t>
            </w:r>
            <w:r w:rsidRPr="00352B6F">
              <w:rPr>
                <w:lang w:bidi="ru-RU"/>
              </w:rPr>
              <w:br/>
              <w:t>- Типологии организационной культуры</w:t>
            </w:r>
            <w:r w:rsidRPr="00352B6F">
              <w:rPr>
                <w:lang w:bidi="ru-RU"/>
              </w:rPr>
              <w:br/>
              <w:t>- Формирование и изменение организационной культуры.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61D1A2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5824CC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2C9122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6C9B55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11</w:t>
            </w:r>
          </w:p>
        </w:tc>
      </w:tr>
      <w:tr w:rsidR="005B37A7" w:rsidRPr="005B37A7" w14:paraId="5F57654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423D6E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Теоретические подходы и практические методы оценки эффективности менеджмента на различных уровнях управления.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DF8FB4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- Основные понятия эффективности управления</w:t>
            </w:r>
            <w:r w:rsidRPr="00352B6F">
              <w:rPr>
                <w:lang w:bidi="ru-RU"/>
              </w:rPr>
              <w:br/>
              <w:t>- Эффективность функций менеджмента.</w:t>
            </w:r>
            <w:r w:rsidRPr="00352B6F">
              <w:rPr>
                <w:lang w:bidi="ru-RU"/>
              </w:rPr>
              <w:br/>
              <w:t>- Показатели эффективного управления. Подходы к расчету показателей эффективности управления.</w:t>
            </w:r>
            <w:r w:rsidRPr="00352B6F">
              <w:rPr>
                <w:lang w:bidi="ru-RU"/>
              </w:rPr>
              <w:br/>
              <w:t>- Оценка эффективности управления. Различные методики оценки эффективности управления.</w:t>
            </w:r>
            <w:r w:rsidRPr="00352B6F">
              <w:rPr>
                <w:lang w:bidi="ru-RU"/>
              </w:rPr>
              <w:br/>
              <w:t>- Социальная и экономическая эффективность менеджмента.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3CC674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3A1CC4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126AB5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70F0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372070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372070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16"/>
        <w:gridCol w:w="3791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E570DB">
              <w:rPr>
                <w:rFonts w:ascii="Times New Roman" w:hAnsi="Times New Roman" w:cs="Times New Roman"/>
                <w:sz w:val="24"/>
                <w:szCs w:val="24"/>
              </w:rPr>
              <w:t>Личная эффективность руководителя : учебное пособие / [</w:t>
            </w:r>
            <w:proofErr w:type="spellStart"/>
            <w:r w:rsidRPr="00E570DB">
              <w:rPr>
                <w:rFonts w:ascii="Times New Roman" w:hAnsi="Times New Roman" w:cs="Times New Roman"/>
                <w:sz w:val="24"/>
                <w:szCs w:val="24"/>
              </w:rPr>
              <w:t>Варданян</w:t>
            </w:r>
            <w:proofErr w:type="spellEnd"/>
            <w:r w:rsidRPr="00E570DB">
              <w:rPr>
                <w:rFonts w:ascii="Times New Roman" w:hAnsi="Times New Roman" w:cs="Times New Roman"/>
                <w:sz w:val="24"/>
                <w:szCs w:val="24"/>
              </w:rPr>
              <w:t xml:space="preserve"> И.С. и др.] ; М-во образования и науки</w:t>
            </w:r>
            <w:proofErr w:type="gramStart"/>
            <w:r w:rsidRPr="00E570DB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E570DB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E570DB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E570DB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E570DB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E570DB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</w:t>
            </w:r>
            <w:proofErr w:type="spellStart"/>
            <w:r w:rsidRPr="00E570DB">
              <w:rPr>
                <w:rFonts w:ascii="Times New Roman" w:hAnsi="Times New Roman" w:cs="Times New Roman"/>
                <w:sz w:val="24"/>
                <w:szCs w:val="24"/>
              </w:rPr>
              <w:t>междунар</w:t>
            </w:r>
            <w:proofErr w:type="spellEnd"/>
            <w:r w:rsidRPr="00E570DB">
              <w:rPr>
                <w:rFonts w:ascii="Times New Roman" w:hAnsi="Times New Roman" w:cs="Times New Roman"/>
                <w:sz w:val="24"/>
                <w:szCs w:val="24"/>
              </w:rPr>
              <w:t xml:space="preserve">. бизнеса.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2016.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EB40B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E570DB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B8%D1%82%D0%B5%D0%BB%D1%8F.pdf</w:t>
              </w:r>
            </w:hyperlink>
          </w:p>
        </w:tc>
      </w:tr>
      <w:tr w:rsidR="00262CF0" w:rsidRPr="007E6725" w14:paraId="034CD5E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6D4BB9E" w14:textId="77777777" w:rsidR="00262CF0" w:rsidRPr="00E570D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570DB">
              <w:rPr>
                <w:rFonts w:ascii="Times New Roman" w:hAnsi="Times New Roman" w:cs="Times New Roman"/>
                <w:sz w:val="24"/>
                <w:szCs w:val="24"/>
              </w:rPr>
              <w:t xml:space="preserve">Четыркина, Наталья Юрьевна Менеджмент конкурентоспособности в бизнес-системах : учебное пособие / </w:t>
            </w:r>
            <w:proofErr w:type="spellStart"/>
            <w:r w:rsidRPr="00E570DB">
              <w:rPr>
                <w:rFonts w:ascii="Times New Roman" w:hAnsi="Times New Roman" w:cs="Times New Roman"/>
                <w:sz w:val="24"/>
                <w:szCs w:val="24"/>
              </w:rPr>
              <w:t>Н.Ю.Четыркина</w:t>
            </w:r>
            <w:proofErr w:type="spellEnd"/>
            <w:r w:rsidRPr="00E570DB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E570DB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E570DB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E570DB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E570DB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E570DB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E570DB">
              <w:rPr>
                <w:rFonts w:ascii="Times New Roman" w:hAnsi="Times New Roman" w:cs="Times New Roman"/>
                <w:sz w:val="24"/>
                <w:szCs w:val="24"/>
              </w:rPr>
              <w:t>. ун-т, Каф. проект. менеджмента и упр. качеством Санкт-Петербург : Изд-во СПбГЭУ, 2019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A2E750B" w14:textId="77777777" w:rsidR="00262CF0" w:rsidRPr="007E6725" w:rsidRDefault="00EB40B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http://opac.unecon.ru/elibrary ... B6%D0%BC%D0%B5%D0%BD%D1%82.pdf</w:t>
              </w:r>
            </w:hyperlink>
          </w:p>
        </w:tc>
      </w:tr>
      <w:tr w:rsidR="00262CF0" w:rsidRPr="007E6725" w14:paraId="65E8029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5B6CD85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E570DB">
              <w:rPr>
                <w:rFonts w:ascii="Times New Roman" w:hAnsi="Times New Roman" w:cs="Times New Roman"/>
                <w:sz w:val="24"/>
                <w:szCs w:val="24"/>
              </w:rPr>
              <w:t xml:space="preserve">Процесс менеджмента : практикум / </w:t>
            </w:r>
            <w:proofErr w:type="spellStart"/>
            <w:r w:rsidRPr="00E570DB">
              <w:rPr>
                <w:rFonts w:ascii="Times New Roman" w:hAnsi="Times New Roman" w:cs="Times New Roman"/>
                <w:sz w:val="24"/>
                <w:szCs w:val="24"/>
              </w:rPr>
              <w:t>С.В.Хохлова</w:t>
            </w:r>
            <w:proofErr w:type="spellEnd"/>
            <w:r w:rsidRPr="00E570DB">
              <w:rPr>
                <w:rFonts w:ascii="Times New Roman" w:hAnsi="Times New Roman" w:cs="Times New Roman"/>
                <w:sz w:val="24"/>
                <w:szCs w:val="24"/>
              </w:rPr>
              <w:t xml:space="preserve"> ; Министерство образования и науки Российской Федерации, Санкт-Петербургский гос. экономический ун-т.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2016.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0F72F8D" w14:textId="77777777" w:rsidR="00262CF0" w:rsidRPr="007E6725" w:rsidRDefault="00EB40B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E570DB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BC%D0%B5%D0%BD%D1%82%D0%B0.pdf</w:t>
              </w:r>
            </w:hyperlink>
          </w:p>
        </w:tc>
      </w:tr>
      <w:tr w:rsidR="00262CF0" w:rsidRPr="007E6725" w14:paraId="7D4612E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0B88146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E570DB">
              <w:rPr>
                <w:rFonts w:ascii="Times New Roman" w:hAnsi="Times New Roman" w:cs="Times New Roman"/>
                <w:sz w:val="24"/>
                <w:szCs w:val="24"/>
              </w:rPr>
              <w:t>Теория менеджмента</w:t>
            </w:r>
            <w:proofErr w:type="gramStart"/>
            <w:r w:rsidRPr="00E570D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570DB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</w:t>
            </w:r>
            <w:proofErr w:type="spellStart"/>
            <w:r w:rsidRPr="00E570DB">
              <w:rPr>
                <w:rFonts w:ascii="Times New Roman" w:hAnsi="Times New Roman" w:cs="Times New Roman"/>
                <w:sz w:val="24"/>
                <w:szCs w:val="24"/>
              </w:rPr>
              <w:t>А.Н.Цветков</w:t>
            </w:r>
            <w:proofErr w:type="spellEnd"/>
            <w:r w:rsidRPr="00E570DB">
              <w:rPr>
                <w:rFonts w:ascii="Times New Roman" w:hAnsi="Times New Roman" w:cs="Times New Roman"/>
                <w:sz w:val="24"/>
                <w:szCs w:val="24"/>
              </w:rPr>
              <w:t xml:space="preserve"> ; Министерство образования и науки Российской Федерации, Санкт-Петербургский гос. экономический ун-т, Кафедра менеджмента организации.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2016.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1441E2B" w14:textId="77777777" w:rsidR="00262CF0" w:rsidRPr="007E6725" w:rsidRDefault="00EB40B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 w:rsidRPr="00E570DB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BC%D0%B5%D0%BD%D1%82%D0%B0.pdf</w:t>
              </w:r>
            </w:hyperlink>
          </w:p>
        </w:tc>
      </w:tr>
      <w:tr w:rsidR="00262CF0" w:rsidRPr="007E6725" w14:paraId="29D84FE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44F824F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E570DB">
              <w:rPr>
                <w:rFonts w:ascii="Times New Roman" w:hAnsi="Times New Roman" w:cs="Times New Roman"/>
                <w:sz w:val="24"/>
                <w:szCs w:val="24"/>
              </w:rPr>
              <w:t>Управление изменениями в административном менеджменте</w:t>
            </w:r>
            <w:proofErr w:type="gramStart"/>
            <w:r w:rsidRPr="00E570D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570DB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</w:t>
            </w:r>
            <w:proofErr w:type="spellStart"/>
            <w:r w:rsidRPr="00E570DB">
              <w:rPr>
                <w:rFonts w:ascii="Times New Roman" w:hAnsi="Times New Roman" w:cs="Times New Roman"/>
                <w:sz w:val="24"/>
                <w:szCs w:val="24"/>
              </w:rPr>
              <w:t>Н.Ю.Четыркина</w:t>
            </w:r>
            <w:proofErr w:type="spellEnd"/>
            <w:r w:rsidRPr="00E570DB">
              <w:rPr>
                <w:rFonts w:ascii="Times New Roman" w:hAnsi="Times New Roman" w:cs="Times New Roman"/>
                <w:sz w:val="24"/>
                <w:szCs w:val="24"/>
              </w:rPr>
              <w:t>; М-во науки и высш. образования Рос. Федерации, С.-</w:t>
            </w:r>
            <w:proofErr w:type="spellStart"/>
            <w:r w:rsidRPr="00E570DB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E570DB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E570DB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E570DB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экономики и упр. качеством.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2018.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946BD47" w14:textId="77777777" w:rsidR="00262CF0" w:rsidRPr="007E6725" w:rsidRDefault="00EB40B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 w:rsidRPr="00E570DB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B8%D0%B2%D0%BD%D0%BE%D0%BC.pdf</w:t>
              </w:r>
            </w:hyperlink>
          </w:p>
        </w:tc>
      </w:tr>
      <w:tr w:rsidR="00262CF0" w:rsidRPr="007E6725" w14:paraId="6AE8004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A7EBF6A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E570DB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и управление малым бизнесом : учебное пособие / </w:t>
            </w:r>
            <w:proofErr w:type="spellStart"/>
            <w:r w:rsidRPr="00E570DB">
              <w:rPr>
                <w:rFonts w:ascii="Times New Roman" w:hAnsi="Times New Roman" w:cs="Times New Roman"/>
                <w:sz w:val="24"/>
                <w:szCs w:val="24"/>
              </w:rPr>
              <w:t>С.В.Трифонов</w:t>
            </w:r>
            <w:proofErr w:type="spellEnd"/>
            <w:r w:rsidRPr="00E570DB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E570DB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E570DB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E570DB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E570DB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E570DB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E570DB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экономики и упр. предприятиями и произв. комплексами.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2018.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B822592" w14:textId="77777777" w:rsidR="00262CF0" w:rsidRPr="007E6725" w:rsidRDefault="00EB40B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84247" w:rsidRPr="00E570DB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BC%D0%B0%D0%BB%D1%8B%D0%BC.pdf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372070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C4E612C" w14:textId="77777777" w:rsidTr="007B550D">
        <w:tc>
          <w:tcPr>
            <w:tcW w:w="9345" w:type="dxa"/>
          </w:tcPr>
          <w:p w14:paraId="615F33A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447E07A2" w14:textId="77777777" w:rsidTr="007B550D">
        <w:tc>
          <w:tcPr>
            <w:tcW w:w="9345" w:type="dxa"/>
          </w:tcPr>
          <w:p w14:paraId="05F288F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06DE4754" w14:textId="77777777" w:rsidTr="007B550D">
        <w:tc>
          <w:tcPr>
            <w:tcW w:w="9345" w:type="dxa"/>
          </w:tcPr>
          <w:p w14:paraId="31F7B4C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2C1AC698" w14:textId="77777777" w:rsidTr="007B550D">
        <w:tc>
          <w:tcPr>
            <w:tcW w:w="9345" w:type="dxa"/>
          </w:tcPr>
          <w:p w14:paraId="1863149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372070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EB40BC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372070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E570DB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E570DB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E570DB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E570DB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E570DB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E570DB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E570D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570DB">
              <w:rPr>
                <w:sz w:val="22"/>
                <w:szCs w:val="22"/>
              </w:rPr>
              <w:t xml:space="preserve">Ауд. 2068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570DB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E570DB">
              <w:rPr>
                <w:sz w:val="22"/>
                <w:szCs w:val="22"/>
              </w:rPr>
              <w:t xml:space="preserve">  мебель и оборудование: Учебная мебель на 94 посадочных места, рабочее место преподавателя, доска маркерная - 1 шт., кафедра - 1 шт., стол - 1 шт., стул - 2 шт., Компьютер </w:t>
            </w:r>
            <w:r w:rsidRPr="00E570DB">
              <w:rPr>
                <w:sz w:val="22"/>
                <w:szCs w:val="22"/>
                <w:lang w:val="en-US"/>
              </w:rPr>
              <w:t>Intel</w:t>
            </w:r>
            <w:r w:rsidRPr="00E570DB">
              <w:rPr>
                <w:sz w:val="22"/>
                <w:szCs w:val="22"/>
              </w:rPr>
              <w:t xml:space="preserve"> </w:t>
            </w:r>
            <w:proofErr w:type="spellStart"/>
            <w:r w:rsidRPr="00E570D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E570DB">
              <w:rPr>
                <w:sz w:val="22"/>
                <w:szCs w:val="22"/>
              </w:rPr>
              <w:t xml:space="preserve">3-2100 2.4 </w:t>
            </w:r>
            <w:proofErr w:type="spellStart"/>
            <w:r w:rsidRPr="00E570DB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E570DB">
              <w:rPr>
                <w:sz w:val="22"/>
                <w:szCs w:val="22"/>
              </w:rPr>
              <w:t>/500/4/</w:t>
            </w:r>
            <w:r w:rsidRPr="00E570DB">
              <w:rPr>
                <w:sz w:val="22"/>
                <w:szCs w:val="22"/>
                <w:lang w:val="en-US"/>
              </w:rPr>
              <w:t>Acer</w:t>
            </w:r>
            <w:r w:rsidRPr="00E570DB">
              <w:rPr>
                <w:sz w:val="22"/>
                <w:szCs w:val="22"/>
              </w:rPr>
              <w:t xml:space="preserve"> </w:t>
            </w:r>
            <w:r w:rsidRPr="00E570DB">
              <w:rPr>
                <w:sz w:val="22"/>
                <w:szCs w:val="22"/>
                <w:lang w:val="en-US"/>
              </w:rPr>
              <w:t>V</w:t>
            </w:r>
            <w:r w:rsidRPr="00E570DB">
              <w:rPr>
                <w:sz w:val="22"/>
                <w:szCs w:val="22"/>
              </w:rPr>
              <w:t xml:space="preserve">193 19" - 1 шт., Акустическая система </w:t>
            </w:r>
            <w:r w:rsidRPr="00E570DB">
              <w:rPr>
                <w:sz w:val="22"/>
                <w:szCs w:val="22"/>
                <w:lang w:val="en-US"/>
              </w:rPr>
              <w:t>JBL</w:t>
            </w:r>
            <w:r w:rsidRPr="00E570DB">
              <w:rPr>
                <w:sz w:val="22"/>
                <w:szCs w:val="22"/>
              </w:rPr>
              <w:t xml:space="preserve"> </w:t>
            </w:r>
            <w:r w:rsidRPr="00E570DB">
              <w:rPr>
                <w:sz w:val="22"/>
                <w:szCs w:val="22"/>
                <w:lang w:val="en-US"/>
              </w:rPr>
              <w:t>CONTROL</w:t>
            </w:r>
            <w:r w:rsidRPr="00E570DB">
              <w:rPr>
                <w:sz w:val="22"/>
                <w:szCs w:val="22"/>
              </w:rPr>
              <w:t xml:space="preserve"> 25 </w:t>
            </w:r>
            <w:r w:rsidRPr="00E570DB">
              <w:rPr>
                <w:sz w:val="22"/>
                <w:szCs w:val="22"/>
                <w:lang w:val="en-US"/>
              </w:rPr>
              <w:t>WH</w:t>
            </w:r>
            <w:r w:rsidRPr="00E570DB">
              <w:rPr>
                <w:sz w:val="22"/>
                <w:szCs w:val="22"/>
              </w:rPr>
              <w:t xml:space="preserve"> - 2 шт., Экран с электропривод. </w:t>
            </w:r>
            <w:proofErr w:type="gramStart"/>
            <w:r w:rsidRPr="00E570DB">
              <w:rPr>
                <w:sz w:val="22"/>
                <w:szCs w:val="22"/>
                <w:lang w:val="en-US"/>
              </w:rPr>
              <w:t>DRAPER</w:t>
            </w:r>
            <w:r w:rsidRPr="00E570DB">
              <w:rPr>
                <w:sz w:val="22"/>
                <w:szCs w:val="22"/>
              </w:rPr>
              <w:t xml:space="preserve">  96</w:t>
            </w:r>
            <w:proofErr w:type="gramEnd"/>
            <w:r w:rsidRPr="00E570DB">
              <w:rPr>
                <w:sz w:val="22"/>
                <w:szCs w:val="22"/>
              </w:rPr>
              <w:t xml:space="preserve"> - 1 шт., Акустическая система - 1 шт., Доска магнитно-маркерная 100*200 - 1 шт., Мультимедийный проектор </w:t>
            </w:r>
            <w:r w:rsidRPr="00E570DB">
              <w:rPr>
                <w:sz w:val="22"/>
                <w:szCs w:val="22"/>
                <w:lang w:val="en-US"/>
              </w:rPr>
              <w:t>Panasonic</w:t>
            </w:r>
            <w:r w:rsidRPr="00E570DB">
              <w:rPr>
                <w:sz w:val="22"/>
                <w:szCs w:val="22"/>
              </w:rPr>
              <w:t xml:space="preserve"> </w:t>
            </w:r>
            <w:r w:rsidRPr="00E570DB">
              <w:rPr>
                <w:sz w:val="22"/>
                <w:szCs w:val="22"/>
                <w:lang w:val="en-US"/>
              </w:rPr>
              <w:t>PT</w:t>
            </w:r>
            <w:r w:rsidRPr="00E570DB">
              <w:rPr>
                <w:sz w:val="22"/>
                <w:szCs w:val="22"/>
              </w:rPr>
              <w:t>-</w:t>
            </w:r>
            <w:r w:rsidRPr="00E570DB">
              <w:rPr>
                <w:sz w:val="22"/>
                <w:szCs w:val="22"/>
                <w:lang w:val="en-US"/>
              </w:rPr>
              <w:t>VX</w:t>
            </w:r>
            <w:r w:rsidRPr="00E570DB">
              <w:rPr>
                <w:sz w:val="22"/>
                <w:szCs w:val="22"/>
              </w:rPr>
              <w:t>610</w:t>
            </w:r>
            <w:r w:rsidRPr="00E570DB">
              <w:rPr>
                <w:sz w:val="22"/>
                <w:szCs w:val="22"/>
                <w:lang w:val="en-US"/>
              </w:rPr>
              <w:t>E</w:t>
            </w:r>
            <w:r w:rsidRPr="00E570DB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E570D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570DB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E570DB" w14:paraId="34466F39" w14:textId="77777777" w:rsidTr="008416EB">
        <w:tc>
          <w:tcPr>
            <w:tcW w:w="7797" w:type="dxa"/>
            <w:shd w:val="clear" w:color="auto" w:fill="auto"/>
          </w:tcPr>
          <w:p w14:paraId="1A417CDA" w14:textId="77777777" w:rsidR="002C735C" w:rsidRPr="00E570D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570DB">
              <w:rPr>
                <w:sz w:val="22"/>
                <w:szCs w:val="22"/>
              </w:rPr>
              <w:t xml:space="preserve">Ауд. 2064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570DB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E570DB">
              <w:rPr>
                <w:sz w:val="22"/>
                <w:szCs w:val="22"/>
              </w:rPr>
              <w:t xml:space="preserve">  мебель и оборудование: Учебная мебель на 90 посадочных мест, рабочее место преподавателя, доска меловая (3-х секционная) - 1 шт., кафедра - 1 шт., стол - 1 шт., стул - 2 шт., Компьютер </w:t>
            </w:r>
            <w:r w:rsidRPr="00E570DB">
              <w:rPr>
                <w:sz w:val="22"/>
                <w:szCs w:val="22"/>
                <w:lang w:val="en-US"/>
              </w:rPr>
              <w:t>Intel</w:t>
            </w:r>
            <w:r w:rsidRPr="00E570DB">
              <w:rPr>
                <w:sz w:val="22"/>
                <w:szCs w:val="22"/>
              </w:rPr>
              <w:t xml:space="preserve"> </w:t>
            </w:r>
            <w:proofErr w:type="spellStart"/>
            <w:r w:rsidRPr="00E570D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E570DB">
              <w:rPr>
                <w:sz w:val="22"/>
                <w:szCs w:val="22"/>
              </w:rPr>
              <w:t xml:space="preserve">3-2100 2.4 </w:t>
            </w:r>
            <w:proofErr w:type="spellStart"/>
            <w:r w:rsidRPr="00E570DB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E570DB">
              <w:rPr>
                <w:sz w:val="22"/>
                <w:szCs w:val="22"/>
              </w:rPr>
              <w:t>/500/4/</w:t>
            </w:r>
            <w:r w:rsidRPr="00E570DB">
              <w:rPr>
                <w:sz w:val="22"/>
                <w:szCs w:val="22"/>
                <w:lang w:val="en-US"/>
              </w:rPr>
              <w:t>Acer</w:t>
            </w:r>
            <w:r w:rsidRPr="00E570DB">
              <w:rPr>
                <w:sz w:val="22"/>
                <w:szCs w:val="22"/>
              </w:rPr>
              <w:t xml:space="preserve"> </w:t>
            </w:r>
            <w:r w:rsidRPr="00E570DB">
              <w:rPr>
                <w:sz w:val="22"/>
                <w:szCs w:val="22"/>
                <w:lang w:val="en-US"/>
              </w:rPr>
              <w:t>V</w:t>
            </w:r>
            <w:r w:rsidRPr="00E570DB">
              <w:rPr>
                <w:sz w:val="22"/>
                <w:szCs w:val="22"/>
              </w:rPr>
              <w:t xml:space="preserve">193 19" - 1 шт., Колонки </w:t>
            </w:r>
            <w:r w:rsidRPr="00E570DB">
              <w:rPr>
                <w:sz w:val="22"/>
                <w:szCs w:val="22"/>
                <w:lang w:val="en-US"/>
              </w:rPr>
              <w:t>Hi</w:t>
            </w:r>
            <w:r w:rsidRPr="00E570DB">
              <w:rPr>
                <w:sz w:val="22"/>
                <w:szCs w:val="22"/>
              </w:rPr>
              <w:t>-</w:t>
            </w:r>
            <w:r w:rsidRPr="00E570DB">
              <w:rPr>
                <w:sz w:val="22"/>
                <w:szCs w:val="22"/>
                <w:lang w:val="en-US"/>
              </w:rPr>
              <w:t>Fi</w:t>
            </w:r>
            <w:r w:rsidRPr="00E570DB">
              <w:rPr>
                <w:sz w:val="22"/>
                <w:szCs w:val="22"/>
              </w:rPr>
              <w:t xml:space="preserve"> </w:t>
            </w:r>
            <w:r w:rsidRPr="00E570DB">
              <w:rPr>
                <w:sz w:val="22"/>
                <w:szCs w:val="22"/>
                <w:lang w:val="en-US"/>
              </w:rPr>
              <w:t>PRO</w:t>
            </w:r>
            <w:r w:rsidRPr="00E570DB">
              <w:rPr>
                <w:sz w:val="22"/>
                <w:szCs w:val="22"/>
              </w:rPr>
              <w:t xml:space="preserve"> </w:t>
            </w:r>
            <w:r w:rsidRPr="00E570DB">
              <w:rPr>
                <w:sz w:val="22"/>
                <w:szCs w:val="22"/>
                <w:lang w:val="en-US"/>
              </w:rPr>
              <w:t>MASK</w:t>
            </w:r>
            <w:r w:rsidRPr="00E570DB">
              <w:rPr>
                <w:sz w:val="22"/>
                <w:szCs w:val="22"/>
              </w:rPr>
              <w:t>6</w:t>
            </w:r>
            <w:r w:rsidRPr="00E570DB">
              <w:rPr>
                <w:sz w:val="22"/>
                <w:szCs w:val="22"/>
                <w:lang w:val="en-US"/>
              </w:rPr>
              <w:t>T</w:t>
            </w:r>
            <w:r w:rsidRPr="00E570DB">
              <w:rPr>
                <w:sz w:val="22"/>
                <w:szCs w:val="22"/>
              </w:rPr>
              <w:t>-</w:t>
            </w:r>
            <w:r w:rsidRPr="00E570DB">
              <w:rPr>
                <w:sz w:val="22"/>
                <w:szCs w:val="22"/>
                <w:lang w:val="en-US"/>
              </w:rPr>
              <w:t>W</w:t>
            </w:r>
            <w:r w:rsidRPr="00E570DB">
              <w:rPr>
                <w:sz w:val="22"/>
                <w:szCs w:val="22"/>
              </w:rPr>
              <w:t xml:space="preserve"> (2 шт.) - 1 шт., Микшер-усилитель АА-120 </w:t>
            </w:r>
            <w:proofErr w:type="spellStart"/>
            <w:r w:rsidRPr="00E570DB">
              <w:rPr>
                <w:sz w:val="22"/>
                <w:szCs w:val="22"/>
                <w:lang w:val="en-US"/>
              </w:rPr>
              <w:t>Roxton</w:t>
            </w:r>
            <w:proofErr w:type="spellEnd"/>
            <w:r w:rsidRPr="00E570DB">
              <w:rPr>
                <w:sz w:val="22"/>
                <w:szCs w:val="22"/>
              </w:rPr>
              <w:t xml:space="preserve"> - 1 шт., Микшер усилитель ТА-1120-1 шт. в комплекте с </w:t>
            </w:r>
            <w:proofErr w:type="spellStart"/>
            <w:r w:rsidRPr="00E570DB">
              <w:rPr>
                <w:sz w:val="22"/>
                <w:szCs w:val="22"/>
                <w:lang w:val="en-US"/>
              </w:rPr>
              <w:t>Behringer</w:t>
            </w:r>
            <w:proofErr w:type="spellEnd"/>
            <w:r w:rsidRPr="00E570DB">
              <w:rPr>
                <w:sz w:val="22"/>
                <w:szCs w:val="22"/>
              </w:rPr>
              <w:t xml:space="preserve"> </w:t>
            </w:r>
            <w:r w:rsidRPr="00E570DB">
              <w:rPr>
                <w:sz w:val="22"/>
                <w:szCs w:val="22"/>
                <w:lang w:val="en-US"/>
              </w:rPr>
              <w:t>XM</w:t>
            </w:r>
            <w:r w:rsidRPr="00E570DB">
              <w:rPr>
                <w:sz w:val="22"/>
                <w:szCs w:val="22"/>
              </w:rPr>
              <w:t xml:space="preserve">8500 </w:t>
            </w:r>
            <w:r w:rsidRPr="00E570DB">
              <w:rPr>
                <w:sz w:val="22"/>
                <w:szCs w:val="22"/>
                <w:lang w:val="en-US"/>
              </w:rPr>
              <w:t>ULTRAVOICE</w:t>
            </w:r>
            <w:r w:rsidRPr="00E570DB">
              <w:rPr>
                <w:sz w:val="22"/>
                <w:szCs w:val="22"/>
              </w:rPr>
              <w:t xml:space="preserve"> - 1 шт., Экран с электроприводом </w:t>
            </w:r>
            <w:proofErr w:type="spellStart"/>
            <w:r w:rsidRPr="00E570DB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E570DB">
              <w:rPr>
                <w:sz w:val="22"/>
                <w:szCs w:val="22"/>
              </w:rPr>
              <w:t xml:space="preserve"> </w:t>
            </w:r>
            <w:r w:rsidRPr="00E570DB">
              <w:rPr>
                <w:sz w:val="22"/>
                <w:szCs w:val="22"/>
                <w:lang w:val="en-US"/>
              </w:rPr>
              <w:t>Champion</w:t>
            </w:r>
            <w:r w:rsidRPr="00E570DB">
              <w:rPr>
                <w:sz w:val="22"/>
                <w:szCs w:val="22"/>
              </w:rPr>
              <w:t xml:space="preserve"> 244х183см (</w:t>
            </w:r>
            <w:r w:rsidRPr="00E570DB">
              <w:rPr>
                <w:sz w:val="22"/>
                <w:szCs w:val="22"/>
                <w:lang w:val="en-US"/>
              </w:rPr>
              <w:t>SCM</w:t>
            </w:r>
            <w:r w:rsidRPr="00E570DB">
              <w:rPr>
                <w:sz w:val="22"/>
                <w:szCs w:val="22"/>
              </w:rPr>
              <w:t xml:space="preserve">-4304) - 1 шт., Проектор </w:t>
            </w:r>
            <w:r w:rsidRPr="00E570DB">
              <w:rPr>
                <w:sz w:val="22"/>
                <w:szCs w:val="22"/>
                <w:lang w:val="en-US"/>
              </w:rPr>
              <w:t>NEC</w:t>
            </w:r>
            <w:r w:rsidRPr="00E570DB">
              <w:rPr>
                <w:sz w:val="22"/>
                <w:szCs w:val="22"/>
              </w:rPr>
              <w:t xml:space="preserve"> М350 Х с </w:t>
            </w:r>
            <w:proofErr w:type="spellStart"/>
            <w:r w:rsidRPr="00E570DB">
              <w:rPr>
                <w:sz w:val="22"/>
                <w:szCs w:val="22"/>
              </w:rPr>
              <w:t>дополн</w:t>
            </w:r>
            <w:proofErr w:type="spellEnd"/>
            <w:r w:rsidRPr="00E570DB">
              <w:rPr>
                <w:sz w:val="22"/>
                <w:szCs w:val="22"/>
              </w:rPr>
              <w:t xml:space="preserve">. </w:t>
            </w:r>
            <w:proofErr w:type="spellStart"/>
            <w:r w:rsidRPr="00E570DB">
              <w:rPr>
                <w:sz w:val="22"/>
                <w:szCs w:val="22"/>
              </w:rPr>
              <w:t>компл</w:t>
            </w:r>
            <w:proofErr w:type="spellEnd"/>
            <w:r w:rsidRPr="00E570DB">
              <w:rPr>
                <w:sz w:val="22"/>
                <w:szCs w:val="22"/>
              </w:rPr>
              <w:t>. - 1 шт., Стол преподавателя размер столешницы 1200*750мм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D5F838C" w14:textId="77777777" w:rsidR="002C735C" w:rsidRPr="00E570D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570DB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E570DB" w14:paraId="233CE7A1" w14:textId="77777777" w:rsidTr="008416EB">
        <w:tc>
          <w:tcPr>
            <w:tcW w:w="7797" w:type="dxa"/>
            <w:shd w:val="clear" w:color="auto" w:fill="auto"/>
          </w:tcPr>
          <w:p w14:paraId="0D259DA0" w14:textId="77777777" w:rsidR="002C735C" w:rsidRPr="00E570D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570DB">
              <w:rPr>
                <w:sz w:val="22"/>
                <w:szCs w:val="22"/>
              </w:rPr>
              <w:t xml:space="preserve">Ауд. 2034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E570DB">
              <w:rPr>
                <w:sz w:val="22"/>
                <w:szCs w:val="22"/>
              </w:rPr>
              <w:t>комплексом</w:t>
            </w:r>
            <w:proofErr w:type="gramStart"/>
            <w:r w:rsidRPr="00E570DB">
              <w:rPr>
                <w:sz w:val="22"/>
                <w:szCs w:val="22"/>
              </w:rPr>
              <w:t>.С</w:t>
            </w:r>
            <w:proofErr w:type="gramEnd"/>
            <w:r w:rsidRPr="00E570DB">
              <w:rPr>
                <w:sz w:val="22"/>
                <w:szCs w:val="22"/>
              </w:rPr>
              <w:t>пециализированная</w:t>
            </w:r>
            <w:proofErr w:type="spellEnd"/>
            <w:r w:rsidRPr="00E570DB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(стол 1шт., кресло 1шт.), доска маркерная 1 шт., вешалки стойки 2шт., стульев 3шт</w:t>
            </w:r>
            <w:proofErr w:type="gramStart"/>
            <w:r w:rsidRPr="00E570DB">
              <w:rPr>
                <w:sz w:val="22"/>
                <w:szCs w:val="22"/>
              </w:rPr>
              <w:t>.К</w:t>
            </w:r>
            <w:proofErr w:type="gramEnd"/>
            <w:r w:rsidRPr="00E570DB">
              <w:rPr>
                <w:sz w:val="22"/>
                <w:szCs w:val="22"/>
              </w:rPr>
              <w:t xml:space="preserve">омпьютер </w:t>
            </w:r>
            <w:r w:rsidRPr="00E570DB">
              <w:rPr>
                <w:sz w:val="22"/>
                <w:szCs w:val="22"/>
                <w:lang w:val="en-US"/>
              </w:rPr>
              <w:t>I</w:t>
            </w:r>
            <w:r w:rsidRPr="00E570DB">
              <w:rPr>
                <w:sz w:val="22"/>
                <w:szCs w:val="22"/>
              </w:rPr>
              <w:t>5-7400/8</w:t>
            </w:r>
            <w:r w:rsidRPr="00E570DB">
              <w:rPr>
                <w:sz w:val="22"/>
                <w:szCs w:val="22"/>
                <w:lang w:val="en-US"/>
              </w:rPr>
              <w:t>Gb</w:t>
            </w:r>
            <w:r w:rsidRPr="00E570DB">
              <w:rPr>
                <w:sz w:val="22"/>
                <w:szCs w:val="22"/>
              </w:rPr>
              <w:t>/1</w:t>
            </w:r>
            <w:r w:rsidRPr="00E570DB">
              <w:rPr>
                <w:sz w:val="22"/>
                <w:szCs w:val="22"/>
                <w:lang w:val="en-US"/>
              </w:rPr>
              <w:t>Tb</w:t>
            </w:r>
            <w:r w:rsidRPr="00E570DB">
              <w:rPr>
                <w:sz w:val="22"/>
                <w:szCs w:val="22"/>
              </w:rPr>
              <w:t>/</w:t>
            </w:r>
            <w:r w:rsidRPr="00E570DB">
              <w:rPr>
                <w:sz w:val="22"/>
                <w:szCs w:val="22"/>
                <w:lang w:val="en-US"/>
              </w:rPr>
              <w:t>DELL</w:t>
            </w:r>
            <w:r w:rsidRPr="00E570DB">
              <w:rPr>
                <w:sz w:val="22"/>
                <w:szCs w:val="22"/>
              </w:rPr>
              <w:t xml:space="preserve"> </w:t>
            </w:r>
            <w:r w:rsidRPr="00E570DB">
              <w:rPr>
                <w:sz w:val="22"/>
                <w:szCs w:val="22"/>
                <w:lang w:val="en-US"/>
              </w:rPr>
              <w:t>S</w:t>
            </w:r>
            <w:r w:rsidRPr="00E570DB">
              <w:rPr>
                <w:sz w:val="22"/>
                <w:szCs w:val="22"/>
              </w:rPr>
              <w:t>2218</w:t>
            </w:r>
            <w:r w:rsidRPr="00E570DB">
              <w:rPr>
                <w:sz w:val="22"/>
                <w:szCs w:val="22"/>
                <w:lang w:val="en-US"/>
              </w:rPr>
              <w:t>H</w:t>
            </w:r>
            <w:r w:rsidRPr="00E570DB">
              <w:rPr>
                <w:sz w:val="22"/>
                <w:szCs w:val="22"/>
              </w:rPr>
              <w:t xml:space="preserve"> - 21 шт., Сетевой коммутатор </w:t>
            </w:r>
            <w:r w:rsidRPr="00E570DB">
              <w:rPr>
                <w:sz w:val="22"/>
                <w:szCs w:val="22"/>
                <w:lang w:val="en-US"/>
              </w:rPr>
              <w:t>Cisco</w:t>
            </w:r>
            <w:r w:rsidRPr="00E570DB">
              <w:rPr>
                <w:sz w:val="22"/>
                <w:szCs w:val="22"/>
              </w:rPr>
              <w:t xml:space="preserve"> </w:t>
            </w:r>
            <w:r w:rsidRPr="00E570DB">
              <w:rPr>
                <w:sz w:val="22"/>
                <w:szCs w:val="22"/>
                <w:lang w:val="en-US"/>
              </w:rPr>
              <w:t>WS</w:t>
            </w:r>
            <w:r w:rsidRPr="00E570DB">
              <w:rPr>
                <w:sz w:val="22"/>
                <w:szCs w:val="22"/>
              </w:rPr>
              <w:t>-</w:t>
            </w:r>
            <w:r w:rsidRPr="00E570DB">
              <w:rPr>
                <w:sz w:val="22"/>
                <w:szCs w:val="22"/>
                <w:lang w:val="en-US"/>
              </w:rPr>
              <w:t>C</w:t>
            </w:r>
            <w:r w:rsidRPr="00E570DB">
              <w:rPr>
                <w:sz w:val="22"/>
                <w:szCs w:val="22"/>
              </w:rPr>
              <w:t>2960-48</w:t>
            </w:r>
            <w:r w:rsidRPr="00E570DB">
              <w:rPr>
                <w:sz w:val="22"/>
                <w:szCs w:val="22"/>
                <w:lang w:val="en-US"/>
              </w:rPr>
              <w:t>TT</w:t>
            </w:r>
            <w:r w:rsidRPr="00E570DB">
              <w:rPr>
                <w:sz w:val="22"/>
                <w:szCs w:val="22"/>
              </w:rPr>
              <w:t>-</w:t>
            </w:r>
            <w:r w:rsidRPr="00E570DB">
              <w:rPr>
                <w:sz w:val="22"/>
                <w:szCs w:val="22"/>
                <w:lang w:val="en-US"/>
              </w:rPr>
              <w:t>L</w:t>
            </w:r>
            <w:r w:rsidRPr="00E570DB">
              <w:rPr>
                <w:sz w:val="22"/>
                <w:szCs w:val="22"/>
              </w:rPr>
              <w:t xml:space="preserve"> (</w:t>
            </w:r>
            <w:r w:rsidRPr="00E570DB">
              <w:rPr>
                <w:sz w:val="22"/>
                <w:szCs w:val="22"/>
                <w:lang w:val="en-US"/>
              </w:rPr>
              <w:t>Catalyst</w:t>
            </w:r>
            <w:r w:rsidRPr="00E570DB">
              <w:rPr>
                <w:sz w:val="22"/>
                <w:szCs w:val="22"/>
              </w:rPr>
              <w:t xml:space="preserve">2960) 48портов 10/100Мбит/с+2п - 1 шт., Коммутатор </w:t>
            </w:r>
            <w:r w:rsidRPr="00E570DB">
              <w:rPr>
                <w:sz w:val="22"/>
                <w:szCs w:val="22"/>
                <w:lang w:val="en-US"/>
              </w:rPr>
              <w:t>Cisco</w:t>
            </w:r>
            <w:r w:rsidRPr="00E570DB">
              <w:rPr>
                <w:sz w:val="22"/>
                <w:szCs w:val="22"/>
              </w:rPr>
              <w:t xml:space="preserve"> </w:t>
            </w:r>
            <w:r w:rsidRPr="00E570DB">
              <w:rPr>
                <w:sz w:val="22"/>
                <w:szCs w:val="22"/>
                <w:lang w:val="en-US"/>
              </w:rPr>
              <w:t>Catalyst</w:t>
            </w:r>
            <w:r w:rsidRPr="00E570DB">
              <w:rPr>
                <w:sz w:val="22"/>
                <w:szCs w:val="22"/>
              </w:rPr>
              <w:t xml:space="preserve"> 2960 24 </w:t>
            </w:r>
            <w:r w:rsidRPr="00E570DB">
              <w:rPr>
                <w:sz w:val="22"/>
                <w:szCs w:val="22"/>
                <w:lang w:val="en-US"/>
              </w:rPr>
              <w:t>WS</w:t>
            </w:r>
            <w:r w:rsidRPr="00E570DB">
              <w:rPr>
                <w:sz w:val="22"/>
                <w:szCs w:val="22"/>
              </w:rPr>
              <w:t>-</w:t>
            </w:r>
            <w:r w:rsidRPr="00E570DB">
              <w:rPr>
                <w:sz w:val="22"/>
                <w:szCs w:val="22"/>
                <w:lang w:val="en-US"/>
              </w:rPr>
              <w:t>C</w:t>
            </w:r>
            <w:r w:rsidRPr="00E570DB">
              <w:rPr>
                <w:sz w:val="22"/>
                <w:szCs w:val="22"/>
              </w:rPr>
              <w:t>2960-24</w:t>
            </w:r>
            <w:r w:rsidRPr="00E570DB">
              <w:rPr>
                <w:sz w:val="22"/>
                <w:szCs w:val="22"/>
                <w:lang w:val="en-US"/>
              </w:rPr>
              <w:t>PC</w:t>
            </w:r>
            <w:r w:rsidRPr="00E570DB">
              <w:rPr>
                <w:sz w:val="22"/>
                <w:szCs w:val="22"/>
              </w:rPr>
              <w:t>-</w:t>
            </w:r>
            <w:r w:rsidRPr="00E570DB">
              <w:rPr>
                <w:sz w:val="22"/>
                <w:szCs w:val="22"/>
                <w:lang w:val="en-US"/>
              </w:rPr>
              <w:t>L</w:t>
            </w:r>
            <w:r w:rsidRPr="00E570DB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71CB446" w14:textId="77777777" w:rsidR="002C735C" w:rsidRPr="00E570D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570DB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E570DB" w14:paraId="1D49AE07" w14:textId="77777777" w:rsidTr="008416EB">
        <w:tc>
          <w:tcPr>
            <w:tcW w:w="7797" w:type="dxa"/>
            <w:shd w:val="clear" w:color="auto" w:fill="auto"/>
          </w:tcPr>
          <w:p w14:paraId="728ECB40" w14:textId="77777777" w:rsidR="002C735C" w:rsidRPr="00E570D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570DB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E570DB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E570DB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2шт.Компьютер </w:t>
            </w:r>
            <w:r w:rsidRPr="00E570DB">
              <w:rPr>
                <w:sz w:val="22"/>
                <w:szCs w:val="22"/>
                <w:lang w:val="en-US"/>
              </w:rPr>
              <w:t>Intel</w:t>
            </w:r>
            <w:r w:rsidRPr="00E570DB">
              <w:rPr>
                <w:sz w:val="22"/>
                <w:szCs w:val="22"/>
              </w:rPr>
              <w:t xml:space="preserve"> </w:t>
            </w:r>
            <w:r w:rsidRPr="00E570DB">
              <w:rPr>
                <w:sz w:val="22"/>
                <w:szCs w:val="22"/>
                <w:lang w:val="en-US"/>
              </w:rPr>
              <w:t>I</w:t>
            </w:r>
            <w:r w:rsidRPr="00E570DB">
              <w:rPr>
                <w:sz w:val="22"/>
                <w:szCs w:val="22"/>
              </w:rPr>
              <w:t>5-7400/16</w:t>
            </w:r>
            <w:r w:rsidRPr="00E570DB">
              <w:rPr>
                <w:sz w:val="22"/>
                <w:szCs w:val="22"/>
                <w:lang w:val="en-US"/>
              </w:rPr>
              <w:t>Gb</w:t>
            </w:r>
            <w:r w:rsidRPr="00E570DB">
              <w:rPr>
                <w:sz w:val="22"/>
                <w:szCs w:val="22"/>
              </w:rPr>
              <w:t>/1</w:t>
            </w:r>
            <w:r w:rsidRPr="00E570DB">
              <w:rPr>
                <w:sz w:val="22"/>
                <w:szCs w:val="22"/>
                <w:lang w:val="en-US"/>
              </w:rPr>
              <w:t>Tb</w:t>
            </w:r>
            <w:r w:rsidRPr="00E570DB">
              <w:rPr>
                <w:sz w:val="22"/>
                <w:szCs w:val="22"/>
              </w:rPr>
              <w:t xml:space="preserve">/ видеокарта </w:t>
            </w:r>
            <w:r w:rsidRPr="00E570DB">
              <w:rPr>
                <w:sz w:val="22"/>
                <w:szCs w:val="22"/>
                <w:lang w:val="en-US"/>
              </w:rPr>
              <w:t>NVIDIA</w:t>
            </w:r>
            <w:r w:rsidRPr="00E570DB">
              <w:rPr>
                <w:sz w:val="22"/>
                <w:szCs w:val="22"/>
              </w:rPr>
              <w:t xml:space="preserve"> </w:t>
            </w:r>
            <w:r w:rsidRPr="00E570DB">
              <w:rPr>
                <w:sz w:val="22"/>
                <w:szCs w:val="22"/>
                <w:lang w:val="en-US"/>
              </w:rPr>
              <w:t>GeForce</w:t>
            </w:r>
            <w:r w:rsidRPr="00E570DB">
              <w:rPr>
                <w:sz w:val="22"/>
                <w:szCs w:val="22"/>
              </w:rPr>
              <w:t xml:space="preserve"> </w:t>
            </w:r>
            <w:r w:rsidRPr="00E570DB">
              <w:rPr>
                <w:sz w:val="22"/>
                <w:szCs w:val="22"/>
                <w:lang w:val="en-US"/>
              </w:rPr>
              <w:t>GT</w:t>
            </w:r>
            <w:r w:rsidRPr="00E570DB">
              <w:rPr>
                <w:sz w:val="22"/>
                <w:szCs w:val="22"/>
              </w:rPr>
              <w:t xml:space="preserve"> 710/Монитор </w:t>
            </w:r>
            <w:r w:rsidRPr="00E570DB">
              <w:rPr>
                <w:sz w:val="22"/>
                <w:szCs w:val="22"/>
                <w:lang w:val="en-US"/>
              </w:rPr>
              <w:t>DELL</w:t>
            </w:r>
            <w:r w:rsidRPr="00E570DB">
              <w:rPr>
                <w:sz w:val="22"/>
                <w:szCs w:val="22"/>
              </w:rPr>
              <w:t xml:space="preserve"> </w:t>
            </w:r>
            <w:r w:rsidRPr="00E570DB">
              <w:rPr>
                <w:sz w:val="22"/>
                <w:szCs w:val="22"/>
                <w:lang w:val="en-US"/>
              </w:rPr>
              <w:t>S</w:t>
            </w:r>
            <w:r w:rsidRPr="00E570DB">
              <w:rPr>
                <w:sz w:val="22"/>
                <w:szCs w:val="22"/>
              </w:rPr>
              <w:t>2218</w:t>
            </w:r>
            <w:r w:rsidRPr="00E570DB">
              <w:rPr>
                <w:sz w:val="22"/>
                <w:szCs w:val="22"/>
                <w:lang w:val="en-US"/>
              </w:rPr>
              <w:t>H</w:t>
            </w:r>
            <w:r w:rsidRPr="00E570DB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E570DB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E570DB">
              <w:rPr>
                <w:sz w:val="22"/>
                <w:szCs w:val="22"/>
              </w:rPr>
              <w:t xml:space="preserve"> </w:t>
            </w:r>
            <w:r w:rsidRPr="00E570DB">
              <w:rPr>
                <w:sz w:val="22"/>
                <w:szCs w:val="22"/>
                <w:lang w:val="en-US"/>
              </w:rPr>
              <w:t>Switch</w:t>
            </w:r>
            <w:r w:rsidRPr="00E570DB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E570DB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E570DB">
              <w:rPr>
                <w:sz w:val="22"/>
                <w:szCs w:val="22"/>
              </w:rPr>
              <w:t xml:space="preserve"> </w:t>
            </w:r>
            <w:r w:rsidRPr="00E570DB">
              <w:rPr>
                <w:sz w:val="22"/>
                <w:szCs w:val="22"/>
                <w:lang w:val="en-US"/>
              </w:rPr>
              <w:t>x</w:t>
            </w:r>
            <w:r w:rsidRPr="00E570DB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E570DB">
              <w:rPr>
                <w:sz w:val="22"/>
                <w:szCs w:val="22"/>
              </w:rPr>
              <w:t>подпружинен.ручной</w:t>
            </w:r>
            <w:proofErr w:type="spellEnd"/>
            <w:r w:rsidRPr="00E570DB">
              <w:rPr>
                <w:sz w:val="22"/>
                <w:szCs w:val="22"/>
              </w:rPr>
              <w:t xml:space="preserve"> </w:t>
            </w:r>
            <w:r w:rsidRPr="00E570DB">
              <w:rPr>
                <w:sz w:val="22"/>
                <w:szCs w:val="22"/>
                <w:lang w:val="en-US"/>
              </w:rPr>
              <w:t>MW</w:t>
            </w:r>
            <w:r w:rsidRPr="00E570DB">
              <w:rPr>
                <w:sz w:val="22"/>
                <w:szCs w:val="22"/>
              </w:rPr>
              <w:t xml:space="preserve"> </w:t>
            </w:r>
            <w:proofErr w:type="spellStart"/>
            <w:r w:rsidRPr="00E570DB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E570DB">
              <w:rPr>
                <w:sz w:val="22"/>
                <w:szCs w:val="22"/>
              </w:rPr>
              <w:t xml:space="preserve"> 200х200см (</w:t>
            </w:r>
            <w:r w:rsidRPr="00E570DB">
              <w:rPr>
                <w:sz w:val="22"/>
                <w:szCs w:val="22"/>
                <w:lang w:val="en-US"/>
              </w:rPr>
              <w:t>S</w:t>
            </w:r>
            <w:r w:rsidRPr="00E570DB">
              <w:rPr>
                <w:sz w:val="22"/>
                <w:szCs w:val="22"/>
              </w:rPr>
              <w:t>/</w:t>
            </w:r>
            <w:r w:rsidRPr="00E570DB">
              <w:rPr>
                <w:sz w:val="22"/>
                <w:szCs w:val="22"/>
                <w:lang w:val="en-US"/>
              </w:rPr>
              <w:t>N</w:t>
            </w:r>
            <w:r w:rsidRPr="00E570DB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B184631" w14:textId="77777777" w:rsidR="002C735C" w:rsidRPr="00E570D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570DB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372071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372071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372071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372071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570DB" w14:paraId="4D8E6D3A" w14:textId="77777777" w:rsidTr="00E570DB">
        <w:tc>
          <w:tcPr>
            <w:tcW w:w="562" w:type="dxa"/>
          </w:tcPr>
          <w:p w14:paraId="018A57E9" w14:textId="77777777" w:rsidR="00E570DB" w:rsidRPr="005A7BB9" w:rsidRDefault="00E570D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335B385F" w14:textId="77777777" w:rsidR="00E570DB" w:rsidRDefault="00E570D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372071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E570D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570D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372071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E570DB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E570DB" w14:paraId="5A1C9382" w14:textId="77777777" w:rsidTr="00801458">
        <w:tc>
          <w:tcPr>
            <w:tcW w:w="2336" w:type="dxa"/>
          </w:tcPr>
          <w:p w14:paraId="4C518DAB" w14:textId="77777777" w:rsidR="005D65A5" w:rsidRPr="00E570D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570DB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E570D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570DB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E570D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570DB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E570D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570D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E570DB" w14:paraId="07658034" w14:textId="77777777" w:rsidTr="00801458">
        <w:tc>
          <w:tcPr>
            <w:tcW w:w="2336" w:type="dxa"/>
          </w:tcPr>
          <w:p w14:paraId="1553D698" w14:textId="78F29BFB" w:rsidR="005D65A5" w:rsidRPr="00E570D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570D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E570DB" w:rsidRDefault="007478E0" w:rsidP="00801458">
            <w:pPr>
              <w:rPr>
                <w:rFonts w:ascii="Times New Roman" w:hAnsi="Times New Roman" w:cs="Times New Roman"/>
              </w:rPr>
            </w:pPr>
            <w:r w:rsidRPr="00E570DB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09793085" w14:textId="37E3864C" w:rsidR="005D65A5" w:rsidRPr="00E570DB" w:rsidRDefault="007478E0" w:rsidP="00801458">
            <w:pPr>
              <w:rPr>
                <w:rFonts w:ascii="Times New Roman" w:hAnsi="Times New Roman" w:cs="Times New Roman"/>
              </w:rPr>
            </w:pPr>
            <w:r w:rsidRPr="00E570DB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E570DB" w:rsidRDefault="007478E0" w:rsidP="00801458">
            <w:pPr>
              <w:rPr>
                <w:rFonts w:ascii="Times New Roman" w:hAnsi="Times New Roman" w:cs="Times New Roman"/>
              </w:rPr>
            </w:pPr>
            <w:r w:rsidRPr="00E570DB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5D65A5" w:rsidRPr="00E570DB" w14:paraId="048C353E" w14:textId="77777777" w:rsidTr="00801458">
        <w:tc>
          <w:tcPr>
            <w:tcW w:w="2336" w:type="dxa"/>
          </w:tcPr>
          <w:p w14:paraId="2EA60F7F" w14:textId="77777777" w:rsidR="005D65A5" w:rsidRPr="00E570D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570DB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3AD4385" w14:textId="77777777" w:rsidR="005D65A5" w:rsidRPr="00E570DB" w:rsidRDefault="007478E0" w:rsidP="00801458">
            <w:pPr>
              <w:rPr>
                <w:rFonts w:ascii="Times New Roman" w:hAnsi="Times New Roman" w:cs="Times New Roman"/>
              </w:rPr>
            </w:pPr>
            <w:r w:rsidRPr="00E570DB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19040AA1" w14:textId="77777777" w:rsidR="005D65A5" w:rsidRPr="00E570DB" w:rsidRDefault="007478E0" w:rsidP="00801458">
            <w:pPr>
              <w:rPr>
                <w:rFonts w:ascii="Times New Roman" w:hAnsi="Times New Roman" w:cs="Times New Roman"/>
              </w:rPr>
            </w:pPr>
            <w:r w:rsidRPr="00E570D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B1876A3" w14:textId="77777777" w:rsidR="005D65A5" w:rsidRPr="00E570DB" w:rsidRDefault="007478E0" w:rsidP="00801458">
            <w:pPr>
              <w:rPr>
                <w:rFonts w:ascii="Times New Roman" w:hAnsi="Times New Roman" w:cs="Times New Roman"/>
              </w:rPr>
            </w:pPr>
            <w:r w:rsidRPr="00E570DB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5D65A5" w:rsidRPr="00E570DB" w14:paraId="521CFEC2" w14:textId="77777777" w:rsidTr="00801458">
        <w:tc>
          <w:tcPr>
            <w:tcW w:w="2336" w:type="dxa"/>
          </w:tcPr>
          <w:p w14:paraId="11E33FD4" w14:textId="77777777" w:rsidR="005D65A5" w:rsidRPr="00E570D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570DB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6145340" w14:textId="77777777" w:rsidR="005D65A5" w:rsidRPr="00E570DB" w:rsidRDefault="007478E0" w:rsidP="00801458">
            <w:pPr>
              <w:rPr>
                <w:rFonts w:ascii="Times New Roman" w:hAnsi="Times New Roman" w:cs="Times New Roman"/>
              </w:rPr>
            </w:pPr>
            <w:r w:rsidRPr="00E570DB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4CA90AB" w14:textId="77777777" w:rsidR="005D65A5" w:rsidRPr="00E570DB" w:rsidRDefault="007478E0" w:rsidP="00801458">
            <w:pPr>
              <w:rPr>
                <w:rFonts w:ascii="Times New Roman" w:hAnsi="Times New Roman" w:cs="Times New Roman"/>
              </w:rPr>
            </w:pPr>
            <w:r w:rsidRPr="00E570D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A1CE8D5" w14:textId="77777777" w:rsidR="005D65A5" w:rsidRPr="00E570DB" w:rsidRDefault="007478E0" w:rsidP="00801458">
            <w:pPr>
              <w:rPr>
                <w:rFonts w:ascii="Times New Roman" w:hAnsi="Times New Roman" w:cs="Times New Roman"/>
              </w:rPr>
            </w:pPr>
            <w:r w:rsidRPr="00E570DB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D01A11C" w14:textId="61720847" w:rsidR="00F56264" w:rsidRPr="00E570DB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E570DB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3720716"/>
      <w:r w:rsidRPr="00E570DB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48E01A3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570DB" w14:paraId="5E7E8E9D" w14:textId="77777777" w:rsidTr="00E570DB">
        <w:tc>
          <w:tcPr>
            <w:tcW w:w="562" w:type="dxa"/>
          </w:tcPr>
          <w:p w14:paraId="0BC253C5" w14:textId="77777777" w:rsidR="00E570DB" w:rsidRDefault="00E570D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3914654A" w14:textId="77777777" w:rsidR="00E570DB" w:rsidRDefault="00E570D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6E1BB6F" w14:textId="77777777" w:rsidR="00E570DB" w:rsidRPr="00E570DB" w:rsidRDefault="00E570DB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E570DB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3720717"/>
      <w:r w:rsidRPr="00E570DB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E570DB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E570DB" w14:paraId="0267C479" w14:textId="77777777" w:rsidTr="00801458">
        <w:tc>
          <w:tcPr>
            <w:tcW w:w="2500" w:type="pct"/>
          </w:tcPr>
          <w:p w14:paraId="37F699C9" w14:textId="77777777" w:rsidR="00B8237E" w:rsidRPr="00E570DB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570DB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E570DB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570D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E570DB" w14:paraId="3F240151" w14:textId="77777777" w:rsidTr="00801458">
        <w:tc>
          <w:tcPr>
            <w:tcW w:w="2500" w:type="pct"/>
          </w:tcPr>
          <w:p w14:paraId="61E91592" w14:textId="61A0874C" w:rsidR="00B8237E" w:rsidRPr="00E570DB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E570DB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E570DB" w:rsidRDefault="005C548A" w:rsidP="00801458">
            <w:pPr>
              <w:rPr>
                <w:rFonts w:ascii="Times New Roman" w:hAnsi="Times New Roman" w:cs="Times New Roman"/>
              </w:rPr>
            </w:pPr>
            <w:r w:rsidRPr="00E570DB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E570DB" w14:paraId="2BB1C690" w14:textId="77777777" w:rsidTr="00801458">
        <w:tc>
          <w:tcPr>
            <w:tcW w:w="2500" w:type="pct"/>
          </w:tcPr>
          <w:p w14:paraId="3D6627FA" w14:textId="77777777" w:rsidR="00B8237E" w:rsidRPr="00E570DB" w:rsidRDefault="00B8237E" w:rsidP="00801458">
            <w:pPr>
              <w:rPr>
                <w:rFonts w:ascii="Times New Roman" w:hAnsi="Times New Roman" w:cs="Times New Roman"/>
              </w:rPr>
            </w:pPr>
            <w:r w:rsidRPr="00E570DB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131870F3" w14:textId="77777777" w:rsidR="00B8237E" w:rsidRPr="00E570DB" w:rsidRDefault="005C548A" w:rsidP="00801458">
            <w:pPr>
              <w:rPr>
                <w:rFonts w:ascii="Times New Roman" w:hAnsi="Times New Roman" w:cs="Times New Roman"/>
              </w:rPr>
            </w:pPr>
            <w:r w:rsidRPr="00E570DB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E570DB" w14:paraId="7ED9F4E7" w14:textId="77777777" w:rsidTr="00801458">
        <w:tc>
          <w:tcPr>
            <w:tcW w:w="2500" w:type="pct"/>
          </w:tcPr>
          <w:p w14:paraId="5E1B4333" w14:textId="77777777" w:rsidR="00B8237E" w:rsidRPr="00E570DB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E570DB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56EDE0E7" w14:textId="77777777" w:rsidR="00B8237E" w:rsidRPr="00E570DB" w:rsidRDefault="005C548A" w:rsidP="00801458">
            <w:pPr>
              <w:rPr>
                <w:rFonts w:ascii="Times New Roman" w:hAnsi="Times New Roman" w:cs="Times New Roman"/>
              </w:rPr>
            </w:pPr>
            <w:r w:rsidRPr="00E570DB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EB485C6" w14:textId="6A0F7BEC" w:rsidR="00C23E7F" w:rsidRPr="00E570DB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E570DB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3720718"/>
      <w:r w:rsidRPr="00E570DB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E570DB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E570DB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570DB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E570DB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E570DB">
        <w:rPr>
          <w:rFonts w:ascii="Times New Roman" w:hAnsi="Times New Roman" w:cs="Times New Roman"/>
          <w:color w:val="000000"/>
          <w:sz w:val="28"/>
          <w:szCs w:val="28"/>
        </w:rPr>
        <w:t>регламентируются Положением о текущем контроле успеваемости и промежуточной аттестации обучающихся по программам высшего образова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B148095" w14:textId="77777777" w:rsidR="00EB40BC" w:rsidRDefault="00EB40BC" w:rsidP="00315CA6">
      <w:pPr>
        <w:spacing w:after="0" w:line="240" w:lineRule="auto"/>
      </w:pPr>
      <w:r>
        <w:separator/>
      </w:r>
    </w:p>
  </w:endnote>
  <w:endnote w:type="continuationSeparator" w:id="0">
    <w:p w14:paraId="78DA8B40" w14:textId="77777777" w:rsidR="00EB40BC" w:rsidRDefault="00EB40BC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6A832403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A7BB9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C385580" w14:textId="77777777" w:rsidR="00EB40BC" w:rsidRDefault="00EB40BC" w:rsidP="00315CA6">
      <w:pPr>
        <w:spacing w:after="0" w:line="240" w:lineRule="auto"/>
      </w:pPr>
      <w:r>
        <w:separator/>
      </w:r>
    </w:p>
  </w:footnote>
  <w:footnote w:type="continuationSeparator" w:id="0">
    <w:p w14:paraId="5C621465" w14:textId="77777777" w:rsidR="00EB40BC" w:rsidRDefault="00EB40BC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860F4"/>
    <w:rsid w:val="005904A2"/>
    <w:rsid w:val="005962D4"/>
    <w:rsid w:val="005A7BB9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570DB"/>
    <w:rsid w:val="00E948C3"/>
    <w:rsid w:val="00EB40BC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895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57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%D0%A7%D0%B5%D1%82%D1%8B%D1%80%D0%BA%D0%B8%D0%BD%D0%B0_%D0%9C%D0%B5%D0%BD%D0%B5%D0%B4%D0%B6%D0%BC%D0%B5%D0%BD%D1%82.pdf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2015/ucheb/%D0%9B%D0%B8%D1%87%D0%BD%D0%B0%D1%8F%20%D1%8D%D1%84%D1%84%D0%B5%D0%BA%D1%82%D0%B8%D0%B2%D0%BD%D0%BE%D1%81%D1%82%D1%8C%20%D1%80%D1%83%D0%BA%D0%BE%D0%B2%D0%BE%D0%B4%D0%B8%D1%82%D0%B5%D0%BB%D1%8F.pdf" TargetMode="External"/><Relationship Id="rId17" Type="http://schemas.openxmlformats.org/officeDocument/2006/relationships/hyperlink" Target="http://opac.unecon.ru/elibrary/2015/ucheb/%D0%AD%D0%BA%D0%BE%D0%BD%D0%BE%D0%BC%D0%B8%D0%BA%D0%B0%20%D0%B8%20%D1%83%D0%BF%D1%80%D0%B0%D0%B2%D0%BB%D0%B5%D0%BD%D0%B8%D0%B5%20%D0%BC%D0%B0%D0%BB%D1%8B%D0%BC.pdf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opac.unecon.ru/elibrary/2015/ucheb/%D0%A3%D0%BF%D1%80%D0%B0%D0%B2%D0%BB%D0%B5%D0%BD%D0%B8%D0%B5%20%D0%B8%D0%B7%D0%BC%D0%B5%D0%BD%D0%B5%D0%BD%D0%B8%D1%8F%D0%BC%D0%B8%20%D0%B2%20%D0%B0%D0%B4%D0%BC%D0%B8%D0%BD%D0%B8%D1%81%D1%82%D1%80%D0%B0%D1%82%D0%B8%D0%B2%D0%BD%D0%BE%D0%BC.pdf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://opac.unecon.ru/elibrary/2015/ucheb/%D0%A6%D0%B2%D0%B5%D1%82%D0%BA%D0%BE%D0%B2_%D0%A2%D0%B5%D0%BE%D1%80%D0%B8%D1%8F%20%D0%BC%D0%B5%D0%BD%D0%B5%D0%B4%D0%B6%D0%BC%D0%B5%D0%BD%D1%82%D0%B0.pdf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ucheb/%D0%9F%D1%80%D0%BE%D1%86%D0%B5%D1%81%D1%81%20%D0%BC%D0%B5%D0%BD%D0%B5%D0%B4%D0%B6%D0%BC%D0%B5%D0%BD%D1%82%D0%B0.pdf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2605DCA-BCB9-4244-A8B8-92F6353C1C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3494</Words>
  <Characters>19919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2026-02-24T07:49:00Z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