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(научно-исследовательская работа (получение первичных навыков научно-исследовательской работы))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09.03.03 Прикладная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бизнес-процессами и проектами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D141FC">
              <w:rPr>
                <w:sz w:val="20"/>
                <w:szCs w:val="20"/>
              </w:rPr>
              <w:t>к.т.н</w:t>
            </w:r>
            <w:proofErr w:type="spellEnd"/>
            <w:r w:rsidRPr="00D141FC">
              <w:rPr>
                <w:sz w:val="20"/>
                <w:szCs w:val="20"/>
              </w:rPr>
              <w:t xml:space="preserve">, </w:t>
            </w:r>
            <w:proofErr w:type="spellStart"/>
            <w:r w:rsidRPr="00D141FC">
              <w:rPr>
                <w:sz w:val="20"/>
                <w:szCs w:val="20"/>
              </w:rPr>
              <w:t>Путькина</w:t>
            </w:r>
            <w:proofErr w:type="spellEnd"/>
            <w:r w:rsidRPr="00D141FC">
              <w:rPr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4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D141F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2C3EAE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141F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778D7FB2" w:rsidR="00DC42AF" w:rsidRPr="0065641B" w:rsidRDefault="006C6450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141F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05D6091" w:rsidR="00DC42AF" w:rsidRPr="0065641B" w:rsidRDefault="006C6450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141F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127DA05" w:rsidR="00DC42AF" w:rsidRPr="0065641B" w:rsidRDefault="006C6450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141FC"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80382DD" w:rsidR="00DC42AF" w:rsidRPr="0065641B" w:rsidRDefault="006C6450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141F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009BE667" w:rsidR="00DC42AF" w:rsidRPr="0065641B" w:rsidRDefault="006C6450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141FC"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791F847" w:rsidR="00DC42AF" w:rsidRPr="0065641B" w:rsidRDefault="006C6450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141FC"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4580D2EE" w:rsidR="00DC42AF" w:rsidRPr="0065641B" w:rsidRDefault="006C6450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141FC"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719022B" w:rsidR="00DC42AF" w:rsidRPr="0065641B" w:rsidRDefault="006C6450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141FC"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0" w:name="bookmark67"/>
      <w:bookmarkStart w:id="1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0"/>
      <w:bookmarkEnd w:id="1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214" w:type="dxa"/>
        <w:tblInd w:w="137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D141FC" w14:paraId="446CCDDC" w14:textId="77777777" w:rsidTr="00D141FC">
        <w:tc>
          <w:tcPr>
            <w:tcW w:w="851" w:type="dxa"/>
          </w:tcPr>
          <w:p w14:paraId="503E2208" w14:textId="77777777" w:rsidR="007D0C0D" w:rsidRPr="00D141F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141FC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D141F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D141FC">
              <w:t>Улучшение качества профессиональной подготовки обучающихся; получение обучающимися представления о практической деятельности предприятия или организации, избранной в качестве места прохождения практики; овладение первичными профессиональными умениями и навыками в сфере профессиональной деятельности IT-специалистов, иных работников организаций, избранных в качестве места прохождения практики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2" w:name="bookmark68"/>
      <w:bookmarkStart w:id="3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2"/>
      <w:bookmarkEnd w:id="3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4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(научно-исследовательская работа (получение первичных навыков научно-исследовательской работы))</w:t>
      </w:r>
      <w:r w:rsidRPr="0065641B">
        <w:rPr>
          <w:i/>
        </w:rPr>
        <w:t>.</w:t>
      </w:r>
    </w:p>
    <w:p w14:paraId="58C04EA3" w14:textId="77777777" w:rsidR="00D141FC" w:rsidRDefault="00D141F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61FDBDFE" w:rsidR="00C65FCC" w:rsidRPr="00D141FC" w:rsidRDefault="00C65FCC" w:rsidP="00D141F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D141F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D141FC">
        <w:t>й</w:t>
      </w:r>
      <w:r w:rsidRPr="00D141FC">
        <w:t xml:space="preserve"> практики</w:t>
      </w:r>
      <w:r w:rsidR="00D141FC" w:rsidRPr="00D141F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5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5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94"/>
        <w:gridCol w:w="3320"/>
        <w:gridCol w:w="3830"/>
      </w:tblGrid>
      <w:tr w:rsidR="0065641B" w:rsidRPr="0065641B" w14:paraId="273DB8CE" w14:textId="77777777" w:rsidTr="00D141F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D141FC" w:rsidRDefault="006F0EAF" w:rsidP="00D141F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141F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D141FC" w:rsidRDefault="006F0EAF" w:rsidP="00D141F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D141F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D141F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D141F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D141F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65641B" w14:paraId="3BBEAA3A" w14:textId="77777777" w:rsidTr="00D141FC">
        <w:trPr>
          <w:trHeight w:val="212"/>
        </w:trPr>
        <w:tc>
          <w:tcPr>
            <w:tcW w:w="958" w:type="pct"/>
          </w:tcPr>
          <w:p w14:paraId="05E778A0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031" w:type="pct"/>
          </w:tcPr>
          <w:p w14:paraId="1C0B5809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3011" w:type="pct"/>
          </w:tcPr>
          <w:p w14:paraId="7A3D16CD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сопоставлять разные источники информации с целью выявления их противоречий и поиска достоверных суждений</w:t>
            </w:r>
          </w:p>
          <w:p w14:paraId="7208F990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основными теоретико-методологическими положениями системного подхода при выборе оптимального решения</w:t>
            </w:r>
          </w:p>
        </w:tc>
      </w:tr>
      <w:tr w:rsidR="00996FB3" w:rsidRPr="0065641B" w14:paraId="3F1803C2" w14:textId="77777777" w:rsidTr="00D141FC">
        <w:trPr>
          <w:trHeight w:val="212"/>
        </w:trPr>
        <w:tc>
          <w:tcPr>
            <w:tcW w:w="958" w:type="pct"/>
          </w:tcPr>
          <w:p w14:paraId="1B1DEA00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65A6C642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4A10BE06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Уметь:</w:t>
            </w:r>
          </w:p>
          <w:p w14:paraId="7F56C32B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определять свои ресурсы и их пределы (личностные, ситуативные, временные и др.) для успешного выполнения порученной работы, ставить цели и устанавливать приоритеты собственного профессионально-карьерного развития с учетом условий, средств, личностных возможностей и временной перспективы достижения; осуществлять самоанализ и рефлексию собственного жизненного и профессионального пути</w:t>
            </w:r>
          </w:p>
          <w:p w14:paraId="3E8A4467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96EFFF4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125E19FF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методами саморегуляции эмоционально-психологических состояний в различных условиях деятельности, приемами самооценки уровня развития своих индивидуально-психологических особенностей, приемами техники оценивания временных ресурсов в профессиональной деятельности</w:t>
            </w:r>
          </w:p>
        </w:tc>
      </w:tr>
      <w:tr w:rsidR="00996FB3" w:rsidRPr="0065641B" w14:paraId="75F75520" w14:textId="77777777" w:rsidTr="00D141FC">
        <w:trPr>
          <w:trHeight w:val="212"/>
        </w:trPr>
        <w:tc>
          <w:tcPr>
            <w:tcW w:w="958" w:type="pct"/>
          </w:tcPr>
          <w:p w14:paraId="17550531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lastRenderedPageBreak/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33B4E8DE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D141FC">
              <w:rPr>
                <w:sz w:val="22"/>
                <w:szCs w:val="22"/>
              </w:rPr>
              <w:t>здоровьесберегающие</w:t>
            </w:r>
            <w:proofErr w:type="spellEnd"/>
            <w:r w:rsidRPr="00D141FC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3E564BBD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Уметь:</w:t>
            </w:r>
          </w:p>
          <w:p w14:paraId="0FA46941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применять знания основ физической культуры и здорового образа жизни в практической деятельности</w:t>
            </w:r>
          </w:p>
          <w:p w14:paraId="3166A30E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98A0BA7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4FEDEF04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методиками оценки уровня здоровья; выстраивать индивидуальную программу сохранения и укрепления здоровья с учетом индивидуально-типологических особенностей организма</w:t>
            </w:r>
          </w:p>
        </w:tc>
      </w:tr>
      <w:tr w:rsidR="00996FB3" w:rsidRPr="0065641B" w14:paraId="1ECCDD6F" w14:textId="77777777" w:rsidTr="00D141FC">
        <w:trPr>
          <w:trHeight w:val="212"/>
        </w:trPr>
        <w:tc>
          <w:tcPr>
            <w:tcW w:w="958" w:type="pct"/>
          </w:tcPr>
          <w:p w14:paraId="2C89A350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ОПК-1 - 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      </w:r>
          </w:p>
        </w:tc>
        <w:tc>
          <w:tcPr>
            <w:tcW w:w="1031" w:type="pct"/>
          </w:tcPr>
          <w:p w14:paraId="374B031D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ОПК-1.4 - Использует метод замены при исследовании изучаемого предмета или явления специальной моделью, воспроизводящей существенные характеристики оригинала, с использованием современного программного и информационное обеспечение процессов моделирования</w:t>
            </w:r>
          </w:p>
        </w:tc>
        <w:tc>
          <w:tcPr>
            <w:tcW w:w="3011" w:type="pct"/>
          </w:tcPr>
          <w:p w14:paraId="53C33B36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Уметь:</w:t>
            </w:r>
          </w:p>
          <w:p w14:paraId="03C371FE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</w:t>
            </w:r>
          </w:p>
          <w:p w14:paraId="7BF8DBE9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197428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0C89D569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методами и навыками теоретического и экспериментального исследования объектов в профессиональной деятельности</w:t>
            </w:r>
          </w:p>
        </w:tc>
      </w:tr>
      <w:tr w:rsidR="00996FB3" w:rsidRPr="0065641B" w14:paraId="2B349FDA" w14:textId="77777777" w:rsidTr="00D141FC">
        <w:trPr>
          <w:trHeight w:val="212"/>
        </w:trPr>
        <w:tc>
          <w:tcPr>
            <w:tcW w:w="958" w:type="pct"/>
          </w:tcPr>
          <w:p w14:paraId="3457BF52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ОПК-2 -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деятельности;</w:t>
            </w:r>
          </w:p>
        </w:tc>
        <w:tc>
          <w:tcPr>
            <w:tcW w:w="1031" w:type="pct"/>
          </w:tcPr>
          <w:p w14:paraId="25537805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ОПК-2.3 - Использует современные информационные технологии, в том числе отечественного производства, на всех этапах разработки информационных систем</w:t>
            </w:r>
          </w:p>
        </w:tc>
        <w:tc>
          <w:tcPr>
            <w:tcW w:w="3011" w:type="pct"/>
          </w:tcPr>
          <w:p w14:paraId="0E301962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Уметь:</w:t>
            </w:r>
          </w:p>
          <w:p w14:paraId="664A759A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выбирать современные информационные технологии и программные средства, в том числе отечественного производства при решении задач профессиональной деятельности</w:t>
            </w:r>
          </w:p>
          <w:p w14:paraId="518E8D34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4CBF22F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7F16DD4C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навыками применения современных информационных технологий и программных средств, в том числе отечественного производства при решении задач профессиональной деятельности</w:t>
            </w:r>
          </w:p>
        </w:tc>
      </w:tr>
      <w:tr w:rsidR="00996FB3" w:rsidRPr="0065641B" w14:paraId="6FA8C1CC" w14:textId="77777777" w:rsidTr="00D141FC">
        <w:trPr>
          <w:trHeight w:val="212"/>
        </w:trPr>
        <w:tc>
          <w:tcPr>
            <w:tcW w:w="958" w:type="pct"/>
          </w:tcPr>
          <w:p w14:paraId="1CE52FC3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 xml:space="preserve">ОПК-3 - Способен решать стандартные задачи профессиональной деятельности на основе </w:t>
            </w:r>
            <w:r w:rsidRPr="00D141FC">
              <w:rPr>
                <w:sz w:val="22"/>
                <w:szCs w:val="22"/>
              </w:rPr>
              <w:lastRenderedPageBreak/>
              <w:t>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1031" w:type="pct"/>
          </w:tcPr>
          <w:p w14:paraId="1F65FCD8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lastRenderedPageBreak/>
              <w:t xml:space="preserve">ОПК-3.3 - Анализирует и систематизирует разнородные данные, оценивает эффективность процедур анализа проблем и принятия решений в профессиональной </w:t>
            </w:r>
            <w:r w:rsidRPr="00D141FC">
              <w:rPr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3011" w:type="pct"/>
          </w:tcPr>
          <w:p w14:paraId="26A1BC5E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lastRenderedPageBreak/>
              <w:t>Уметь:</w:t>
            </w:r>
          </w:p>
          <w:p w14:paraId="25C42A15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 xml:space="preserve">решать стандартные задачи профессиональной деятельности на основе информационной и библиографической культуры с применением современных </w:t>
            </w:r>
            <w:r w:rsidRPr="00D141FC">
              <w:rPr>
                <w:sz w:val="22"/>
                <w:szCs w:val="22"/>
              </w:rPr>
              <w:lastRenderedPageBreak/>
              <w:t>информационных технологий и с учетом требований информационной безопасности</w:t>
            </w:r>
          </w:p>
          <w:p w14:paraId="718F297D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3793A7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1B282F3C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навыками подготовки обзоров, аннотаций, составления рефератов, научных докладов, публикаций и библиографии с учётом требований информационной безопасности</w:t>
            </w:r>
          </w:p>
        </w:tc>
      </w:tr>
      <w:tr w:rsidR="00996FB3" w:rsidRPr="0065641B" w14:paraId="0BCD1F5F" w14:textId="77777777" w:rsidTr="00D141FC">
        <w:trPr>
          <w:trHeight w:val="212"/>
        </w:trPr>
        <w:tc>
          <w:tcPr>
            <w:tcW w:w="958" w:type="pct"/>
          </w:tcPr>
          <w:p w14:paraId="381FA75F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lastRenderedPageBreak/>
              <w:t>ОПК-4 - Способен участвовать в разработке стандартов, норм и правил, а также технической документации, связанной с профессиональной деятельностью;</w:t>
            </w:r>
          </w:p>
        </w:tc>
        <w:tc>
          <w:tcPr>
            <w:tcW w:w="1031" w:type="pct"/>
          </w:tcPr>
          <w:p w14:paraId="3164AF85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ОПК-4.2 - Применяет стандарты работы с информацией при решении задач в профессиональной деятельности</w:t>
            </w:r>
          </w:p>
        </w:tc>
        <w:tc>
          <w:tcPr>
            <w:tcW w:w="3011" w:type="pct"/>
          </w:tcPr>
          <w:p w14:paraId="7EAE4A25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Уметь:</w:t>
            </w:r>
          </w:p>
          <w:p w14:paraId="7F5F5C8E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применять стандарты оформления технической документации на различных стадиях жизненного цикла информационной системы</w:t>
            </w:r>
          </w:p>
          <w:p w14:paraId="086EC22E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C1C054D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7A04235A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навыками составления технической документации на различных этапах жизненного цикла информационной системы</w:t>
            </w:r>
          </w:p>
        </w:tc>
      </w:tr>
      <w:tr w:rsidR="00996FB3" w:rsidRPr="0065641B" w14:paraId="1A7A3065" w14:textId="77777777" w:rsidTr="00D141FC">
        <w:trPr>
          <w:trHeight w:val="212"/>
        </w:trPr>
        <w:tc>
          <w:tcPr>
            <w:tcW w:w="958" w:type="pct"/>
          </w:tcPr>
          <w:p w14:paraId="573933BC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ОПК-5 - Способен инсталлировать программное и аппаратное обеспечение для информационных и автоматизированных систем;</w:t>
            </w:r>
          </w:p>
        </w:tc>
        <w:tc>
          <w:tcPr>
            <w:tcW w:w="1031" w:type="pct"/>
          </w:tcPr>
          <w:p w14:paraId="4882A44A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ОПК-5.2 - Определяет порядок и особенности процесса инсталляции программного и аппаратного обеспечения для информационных и автоматизированных систем</w:t>
            </w:r>
          </w:p>
        </w:tc>
        <w:tc>
          <w:tcPr>
            <w:tcW w:w="3011" w:type="pct"/>
          </w:tcPr>
          <w:p w14:paraId="56E5816D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Уметь:</w:t>
            </w:r>
          </w:p>
          <w:p w14:paraId="3DA30492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выполнять параметрическую настройку информационных и автоматизированных систем</w:t>
            </w:r>
          </w:p>
          <w:p w14:paraId="31F323F1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B6924A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12171480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навыками инсталляции программного и аппаратного обеспечения информационных и автоматизированных систем</w:t>
            </w:r>
          </w:p>
        </w:tc>
      </w:tr>
      <w:tr w:rsidR="00996FB3" w:rsidRPr="0065641B" w14:paraId="59425C8C" w14:textId="77777777" w:rsidTr="00D141FC">
        <w:trPr>
          <w:trHeight w:val="212"/>
        </w:trPr>
        <w:tc>
          <w:tcPr>
            <w:tcW w:w="958" w:type="pct"/>
          </w:tcPr>
          <w:p w14:paraId="5C9F4784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ОПК-6 - Способен анализировать и разрабатывать организационно-технические и экономические процессы с применением методов системного анализа и математического моделирования;</w:t>
            </w:r>
          </w:p>
        </w:tc>
        <w:tc>
          <w:tcPr>
            <w:tcW w:w="1031" w:type="pct"/>
          </w:tcPr>
          <w:p w14:paraId="65876EF7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ОПК-6.2 - Применяет знания математического моделирования, используемые при расчете экономических и организационных задач</w:t>
            </w:r>
          </w:p>
        </w:tc>
        <w:tc>
          <w:tcPr>
            <w:tcW w:w="3011" w:type="pct"/>
          </w:tcPr>
          <w:p w14:paraId="17B8D5AC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Уметь:</w:t>
            </w:r>
          </w:p>
          <w:p w14:paraId="28E9D617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применять методы теории систем и системного анализа, дискретной математики, теории вероятностей и математической статистики, методов оптимизации и исследования операций, нечетких вычислений, математического и имитационного моделирования</w:t>
            </w:r>
          </w:p>
          <w:p w14:paraId="2DC70972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C23321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0030553B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навыками проведения инженерных расчетов основных показателей результативности создания и применения информационных систем и технологий</w:t>
            </w:r>
          </w:p>
        </w:tc>
      </w:tr>
      <w:tr w:rsidR="00996FB3" w:rsidRPr="0065641B" w14:paraId="240A5310" w14:textId="77777777" w:rsidTr="00D141FC">
        <w:trPr>
          <w:trHeight w:val="212"/>
        </w:trPr>
        <w:tc>
          <w:tcPr>
            <w:tcW w:w="958" w:type="pct"/>
          </w:tcPr>
          <w:p w14:paraId="61E555D4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ОПК-7 - Способен разрабатывать алгоритмы и программы, пригодные для практического применения;</w:t>
            </w:r>
          </w:p>
        </w:tc>
        <w:tc>
          <w:tcPr>
            <w:tcW w:w="1031" w:type="pct"/>
          </w:tcPr>
          <w:p w14:paraId="361A8E9E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 xml:space="preserve">ОПК-7.2 - Использует фундаментальные знания для реализации алгоритмов, пригодных для практического применения в области информационных систем и технологий; разрабатывает алгоритмы и программы при решении задач </w:t>
            </w:r>
            <w:r w:rsidRPr="00D141FC">
              <w:rPr>
                <w:sz w:val="22"/>
                <w:szCs w:val="22"/>
              </w:rPr>
              <w:lastRenderedPageBreak/>
              <w:t>профессиональной деятельности</w:t>
            </w:r>
          </w:p>
        </w:tc>
        <w:tc>
          <w:tcPr>
            <w:tcW w:w="3011" w:type="pct"/>
          </w:tcPr>
          <w:p w14:paraId="33DE0CC1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lastRenderedPageBreak/>
              <w:t>Уметь:</w:t>
            </w:r>
          </w:p>
          <w:p w14:paraId="689C1B48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 xml:space="preserve">применять языки программирования и работы с базами данных, современные программные среды разработки информационных систем и технологий для моделирования бизнес-процессов, решения прикладных задач различных классов, </w:t>
            </w:r>
            <w:r w:rsidRPr="00D141FC">
              <w:rPr>
                <w:sz w:val="22"/>
                <w:szCs w:val="22"/>
              </w:rPr>
              <w:lastRenderedPageBreak/>
              <w:t>ведения баз данных и хранилищ данных</w:t>
            </w:r>
          </w:p>
          <w:p w14:paraId="47CF8AD3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0D8930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2254A352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навыками программирования, отладки и тестирования прототипов программного-технических комплексов задач</w:t>
            </w:r>
          </w:p>
        </w:tc>
      </w:tr>
      <w:tr w:rsidR="00996FB3" w:rsidRPr="0065641B" w14:paraId="1682A1D9" w14:textId="77777777" w:rsidTr="00D141FC">
        <w:trPr>
          <w:trHeight w:val="212"/>
        </w:trPr>
        <w:tc>
          <w:tcPr>
            <w:tcW w:w="958" w:type="pct"/>
          </w:tcPr>
          <w:p w14:paraId="3B215EDC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lastRenderedPageBreak/>
              <w:t>ОПК-8 - Способен принимать участие в управлении проектами создания информационных систем на стадиях жизненного цикла;</w:t>
            </w:r>
          </w:p>
        </w:tc>
        <w:tc>
          <w:tcPr>
            <w:tcW w:w="1031" w:type="pct"/>
          </w:tcPr>
          <w:p w14:paraId="0A40F3CB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ОПК-8.2 - Обладает фундаментальными знаниями в области управления проектами в сфере ИТ; осуществляет и обосновывает выбор проектных решений по видам обеспечения информационных систем на всех стадиях жизненного цикла</w:t>
            </w:r>
          </w:p>
        </w:tc>
        <w:tc>
          <w:tcPr>
            <w:tcW w:w="3011" w:type="pct"/>
          </w:tcPr>
          <w:p w14:paraId="78D56C5D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Уметь:</w:t>
            </w:r>
          </w:p>
          <w:p w14:paraId="2EAB1FC7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осуществлять организационное обеспечение выполнения работ на всех стадиях и в процессах жизненного цикла информационной системы</w:t>
            </w:r>
          </w:p>
          <w:p w14:paraId="75EECFA9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A17357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7DD2AEA3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навыками составления плановой и отчетной документации по управлению проектами создания информационных систем на стадиях жизненного цикла</w:t>
            </w:r>
          </w:p>
        </w:tc>
      </w:tr>
      <w:tr w:rsidR="00996FB3" w:rsidRPr="0065641B" w14:paraId="326D0A0D" w14:textId="77777777" w:rsidTr="00D141FC">
        <w:trPr>
          <w:trHeight w:val="212"/>
        </w:trPr>
        <w:tc>
          <w:tcPr>
            <w:tcW w:w="958" w:type="pct"/>
          </w:tcPr>
          <w:p w14:paraId="2C87B469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ОПК-9 - Способен принимать участие в реализации профессиональных коммуникаций с заинтересованными участниками проектной деятельности и в рамках проектных групп.</w:t>
            </w:r>
          </w:p>
        </w:tc>
        <w:tc>
          <w:tcPr>
            <w:tcW w:w="1031" w:type="pct"/>
          </w:tcPr>
          <w:p w14:paraId="6D20EAEC" w14:textId="77777777" w:rsidR="00996FB3" w:rsidRPr="00D141FC" w:rsidRDefault="00C76457" w:rsidP="00D141F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ОПК-9.2 - Проводит оценку экономических затрат на проекты по информатизации и автоматизации решения прикладных задач</w:t>
            </w:r>
          </w:p>
        </w:tc>
        <w:tc>
          <w:tcPr>
            <w:tcW w:w="3011" w:type="pct"/>
          </w:tcPr>
          <w:p w14:paraId="22E14437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Уметь:</w:t>
            </w:r>
          </w:p>
          <w:p w14:paraId="3702BBC9" w14:textId="77777777" w:rsidR="00DC0676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осуществлять взаимодействие с заказчиком в процессе реализации проекта</w:t>
            </w:r>
          </w:p>
          <w:p w14:paraId="7EEAE4A2" w14:textId="77777777" w:rsidR="00DC0676" w:rsidRPr="00D141F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521A28" w14:textId="77777777" w:rsidR="002E5704" w:rsidRPr="00D141F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Владеть:</w:t>
            </w:r>
          </w:p>
          <w:p w14:paraId="2CC23B63" w14:textId="77777777" w:rsidR="00996FB3" w:rsidRPr="00D141F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инструментами и методами расчета экономических затрат на проекты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6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D141FC" w14:paraId="65314A5A" w14:textId="77777777" w:rsidTr="00D141F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D141F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41F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D141FC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41F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D141F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141F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D141FC" w14:paraId="1ED871D2" w14:textId="77777777" w:rsidTr="00D141F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D141F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141FC">
              <w:rPr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D141F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141FC">
              <w:rPr>
                <w:lang w:bidi="ru-RU"/>
              </w:rPr>
              <w:t>Подготовительный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D141F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141FC">
              <w:rPr>
                <w:lang w:bidi="ru-RU"/>
              </w:rPr>
              <w:t>1.1. установочное собрание;</w:t>
            </w:r>
            <w:r w:rsidRPr="00D141FC">
              <w:rPr>
                <w:lang w:bidi="ru-RU"/>
              </w:rPr>
              <w:br/>
              <w:t>1.2. инструктаж;</w:t>
            </w:r>
            <w:r w:rsidRPr="00D141FC">
              <w:rPr>
                <w:lang w:bidi="ru-RU"/>
              </w:rPr>
              <w:br/>
              <w:t>1.3. получение материалов для прохождения практики;</w:t>
            </w:r>
            <w:r w:rsidRPr="00D141FC">
              <w:rPr>
                <w:lang w:bidi="ru-RU"/>
              </w:rPr>
              <w:br/>
              <w:t>1.4. подготовка плана практики.</w:t>
            </w:r>
            <w:r w:rsidRPr="00D141FC">
              <w:rPr>
                <w:lang w:bidi="ru-RU"/>
              </w:rPr>
              <w:br/>
            </w:r>
          </w:p>
        </w:tc>
      </w:tr>
      <w:tr w:rsidR="005D11CD" w:rsidRPr="00D141FC" w14:paraId="17864DAB" w14:textId="77777777" w:rsidTr="00D141F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75A55" w14:textId="77777777" w:rsidR="005D11CD" w:rsidRPr="00D141F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141FC">
              <w:rPr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3EE7" w14:textId="77777777" w:rsidR="005D11CD" w:rsidRPr="00D141F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141FC">
              <w:rPr>
                <w:lang w:bidi="ru-RU"/>
              </w:rPr>
              <w:t>Основной этап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FD76" w14:textId="77777777" w:rsidR="005D11CD" w:rsidRPr="00D141F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141FC">
              <w:rPr>
                <w:lang w:bidi="ru-RU"/>
              </w:rPr>
              <w:t>2.1. изучить и проанализировать организационную и информационную структуру предприятия (подразделения);</w:t>
            </w:r>
            <w:r w:rsidRPr="00D141FC">
              <w:rPr>
                <w:lang w:bidi="ru-RU"/>
              </w:rPr>
              <w:br/>
              <w:t>2.2. изучить действующие стандарты, технические условия, должностные обязанности, положения и инструкции, относящиеся к</w:t>
            </w:r>
            <w:r w:rsidRPr="00D141FC">
              <w:rPr>
                <w:lang w:bidi="ru-RU"/>
              </w:rPr>
              <w:br/>
              <w:t>профессиональной деятельности сотрудников, правила оформления соответствующей технической документации ;</w:t>
            </w:r>
            <w:r w:rsidRPr="00D141FC">
              <w:rPr>
                <w:lang w:bidi="ru-RU"/>
              </w:rPr>
              <w:br/>
              <w:t>2.3. применять пакеты прикладных программ компьютерного моделирования в профессиональной деятельности;</w:t>
            </w:r>
            <w:r w:rsidRPr="00D141FC">
              <w:rPr>
                <w:lang w:bidi="ru-RU"/>
              </w:rPr>
              <w:br/>
              <w:t xml:space="preserve">2.4. изучить и проанализировать производимую, </w:t>
            </w:r>
            <w:r w:rsidRPr="00D141FC">
              <w:rPr>
                <w:lang w:bidi="ru-RU"/>
              </w:rPr>
              <w:lastRenderedPageBreak/>
              <w:t>разрабатываемую или используемую технику, формы и методы сбыта продукции или предоставления услуг (в зависимости от профиля предприятия);</w:t>
            </w:r>
            <w:r w:rsidRPr="00D141FC">
              <w:rPr>
                <w:lang w:bidi="ru-RU"/>
              </w:rPr>
              <w:br/>
              <w:t>2.5. принимать участие в работе подразделения в соответствии с заданиями руководителя практики от предприятия;</w:t>
            </w:r>
            <w:r w:rsidRPr="00D141FC">
              <w:rPr>
                <w:lang w:bidi="ru-RU"/>
              </w:rPr>
              <w:br/>
              <w:t>2.6. сформулировать предложения по внедрению современных информационных технологий с целью совершенствования и оптимизации работы предприятия (организации).</w:t>
            </w:r>
          </w:p>
        </w:tc>
      </w:tr>
      <w:tr w:rsidR="005D11CD" w:rsidRPr="00D141FC" w14:paraId="01C24DFC" w14:textId="77777777" w:rsidTr="00D141FC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E5CA2" w14:textId="77777777" w:rsidR="005D11CD" w:rsidRPr="00D141F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141FC">
              <w:rPr>
                <w:lang w:bidi="ru-RU"/>
              </w:rPr>
              <w:lastRenderedPageBreak/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47F94" w14:textId="77777777" w:rsidR="005D11CD" w:rsidRPr="00D141F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D141FC">
              <w:rPr>
                <w:lang w:bidi="ru-RU"/>
              </w:rPr>
              <w:t>Аттестация по итогам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2A9B" w14:textId="77777777" w:rsidR="005D11CD" w:rsidRPr="00D141F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D141FC">
              <w:rPr>
                <w:lang w:bidi="ru-RU"/>
              </w:rPr>
              <w:t>3.1. Защита отчета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7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1"/>
      <w:bookmarkEnd w:id="4"/>
      <w:r w:rsidRPr="0065641B">
        <w:rPr>
          <w:b/>
          <w:szCs w:val="28"/>
        </w:rPr>
        <w:t>РЕСУРСНОЕ ОБЕСПЕЧЕНИЕ ПРАКТИКИ</w:t>
      </w:r>
      <w:bookmarkEnd w:id="8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D141FC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D141F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141F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D141F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D141F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141FC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D141FC" w:rsidRDefault="00C76457">
            <w:pPr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D141FC">
              <w:rPr>
                <w:sz w:val="22"/>
                <w:szCs w:val="22"/>
              </w:rPr>
              <w:t>Барабанова</w:t>
            </w:r>
            <w:proofErr w:type="spellEnd"/>
            <w:r w:rsidRPr="00D141FC">
              <w:rPr>
                <w:sz w:val="22"/>
                <w:szCs w:val="22"/>
              </w:rPr>
              <w:t xml:space="preserve"> ; ответственный редактор В. В. Трофимов. — 3-е изд., </w:t>
            </w:r>
            <w:proofErr w:type="spellStart"/>
            <w:r w:rsidRPr="00D141FC">
              <w:rPr>
                <w:sz w:val="22"/>
                <w:szCs w:val="22"/>
              </w:rPr>
              <w:t>перераб</w:t>
            </w:r>
            <w:proofErr w:type="spellEnd"/>
            <w:r w:rsidRPr="00D141FC">
              <w:rPr>
                <w:sz w:val="22"/>
                <w:szCs w:val="22"/>
              </w:rPr>
              <w:t xml:space="preserve">. и доп. — </w:t>
            </w:r>
            <w:proofErr w:type="gramStart"/>
            <w:r w:rsidRPr="00D141FC">
              <w:rPr>
                <w:sz w:val="22"/>
                <w:szCs w:val="22"/>
              </w:rPr>
              <w:t>Москва :</w:t>
            </w:r>
            <w:proofErr w:type="gramEnd"/>
            <w:r w:rsidRPr="00D141F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141FC">
              <w:rPr>
                <w:sz w:val="22"/>
                <w:szCs w:val="22"/>
              </w:rPr>
              <w:t>Юрайт</w:t>
            </w:r>
            <w:proofErr w:type="spellEnd"/>
            <w:r w:rsidRPr="00D141FC">
              <w:rPr>
                <w:sz w:val="22"/>
                <w:szCs w:val="22"/>
              </w:rPr>
              <w:t xml:space="preserve">, 2020. — 553 с. — (Высшее образование). — </w:t>
            </w:r>
            <w:r w:rsidRPr="00D141FC">
              <w:rPr>
                <w:sz w:val="22"/>
                <w:szCs w:val="22"/>
                <w:lang w:val="en-US"/>
              </w:rPr>
              <w:t>ISBN</w:t>
            </w:r>
            <w:r w:rsidRPr="00D141FC">
              <w:rPr>
                <w:sz w:val="22"/>
                <w:szCs w:val="22"/>
              </w:rPr>
              <w:t xml:space="preserve"> 978-5-534-02613-9.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D141FC" w:rsidRDefault="006C6450">
            <w:pPr>
              <w:rPr>
                <w:sz w:val="22"/>
                <w:szCs w:val="22"/>
              </w:rPr>
            </w:pPr>
            <w:hyperlink r:id="rId8" w:history="1">
              <w:r w:rsidR="00C76457" w:rsidRPr="00D141FC">
                <w:rPr>
                  <w:color w:val="00008B"/>
                  <w:sz w:val="22"/>
                  <w:szCs w:val="22"/>
                  <w:u w:val="single"/>
                </w:rPr>
                <w:t>https://urait.ru/book/informatika-v-2-t-tom-1-451824</w:t>
              </w:r>
            </w:hyperlink>
          </w:p>
        </w:tc>
      </w:tr>
      <w:tr w:rsidR="00530A60" w:rsidRPr="00D141FC" w14:paraId="141A8B3F" w14:textId="77777777" w:rsidTr="003C73A5">
        <w:tc>
          <w:tcPr>
            <w:tcW w:w="2500" w:type="pct"/>
            <w:shd w:val="clear" w:color="auto" w:fill="auto"/>
          </w:tcPr>
          <w:p w14:paraId="16366F93" w14:textId="77777777" w:rsidR="00530A60" w:rsidRPr="00D141FC" w:rsidRDefault="00C76457">
            <w:pPr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 xml:space="preserve">Трофимов, В. В.  Информатика в 2 т. Том 2 : учебник для вузов / В. В. Трофимов ; ответственный редактор В. В. Трофимов. — 3-е изд., </w:t>
            </w:r>
            <w:proofErr w:type="spellStart"/>
            <w:r w:rsidRPr="00D141FC">
              <w:rPr>
                <w:sz w:val="22"/>
                <w:szCs w:val="22"/>
              </w:rPr>
              <w:t>перераб</w:t>
            </w:r>
            <w:proofErr w:type="spellEnd"/>
            <w:r w:rsidRPr="00D141FC">
              <w:rPr>
                <w:sz w:val="22"/>
                <w:szCs w:val="22"/>
              </w:rPr>
              <w:t xml:space="preserve">. и доп. — </w:t>
            </w:r>
            <w:proofErr w:type="gramStart"/>
            <w:r w:rsidRPr="00D141FC">
              <w:rPr>
                <w:sz w:val="22"/>
                <w:szCs w:val="22"/>
              </w:rPr>
              <w:t>Москва :</w:t>
            </w:r>
            <w:proofErr w:type="gramEnd"/>
            <w:r w:rsidRPr="00D141F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D141FC">
              <w:rPr>
                <w:sz w:val="22"/>
                <w:szCs w:val="22"/>
              </w:rPr>
              <w:t>Юрайт</w:t>
            </w:r>
            <w:proofErr w:type="spellEnd"/>
            <w:r w:rsidRPr="00D141FC">
              <w:rPr>
                <w:sz w:val="22"/>
                <w:szCs w:val="22"/>
              </w:rPr>
              <w:t xml:space="preserve">, 2020. — 406 с. — (Высшее образование). — </w:t>
            </w:r>
            <w:r w:rsidRPr="00D141FC">
              <w:rPr>
                <w:sz w:val="22"/>
                <w:szCs w:val="22"/>
                <w:lang w:val="en-US"/>
              </w:rPr>
              <w:t>ISBN</w:t>
            </w:r>
            <w:r w:rsidRPr="00D141FC">
              <w:rPr>
                <w:sz w:val="22"/>
                <w:szCs w:val="22"/>
              </w:rPr>
              <w:t xml:space="preserve"> 978-5-534-02615-3.</w:t>
            </w:r>
          </w:p>
        </w:tc>
        <w:tc>
          <w:tcPr>
            <w:tcW w:w="2500" w:type="pct"/>
            <w:shd w:val="clear" w:color="auto" w:fill="auto"/>
          </w:tcPr>
          <w:p w14:paraId="416328A1" w14:textId="77777777" w:rsidR="00530A60" w:rsidRPr="00D141FC" w:rsidRDefault="006C6450">
            <w:pPr>
              <w:rPr>
                <w:sz w:val="22"/>
                <w:szCs w:val="22"/>
              </w:rPr>
            </w:pPr>
            <w:hyperlink r:id="rId9" w:history="1">
              <w:r w:rsidR="00C76457" w:rsidRPr="00D141FC">
                <w:rPr>
                  <w:color w:val="00008B"/>
                  <w:sz w:val="22"/>
                  <w:szCs w:val="22"/>
                  <w:u w:val="single"/>
                </w:rPr>
                <w:t>https://urait.ru/book/informatika-v-2-t-tom-2-451825</w:t>
              </w:r>
            </w:hyperlink>
          </w:p>
        </w:tc>
      </w:tr>
      <w:tr w:rsidR="00530A60" w:rsidRPr="006C6450" w14:paraId="5438AF5E" w14:textId="77777777" w:rsidTr="003C73A5">
        <w:tc>
          <w:tcPr>
            <w:tcW w:w="2500" w:type="pct"/>
            <w:shd w:val="clear" w:color="auto" w:fill="auto"/>
          </w:tcPr>
          <w:p w14:paraId="595CB2CC" w14:textId="6743CFF1" w:rsidR="00530A60" w:rsidRPr="00D141FC" w:rsidRDefault="006C64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C76457" w:rsidRPr="00D141FC">
              <w:rPr>
                <w:sz w:val="22"/>
                <w:szCs w:val="22"/>
              </w:rPr>
              <w:t>рофимов, В. В.  Информационные техноло</w:t>
            </w:r>
            <w:bookmarkStart w:id="9" w:name="_GoBack"/>
            <w:bookmarkEnd w:id="9"/>
            <w:r w:rsidR="00C76457" w:rsidRPr="00D141FC">
              <w:rPr>
                <w:sz w:val="22"/>
                <w:szCs w:val="22"/>
              </w:rPr>
              <w:t xml:space="preserve">гии в 2 т. Том 1 : учебник для вузов / В. В. Трофимов ; ответственный редактор В. В. Трофимов. — </w:t>
            </w:r>
            <w:proofErr w:type="gramStart"/>
            <w:r w:rsidR="00C76457" w:rsidRPr="00D141FC">
              <w:rPr>
                <w:sz w:val="22"/>
                <w:szCs w:val="22"/>
              </w:rPr>
              <w:t>Москва :</w:t>
            </w:r>
            <w:proofErr w:type="gramEnd"/>
            <w:r w:rsidR="00C76457" w:rsidRPr="00D141F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="00C76457" w:rsidRPr="00D141FC">
              <w:rPr>
                <w:sz w:val="22"/>
                <w:szCs w:val="22"/>
              </w:rPr>
              <w:t>Юрайт</w:t>
            </w:r>
            <w:proofErr w:type="spellEnd"/>
            <w:r w:rsidR="00C76457" w:rsidRPr="00D141FC">
              <w:rPr>
                <w:sz w:val="22"/>
                <w:szCs w:val="22"/>
              </w:rPr>
              <w:t xml:space="preserve">, 2020. — 238 с. — (Высшее образование). — </w:t>
            </w:r>
            <w:r w:rsidR="00C76457" w:rsidRPr="00D141FC">
              <w:rPr>
                <w:sz w:val="22"/>
                <w:szCs w:val="22"/>
                <w:lang w:val="en-US"/>
              </w:rPr>
              <w:t>ISBN</w:t>
            </w:r>
            <w:r w:rsidR="00C76457" w:rsidRPr="00D141FC">
              <w:rPr>
                <w:sz w:val="22"/>
                <w:szCs w:val="22"/>
              </w:rPr>
              <w:t xml:space="preserve"> 978-5-534-01935-3.</w:t>
            </w:r>
          </w:p>
        </w:tc>
        <w:tc>
          <w:tcPr>
            <w:tcW w:w="2500" w:type="pct"/>
            <w:shd w:val="clear" w:color="auto" w:fill="auto"/>
          </w:tcPr>
          <w:p w14:paraId="54441DD1" w14:textId="77777777" w:rsidR="00530A60" w:rsidRPr="00D141FC" w:rsidRDefault="006C6450">
            <w:pPr>
              <w:rPr>
                <w:sz w:val="22"/>
                <w:szCs w:val="22"/>
                <w:lang w:val="en-US"/>
              </w:rPr>
            </w:pPr>
            <w:r>
              <w:fldChar w:fldCharType="begin"/>
            </w:r>
            <w:r w:rsidRPr="006C6450">
              <w:rPr>
                <w:lang w:val="en-US"/>
              </w:rPr>
              <w:instrText xml:space="preserve"> HYPERLINK "https://urait.ru/book/informacionnye-tehnologii-v-2-t-tom-1-451790" </w:instrText>
            </w:r>
            <w:r>
              <w:fldChar w:fldCharType="separate"/>
            </w:r>
            <w:r w:rsidR="00C76457" w:rsidRPr="00D141FC">
              <w:rPr>
                <w:color w:val="00008B"/>
                <w:sz w:val="22"/>
                <w:szCs w:val="22"/>
                <w:u w:val="single"/>
                <w:lang w:val="en-US"/>
              </w:rPr>
              <w:t>https://urait.ru/book/informac ... -tehnologii-v-2-t-tom-1-451790</w:t>
            </w:r>
            <w:r>
              <w:rPr>
                <w:color w:val="00008B"/>
                <w:sz w:val="22"/>
                <w:szCs w:val="22"/>
                <w:u w:val="single"/>
                <w:lang w:val="en-US"/>
              </w:rPr>
              <w:fldChar w:fldCharType="end"/>
            </w:r>
          </w:p>
        </w:tc>
      </w:tr>
    </w:tbl>
    <w:p w14:paraId="69BDCCEE" w14:textId="77777777" w:rsidR="009E28D5" w:rsidRPr="00D141FC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023D66A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DAC9E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09E2C2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89754D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LibreOffice Base</w:t>
            </w:r>
          </w:p>
        </w:tc>
      </w:tr>
      <w:tr w:rsidR="00783533" w:rsidRPr="0065641B" w14:paraId="77AC0096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F10843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A2213C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C9F663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0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6C6450" w:rsidP="009E28D5">
            <w:hyperlink r:id="rId12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3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D141F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D141FC">
        <w:tc>
          <w:tcPr>
            <w:tcW w:w="6091" w:type="dxa"/>
            <w:shd w:val="clear" w:color="auto" w:fill="auto"/>
          </w:tcPr>
          <w:p w14:paraId="37B261DC" w14:textId="77777777" w:rsidR="00EE504A" w:rsidRPr="00D141F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141F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D141F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D141F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D141FC">
        <w:tc>
          <w:tcPr>
            <w:tcW w:w="6091" w:type="dxa"/>
            <w:shd w:val="clear" w:color="auto" w:fill="auto"/>
          </w:tcPr>
          <w:p w14:paraId="74D60044" w14:textId="026C4FE5" w:rsidR="00EE504A" w:rsidRPr="00D141FC" w:rsidRDefault="00783533" w:rsidP="00BA48A8">
            <w:pPr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Ауд. 3053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</w:rPr>
              <w:t xml:space="preserve">Специализированная  мебель и оборудование: Учебная мебель на 124 посадочных мест,  рабочее место преподавателя, стол м/м - 1 шт., доска меловая (3-х секционная) - 2 шт., кафедра - 1 шт., стол - 2 шт., стул - 2 шт., жалюзи - 3 шт.,  Компьютер </w:t>
            </w:r>
            <w:r w:rsidRPr="00D141FC">
              <w:rPr>
                <w:sz w:val="22"/>
                <w:szCs w:val="22"/>
                <w:lang w:val="en-US"/>
              </w:rPr>
              <w:t>Intel</w:t>
            </w:r>
            <w:r w:rsidRPr="00D141FC">
              <w:rPr>
                <w:sz w:val="22"/>
                <w:szCs w:val="22"/>
              </w:rPr>
              <w:t xml:space="preserve"> </w:t>
            </w:r>
            <w:proofErr w:type="spellStart"/>
            <w:r w:rsidRPr="00D141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41FC">
              <w:rPr>
                <w:sz w:val="22"/>
                <w:szCs w:val="22"/>
              </w:rPr>
              <w:t xml:space="preserve">3-2100 2.4 </w:t>
            </w:r>
            <w:proofErr w:type="spellStart"/>
            <w:r w:rsidRPr="00D141F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D141FC">
              <w:rPr>
                <w:sz w:val="22"/>
                <w:szCs w:val="22"/>
              </w:rPr>
              <w:t>/500/4/</w:t>
            </w:r>
            <w:r w:rsidRPr="00D141FC">
              <w:rPr>
                <w:sz w:val="22"/>
                <w:szCs w:val="22"/>
                <w:lang w:val="en-US"/>
              </w:rPr>
              <w:t>Acer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V</w:t>
            </w:r>
            <w:r w:rsidRPr="00D141FC">
              <w:rPr>
                <w:sz w:val="22"/>
                <w:szCs w:val="22"/>
              </w:rPr>
              <w:t xml:space="preserve">193 19" - 1 шт.,  Мультимедийный проектор </w:t>
            </w:r>
            <w:proofErr w:type="spellStart"/>
            <w:r w:rsidRPr="00D141F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EX</w:t>
            </w:r>
            <w:r w:rsidRPr="00D141FC">
              <w:rPr>
                <w:sz w:val="22"/>
                <w:szCs w:val="22"/>
              </w:rPr>
              <w:t xml:space="preserve">-632 - 1 шт., Экран </w:t>
            </w:r>
            <w:r w:rsidRPr="00D141FC">
              <w:rPr>
                <w:sz w:val="22"/>
                <w:szCs w:val="22"/>
                <w:lang w:val="en-US"/>
              </w:rPr>
              <w:t>Draper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Baronet</w:t>
            </w:r>
            <w:r w:rsidRPr="00D141FC">
              <w:rPr>
                <w:sz w:val="22"/>
                <w:szCs w:val="22"/>
              </w:rPr>
              <w:t xml:space="preserve"> 175*234 - 1 шт., Система акустическая </w:t>
            </w:r>
            <w:r w:rsidRPr="00D141FC">
              <w:rPr>
                <w:sz w:val="22"/>
                <w:szCs w:val="22"/>
                <w:lang w:val="en-US"/>
              </w:rPr>
              <w:t>Electro</w:t>
            </w:r>
            <w:r w:rsidRPr="00D141FC">
              <w:rPr>
                <w:sz w:val="22"/>
                <w:szCs w:val="22"/>
              </w:rPr>
              <w:t>-</w:t>
            </w:r>
            <w:r w:rsidRPr="00D141FC">
              <w:rPr>
                <w:sz w:val="22"/>
                <w:szCs w:val="22"/>
                <w:lang w:val="en-US"/>
              </w:rPr>
              <w:t>voice</w:t>
            </w:r>
            <w:r w:rsidRPr="00D141FC">
              <w:rPr>
                <w:sz w:val="22"/>
                <w:szCs w:val="22"/>
              </w:rPr>
              <w:t xml:space="preserve"> - 4 шт., Микшер-усилитель </w:t>
            </w:r>
            <w:r w:rsidRPr="00D141FC">
              <w:rPr>
                <w:sz w:val="22"/>
                <w:szCs w:val="22"/>
              </w:rPr>
              <w:lastRenderedPageBreak/>
              <w:t xml:space="preserve">трансляционный </w:t>
            </w:r>
            <w:proofErr w:type="spellStart"/>
            <w:r w:rsidRPr="00D141FC">
              <w:rPr>
                <w:sz w:val="22"/>
                <w:szCs w:val="22"/>
                <w:lang w:val="en-US"/>
              </w:rPr>
              <w:t>Dynacord</w:t>
            </w:r>
            <w:proofErr w:type="spellEnd"/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MV</w:t>
            </w:r>
            <w:r w:rsidRPr="00D141FC">
              <w:rPr>
                <w:sz w:val="22"/>
                <w:szCs w:val="22"/>
              </w:rPr>
              <w:t>512 - 1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D141FC" w:rsidRDefault="00783533" w:rsidP="00BA48A8">
            <w:pPr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D380CC2" w14:textId="77777777" w:rsidTr="00D141FC">
        <w:tc>
          <w:tcPr>
            <w:tcW w:w="6091" w:type="dxa"/>
            <w:shd w:val="clear" w:color="auto" w:fill="auto"/>
          </w:tcPr>
          <w:p w14:paraId="785E2038" w14:textId="1041B187" w:rsidR="00EE504A" w:rsidRPr="00D141FC" w:rsidRDefault="00783533" w:rsidP="00BA48A8">
            <w:pPr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Ауд. 3057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 рабочее место преподавателя, доска меловая (односекционная) - 1 шт., кафедра - 1 шт., стул - 1 шт. Переносной мультимедийный комплект: Ноутбук </w:t>
            </w:r>
            <w:r w:rsidRPr="00D141FC">
              <w:rPr>
                <w:sz w:val="22"/>
                <w:szCs w:val="22"/>
                <w:lang w:val="en-US"/>
              </w:rPr>
              <w:t>HP</w:t>
            </w:r>
            <w:r w:rsidRPr="00D141FC">
              <w:rPr>
                <w:sz w:val="22"/>
                <w:szCs w:val="22"/>
              </w:rPr>
              <w:t xml:space="preserve"> 250 </w:t>
            </w:r>
            <w:r w:rsidRPr="00D141FC">
              <w:rPr>
                <w:sz w:val="22"/>
                <w:szCs w:val="22"/>
                <w:lang w:val="en-US"/>
              </w:rPr>
              <w:t>G</w:t>
            </w:r>
            <w:r w:rsidRPr="00D141FC">
              <w:rPr>
                <w:sz w:val="22"/>
                <w:szCs w:val="22"/>
              </w:rPr>
              <w:t>6 1</w:t>
            </w:r>
            <w:r w:rsidRPr="00D141FC">
              <w:rPr>
                <w:sz w:val="22"/>
                <w:szCs w:val="22"/>
                <w:lang w:val="en-US"/>
              </w:rPr>
              <w:t>WY</w:t>
            </w:r>
            <w:r w:rsidRPr="00D141FC">
              <w:rPr>
                <w:sz w:val="22"/>
                <w:szCs w:val="22"/>
              </w:rPr>
              <w:t>58</w:t>
            </w:r>
            <w:r w:rsidRPr="00D141FC">
              <w:rPr>
                <w:sz w:val="22"/>
                <w:szCs w:val="22"/>
                <w:lang w:val="en-US"/>
              </w:rPr>
              <w:t>EA</w:t>
            </w:r>
            <w:r w:rsidRPr="00D141FC">
              <w:rPr>
                <w:sz w:val="22"/>
                <w:szCs w:val="22"/>
              </w:rPr>
              <w:t xml:space="preserve">, Мультимедийный проектор </w:t>
            </w:r>
            <w:r w:rsidRPr="00D141FC">
              <w:rPr>
                <w:sz w:val="22"/>
                <w:szCs w:val="22"/>
                <w:lang w:val="en-US"/>
              </w:rPr>
              <w:t>LG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PF</w:t>
            </w:r>
            <w:r w:rsidRPr="00D141FC">
              <w:rPr>
                <w:sz w:val="22"/>
                <w:szCs w:val="22"/>
              </w:rPr>
              <w:t>1500</w:t>
            </w:r>
            <w:r w:rsidRPr="00D141FC">
              <w:rPr>
                <w:sz w:val="22"/>
                <w:szCs w:val="22"/>
                <w:lang w:val="en-US"/>
              </w:rPr>
              <w:t>G</w:t>
            </w:r>
            <w:r w:rsidRPr="00D141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E06FD81" w14:textId="77777777" w:rsidR="00EE504A" w:rsidRPr="00D141FC" w:rsidRDefault="00783533" w:rsidP="00BA48A8">
            <w:pPr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32A09483" w14:textId="77777777" w:rsidTr="00D141FC">
        <w:tc>
          <w:tcPr>
            <w:tcW w:w="6091" w:type="dxa"/>
            <w:shd w:val="clear" w:color="auto" w:fill="auto"/>
          </w:tcPr>
          <w:p w14:paraId="6A4E78F1" w14:textId="43443766" w:rsidR="00EE504A" w:rsidRPr="00D141FC" w:rsidRDefault="00783533" w:rsidP="00BA48A8">
            <w:pPr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Ауд. 3046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</w:rPr>
              <w:t xml:space="preserve">Специализированная  мебель и оборудование: Учебная мебель на 42 посадочных мест, рабочее место преподавателя, доска меловая (односекционная)1 шт., маркерная доска </w:t>
            </w:r>
            <w:proofErr w:type="spellStart"/>
            <w:r w:rsidRPr="00D141FC">
              <w:rPr>
                <w:sz w:val="22"/>
                <w:szCs w:val="22"/>
              </w:rPr>
              <w:t>тринога</w:t>
            </w:r>
            <w:proofErr w:type="spellEnd"/>
            <w:r w:rsidRPr="00D141FC">
              <w:rPr>
                <w:sz w:val="22"/>
                <w:szCs w:val="22"/>
              </w:rPr>
              <w:t xml:space="preserve"> 1шт., трибуна 1шт., стул 1шт., вешалка стойка 1шт.Сканер </w:t>
            </w:r>
            <w:r w:rsidRPr="00D141FC">
              <w:rPr>
                <w:sz w:val="22"/>
                <w:szCs w:val="22"/>
                <w:lang w:val="en-US"/>
              </w:rPr>
              <w:t>Epson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V</w:t>
            </w:r>
            <w:r w:rsidRPr="00D141FC">
              <w:rPr>
                <w:sz w:val="22"/>
                <w:szCs w:val="22"/>
              </w:rPr>
              <w:t xml:space="preserve">200 - 1 шт., Ноутбук </w:t>
            </w:r>
            <w:proofErr w:type="spellStart"/>
            <w:r w:rsidRPr="00D141FC">
              <w:rPr>
                <w:sz w:val="22"/>
                <w:szCs w:val="22"/>
                <w:lang w:val="en-US"/>
              </w:rPr>
              <w:t>Aser</w:t>
            </w:r>
            <w:proofErr w:type="spellEnd"/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Aspire</w:t>
            </w:r>
            <w:r w:rsidRPr="00D141FC">
              <w:rPr>
                <w:sz w:val="22"/>
                <w:szCs w:val="22"/>
              </w:rPr>
              <w:t>5732</w:t>
            </w:r>
            <w:r w:rsidRPr="00D141FC">
              <w:rPr>
                <w:sz w:val="22"/>
                <w:szCs w:val="22"/>
                <w:lang w:val="en-US"/>
              </w:rPr>
              <w:t>Z</w:t>
            </w:r>
            <w:r w:rsidRPr="00D141FC">
              <w:rPr>
                <w:sz w:val="22"/>
                <w:szCs w:val="22"/>
              </w:rPr>
              <w:t>-443</w:t>
            </w:r>
            <w:r w:rsidRPr="00D141FC">
              <w:rPr>
                <w:sz w:val="22"/>
                <w:szCs w:val="22"/>
                <w:lang w:val="en-US"/>
              </w:rPr>
              <w:t>G</w:t>
            </w:r>
            <w:r w:rsidRPr="00D141FC">
              <w:rPr>
                <w:sz w:val="22"/>
                <w:szCs w:val="22"/>
              </w:rPr>
              <w:t>25</w:t>
            </w:r>
            <w:r w:rsidRPr="00D141FC">
              <w:rPr>
                <w:sz w:val="22"/>
                <w:szCs w:val="22"/>
                <w:lang w:val="en-US"/>
              </w:rPr>
              <w:t>Mi</w:t>
            </w:r>
            <w:r w:rsidRPr="00D141FC">
              <w:rPr>
                <w:sz w:val="22"/>
                <w:szCs w:val="22"/>
              </w:rPr>
              <w:t xml:space="preserve"> - 1 шт., Ноутбук </w:t>
            </w:r>
            <w:r w:rsidRPr="00D141FC">
              <w:rPr>
                <w:sz w:val="22"/>
                <w:szCs w:val="22"/>
                <w:lang w:val="en-US"/>
              </w:rPr>
              <w:t>Acer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Aspire</w:t>
            </w:r>
            <w:r w:rsidRPr="00D141FC">
              <w:rPr>
                <w:sz w:val="22"/>
                <w:szCs w:val="22"/>
              </w:rPr>
              <w:t xml:space="preserve"> 5738</w:t>
            </w:r>
            <w:r w:rsidRPr="00D141FC">
              <w:rPr>
                <w:sz w:val="22"/>
                <w:szCs w:val="22"/>
                <w:lang w:val="en-US"/>
              </w:rPr>
              <w:t>ZG</w:t>
            </w:r>
            <w:r w:rsidRPr="00D141FC">
              <w:rPr>
                <w:sz w:val="22"/>
                <w:szCs w:val="22"/>
              </w:rPr>
              <w:t>-433</w:t>
            </w:r>
            <w:r w:rsidRPr="00D141FC">
              <w:rPr>
                <w:sz w:val="22"/>
                <w:szCs w:val="22"/>
                <w:lang w:val="en-US"/>
              </w:rPr>
              <w:t>G</w:t>
            </w:r>
            <w:r w:rsidRPr="00D141FC">
              <w:rPr>
                <w:sz w:val="22"/>
                <w:szCs w:val="22"/>
              </w:rPr>
              <w:t>25</w:t>
            </w:r>
            <w:r w:rsidRPr="00D141FC">
              <w:rPr>
                <w:sz w:val="22"/>
                <w:szCs w:val="22"/>
                <w:lang w:val="en-US"/>
              </w:rPr>
              <w:t>Mi</w:t>
            </w:r>
            <w:r w:rsidRPr="00D141FC">
              <w:rPr>
                <w:sz w:val="22"/>
                <w:szCs w:val="22"/>
              </w:rPr>
              <w:t xml:space="preserve"> - 1 шт., Проектор цифровой </w:t>
            </w:r>
            <w:r w:rsidRPr="00D141FC">
              <w:rPr>
                <w:sz w:val="22"/>
                <w:szCs w:val="22"/>
                <w:lang w:val="en-US"/>
              </w:rPr>
              <w:t>Acer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X</w:t>
            </w:r>
            <w:r w:rsidRPr="00D141FC">
              <w:rPr>
                <w:sz w:val="22"/>
                <w:szCs w:val="22"/>
              </w:rPr>
              <w:t xml:space="preserve">1240 - 1 шт., Компьютер с монитором </w:t>
            </w:r>
            <w:r w:rsidRPr="00D141FC">
              <w:rPr>
                <w:sz w:val="22"/>
                <w:szCs w:val="22"/>
                <w:lang w:val="en-US"/>
              </w:rPr>
              <w:t>ASER</w:t>
            </w:r>
            <w:r w:rsidRPr="00D141FC">
              <w:rPr>
                <w:sz w:val="22"/>
                <w:szCs w:val="22"/>
              </w:rPr>
              <w:t xml:space="preserve">, системный блок </w:t>
            </w:r>
            <w:proofErr w:type="spellStart"/>
            <w:r w:rsidRPr="00D141FC">
              <w:rPr>
                <w:sz w:val="22"/>
                <w:szCs w:val="22"/>
              </w:rPr>
              <w:t>МегаБайт</w:t>
            </w:r>
            <w:proofErr w:type="spellEnd"/>
            <w:r w:rsidRPr="00D141FC">
              <w:rPr>
                <w:sz w:val="22"/>
                <w:szCs w:val="22"/>
              </w:rPr>
              <w:t xml:space="preserve"> - 1 шт., Мультимедийный проектор </w:t>
            </w:r>
            <w:r w:rsidRPr="00D141FC">
              <w:rPr>
                <w:sz w:val="22"/>
                <w:szCs w:val="22"/>
                <w:lang w:val="en-US"/>
              </w:rPr>
              <w:t>Epson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EB</w:t>
            </w:r>
            <w:r w:rsidRPr="00D141FC">
              <w:rPr>
                <w:sz w:val="22"/>
                <w:szCs w:val="22"/>
              </w:rPr>
              <w:t xml:space="preserve">-93 - 1 шт., Компьютер Неттоп </w:t>
            </w:r>
            <w:r w:rsidRPr="00D141FC">
              <w:rPr>
                <w:sz w:val="22"/>
                <w:szCs w:val="22"/>
                <w:lang w:val="en-US"/>
              </w:rPr>
              <w:t>RAMEC</w:t>
            </w:r>
            <w:r w:rsidRPr="00D141FC">
              <w:rPr>
                <w:sz w:val="22"/>
                <w:szCs w:val="22"/>
              </w:rPr>
              <w:t xml:space="preserve"> - 1 шт., МФУ </w:t>
            </w:r>
            <w:r w:rsidRPr="00D141FC">
              <w:rPr>
                <w:sz w:val="22"/>
                <w:szCs w:val="22"/>
                <w:lang w:val="en-US"/>
              </w:rPr>
              <w:t>HP</w:t>
            </w:r>
            <w:r w:rsidRPr="00D141FC">
              <w:rPr>
                <w:sz w:val="22"/>
                <w:szCs w:val="22"/>
              </w:rPr>
              <w:t xml:space="preserve"> лазерный </w:t>
            </w:r>
            <w:r w:rsidRPr="00D141FC">
              <w:rPr>
                <w:sz w:val="22"/>
                <w:szCs w:val="22"/>
                <w:lang w:val="en-US"/>
              </w:rPr>
              <w:t>LJ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M</w:t>
            </w:r>
            <w:r w:rsidRPr="00D141FC">
              <w:rPr>
                <w:sz w:val="22"/>
                <w:szCs w:val="22"/>
              </w:rPr>
              <w:t xml:space="preserve">2727 </w:t>
            </w:r>
            <w:proofErr w:type="spellStart"/>
            <w:r w:rsidRPr="00D141FC">
              <w:rPr>
                <w:sz w:val="22"/>
                <w:szCs w:val="22"/>
                <w:lang w:val="en-US"/>
              </w:rPr>
              <w:t>nf</w:t>
            </w:r>
            <w:proofErr w:type="spellEnd"/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MFP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CB</w:t>
            </w:r>
            <w:r w:rsidRPr="00D141FC">
              <w:rPr>
                <w:sz w:val="22"/>
                <w:szCs w:val="22"/>
              </w:rPr>
              <w:t>532</w:t>
            </w:r>
            <w:r w:rsidRPr="00D141FC">
              <w:rPr>
                <w:sz w:val="22"/>
                <w:szCs w:val="22"/>
                <w:lang w:val="en-US"/>
              </w:rPr>
              <w:t>A</w:t>
            </w:r>
            <w:r w:rsidRPr="00D141FC">
              <w:rPr>
                <w:sz w:val="22"/>
                <w:szCs w:val="22"/>
              </w:rPr>
              <w:t xml:space="preserve"> - 1 шт., Компьютер </w:t>
            </w:r>
            <w:proofErr w:type="spellStart"/>
            <w:r w:rsidRPr="00D141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141FC">
              <w:rPr>
                <w:sz w:val="22"/>
                <w:szCs w:val="22"/>
              </w:rPr>
              <w:t>5-8400/8</w:t>
            </w:r>
            <w:r w:rsidRPr="00D141FC">
              <w:rPr>
                <w:sz w:val="22"/>
                <w:szCs w:val="22"/>
                <w:lang w:val="en-US"/>
              </w:rPr>
              <w:t>GB</w:t>
            </w:r>
            <w:r w:rsidRPr="00D141FC">
              <w:rPr>
                <w:sz w:val="22"/>
                <w:szCs w:val="22"/>
              </w:rPr>
              <w:t>/500</w:t>
            </w:r>
            <w:r w:rsidRPr="00D141FC">
              <w:rPr>
                <w:sz w:val="22"/>
                <w:szCs w:val="22"/>
                <w:lang w:val="en-US"/>
              </w:rPr>
              <w:t>GB</w:t>
            </w:r>
            <w:r w:rsidRPr="00D141FC">
              <w:rPr>
                <w:sz w:val="22"/>
                <w:szCs w:val="22"/>
              </w:rPr>
              <w:t>_</w:t>
            </w:r>
            <w:r w:rsidRPr="00D141FC">
              <w:rPr>
                <w:sz w:val="22"/>
                <w:szCs w:val="22"/>
                <w:lang w:val="en-US"/>
              </w:rPr>
              <w:t>SSD</w:t>
            </w:r>
            <w:r w:rsidRPr="00D141FC">
              <w:rPr>
                <w:sz w:val="22"/>
                <w:szCs w:val="22"/>
              </w:rPr>
              <w:t>/</w:t>
            </w:r>
            <w:proofErr w:type="spellStart"/>
            <w:r w:rsidRPr="00D141FC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VA</w:t>
            </w:r>
            <w:r w:rsidRPr="00D141FC">
              <w:rPr>
                <w:sz w:val="22"/>
                <w:szCs w:val="22"/>
              </w:rPr>
              <w:t>2410-</w:t>
            </w:r>
            <w:proofErr w:type="spellStart"/>
            <w:r w:rsidRPr="00D141FC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D141FC">
              <w:rPr>
                <w:sz w:val="22"/>
                <w:szCs w:val="22"/>
              </w:rPr>
              <w:t xml:space="preserve"> - 1 шт., Компьютер </w:t>
            </w:r>
            <w:r w:rsidRPr="00D141FC">
              <w:rPr>
                <w:sz w:val="22"/>
                <w:szCs w:val="22"/>
                <w:lang w:val="en-US"/>
              </w:rPr>
              <w:t>Intel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Celeron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Duo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Core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E</w:t>
            </w:r>
            <w:r w:rsidRPr="00D141FC">
              <w:rPr>
                <w:sz w:val="22"/>
                <w:szCs w:val="22"/>
              </w:rPr>
              <w:t xml:space="preserve">3300 - 1 шт., Системный блок - 1 шт., Ноутбук </w:t>
            </w:r>
            <w:r w:rsidRPr="00D141FC">
              <w:rPr>
                <w:sz w:val="22"/>
                <w:szCs w:val="22"/>
                <w:lang w:val="en-US"/>
              </w:rPr>
              <w:t>Lenovo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E</w:t>
            </w:r>
            <w:r w:rsidRPr="00D141FC">
              <w:rPr>
                <w:sz w:val="22"/>
                <w:szCs w:val="22"/>
              </w:rPr>
              <w:t xml:space="preserve">50-80 - 1 шт., Телефон </w:t>
            </w:r>
            <w:r w:rsidRPr="00D141FC">
              <w:rPr>
                <w:sz w:val="22"/>
                <w:szCs w:val="22"/>
                <w:lang w:val="en-US"/>
              </w:rPr>
              <w:t>Cisco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IP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Phone</w:t>
            </w:r>
            <w:r w:rsidRPr="00D141FC">
              <w:rPr>
                <w:sz w:val="22"/>
                <w:szCs w:val="22"/>
              </w:rPr>
              <w:t xml:space="preserve"> 7911</w:t>
            </w:r>
            <w:r w:rsidRPr="00D141FC">
              <w:rPr>
                <w:sz w:val="22"/>
                <w:szCs w:val="22"/>
                <w:lang w:val="en-US"/>
              </w:rPr>
              <w:t>G</w:t>
            </w:r>
            <w:r w:rsidRPr="00D141FC">
              <w:rPr>
                <w:sz w:val="22"/>
                <w:szCs w:val="22"/>
              </w:rPr>
              <w:t xml:space="preserve"> с ч/б экраном - 1 шт., Телефон </w:t>
            </w:r>
            <w:r w:rsidRPr="00D141FC">
              <w:rPr>
                <w:sz w:val="22"/>
                <w:szCs w:val="22"/>
                <w:lang w:val="en-US"/>
              </w:rPr>
              <w:t>IP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Cisco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IP</w:t>
            </w:r>
            <w:r w:rsidRPr="00D141FC">
              <w:rPr>
                <w:sz w:val="22"/>
                <w:szCs w:val="22"/>
              </w:rPr>
              <w:t xml:space="preserve"> </w:t>
            </w:r>
            <w:r w:rsidRPr="00D141FC">
              <w:rPr>
                <w:sz w:val="22"/>
                <w:szCs w:val="22"/>
                <w:lang w:val="en-US"/>
              </w:rPr>
              <w:t>Phone</w:t>
            </w:r>
            <w:r w:rsidRPr="00D141FC">
              <w:rPr>
                <w:sz w:val="22"/>
                <w:szCs w:val="22"/>
              </w:rPr>
              <w:t xml:space="preserve"> 7911</w:t>
            </w:r>
            <w:r w:rsidRPr="00D141FC">
              <w:rPr>
                <w:sz w:val="22"/>
                <w:szCs w:val="22"/>
                <w:lang w:val="en-US"/>
              </w:rPr>
              <w:t>G</w:t>
            </w:r>
            <w:r w:rsidRPr="00D141FC">
              <w:rPr>
                <w:sz w:val="22"/>
                <w:szCs w:val="22"/>
              </w:rPr>
              <w:t xml:space="preserve"> - 1 шт., Принтер НР 1200 - 1 шт., Компьютер </w:t>
            </w:r>
            <w:r w:rsidRPr="00D141FC">
              <w:rPr>
                <w:sz w:val="22"/>
                <w:szCs w:val="22"/>
                <w:lang w:val="en-US"/>
              </w:rPr>
              <w:t>Dual</w:t>
            </w:r>
            <w:r w:rsidRPr="00D141FC">
              <w:rPr>
                <w:sz w:val="22"/>
                <w:szCs w:val="22"/>
              </w:rPr>
              <w:t>-</w:t>
            </w:r>
            <w:r w:rsidRPr="00D141FC">
              <w:rPr>
                <w:sz w:val="22"/>
                <w:szCs w:val="22"/>
                <w:lang w:val="en-US"/>
              </w:rPr>
              <w:t>Core</w:t>
            </w:r>
            <w:r w:rsidRPr="00D141FC">
              <w:rPr>
                <w:sz w:val="22"/>
                <w:szCs w:val="22"/>
              </w:rPr>
              <w:t>/2</w:t>
            </w:r>
            <w:r w:rsidRPr="00D141FC">
              <w:rPr>
                <w:sz w:val="22"/>
                <w:szCs w:val="22"/>
                <w:lang w:val="en-US"/>
              </w:rPr>
              <w:t>Gb</w:t>
            </w:r>
            <w:r w:rsidRPr="00D141FC">
              <w:rPr>
                <w:sz w:val="22"/>
                <w:szCs w:val="22"/>
              </w:rPr>
              <w:t>/160/</w:t>
            </w:r>
            <w:r w:rsidRPr="00D141FC">
              <w:rPr>
                <w:sz w:val="22"/>
                <w:szCs w:val="22"/>
                <w:lang w:val="en-US"/>
              </w:rPr>
              <w:t>DVD</w:t>
            </w:r>
            <w:r w:rsidRPr="00D141FC">
              <w:rPr>
                <w:sz w:val="22"/>
                <w:szCs w:val="22"/>
              </w:rPr>
              <w:t>-</w:t>
            </w:r>
            <w:r w:rsidRPr="00D141FC">
              <w:rPr>
                <w:sz w:val="22"/>
                <w:szCs w:val="22"/>
                <w:lang w:val="en-US"/>
              </w:rPr>
              <w:t>RW</w:t>
            </w:r>
            <w:r w:rsidRPr="00D141FC">
              <w:rPr>
                <w:sz w:val="22"/>
                <w:szCs w:val="22"/>
              </w:rPr>
              <w:t>/17"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F82A92A" w14:textId="77777777" w:rsidR="00EE504A" w:rsidRPr="00D141FC" w:rsidRDefault="00783533" w:rsidP="00BA48A8">
            <w:pPr>
              <w:jc w:val="both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lastRenderedPageBreak/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</w:t>
      </w:r>
      <w:r w:rsidRPr="0065641B">
        <w:rPr>
          <w:rFonts w:eastAsia="Calibri"/>
        </w:rPr>
        <w:lastRenderedPageBreak/>
        <w:t>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1. Формулирование задач практики</w:t>
            </w:r>
          </w:p>
        </w:tc>
      </w:tr>
      <w:tr w:rsidR="00710478" w14:paraId="01B7EE4F" w14:textId="77777777" w:rsidTr="003F74F8">
        <w:tc>
          <w:tcPr>
            <w:tcW w:w="9356" w:type="dxa"/>
          </w:tcPr>
          <w:p w14:paraId="556E40C7" w14:textId="77777777" w:rsidR="00710478" w:rsidRPr="00D141FC" w:rsidRDefault="00710478" w:rsidP="00971463">
            <w:pPr>
              <w:rPr>
                <w:rFonts w:eastAsia="Calibri"/>
              </w:rPr>
            </w:pPr>
            <w:r w:rsidRPr="00D141FC">
              <w:rPr>
                <w:rFonts w:eastAsia="Calibri"/>
              </w:rPr>
              <w:t>2. Изучение организационной, функциональной, информационной структуры предприятия; изучение действующих стандартов (в том числе в рамках национальных проектов по цифровизации РФ), технических условий, должностных обязанностей</w:t>
            </w:r>
          </w:p>
        </w:tc>
      </w:tr>
      <w:tr w:rsidR="00710478" w14:paraId="4DEA0C66" w14:textId="77777777" w:rsidTr="003F74F8">
        <w:tc>
          <w:tcPr>
            <w:tcW w:w="9356" w:type="dxa"/>
          </w:tcPr>
          <w:p w14:paraId="083E0247" w14:textId="77777777" w:rsidR="00710478" w:rsidRPr="00D141FC" w:rsidRDefault="00710478" w:rsidP="00971463">
            <w:pPr>
              <w:rPr>
                <w:rFonts w:eastAsia="Calibri"/>
              </w:rPr>
            </w:pPr>
            <w:r w:rsidRPr="00D141FC">
              <w:rPr>
                <w:rFonts w:eastAsia="Calibri"/>
              </w:rPr>
              <w:t>3. Изучение деятельности предприятия с точки зрения ИТ-технологий; исследование архитектуры предприятия, информационных потоков и инфраструктуры</w:t>
            </w:r>
          </w:p>
        </w:tc>
      </w:tr>
      <w:tr w:rsidR="00710478" w14:paraId="10684672" w14:textId="77777777" w:rsidTr="003F74F8">
        <w:tc>
          <w:tcPr>
            <w:tcW w:w="9356" w:type="dxa"/>
          </w:tcPr>
          <w:p w14:paraId="26EA9524" w14:textId="77777777" w:rsidR="00710478" w:rsidRPr="00D141FC" w:rsidRDefault="00710478" w:rsidP="00971463">
            <w:pPr>
              <w:rPr>
                <w:rFonts w:eastAsia="Calibri"/>
              </w:rPr>
            </w:pPr>
            <w:r w:rsidRPr="00D141FC">
              <w:rPr>
                <w:rFonts w:eastAsia="Calibri"/>
              </w:rPr>
              <w:t>4. Изучение организационной структуры предприятия, видов экономической деятельности, бизнес-процессы, бизнес цели и стратегии; изучение и анализ состава и структуры системы управления персоналом, системы документации и документооборота, базы данных, состав и структура ПО</w:t>
            </w:r>
          </w:p>
        </w:tc>
      </w:tr>
      <w:tr w:rsidR="00710478" w14:paraId="7868B88F" w14:textId="77777777" w:rsidTr="003F74F8">
        <w:tc>
          <w:tcPr>
            <w:tcW w:w="9356" w:type="dxa"/>
          </w:tcPr>
          <w:p w14:paraId="0B633804" w14:textId="77777777" w:rsidR="00710478" w:rsidRPr="00D141FC" w:rsidRDefault="00710478" w:rsidP="00971463">
            <w:pPr>
              <w:rPr>
                <w:rFonts w:eastAsia="Calibri"/>
              </w:rPr>
            </w:pPr>
            <w:r w:rsidRPr="00D141FC">
              <w:rPr>
                <w:rFonts w:eastAsia="Calibri"/>
              </w:rPr>
              <w:t>5. Формирование предложений по цифровизации предприятия</w:t>
            </w:r>
          </w:p>
        </w:tc>
      </w:tr>
      <w:tr w:rsidR="00710478" w14:paraId="31642119" w14:textId="77777777" w:rsidTr="003F74F8">
        <w:tc>
          <w:tcPr>
            <w:tcW w:w="9356" w:type="dxa"/>
          </w:tcPr>
          <w:p w14:paraId="647D2E3F" w14:textId="77777777" w:rsidR="00710478" w:rsidRPr="00D141FC" w:rsidRDefault="00710478" w:rsidP="00971463">
            <w:pPr>
              <w:rPr>
                <w:rFonts w:eastAsia="Calibri"/>
              </w:rPr>
            </w:pPr>
            <w:r w:rsidRPr="00D141FC">
              <w:rPr>
                <w:rFonts w:eastAsia="Calibri"/>
              </w:rPr>
              <w:t>6. Подготовка научной статьи по теме научного исследования</w:t>
            </w:r>
          </w:p>
        </w:tc>
      </w:tr>
      <w:tr w:rsidR="00710478" w14:paraId="357B21AE" w14:textId="77777777" w:rsidTr="003F74F8">
        <w:tc>
          <w:tcPr>
            <w:tcW w:w="9356" w:type="dxa"/>
          </w:tcPr>
          <w:p w14:paraId="6956795F" w14:textId="77777777" w:rsidR="00710478" w:rsidRPr="00D141FC" w:rsidRDefault="00710478" w:rsidP="00971463">
            <w:pPr>
              <w:rPr>
                <w:rFonts w:eastAsia="Calibri"/>
              </w:rPr>
            </w:pPr>
            <w:r w:rsidRPr="00D141FC">
              <w:rPr>
                <w:rFonts w:eastAsia="Calibri"/>
              </w:rPr>
              <w:lastRenderedPageBreak/>
              <w:t>7. Составление и защита отчета по результатам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D141F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D141F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141F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D141F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D141F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D141F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D141FC" w:rsidRDefault="006E5421" w:rsidP="0035746E">
            <w:pPr>
              <w:jc w:val="center"/>
              <w:rPr>
                <w:sz w:val="22"/>
                <w:szCs w:val="22"/>
              </w:rPr>
            </w:pPr>
            <w:r w:rsidRPr="00D141F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D141F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D141FC" w:rsidRDefault="006E5421" w:rsidP="00D141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141F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D141F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41F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D141F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D141FC" w:rsidRDefault="006E5421" w:rsidP="00D141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141F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D141F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41F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D141F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D141FC" w:rsidRDefault="006E5421" w:rsidP="00D141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141F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D141F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41F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D141F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D141FC" w:rsidRDefault="006E5421" w:rsidP="00D141F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D141F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D141FC" w:rsidRDefault="006E5421" w:rsidP="00D141F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D141F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D141F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141F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lastRenderedPageBreak/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D141FC">
      <w:headerReference w:type="default" r:id="rId14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450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141FC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nformatika-v-2-t-tom-1-451824" TargetMode="External"/><Relationship Id="rId13" Type="http://schemas.openxmlformats.org/officeDocument/2006/relationships/hyperlink" Target="http://www.znanium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ecd-ilibrary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pred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rebenniko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informatika-v-2-t-tom-2-451825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5C2C8-2C1C-4053-A901-8B1DD314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13</Pages>
  <Words>4240</Words>
  <Characters>24169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2025-04-17T12:39:00Z</dcterms:modified>
</cp:coreProperties>
</file>