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09.03.03 Прикладная информатика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Управление бизнес-процессами и проектами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Бакалавриат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2025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1B3D5C">
              <w:rPr>
                <w:sz w:val="20"/>
                <w:szCs w:val="20"/>
              </w:rPr>
              <w:t>к.т.н</w:t>
            </w:r>
            <w:proofErr w:type="spellEnd"/>
            <w:r w:rsidRPr="001B3D5C">
              <w:rPr>
                <w:sz w:val="20"/>
                <w:szCs w:val="20"/>
              </w:rPr>
              <w:t xml:space="preserve">, </w:t>
            </w:r>
            <w:proofErr w:type="spellStart"/>
            <w:r w:rsidRPr="001B3D5C">
              <w:rPr>
                <w:sz w:val="20"/>
                <w:szCs w:val="20"/>
              </w:rPr>
              <w:t>Путькина</w:t>
            </w:r>
            <w:proofErr w:type="spellEnd"/>
            <w:r w:rsidRPr="001B3D5C">
              <w:rPr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11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1B3D5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396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2025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752A2BA6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1B3D5C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E4E0498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2639EE16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3B36933A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62D4D466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4C5DF85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2E51173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6E636EA1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625C3E99" w:rsidR="00DC42AF" w:rsidRPr="0065641B" w:rsidRDefault="001B3D5C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9498" w:type="dxa"/>
        <w:tblInd w:w="-147" w:type="dxa"/>
        <w:tblLook w:val="04A0" w:firstRow="1" w:lastRow="0" w:firstColumn="1" w:lastColumn="0" w:noHBand="0" w:noVBand="1"/>
      </w:tblPr>
      <w:tblGrid>
        <w:gridCol w:w="851"/>
        <w:gridCol w:w="8647"/>
      </w:tblGrid>
      <w:tr w:rsidR="007D0C0D" w:rsidRPr="001B3D5C" w14:paraId="446CCDDC" w14:textId="77777777" w:rsidTr="001B3D5C">
        <w:tc>
          <w:tcPr>
            <w:tcW w:w="851" w:type="dxa"/>
          </w:tcPr>
          <w:p w14:paraId="503E2208" w14:textId="77777777" w:rsidR="007D0C0D" w:rsidRPr="001B3D5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3D5C">
              <w:rPr>
                <w:b/>
              </w:rPr>
              <w:t>Цель:</w:t>
            </w:r>
          </w:p>
        </w:tc>
        <w:tc>
          <w:tcPr>
            <w:tcW w:w="8647" w:type="dxa"/>
          </w:tcPr>
          <w:p w14:paraId="7AAC70B5" w14:textId="77777777" w:rsidR="007D0C0D" w:rsidRPr="001B3D5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B3D5C">
              <w:t>Закрепление теоретических знаний и получение практических навыков по работе с современными информационными технологиями; комплексное освоение всех видов профессиональной деятельности, формирование общих и профессиональных компетенций; интеграция теоретической и профессионально-практической, профессиональной деятельности обучающихся; закрепление навыков использования методов и инструментальных средств проектирования и поддержки ИТ-решений.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6418BF82" w14:textId="77777777" w:rsidR="001B3D5C" w:rsidRDefault="001B3D5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384188B9" w:rsidR="00C65FCC" w:rsidRPr="001B3D5C" w:rsidRDefault="00C65FCC" w:rsidP="001B3D5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1B3D5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1B3D5C">
        <w:t>й</w:t>
      </w:r>
      <w:r w:rsidRPr="001B3D5C">
        <w:t xml:space="preserve"> практики</w:t>
      </w:r>
      <w:r w:rsidR="001B3D5C" w:rsidRPr="001B3D5C">
        <w:t>.</w:t>
      </w:r>
    </w:p>
    <w:p w14:paraId="275C77CB" w14:textId="77777777" w:rsidR="000F4737" w:rsidRPr="0065641B" w:rsidRDefault="000F473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115"/>
        <w:gridCol w:w="3320"/>
        <w:gridCol w:w="3909"/>
      </w:tblGrid>
      <w:tr w:rsidR="0065641B" w:rsidRPr="001B3D5C" w14:paraId="273DB8CE" w14:textId="77777777" w:rsidTr="001B3D5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1B3D5C" w:rsidRDefault="006F0EAF" w:rsidP="001B3D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3D5C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1B3D5C" w:rsidRDefault="006F0EAF" w:rsidP="001B3D5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1B3D5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1B3D5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1B3D5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1B3D5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1B3D5C" w14:paraId="3BBEAA3A" w14:textId="77777777" w:rsidTr="001B3D5C">
        <w:trPr>
          <w:trHeight w:val="212"/>
        </w:trPr>
        <w:tc>
          <w:tcPr>
            <w:tcW w:w="958" w:type="pct"/>
          </w:tcPr>
          <w:p w14:paraId="05E778A0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1C0B5809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7A3D16CD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формулировать перечень взаимосвязанных задач, обеспечивающих достижение поставленной цели, в том числе с использованием сервисных возможностей информационных систем</w:t>
            </w:r>
          </w:p>
          <w:p w14:paraId="7208F990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методами выбора оптимального решения задач с использованием справочно-правовых систем в рамках поставленной цели</w:t>
            </w:r>
          </w:p>
        </w:tc>
      </w:tr>
      <w:tr w:rsidR="00996FB3" w:rsidRPr="001B3D5C" w14:paraId="434B8829" w14:textId="77777777" w:rsidTr="001B3D5C">
        <w:trPr>
          <w:trHeight w:val="212"/>
        </w:trPr>
        <w:tc>
          <w:tcPr>
            <w:tcW w:w="958" w:type="pct"/>
          </w:tcPr>
          <w:p w14:paraId="5F17010F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1031" w:type="pct"/>
          </w:tcPr>
          <w:p w14:paraId="10907F5C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УК-3.2 - Применяет методы командного взаимодействия</w:t>
            </w:r>
          </w:p>
        </w:tc>
        <w:tc>
          <w:tcPr>
            <w:tcW w:w="3011" w:type="pct"/>
          </w:tcPr>
          <w:p w14:paraId="127296E9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51141BBF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участвовать в обмене информацией, знаниями и опытом в интересах выполнения командной задачи, презентовать профессиональные задачи</w:t>
            </w:r>
          </w:p>
          <w:p w14:paraId="0B794395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62272C3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32996F31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принципами и методами построения эффективной работы в команде с учетом правовых и этических принципов и норм социального взаимодействия</w:t>
            </w:r>
          </w:p>
        </w:tc>
      </w:tr>
      <w:tr w:rsidR="00996FB3" w:rsidRPr="001B3D5C" w14:paraId="58CC29F4" w14:textId="77777777" w:rsidTr="001B3D5C">
        <w:trPr>
          <w:trHeight w:val="212"/>
        </w:trPr>
        <w:tc>
          <w:tcPr>
            <w:tcW w:w="958" w:type="pct"/>
          </w:tcPr>
          <w:p w14:paraId="43B3732C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1B3D5C">
              <w:rPr>
                <w:sz w:val="22"/>
                <w:szCs w:val="22"/>
              </w:rPr>
              <w:t>ых</w:t>
            </w:r>
            <w:proofErr w:type="spellEnd"/>
            <w:r w:rsidRPr="001B3D5C">
              <w:rPr>
                <w:sz w:val="22"/>
                <w:szCs w:val="22"/>
              </w:rPr>
              <w:t>) языке(ах)</w:t>
            </w:r>
          </w:p>
        </w:tc>
        <w:tc>
          <w:tcPr>
            <w:tcW w:w="1031" w:type="pct"/>
          </w:tcPr>
          <w:p w14:paraId="56563680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4475AC55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1611EEE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проводить анализ конкретной речевой ситуации; оценивать степень эффективности общения и определять причины коммуникативных удач и неудач, выявлять и устранять собственные речевые ошибки</w:t>
            </w:r>
          </w:p>
          <w:p w14:paraId="35EC7970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FB8398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0AF44A1E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устными и письменными речевыми жанрами; принципами создания текстов разных функционально-смысловых типов; общими правилами оформления документов различных типов; письменным аргументированным изложением собственной точки зрения</w:t>
            </w:r>
          </w:p>
        </w:tc>
      </w:tr>
      <w:tr w:rsidR="00996FB3" w:rsidRPr="001B3D5C" w14:paraId="422E80E6" w14:textId="77777777" w:rsidTr="001B3D5C">
        <w:trPr>
          <w:trHeight w:val="212"/>
        </w:trPr>
        <w:tc>
          <w:tcPr>
            <w:tcW w:w="958" w:type="pct"/>
          </w:tcPr>
          <w:p w14:paraId="2B72534D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031" w:type="pct"/>
          </w:tcPr>
          <w:p w14:paraId="5BF28CC2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3011" w:type="pct"/>
          </w:tcPr>
          <w:p w14:paraId="030EDBE0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6C15DB57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применять знания особенностей межкультурного взаимодействия в практической деятельности</w:t>
            </w:r>
          </w:p>
          <w:p w14:paraId="1D8C96F0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87492F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220F5B4E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нормами взаимодействия и толерантного поведения в условиях культурного, религиозного, этнического, социального многообразия современного общества</w:t>
            </w:r>
          </w:p>
        </w:tc>
      </w:tr>
      <w:tr w:rsidR="00996FB3" w:rsidRPr="001B3D5C" w14:paraId="19360F03" w14:textId="77777777" w:rsidTr="001B3D5C">
        <w:trPr>
          <w:trHeight w:val="212"/>
        </w:trPr>
        <w:tc>
          <w:tcPr>
            <w:tcW w:w="958" w:type="pct"/>
          </w:tcPr>
          <w:p w14:paraId="0D13CEED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031" w:type="pct"/>
          </w:tcPr>
          <w:p w14:paraId="4BF605A1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УК-6.2 - Адекватно оценивает временные ресурсы и ограничения и эффективно использует эти ресурсы для личностного/профессионального развития</w:t>
            </w:r>
          </w:p>
        </w:tc>
        <w:tc>
          <w:tcPr>
            <w:tcW w:w="3011" w:type="pct"/>
          </w:tcPr>
          <w:p w14:paraId="3842DFC9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88FE3E1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определять свои ресурсы и их пределы (личностные, ситуативные, временные и др.) для успешного выполнения порученной работы, ставить цели и устанавливать приоритеты собственного профессионально-карьерного развития с учетом условий, средств, личностных возможностей и временной перспективы достижения; осуществлять самоанализ и рефлексию собственного жизненного и профессионального пути</w:t>
            </w:r>
          </w:p>
          <w:p w14:paraId="432621FA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F25BBF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74B685C0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методами саморегуляции эмоционально-психологических состояний в различных условиях деятельности, приемами самооценки уровня развития своих индивидуально-психологических особенностей, приемами техники оценивания временных ресурсов в профессиональной деятельности</w:t>
            </w:r>
          </w:p>
        </w:tc>
      </w:tr>
      <w:tr w:rsidR="00996FB3" w:rsidRPr="001B3D5C" w14:paraId="664A96AA" w14:textId="77777777" w:rsidTr="001B3D5C">
        <w:trPr>
          <w:trHeight w:val="212"/>
        </w:trPr>
        <w:tc>
          <w:tcPr>
            <w:tcW w:w="958" w:type="pct"/>
          </w:tcPr>
          <w:p w14:paraId="49EAAE18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4B25BDE9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1F382C4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5EC5AFD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разрабатывать алгоритмы безопасного поведения при опасных ситуациях природного, техногенного и пр. характера</w:t>
            </w:r>
          </w:p>
          <w:p w14:paraId="076B8830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544F9C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147EFA07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приемами первой помощи, методами защиты в условиях чрезвычайных ситуаций</w:t>
            </w:r>
          </w:p>
        </w:tc>
      </w:tr>
      <w:tr w:rsidR="00996FB3" w:rsidRPr="001B3D5C" w14:paraId="7235E1DD" w14:textId="77777777" w:rsidTr="001B3D5C">
        <w:trPr>
          <w:trHeight w:val="212"/>
        </w:trPr>
        <w:tc>
          <w:tcPr>
            <w:tcW w:w="958" w:type="pct"/>
          </w:tcPr>
          <w:p w14:paraId="5682D378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73F78905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3011" w:type="pct"/>
          </w:tcPr>
          <w:p w14:paraId="7A506A44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A09B0CE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проводить экономический анализ предприятия и принимать обоснованные решения в практической деятельности</w:t>
            </w:r>
          </w:p>
          <w:p w14:paraId="60D0C3A6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3EE980A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334B7E37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навыками теоретического исследования и мониторинга объектов управления в профессиональной деятельности</w:t>
            </w:r>
          </w:p>
        </w:tc>
      </w:tr>
      <w:tr w:rsidR="00996FB3" w:rsidRPr="001B3D5C" w14:paraId="64AEEE93" w14:textId="77777777" w:rsidTr="001B3D5C">
        <w:trPr>
          <w:trHeight w:val="212"/>
        </w:trPr>
        <w:tc>
          <w:tcPr>
            <w:tcW w:w="958" w:type="pct"/>
          </w:tcPr>
          <w:p w14:paraId="1826CBFB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36C16DB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3011" w:type="pct"/>
          </w:tcPr>
          <w:p w14:paraId="04B58BA8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43BB5312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формировать негативное отношение к коррупционному поведению в практической деятельности</w:t>
            </w:r>
          </w:p>
          <w:p w14:paraId="046EA55F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3CADA19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381DA77B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знаниями и методами для противодействия экстремизму и коррупции в практической деятельности</w:t>
            </w:r>
          </w:p>
        </w:tc>
      </w:tr>
      <w:tr w:rsidR="00996FB3" w:rsidRPr="001B3D5C" w14:paraId="06724BA7" w14:textId="77777777" w:rsidTr="001B3D5C">
        <w:trPr>
          <w:trHeight w:val="212"/>
        </w:trPr>
        <w:tc>
          <w:tcPr>
            <w:tcW w:w="958" w:type="pct"/>
          </w:tcPr>
          <w:p w14:paraId="260375E4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ПК-1 - Способен исследовать и применять технологии искусственного интеллекта и больших данных в построении процессов современного интеллектуального предприятия</w:t>
            </w:r>
          </w:p>
        </w:tc>
        <w:tc>
          <w:tcPr>
            <w:tcW w:w="1031" w:type="pct"/>
          </w:tcPr>
          <w:p w14:paraId="6DCE624C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ПК-1.3 - Использует и развивает технологии работы с "цифровыми валютами" на цифровых торговых площадках, знает особенности валютного трейдинга и технологии его реализации</w:t>
            </w:r>
          </w:p>
        </w:tc>
        <w:tc>
          <w:tcPr>
            <w:tcW w:w="3011" w:type="pct"/>
          </w:tcPr>
          <w:p w14:paraId="219DFFD6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456C82E4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применять методы и технологии искусственного интеллекта и больших данных при формировании требований к построению современного интеллектуального предприятия</w:t>
            </w:r>
          </w:p>
          <w:p w14:paraId="6EE64FF9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96F9EC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7EFE8CF3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технологиями работы с "цифровыми валютами" и формировать требования к работе на цифровых торговых площадках</w:t>
            </w:r>
          </w:p>
        </w:tc>
      </w:tr>
      <w:tr w:rsidR="00996FB3" w:rsidRPr="001B3D5C" w14:paraId="681AF766" w14:textId="77777777" w:rsidTr="001B3D5C">
        <w:trPr>
          <w:trHeight w:val="212"/>
        </w:trPr>
        <w:tc>
          <w:tcPr>
            <w:tcW w:w="958" w:type="pct"/>
          </w:tcPr>
          <w:p w14:paraId="69CD056E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ПК-2 - Способен определять уровень цифровой зрелости предприятия с учетом национальных стандартов, методов, методик и практик цифровизации страны, региона, отрасли, предлагать инновации в сфере ИТ</w:t>
            </w:r>
          </w:p>
        </w:tc>
        <w:tc>
          <w:tcPr>
            <w:tcW w:w="1031" w:type="pct"/>
          </w:tcPr>
          <w:p w14:paraId="79563CE7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ПК-2.3 - Применяет и развивает современные подходы для построения интеллектуального цифрового предприятия с учетом стандартов построения предприятия в условиях цифровой экономики</w:t>
            </w:r>
          </w:p>
        </w:tc>
        <w:tc>
          <w:tcPr>
            <w:tcW w:w="3011" w:type="pct"/>
          </w:tcPr>
          <w:p w14:paraId="7C6B51FD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3C3562A7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учитывать стандарты при разработке современного интеллектуального предприятия</w:t>
            </w:r>
          </w:p>
          <w:p w14:paraId="6716715D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307EEAD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425C4049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методами и современными технологиями при построении интеллектуального цифрового предприятия</w:t>
            </w:r>
          </w:p>
        </w:tc>
      </w:tr>
      <w:tr w:rsidR="00996FB3" w:rsidRPr="001B3D5C" w14:paraId="61F6CD6E" w14:textId="77777777" w:rsidTr="001B3D5C">
        <w:trPr>
          <w:trHeight w:val="212"/>
        </w:trPr>
        <w:tc>
          <w:tcPr>
            <w:tcW w:w="958" w:type="pct"/>
          </w:tcPr>
          <w:p w14:paraId="6D91FDD0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ПК-3 - Способен моделировать бизнес-процессы предприятия с использованием графических нотаций моделирования, применять и развивать методы реинжиниринга бизнес-процессов современного предприятия</w:t>
            </w:r>
          </w:p>
        </w:tc>
        <w:tc>
          <w:tcPr>
            <w:tcW w:w="1031" w:type="pct"/>
          </w:tcPr>
          <w:p w14:paraId="14C2F4C6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ПК-3.2 - Понимает процессный подход к управлению компанией, выполняет реверс- инжиниринг бизнес-процессов предприятия с использованием современных систем бизнес-моделирования</w:t>
            </w:r>
          </w:p>
        </w:tc>
        <w:tc>
          <w:tcPr>
            <w:tcW w:w="3011" w:type="pct"/>
          </w:tcPr>
          <w:p w14:paraId="16350C1A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0C1DEF74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использовать современные методы и технологии разработки моделей бизнес-процессов предприятия в предметной области</w:t>
            </w:r>
          </w:p>
          <w:p w14:paraId="7377FCD8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2BE427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77DC8568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современными методами и технологиями разработки моделей бизнес-процессов предприятия</w:t>
            </w:r>
          </w:p>
        </w:tc>
      </w:tr>
      <w:tr w:rsidR="00996FB3" w:rsidRPr="001B3D5C" w14:paraId="5139A970" w14:textId="77777777" w:rsidTr="001B3D5C">
        <w:trPr>
          <w:trHeight w:val="212"/>
        </w:trPr>
        <w:tc>
          <w:tcPr>
            <w:tcW w:w="958" w:type="pct"/>
          </w:tcPr>
          <w:p w14:paraId="5433EF78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ПК-4 - Способен руководить процессами разработки программного обеспечения</w:t>
            </w:r>
          </w:p>
        </w:tc>
        <w:tc>
          <w:tcPr>
            <w:tcW w:w="1031" w:type="pct"/>
          </w:tcPr>
          <w:p w14:paraId="6776A7C2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ПК-4.2 - Применяет лучшие мировые практики оформления программного кода с учетом имеющейся технической и/или программной архитектуры, использует коллективную среду разработки программного обеспечения, управляет конфигурациями и выпусками программного продукта</w:t>
            </w:r>
          </w:p>
        </w:tc>
        <w:tc>
          <w:tcPr>
            <w:tcW w:w="3011" w:type="pct"/>
          </w:tcPr>
          <w:p w14:paraId="4E0E9D29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21B00603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работать с современными системами программирования, включая предметно ориентированные; проводить сравнительный анализ парадигм и технологий программирования и делать обоснованный выбор; проводить оценку предложенных прикладных программных решений по реализации интерфейсов, форматов обмена данными человеко-машинных систем, и адаптировать их для решения профессиональных задач с использованием языков описания и моделирования бизнес-приложений</w:t>
            </w:r>
          </w:p>
          <w:p w14:paraId="78E36BF1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7B0E7FF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68C10DC2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навыками построения предметно ориентированных моделей предметной области; инструментами конфигурирования имевшихся ИС для адаптации их к требованиям заказчика с использованием языков описания и моделирования бизнес-приложений</w:t>
            </w:r>
          </w:p>
        </w:tc>
      </w:tr>
      <w:tr w:rsidR="00996FB3" w:rsidRPr="001B3D5C" w14:paraId="192CDD24" w14:textId="77777777" w:rsidTr="001B3D5C">
        <w:trPr>
          <w:trHeight w:val="212"/>
        </w:trPr>
        <w:tc>
          <w:tcPr>
            <w:tcW w:w="958" w:type="pct"/>
          </w:tcPr>
          <w:p w14:paraId="2C25FEFC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ПК-5 - Способен моделировать архитектуру предприятия с использованием современных сред моделирования, управлять разработкой архитектуры организации, информационными ресурсами предприятия</w:t>
            </w:r>
          </w:p>
        </w:tc>
        <w:tc>
          <w:tcPr>
            <w:tcW w:w="1031" w:type="pct"/>
          </w:tcPr>
          <w:p w14:paraId="48B3E675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ПК-5.2 - Применяет методы и приемы управления информационными ресурсами предприятия</w:t>
            </w:r>
          </w:p>
        </w:tc>
        <w:tc>
          <w:tcPr>
            <w:tcW w:w="3011" w:type="pct"/>
          </w:tcPr>
          <w:p w14:paraId="389CF956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916221E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использовать информационные ресурсы при моделировании архитектуры предприятия</w:t>
            </w:r>
          </w:p>
          <w:p w14:paraId="6127DCD8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15045BA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0F8FC2B2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методами и современными приемами управления цифровыми технологиями</w:t>
            </w:r>
          </w:p>
        </w:tc>
      </w:tr>
      <w:tr w:rsidR="00996FB3" w:rsidRPr="001B3D5C" w14:paraId="78E310C2" w14:textId="77777777" w:rsidTr="001B3D5C">
        <w:trPr>
          <w:trHeight w:val="212"/>
        </w:trPr>
        <w:tc>
          <w:tcPr>
            <w:tcW w:w="958" w:type="pct"/>
          </w:tcPr>
          <w:p w14:paraId="692C6393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lastRenderedPageBreak/>
              <w:t>ПК-6 - Способен организовывать управление ИТ-инфраструктурой и комплексной информационной безопасностью</w:t>
            </w:r>
          </w:p>
        </w:tc>
        <w:tc>
          <w:tcPr>
            <w:tcW w:w="1031" w:type="pct"/>
          </w:tcPr>
          <w:p w14:paraId="66F4F2C4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ПК-6.2 - Понимает информационные угрозы, использует методы для управления комплексной информационной безопасностью предприятия</w:t>
            </w:r>
          </w:p>
        </w:tc>
        <w:tc>
          <w:tcPr>
            <w:tcW w:w="3011" w:type="pct"/>
          </w:tcPr>
          <w:p w14:paraId="5E12266A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795888D8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организовывать и проводить мероприятия по обеспечению информационной безопасности предприятия</w:t>
            </w:r>
          </w:p>
          <w:p w14:paraId="5486CC97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2639C17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5267F306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современными программными средствами для управления информационной безопасностью предприятия</w:t>
            </w:r>
          </w:p>
        </w:tc>
      </w:tr>
      <w:tr w:rsidR="00996FB3" w:rsidRPr="001B3D5C" w14:paraId="6DA81849" w14:textId="77777777" w:rsidTr="001B3D5C">
        <w:trPr>
          <w:trHeight w:val="212"/>
        </w:trPr>
        <w:tc>
          <w:tcPr>
            <w:tcW w:w="958" w:type="pct"/>
          </w:tcPr>
          <w:p w14:paraId="3A06CBAD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ПК-7 - Способен управлять проектами разработки программного обеспечения</w:t>
            </w:r>
          </w:p>
        </w:tc>
        <w:tc>
          <w:tcPr>
            <w:tcW w:w="1031" w:type="pct"/>
          </w:tcPr>
          <w:p w14:paraId="31C08696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ПК-7.3 - Планирует процессы разработки программного продукта и контролирует исполнение планов разработки программного продукта, применять нормативно-технические документы (стандарты и регламенты), описывающие процессы управления информацией в команде разработки</w:t>
            </w:r>
          </w:p>
        </w:tc>
        <w:tc>
          <w:tcPr>
            <w:tcW w:w="3011" w:type="pct"/>
          </w:tcPr>
          <w:p w14:paraId="41F8010F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624D6ABF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организовывать процессы разработки, эксплуатации и сопровождения программного продукта</w:t>
            </w:r>
          </w:p>
          <w:p w14:paraId="4F051A78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D55BD1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41301BD2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навыками управления проектами при работе в команде разработки</w:t>
            </w:r>
          </w:p>
        </w:tc>
      </w:tr>
      <w:tr w:rsidR="00996FB3" w:rsidRPr="001B3D5C" w14:paraId="0962860A" w14:textId="77777777" w:rsidTr="001B3D5C">
        <w:trPr>
          <w:trHeight w:val="212"/>
        </w:trPr>
        <w:tc>
          <w:tcPr>
            <w:tcW w:w="958" w:type="pct"/>
          </w:tcPr>
          <w:p w14:paraId="64B88FEB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ПК-8 - Способен участвовать в проектах по цифровой трансформации предприятия и технологических проектах</w:t>
            </w:r>
          </w:p>
        </w:tc>
        <w:tc>
          <w:tcPr>
            <w:tcW w:w="1031" w:type="pct"/>
          </w:tcPr>
          <w:p w14:paraId="17761DB0" w14:textId="77777777" w:rsidR="00996FB3" w:rsidRPr="001B3D5C" w:rsidRDefault="00C76457" w:rsidP="001B3D5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ПК-8.3 - Готов к технологическому предпринимательству с учетом лучших практик создания коммерческих стартапов и технологических проектов</w:t>
            </w:r>
          </w:p>
        </w:tc>
        <w:tc>
          <w:tcPr>
            <w:tcW w:w="3011" w:type="pct"/>
          </w:tcPr>
          <w:p w14:paraId="295DB152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Уметь:</w:t>
            </w:r>
          </w:p>
          <w:p w14:paraId="0A685C1A" w14:textId="77777777" w:rsidR="00DC0676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применять инструменты системного анализа при создании стартапов и проектов</w:t>
            </w:r>
          </w:p>
          <w:p w14:paraId="60A20598" w14:textId="77777777" w:rsidR="00DC0676" w:rsidRPr="001B3D5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2BD823E" w14:textId="77777777" w:rsidR="002E5704" w:rsidRPr="001B3D5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Владеть:</w:t>
            </w:r>
          </w:p>
          <w:p w14:paraId="7B3A5F2F" w14:textId="77777777" w:rsidR="00996FB3" w:rsidRPr="001B3D5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методами создания стартапов и проектов в профессиональной деятельности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190"/>
        <w:gridCol w:w="5382"/>
      </w:tblGrid>
      <w:tr w:rsidR="0065641B" w:rsidRPr="001B3D5C" w14:paraId="65314A5A" w14:textId="77777777" w:rsidTr="001B3D5C">
        <w:trPr>
          <w:trHeight w:val="594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1B3D5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D5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1B3D5C" w:rsidRDefault="005D11CD" w:rsidP="001B3D5C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D5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1B3D5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B3D5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1B3D5C" w14:paraId="1ED871D2" w14:textId="77777777" w:rsidTr="001B3D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1B3D5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1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4E9FDDCD" w:rsidR="005D11CD" w:rsidRPr="001B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D5C">
              <w:rPr>
                <w:lang w:bidi="ru-RU"/>
              </w:rPr>
              <w:t>Подготовительный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1B3D5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1.1. выбор места прохождения практики;</w:t>
            </w:r>
            <w:r w:rsidRPr="001B3D5C">
              <w:rPr>
                <w:lang w:bidi="ru-RU"/>
              </w:rPr>
              <w:br/>
              <w:t>1.2. обсуждение организационных вопросов с руководителем практики;</w:t>
            </w:r>
            <w:r w:rsidRPr="001B3D5C">
              <w:rPr>
                <w:lang w:bidi="ru-RU"/>
              </w:rPr>
              <w:br/>
              <w:t>1.3. согласование темы практики;</w:t>
            </w:r>
            <w:r w:rsidRPr="001B3D5C">
              <w:rPr>
                <w:lang w:bidi="ru-RU"/>
              </w:rPr>
              <w:br/>
              <w:t>1.4. получение материалов для прохождения практики;</w:t>
            </w:r>
            <w:r w:rsidRPr="001B3D5C">
              <w:rPr>
                <w:lang w:bidi="ru-RU"/>
              </w:rPr>
              <w:br/>
              <w:t>1.5. подготовка плана практики;</w:t>
            </w:r>
            <w:r w:rsidRPr="001B3D5C">
              <w:rPr>
                <w:lang w:bidi="ru-RU"/>
              </w:rPr>
              <w:br/>
              <w:t>1.6. разработка календарно-тематического плана практики;</w:t>
            </w:r>
          </w:p>
        </w:tc>
      </w:tr>
      <w:tr w:rsidR="005D11CD" w:rsidRPr="001B3D5C" w14:paraId="2F98CD47" w14:textId="77777777" w:rsidTr="001B3D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CD9C5" w14:textId="77777777" w:rsidR="005D11CD" w:rsidRPr="001B3D5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2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0D85" w14:textId="77777777" w:rsidR="005D11CD" w:rsidRPr="001B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D5C">
              <w:rPr>
                <w:lang w:bidi="ru-RU"/>
              </w:rPr>
              <w:t>Основной этап</w:t>
            </w:r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6E93" w14:textId="77777777" w:rsidR="005D11CD" w:rsidRPr="001B3D5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2.1. прохождение инструктажа по технике безопасности на предприятии (в подразделении);</w:t>
            </w:r>
            <w:r w:rsidRPr="001B3D5C">
              <w:rPr>
                <w:lang w:bidi="ru-RU"/>
              </w:rPr>
              <w:br/>
              <w:t>2.2. провести технико-экономический анализ деятельности предприятия (подразделения);</w:t>
            </w:r>
            <w:r w:rsidRPr="001B3D5C">
              <w:rPr>
                <w:lang w:bidi="ru-RU"/>
              </w:rPr>
              <w:br/>
              <w:t>2.3. выделить процессы и задачи, требующие автоматизации;</w:t>
            </w:r>
            <w:r w:rsidRPr="001B3D5C">
              <w:rPr>
                <w:lang w:bidi="ru-RU"/>
              </w:rPr>
              <w:br/>
              <w:t>2.4. провести анализ информационных систем и технологий, используемых на предприятии (в подразделении);</w:t>
            </w:r>
            <w:r w:rsidRPr="001B3D5C">
              <w:rPr>
                <w:lang w:bidi="ru-RU"/>
              </w:rPr>
              <w:br/>
              <w:t>2.5. изучить бизнес-процессы предприятия (подразделении), выполнить моделирование данных процессов с применением изученных ранее инструментальных средств;</w:t>
            </w:r>
            <w:r w:rsidRPr="001B3D5C">
              <w:rPr>
                <w:lang w:bidi="ru-RU"/>
              </w:rPr>
              <w:br/>
              <w:t>2.6. провести предварительную оценку эффекта, который может быть достигнут за счет автоматизации.</w:t>
            </w:r>
          </w:p>
        </w:tc>
      </w:tr>
      <w:tr w:rsidR="005D11CD" w:rsidRPr="001B3D5C" w14:paraId="5FE6163D" w14:textId="77777777" w:rsidTr="001B3D5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E866" w14:textId="77777777" w:rsidR="005D11CD" w:rsidRPr="001B3D5C" w:rsidRDefault="00DA14FA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3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4F19" w14:textId="77777777" w:rsidR="005D11CD" w:rsidRPr="001B3D5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1B3D5C">
              <w:rPr>
                <w:lang w:bidi="ru-RU"/>
              </w:rPr>
              <w:t xml:space="preserve">Аттестация по </w:t>
            </w:r>
            <w:proofErr w:type="gramStart"/>
            <w:r w:rsidRPr="001B3D5C">
              <w:rPr>
                <w:lang w:bidi="ru-RU"/>
              </w:rPr>
              <w:t>итогам  практики</w:t>
            </w:r>
            <w:proofErr w:type="gramEnd"/>
          </w:p>
        </w:tc>
        <w:tc>
          <w:tcPr>
            <w:tcW w:w="2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34D8" w14:textId="77777777" w:rsidR="005D11CD" w:rsidRPr="001B3D5C" w:rsidRDefault="00783533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B3D5C">
              <w:rPr>
                <w:lang w:bidi="ru-RU"/>
              </w:rPr>
              <w:t>3.1. Защита отчета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65641B" w:rsidRPr="001B3D5C" w14:paraId="3464B1F7" w14:textId="77777777" w:rsidTr="003C73A5">
        <w:tc>
          <w:tcPr>
            <w:tcW w:w="2500" w:type="pct"/>
            <w:shd w:val="clear" w:color="auto" w:fill="auto"/>
          </w:tcPr>
          <w:p w14:paraId="7E1C7DCA" w14:textId="77777777" w:rsidR="00530A60" w:rsidRPr="001B3D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3D5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2612A585" w14:textId="77777777" w:rsidR="00530A60" w:rsidRPr="001B3D5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1B3D5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1B3D5C" w14:paraId="4C2605EA" w14:textId="77777777" w:rsidTr="003C73A5">
        <w:tc>
          <w:tcPr>
            <w:tcW w:w="2500" w:type="pct"/>
            <w:shd w:val="clear" w:color="auto" w:fill="auto"/>
          </w:tcPr>
          <w:p w14:paraId="160C119F" w14:textId="77777777" w:rsidR="00530A60" w:rsidRPr="001B3D5C" w:rsidRDefault="00C76457">
            <w:pPr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 xml:space="preserve">Трофимов, В. В.  Информатика в 2 т. Том 1 : учебник для вузов / В. В. Трофимов, М. И. </w:t>
            </w:r>
            <w:proofErr w:type="spellStart"/>
            <w:r w:rsidRPr="001B3D5C">
              <w:rPr>
                <w:sz w:val="22"/>
                <w:szCs w:val="22"/>
              </w:rPr>
              <w:t>Барабанова</w:t>
            </w:r>
            <w:proofErr w:type="spellEnd"/>
            <w:r w:rsidRPr="001B3D5C">
              <w:rPr>
                <w:sz w:val="22"/>
                <w:szCs w:val="22"/>
              </w:rPr>
              <w:t xml:space="preserve"> ; ответственный редактор В. В. Трофимов. — 3-е изд., </w:t>
            </w:r>
            <w:proofErr w:type="spellStart"/>
            <w:r w:rsidRPr="001B3D5C">
              <w:rPr>
                <w:sz w:val="22"/>
                <w:szCs w:val="22"/>
              </w:rPr>
              <w:t>перераб</w:t>
            </w:r>
            <w:proofErr w:type="spellEnd"/>
            <w:r w:rsidRPr="001B3D5C">
              <w:rPr>
                <w:sz w:val="22"/>
                <w:szCs w:val="22"/>
              </w:rPr>
              <w:t xml:space="preserve">. и доп. — </w:t>
            </w:r>
            <w:proofErr w:type="gramStart"/>
            <w:r w:rsidRPr="001B3D5C">
              <w:rPr>
                <w:sz w:val="22"/>
                <w:szCs w:val="22"/>
              </w:rPr>
              <w:t>Москва :</w:t>
            </w:r>
            <w:proofErr w:type="gramEnd"/>
            <w:r w:rsidRPr="001B3D5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B3D5C">
              <w:rPr>
                <w:sz w:val="22"/>
                <w:szCs w:val="22"/>
              </w:rPr>
              <w:t>Юрайт</w:t>
            </w:r>
            <w:proofErr w:type="spellEnd"/>
            <w:r w:rsidRPr="001B3D5C">
              <w:rPr>
                <w:sz w:val="22"/>
                <w:szCs w:val="22"/>
              </w:rPr>
              <w:t xml:space="preserve">, 2020. — 553 с. — (Высшее образование). — </w:t>
            </w:r>
            <w:r w:rsidRPr="001B3D5C">
              <w:rPr>
                <w:sz w:val="22"/>
                <w:szCs w:val="22"/>
                <w:lang w:val="en-US"/>
              </w:rPr>
              <w:t>ISBN</w:t>
            </w:r>
            <w:r w:rsidRPr="001B3D5C">
              <w:rPr>
                <w:sz w:val="22"/>
                <w:szCs w:val="22"/>
              </w:rPr>
              <w:t xml:space="preserve"> 978-5-534-02613-9.</w:t>
            </w:r>
          </w:p>
        </w:tc>
        <w:tc>
          <w:tcPr>
            <w:tcW w:w="2500" w:type="pct"/>
            <w:shd w:val="clear" w:color="auto" w:fill="auto"/>
          </w:tcPr>
          <w:p w14:paraId="680CBFC6" w14:textId="77777777" w:rsidR="00530A60" w:rsidRPr="001B3D5C" w:rsidRDefault="001B3D5C">
            <w:pPr>
              <w:rPr>
                <w:sz w:val="22"/>
                <w:szCs w:val="22"/>
              </w:rPr>
            </w:pPr>
            <w:hyperlink r:id="rId8" w:history="1">
              <w:r w:rsidR="00C76457" w:rsidRPr="001B3D5C">
                <w:rPr>
                  <w:color w:val="00008B"/>
                  <w:sz w:val="22"/>
                  <w:szCs w:val="22"/>
                  <w:u w:val="single"/>
                </w:rPr>
                <w:t>https://urait.ru/book/informatika-v-2-t-tom-1-451824</w:t>
              </w:r>
            </w:hyperlink>
          </w:p>
        </w:tc>
      </w:tr>
      <w:tr w:rsidR="00530A60" w:rsidRPr="001B3D5C" w14:paraId="79C120B7" w14:textId="77777777" w:rsidTr="003C73A5">
        <w:tc>
          <w:tcPr>
            <w:tcW w:w="2500" w:type="pct"/>
            <w:shd w:val="clear" w:color="auto" w:fill="auto"/>
          </w:tcPr>
          <w:p w14:paraId="18EFFED9" w14:textId="77777777" w:rsidR="00530A60" w:rsidRPr="001B3D5C" w:rsidRDefault="00C76457">
            <w:pPr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 xml:space="preserve">Трофимов, В. В.  Информатика в 2 т. Том 2 : учебник для вузов / В. В. Трофимов ; ответственный редактор В. В. Трофимов. — 3-е изд., </w:t>
            </w:r>
            <w:proofErr w:type="spellStart"/>
            <w:r w:rsidRPr="001B3D5C">
              <w:rPr>
                <w:sz w:val="22"/>
                <w:szCs w:val="22"/>
              </w:rPr>
              <w:t>перераб</w:t>
            </w:r>
            <w:proofErr w:type="spellEnd"/>
            <w:r w:rsidRPr="001B3D5C">
              <w:rPr>
                <w:sz w:val="22"/>
                <w:szCs w:val="22"/>
              </w:rPr>
              <w:t xml:space="preserve">. и доп. — </w:t>
            </w:r>
            <w:proofErr w:type="gramStart"/>
            <w:r w:rsidRPr="001B3D5C">
              <w:rPr>
                <w:sz w:val="22"/>
                <w:szCs w:val="22"/>
              </w:rPr>
              <w:t>Москва :</w:t>
            </w:r>
            <w:proofErr w:type="gramEnd"/>
            <w:r w:rsidRPr="001B3D5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B3D5C">
              <w:rPr>
                <w:sz w:val="22"/>
                <w:szCs w:val="22"/>
              </w:rPr>
              <w:t>Юрайт</w:t>
            </w:r>
            <w:proofErr w:type="spellEnd"/>
            <w:r w:rsidRPr="001B3D5C">
              <w:rPr>
                <w:sz w:val="22"/>
                <w:szCs w:val="22"/>
              </w:rPr>
              <w:t xml:space="preserve">, 2020. — 406 с. — (Высшее образование). — </w:t>
            </w:r>
            <w:r w:rsidRPr="001B3D5C">
              <w:rPr>
                <w:sz w:val="22"/>
                <w:szCs w:val="22"/>
                <w:lang w:val="en-US"/>
              </w:rPr>
              <w:t>ISBN</w:t>
            </w:r>
            <w:r w:rsidRPr="001B3D5C">
              <w:rPr>
                <w:sz w:val="22"/>
                <w:szCs w:val="22"/>
              </w:rPr>
              <w:t xml:space="preserve"> 978-5-534-02615-3.</w:t>
            </w:r>
          </w:p>
        </w:tc>
        <w:tc>
          <w:tcPr>
            <w:tcW w:w="2500" w:type="pct"/>
            <w:shd w:val="clear" w:color="auto" w:fill="auto"/>
          </w:tcPr>
          <w:p w14:paraId="4A1098C2" w14:textId="77777777" w:rsidR="00530A60" w:rsidRPr="001B3D5C" w:rsidRDefault="001B3D5C">
            <w:pPr>
              <w:rPr>
                <w:sz w:val="22"/>
                <w:szCs w:val="22"/>
              </w:rPr>
            </w:pPr>
            <w:hyperlink r:id="rId9" w:history="1">
              <w:r w:rsidR="00C76457" w:rsidRPr="001B3D5C">
                <w:rPr>
                  <w:color w:val="00008B"/>
                  <w:sz w:val="22"/>
                  <w:szCs w:val="22"/>
                  <w:u w:val="single"/>
                </w:rPr>
                <w:t>https://urait.ru/book/informatika-v-2-t-tom-2-451825</w:t>
              </w:r>
            </w:hyperlink>
          </w:p>
        </w:tc>
      </w:tr>
      <w:tr w:rsidR="00530A60" w:rsidRPr="001B3D5C" w14:paraId="37CBEF31" w14:textId="77777777" w:rsidTr="003C73A5">
        <w:tc>
          <w:tcPr>
            <w:tcW w:w="2500" w:type="pct"/>
            <w:shd w:val="clear" w:color="auto" w:fill="auto"/>
          </w:tcPr>
          <w:p w14:paraId="01110F4F" w14:textId="77777777" w:rsidR="00530A60" w:rsidRPr="001B3D5C" w:rsidRDefault="00C76457">
            <w:pPr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 xml:space="preserve">Трофимов, В. В.  Информационные технологии в 2 т. Том 1 : учебник для вузов / В. В. Трофимов ; ответственный редактор В. В. Трофимов. — </w:t>
            </w:r>
            <w:proofErr w:type="gramStart"/>
            <w:r w:rsidRPr="001B3D5C">
              <w:rPr>
                <w:sz w:val="22"/>
                <w:szCs w:val="22"/>
              </w:rPr>
              <w:t>Москва :</w:t>
            </w:r>
            <w:proofErr w:type="gramEnd"/>
            <w:r w:rsidRPr="001B3D5C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1B3D5C">
              <w:rPr>
                <w:sz w:val="22"/>
                <w:szCs w:val="22"/>
              </w:rPr>
              <w:t>Юрайт</w:t>
            </w:r>
            <w:proofErr w:type="spellEnd"/>
            <w:r w:rsidRPr="001B3D5C">
              <w:rPr>
                <w:sz w:val="22"/>
                <w:szCs w:val="22"/>
              </w:rPr>
              <w:t xml:space="preserve">, 2020. — 238 с. — </w:t>
            </w:r>
            <w:r w:rsidRPr="001B3D5C">
              <w:rPr>
                <w:sz w:val="22"/>
                <w:szCs w:val="22"/>
              </w:rPr>
              <w:lastRenderedPageBreak/>
              <w:t xml:space="preserve">(Высшее образование). — </w:t>
            </w:r>
            <w:r w:rsidRPr="001B3D5C">
              <w:rPr>
                <w:sz w:val="22"/>
                <w:szCs w:val="22"/>
                <w:lang w:val="en-US"/>
              </w:rPr>
              <w:t>ISBN</w:t>
            </w:r>
            <w:r w:rsidRPr="001B3D5C">
              <w:rPr>
                <w:sz w:val="22"/>
                <w:szCs w:val="22"/>
              </w:rPr>
              <w:t xml:space="preserve"> 978-5-534-01935-3.</w:t>
            </w:r>
          </w:p>
        </w:tc>
        <w:tc>
          <w:tcPr>
            <w:tcW w:w="2500" w:type="pct"/>
            <w:shd w:val="clear" w:color="auto" w:fill="auto"/>
          </w:tcPr>
          <w:p w14:paraId="068502E0" w14:textId="77777777" w:rsidR="00530A60" w:rsidRPr="001B3D5C" w:rsidRDefault="001B3D5C">
            <w:pPr>
              <w:rPr>
                <w:sz w:val="22"/>
                <w:szCs w:val="22"/>
                <w:lang w:val="en-US"/>
              </w:rPr>
            </w:pPr>
            <w:hyperlink r:id="rId10" w:history="1">
              <w:r w:rsidR="00C76457" w:rsidRPr="001B3D5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69BDCCEE" w14:textId="77777777" w:rsidR="009E28D5" w:rsidRPr="001B3D5C" w:rsidRDefault="009E28D5" w:rsidP="009E28D5">
      <w:pPr>
        <w:jc w:val="both"/>
        <w:rPr>
          <w:szCs w:val="28"/>
          <w:lang w:val="en-US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10933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5A40965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04DC93C3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8F90909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07FE288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1D4C2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0BFC10B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C650EF8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1B3D5C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1B3D5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13"/>
      </w:tblGrid>
      <w:tr w:rsidR="0065641B" w:rsidRPr="0065641B" w14:paraId="111BDC10" w14:textId="77777777" w:rsidTr="001B3D5C">
        <w:tc>
          <w:tcPr>
            <w:tcW w:w="5949" w:type="dxa"/>
            <w:shd w:val="clear" w:color="auto" w:fill="auto"/>
          </w:tcPr>
          <w:p w14:paraId="37B261DC" w14:textId="77777777" w:rsidR="00EE504A" w:rsidRPr="001B3D5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3D5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13" w:type="dxa"/>
            <w:shd w:val="clear" w:color="auto" w:fill="auto"/>
          </w:tcPr>
          <w:p w14:paraId="5160FECD" w14:textId="77777777" w:rsidR="00EE504A" w:rsidRPr="001B3D5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1B3D5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1B3D5C">
        <w:tc>
          <w:tcPr>
            <w:tcW w:w="5949" w:type="dxa"/>
            <w:shd w:val="clear" w:color="auto" w:fill="auto"/>
          </w:tcPr>
          <w:p w14:paraId="74D60044" w14:textId="05B33E3C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</w:rPr>
              <w:t xml:space="preserve">Специализированная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D5C">
              <w:rPr>
                <w:sz w:val="22"/>
                <w:szCs w:val="22"/>
              </w:rPr>
              <w:t xml:space="preserve">3-2100 2.4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3D5C">
              <w:rPr>
                <w:sz w:val="22"/>
                <w:szCs w:val="22"/>
              </w:rPr>
              <w:t>/500/4/</w:t>
            </w:r>
            <w:r w:rsidRPr="001B3D5C">
              <w:rPr>
                <w:sz w:val="22"/>
                <w:szCs w:val="22"/>
                <w:lang w:val="en-US"/>
              </w:rPr>
              <w:t>Acer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V</w:t>
            </w:r>
            <w:r w:rsidRPr="001B3D5C">
              <w:rPr>
                <w:sz w:val="22"/>
                <w:szCs w:val="22"/>
              </w:rPr>
              <w:t xml:space="preserve">193 19" - 1 шт., Акустическая система </w:t>
            </w:r>
            <w:r w:rsidRPr="001B3D5C">
              <w:rPr>
                <w:sz w:val="22"/>
                <w:szCs w:val="22"/>
                <w:lang w:val="en-US"/>
              </w:rPr>
              <w:t>JBL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CONTROL</w:t>
            </w:r>
            <w:r w:rsidRPr="001B3D5C">
              <w:rPr>
                <w:sz w:val="22"/>
                <w:szCs w:val="22"/>
              </w:rPr>
              <w:t xml:space="preserve"> 25 </w:t>
            </w:r>
            <w:r w:rsidRPr="001B3D5C">
              <w:rPr>
                <w:sz w:val="22"/>
                <w:szCs w:val="22"/>
                <w:lang w:val="en-US"/>
              </w:rPr>
              <w:t>WH</w:t>
            </w:r>
            <w:r w:rsidRPr="001B3D5C">
              <w:rPr>
                <w:sz w:val="22"/>
                <w:szCs w:val="22"/>
              </w:rPr>
              <w:t xml:space="preserve"> - 2 шт., Экран с электропривод. </w:t>
            </w:r>
            <w:r w:rsidRPr="001B3D5C">
              <w:rPr>
                <w:sz w:val="22"/>
                <w:szCs w:val="22"/>
                <w:lang w:val="en-US"/>
              </w:rPr>
              <w:t>DRAPER</w:t>
            </w:r>
            <w:r w:rsidRPr="001B3D5C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1B3D5C">
              <w:rPr>
                <w:sz w:val="22"/>
                <w:szCs w:val="22"/>
                <w:lang w:val="en-US"/>
              </w:rPr>
              <w:t>Panasonic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PT</w:t>
            </w:r>
            <w:r w:rsidRPr="001B3D5C">
              <w:rPr>
                <w:sz w:val="22"/>
                <w:szCs w:val="22"/>
              </w:rPr>
              <w:t>-</w:t>
            </w:r>
            <w:r w:rsidRPr="001B3D5C">
              <w:rPr>
                <w:sz w:val="22"/>
                <w:szCs w:val="22"/>
                <w:lang w:val="en-US"/>
              </w:rPr>
              <w:t>VX</w:t>
            </w:r>
            <w:r w:rsidRPr="001B3D5C">
              <w:rPr>
                <w:sz w:val="22"/>
                <w:szCs w:val="22"/>
              </w:rPr>
              <w:t>610</w:t>
            </w:r>
            <w:r w:rsidRPr="001B3D5C">
              <w:rPr>
                <w:sz w:val="22"/>
                <w:szCs w:val="22"/>
                <w:lang w:val="en-US"/>
              </w:rPr>
              <w:t>E</w:t>
            </w:r>
            <w:r w:rsidRPr="001B3D5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0D52238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04AEEC55" w14:textId="77777777" w:rsidTr="001B3D5C">
        <w:tc>
          <w:tcPr>
            <w:tcW w:w="5949" w:type="dxa"/>
            <w:shd w:val="clear" w:color="auto" w:fill="auto"/>
          </w:tcPr>
          <w:p w14:paraId="601A2767" w14:textId="48673938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2014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</w:rPr>
              <w:t xml:space="preserve">Специализированная  мебель и оборудование: Учебная мебель на  56 посадочных мест (стол учебный 28шт.стульев 56шт.), рабочее место преподавателя, стол м/м,  доска меловая 2 шт. (односекционная), кафедра 1шт.,стул 1шт.Компьютер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D5C">
              <w:rPr>
                <w:sz w:val="22"/>
                <w:szCs w:val="22"/>
              </w:rPr>
              <w:t xml:space="preserve">3-2100 2.4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1B3D5C">
              <w:rPr>
                <w:sz w:val="22"/>
                <w:szCs w:val="22"/>
              </w:rPr>
              <w:t xml:space="preserve"> /4</w:t>
            </w:r>
            <w:r w:rsidRPr="001B3D5C">
              <w:rPr>
                <w:sz w:val="22"/>
                <w:szCs w:val="22"/>
                <w:lang w:val="en-US"/>
              </w:rPr>
              <w:t>Gb</w:t>
            </w:r>
            <w:r w:rsidRPr="001B3D5C">
              <w:rPr>
                <w:sz w:val="22"/>
                <w:szCs w:val="22"/>
              </w:rPr>
              <w:t>/500</w:t>
            </w:r>
            <w:r w:rsidRPr="001B3D5C">
              <w:rPr>
                <w:sz w:val="22"/>
                <w:szCs w:val="22"/>
                <w:lang w:val="en-US"/>
              </w:rPr>
              <w:t>Gb</w:t>
            </w:r>
            <w:r w:rsidRPr="001B3D5C">
              <w:rPr>
                <w:sz w:val="22"/>
                <w:szCs w:val="22"/>
              </w:rPr>
              <w:t>/</w:t>
            </w:r>
            <w:r w:rsidRPr="001B3D5C">
              <w:rPr>
                <w:sz w:val="22"/>
                <w:szCs w:val="22"/>
                <w:lang w:val="en-US"/>
              </w:rPr>
              <w:t>Acer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V</w:t>
            </w:r>
            <w:r w:rsidRPr="001B3D5C">
              <w:rPr>
                <w:sz w:val="22"/>
                <w:szCs w:val="22"/>
              </w:rPr>
              <w:t xml:space="preserve">193 19" - 1 шт., Мультимедийный проектор 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x</w:t>
            </w:r>
            <w:r w:rsidRPr="001B3D5C">
              <w:rPr>
                <w:sz w:val="22"/>
                <w:szCs w:val="22"/>
              </w:rPr>
              <w:t xml:space="preserve"> 400 - 1 шт., Экран с электропривод,</w:t>
            </w:r>
            <w:r w:rsidRPr="001B3D5C">
              <w:rPr>
                <w:sz w:val="22"/>
                <w:szCs w:val="22"/>
                <w:lang w:val="en-US"/>
              </w:rPr>
              <w:t>DRAPER</w:t>
            </w:r>
            <w:r w:rsidRPr="001B3D5C">
              <w:rPr>
                <w:sz w:val="22"/>
                <w:szCs w:val="22"/>
              </w:rPr>
              <w:t xml:space="preserve"> 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6667BF9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76B66D96" w14:textId="77777777" w:rsidTr="001B3D5C">
        <w:tc>
          <w:tcPr>
            <w:tcW w:w="5949" w:type="dxa"/>
            <w:shd w:val="clear" w:color="auto" w:fill="auto"/>
          </w:tcPr>
          <w:p w14:paraId="45AD296F" w14:textId="3B0B06BD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2065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</w:rPr>
              <w:t xml:space="preserve">Специализированная  мебель и оборудование: Учебная мебель на 80 посадочных мест, рабочее место преподавателя, доска маркерная - 1 шт., кафедра - 1 шт., стул - 2 шт., Персональный компьютер в сборе </w:t>
            </w:r>
            <w:r w:rsidRPr="001B3D5C">
              <w:rPr>
                <w:sz w:val="22"/>
                <w:szCs w:val="22"/>
                <w:lang w:val="en-US"/>
              </w:rPr>
              <w:t>Lenovo</w:t>
            </w:r>
            <w:r w:rsidRPr="001B3D5C">
              <w:rPr>
                <w:sz w:val="22"/>
                <w:szCs w:val="22"/>
              </w:rPr>
              <w:t xml:space="preserve"> тип 1 (</w:t>
            </w:r>
            <w:r w:rsidRPr="001B3D5C">
              <w:rPr>
                <w:sz w:val="22"/>
                <w:szCs w:val="22"/>
                <w:lang w:val="en-US"/>
              </w:rPr>
              <w:t>Core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I</w:t>
            </w:r>
            <w:r w:rsidRPr="001B3D5C">
              <w:rPr>
                <w:sz w:val="22"/>
                <w:szCs w:val="22"/>
              </w:rPr>
              <w:t xml:space="preserve">3 2100+монитор </w:t>
            </w:r>
            <w:r w:rsidRPr="001B3D5C">
              <w:rPr>
                <w:sz w:val="22"/>
                <w:szCs w:val="22"/>
                <w:lang w:val="en-US"/>
              </w:rPr>
              <w:t>Acer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V</w:t>
            </w:r>
            <w:r w:rsidRPr="001B3D5C">
              <w:rPr>
                <w:sz w:val="22"/>
                <w:szCs w:val="22"/>
              </w:rPr>
              <w:t xml:space="preserve">193) - 1 шт., Интерактивный проектор </w:t>
            </w:r>
            <w:r w:rsidRPr="001B3D5C">
              <w:rPr>
                <w:sz w:val="22"/>
                <w:szCs w:val="22"/>
                <w:lang w:val="en-US"/>
              </w:rPr>
              <w:t>Epson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EB</w:t>
            </w:r>
            <w:r w:rsidRPr="001B3D5C">
              <w:rPr>
                <w:sz w:val="22"/>
                <w:szCs w:val="22"/>
              </w:rPr>
              <w:t>-485</w:t>
            </w:r>
            <w:r w:rsidRPr="001B3D5C">
              <w:rPr>
                <w:sz w:val="22"/>
                <w:szCs w:val="22"/>
                <w:lang w:val="en-US"/>
              </w:rPr>
              <w:t>Wi</w:t>
            </w:r>
            <w:r w:rsidRPr="001B3D5C">
              <w:rPr>
                <w:sz w:val="22"/>
                <w:szCs w:val="22"/>
              </w:rPr>
              <w:t xml:space="preserve">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F1B55C7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448987C5" w14:textId="77777777" w:rsidTr="001B3D5C">
        <w:tc>
          <w:tcPr>
            <w:tcW w:w="5949" w:type="dxa"/>
            <w:shd w:val="clear" w:color="auto" w:fill="auto"/>
          </w:tcPr>
          <w:p w14:paraId="4F96F978" w14:textId="310E61FE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</w:rPr>
              <w:t xml:space="preserve">Специализированная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Core</w:t>
            </w:r>
            <w:r w:rsidRPr="001B3D5C">
              <w:rPr>
                <w:sz w:val="22"/>
                <w:szCs w:val="22"/>
              </w:rPr>
              <w:t xml:space="preserve">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D5C">
              <w:rPr>
                <w:sz w:val="22"/>
                <w:szCs w:val="22"/>
              </w:rPr>
              <w:t xml:space="preserve">3-2100 </w:t>
            </w:r>
            <w:r w:rsidRPr="001B3D5C">
              <w:rPr>
                <w:sz w:val="22"/>
                <w:szCs w:val="22"/>
                <w:lang w:val="en-US"/>
              </w:rPr>
              <w:t>CPU</w:t>
            </w:r>
            <w:r w:rsidRPr="001B3D5C">
              <w:rPr>
                <w:sz w:val="22"/>
                <w:szCs w:val="22"/>
              </w:rPr>
              <w:t xml:space="preserve"> @ 3.10</w:t>
            </w:r>
            <w:r w:rsidRPr="001B3D5C">
              <w:rPr>
                <w:sz w:val="22"/>
                <w:szCs w:val="22"/>
                <w:lang w:val="en-US"/>
              </w:rPr>
              <w:t>GHz</w:t>
            </w:r>
            <w:r w:rsidRPr="001B3D5C">
              <w:rPr>
                <w:sz w:val="22"/>
                <w:szCs w:val="22"/>
              </w:rPr>
              <w:t xml:space="preserve">/4/500 </w:t>
            </w:r>
            <w:r w:rsidRPr="001B3D5C">
              <w:rPr>
                <w:sz w:val="22"/>
                <w:szCs w:val="22"/>
                <w:lang w:val="en-US"/>
              </w:rPr>
              <w:t>Acer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V</w:t>
            </w:r>
            <w:r w:rsidRPr="001B3D5C">
              <w:rPr>
                <w:sz w:val="22"/>
                <w:szCs w:val="22"/>
              </w:rPr>
              <w:t xml:space="preserve">193 - 1 шт.,  Мультимедийный проектор </w:t>
            </w:r>
            <w:r w:rsidRPr="001B3D5C">
              <w:rPr>
                <w:sz w:val="22"/>
                <w:szCs w:val="22"/>
                <w:lang w:val="en-US"/>
              </w:rPr>
              <w:t>Panasonic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PT</w:t>
            </w:r>
            <w:r w:rsidRPr="001B3D5C">
              <w:rPr>
                <w:sz w:val="22"/>
                <w:szCs w:val="22"/>
              </w:rPr>
              <w:t>-</w:t>
            </w:r>
            <w:r w:rsidRPr="001B3D5C">
              <w:rPr>
                <w:sz w:val="22"/>
                <w:szCs w:val="22"/>
                <w:lang w:val="en-US"/>
              </w:rPr>
              <w:t>VX</w:t>
            </w:r>
            <w:r w:rsidRPr="001B3D5C">
              <w:rPr>
                <w:sz w:val="22"/>
                <w:szCs w:val="22"/>
              </w:rPr>
              <w:t>610</w:t>
            </w:r>
            <w:r w:rsidRPr="001B3D5C">
              <w:rPr>
                <w:sz w:val="22"/>
                <w:szCs w:val="22"/>
                <w:lang w:val="en-US"/>
              </w:rPr>
              <w:t>E</w:t>
            </w:r>
            <w:r w:rsidRPr="001B3D5C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EX</w:t>
            </w:r>
            <w:r w:rsidRPr="001B3D5C">
              <w:rPr>
                <w:sz w:val="22"/>
                <w:szCs w:val="22"/>
              </w:rPr>
              <w:t xml:space="preserve">-632 - 1 шт., Экран  </w:t>
            </w:r>
            <w:r w:rsidRPr="001B3D5C">
              <w:rPr>
                <w:sz w:val="22"/>
                <w:szCs w:val="22"/>
                <w:lang w:val="en-US"/>
              </w:rPr>
              <w:t>DRAPER</w:t>
            </w:r>
            <w:r w:rsidRPr="001B3D5C">
              <w:rPr>
                <w:sz w:val="22"/>
                <w:szCs w:val="22"/>
              </w:rPr>
              <w:t xml:space="preserve">  </w:t>
            </w:r>
            <w:r w:rsidRPr="001B3D5C">
              <w:rPr>
                <w:sz w:val="22"/>
                <w:szCs w:val="22"/>
                <w:lang w:val="en-US"/>
              </w:rPr>
              <w:t>TARGA</w:t>
            </w:r>
            <w:r w:rsidRPr="001B3D5C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6DED52AC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1E7D4710" w14:textId="77777777" w:rsidTr="001B3D5C">
        <w:tc>
          <w:tcPr>
            <w:tcW w:w="5949" w:type="dxa"/>
            <w:shd w:val="clear" w:color="auto" w:fill="auto"/>
          </w:tcPr>
          <w:p w14:paraId="6B2A70FF" w14:textId="0FD2253E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proofErr w:type="gramStart"/>
            <w:r w:rsidRPr="001B3D5C">
              <w:rPr>
                <w:sz w:val="22"/>
                <w:szCs w:val="22"/>
              </w:rPr>
              <w:t>Специализированная</w:t>
            </w:r>
            <w:proofErr w:type="gramEnd"/>
            <w:r w:rsidRPr="001B3D5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I</w:t>
            </w:r>
            <w:r w:rsidRPr="001B3D5C">
              <w:rPr>
                <w:sz w:val="22"/>
                <w:szCs w:val="22"/>
              </w:rPr>
              <w:t>5-7400/8</w:t>
            </w:r>
            <w:r w:rsidRPr="001B3D5C">
              <w:rPr>
                <w:sz w:val="22"/>
                <w:szCs w:val="22"/>
                <w:lang w:val="en-US"/>
              </w:rPr>
              <w:t>Gb</w:t>
            </w:r>
            <w:r w:rsidRPr="001B3D5C">
              <w:rPr>
                <w:sz w:val="22"/>
                <w:szCs w:val="22"/>
              </w:rPr>
              <w:t>/1</w:t>
            </w:r>
            <w:r w:rsidRPr="001B3D5C">
              <w:rPr>
                <w:sz w:val="22"/>
                <w:szCs w:val="22"/>
                <w:lang w:val="en-US"/>
              </w:rPr>
              <w:t>Tb</w:t>
            </w:r>
            <w:r w:rsidRPr="001B3D5C">
              <w:rPr>
                <w:sz w:val="22"/>
                <w:szCs w:val="22"/>
              </w:rPr>
              <w:t xml:space="preserve">/ Монитор. </w:t>
            </w:r>
            <w:r w:rsidRPr="001B3D5C">
              <w:rPr>
                <w:sz w:val="22"/>
                <w:szCs w:val="22"/>
                <w:lang w:val="en-US"/>
              </w:rPr>
              <w:t>DELL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S</w:t>
            </w:r>
            <w:r w:rsidRPr="001B3D5C">
              <w:rPr>
                <w:sz w:val="22"/>
                <w:szCs w:val="22"/>
              </w:rPr>
              <w:t>2218</w:t>
            </w:r>
            <w:r w:rsidRPr="001B3D5C">
              <w:rPr>
                <w:sz w:val="22"/>
                <w:szCs w:val="22"/>
                <w:lang w:val="en-US"/>
              </w:rPr>
              <w:t>H</w:t>
            </w:r>
            <w:r w:rsidRPr="001B3D5C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563DDE12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65641B" w14:paraId="5E347775" w14:textId="77777777" w:rsidTr="001B3D5C">
        <w:tc>
          <w:tcPr>
            <w:tcW w:w="5949" w:type="dxa"/>
            <w:shd w:val="clear" w:color="auto" w:fill="auto"/>
          </w:tcPr>
          <w:p w14:paraId="471BE137" w14:textId="0BEB7872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Ауд. 0005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</w:t>
            </w:r>
            <w:r w:rsid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преподавателя, стол - 1 шт., доска маркерная на колесиках - 1 шт., вешалка стойка - 2 шт., жалюзи - 2 шт., 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D5C">
              <w:rPr>
                <w:sz w:val="22"/>
                <w:szCs w:val="22"/>
              </w:rPr>
              <w:t>5 4460/1Тб/8Гб/</w:t>
            </w:r>
            <w:r w:rsidRPr="001B3D5C">
              <w:rPr>
                <w:sz w:val="22"/>
                <w:szCs w:val="22"/>
                <w:lang w:val="en-US"/>
              </w:rPr>
              <w:t>Samsung</w:t>
            </w:r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s</w:t>
            </w:r>
            <w:r w:rsidRPr="001B3D5C">
              <w:rPr>
                <w:sz w:val="22"/>
                <w:szCs w:val="22"/>
              </w:rPr>
              <w:t>23</w:t>
            </w:r>
            <w:r w:rsidRPr="001B3D5C">
              <w:rPr>
                <w:sz w:val="22"/>
                <w:szCs w:val="22"/>
                <w:lang w:val="en-US"/>
              </w:rPr>
              <w:t>e</w:t>
            </w:r>
            <w:r w:rsidRPr="001B3D5C">
              <w:rPr>
                <w:sz w:val="22"/>
                <w:szCs w:val="22"/>
              </w:rPr>
              <w:t xml:space="preserve">200 - 10 шт., Компьютер </w:t>
            </w:r>
            <w:r w:rsidRPr="001B3D5C">
              <w:rPr>
                <w:sz w:val="22"/>
                <w:szCs w:val="22"/>
                <w:lang w:val="en-US"/>
              </w:rPr>
              <w:t>Intel</w:t>
            </w:r>
            <w:r w:rsidRPr="001B3D5C">
              <w:rPr>
                <w:sz w:val="22"/>
                <w:szCs w:val="22"/>
              </w:rPr>
              <w:t xml:space="preserve">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3D5C">
              <w:rPr>
                <w:sz w:val="22"/>
                <w:szCs w:val="22"/>
              </w:rPr>
              <w:t>5 7400/1</w:t>
            </w:r>
            <w:r w:rsidRPr="001B3D5C">
              <w:rPr>
                <w:sz w:val="22"/>
                <w:szCs w:val="22"/>
                <w:lang w:val="en-US"/>
              </w:rPr>
              <w:t>Tb</w:t>
            </w:r>
            <w:r w:rsidRPr="001B3D5C">
              <w:rPr>
                <w:sz w:val="22"/>
                <w:szCs w:val="22"/>
              </w:rPr>
              <w:t>/8</w:t>
            </w:r>
            <w:r w:rsidRPr="001B3D5C">
              <w:rPr>
                <w:sz w:val="22"/>
                <w:szCs w:val="22"/>
                <w:lang w:val="en-US"/>
              </w:rPr>
              <w:t>Gb</w:t>
            </w:r>
            <w:r w:rsidRPr="001B3D5C">
              <w:rPr>
                <w:sz w:val="22"/>
                <w:szCs w:val="22"/>
              </w:rPr>
              <w:t>/</w:t>
            </w:r>
            <w:r w:rsidRPr="001B3D5C">
              <w:rPr>
                <w:sz w:val="22"/>
                <w:szCs w:val="22"/>
                <w:lang w:val="en-US"/>
              </w:rPr>
              <w:t>Philips</w:t>
            </w:r>
            <w:r w:rsidRPr="001B3D5C">
              <w:rPr>
                <w:sz w:val="22"/>
                <w:szCs w:val="22"/>
              </w:rPr>
              <w:t xml:space="preserve"> 243</w:t>
            </w:r>
            <w:r w:rsidRPr="001B3D5C">
              <w:rPr>
                <w:sz w:val="22"/>
                <w:szCs w:val="22"/>
                <w:lang w:val="en-US"/>
              </w:rPr>
              <w:t>V</w:t>
            </w:r>
            <w:r w:rsidRPr="001B3D5C">
              <w:rPr>
                <w:sz w:val="22"/>
                <w:szCs w:val="22"/>
              </w:rPr>
              <w:t>5</w:t>
            </w:r>
            <w:r w:rsidRPr="001B3D5C">
              <w:rPr>
                <w:sz w:val="22"/>
                <w:szCs w:val="22"/>
                <w:lang w:val="en-US"/>
              </w:rPr>
              <w:t>Q</w:t>
            </w:r>
            <w:r w:rsidRPr="001B3D5C">
              <w:rPr>
                <w:sz w:val="22"/>
                <w:szCs w:val="22"/>
              </w:rPr>
              <w:t xml:space="preserve"> 23' - 12 шт., Мультимедийный проектор Тип 1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x</w:t>
            </w:r>
            <w:r w:rsidRPr="001B3D5C">
              <w:rPr>
                <w:sz w:val="22"/>
                <w:szCs w:val="22"/>
              </w:rPr>
              <w:t xml:space="preserve"> 400 - 1 шт., Экран с электроприводом </w:t>
            </w:r>
            <w:proofErr w:type="spellStart"/>
            <w:r w:rsidRPr="001B3D5C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B3D5C">
              <w:rPr>
                <w:sz w:val="22"/>
                <w:szCs w:val="22"/>
              </w:rPr>
              <w:t xml:space="preserve"> </w:t>
            </w:r>
            <w:r w:rsidRPr="001B3D5C">
              <w:rPr>
                <w:sz w:val="22"/>
                <w:szCs w:val="22"/>
                <w:lang w:val="en-US"/>
              </w:rPr>
              <w:t>Champion</w:t>
            </w:r>
            <w:r w:rsidRPr="001B3D5C">
              <w:rPr>
                <w:sz w:val="22"/>
                <w:szCs w:val="22"/>
              </w:rPr>
              <w:t xml:space="preserve"> 244х183см (</w:t>
            </w:r>
            <w:r w:rsidRPr="001B3D5C">
              <w:rPr>
                <w:sz w:val="22"/>
                <w:szCs w:val="22"/>
                <w:lang w:val="en-US"/>
              </w:rPr>
              <w:t>SCM</w:t>
            </w:r>
            <w:r w:rsidRPr="001B3D5C">
              <w:rPr>
                <w:sz w:val="22"/>
                <w:szCs w:val="22"/>
              </w:rPr>
              <w:t xml:space="preserve">-4304) - 1 шт., Ноутбук </w:t>
            </w:r>
            <w:r w:rsidRPr="001B3D5C">
              <w:rPr>
                <w:sz w:val="22"/>
                <w:szCs w:val="22"/>
                <w:lang w:val="en-US"/>
              </w:rPr>
              <w:t>HP</w:t>
            </w:r>
            <w:r w:rsidRPr="001B3D5C">
              <w:rPr>
                <w:sz w:val="22"/>
                <w:szCs w:val="22"/>
              </w:rPr>
              <w:t xml:space="preserve"> 250 </w:t>
            </w:r>
            <w:r w:rsidRPr="001B3D5C">
              <w:rPr>
                <w:sz w:val="22"/>
                <w:szCs w:val="22"/>
                <w:lang w:val="en-US"/>
              </w:rPr>
              <w:t>G</w:t>
            </w:r>
            <w:r w:rsidRPr="001B3D5C">
              <w:rPr>
                <w:sz w:val="22"/>
                <w:szCs w:val="22"/>
              </w:rPr>
              <w:t>6 1</w:t>
            </w:r>
            <w:r w:rsidRPr="001B3D5C">
              <w:rPr>
                <w:sz w:val="22"/>
                <w:szCs w:val="22"/>
                <w:lang w:val="en-US"/>
              </w:rPr>
              <w:t>WY</w:t>
            </w:r>
            <w:r w:rsidRPr="001B3D5C">
              <w:rPr>
                <w:sz w:val="22"/>
                <w:szCs w:val="22"/>
              </w:rPr>
              <w:t>58</w:t>
            </w:r>
            <w:r w:rsidRPr="001B3D5C">
              <w:rPr>
                <w:sz w:val="22"/>
                <w:szCs w:val="22"/>
                <w:lang w:val="en-US"/>
              </w:rPr>
              <w:t>EA</w:t>
            </w:r>
            <w:r w:rsidRPr="001B3D5C">
              <w:rPr>
                <w:sz w:val="22"/>
                <w:szCs w:val="22"/>
              </w:rPr>
              <w:t xml:space="preserve"> - 3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13" w:type="dxa"/>
            <w:shd w:val="clear" w:color="auto" w:fill="auto"/>
          </w:tcPr>
          <w:p w14:paraId="139BE1DC" w14:textId="77777777" w:rsidR="00EE504A" w:rsidRPr="001B3D5C" w:rsidRDefault="00783533" w:rsidP="00BA48A8">
            <w:pPr>
              <w:jc w:val="both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1. Формулирование задач практики</w:t>
            </w:r>
          </w:p>
        </w:tc>
      </w:tr>
      <w:tr w:rsidR="00710478" w14:paraId="7570F6FB" w14:textId="77777777" w:rsidTr="003F74F8">
        <w:tc>
          <w:tcPr>
            <w:tcW w:w="9356" w:type="dxa"/>
          </w:tcPr>
          <w:p w14:paraId="1DD7A8BC" w14:textId="77777777" w:rsidR="00710478" w:rsidRPr="001B3D5C" w:rsidRDefault="00710478" w:rsidP="00971463">
            <w:pPr>
              <w:rPr>
                <w:rFonts w:eastAsia="Calibri"/>
              </w:rPr>
            </w:pPr>
            <w:r w:rsidRPr="001B3D5C">
              <w:rPr>
                <w:rFonts w:eastAsia="Calibri"/>
              </w:rPr>
              <w:t>2. Анализ планируемых результатов внедрения ИТ-решения</w:t>
            </w:r>
          </w:p>
        </w:tc>
      </w:tr>
      <w:tr w:rsidR="00710478" w14:paraId="2327AD37" w14:textId="77777777" w:rsidTr="003F74F8">
        <w:tc>
          <w:tcPr>
            <w:tcW w:w="9356" w:type="dxa"/>
          </w:tcPr>
          <w:p w14:paraId="09BFEE5A" w14:textId="77777777" w:rsidR="00710478" w:rsidRPr="001B3D5C" w:rsidRDefault="00710478" w:rsidP="00971463">
            <w:pPr>
              <w:rPr>
                <w:rFonts w:eastAsia="Calibri"/>
              </w:rPr>
            </w:pPr>
            <w:r w:rsidRPr="001B3D5C">
              <w:rPr>
                <w:rFonts w:eastAsia="Calibri"/>
              </w:rPr>
              <w:t>3. Технико-экономическое обоснование и расчет экономической эффективности</w:t>
            </w:r>
          </w:p>
        </w:tc>
      </w:tr>
      <w:tr w:rsidR="00710478" w14:paraId="0A536326" w14:textId="77777777" w:rsidTr="003F74F8">
        <w:tc>
          <w:tcPr>
            <w:tcW w:w="9356" w:type="dxa"/>
          </w:tcPr>
          <w:p w14:paraId="442CEB80" w14:textId="77777777" w:rsidR="00710478" w:rsidRPr="001B3D5C" w:rsidRDefault="00710478" w:rsidP="00971463">
            <w:pPr>
              <w:rPr>
                <w:rFonts w:eastAsia="Calibri"/>
              </w:rPr>
            </w:pPr>
            <w:r w:rsidRPr="001B3D5C">
              <w:rPr>
                <w:rFonts w:eastAsia="Calibri"/>
              </w:rPr>
              <w:t>4. Перспективы развития ИТ-решения для объекта исследования</w:t>
            </w:r>
          </w:p>
        </w:tc>
      </w:tr>
      <w:tr w:rsidR="00710478" w14:paraId="321DC14E" w14:textId="77777777" w:rsidTr="003F74F8">
        <w:tc>
          <w:tcPr>
            <w:tcW w:w="9356" w:type="dxa"/>
          </w:tcPr>
          <w:p w14:paraId="3C0F4D85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5. Завершение работы над ВКР</w:t>
            </w:r>
          </w:p>
        </w:tc>
      </w:tr>
      <w:tr w:rsidR="00710478" w14:paraId="6830910F" w14:textId="77777777" w:rsidTr="003F74F8">
        <w:tc>
          <w:tcPr>
            <w:tcW w:w="9356" w:type="dxa"/>
          </w:tcPr>
          <w:p w14:paraId="3A8DACF2" w14:textId="77777777" w:rsidR="00710478" w:rsidRPr="001B3D5C" w:rsidRDefault="00710478" w:rsidP="00971463">
            <w:pPr>
              <w:rPr>
                <w:rFonts w:eastAsia="Calibri"/>
              </w:rPr>
            </w:pPr>
            <w:r w:rsidRPr="001B3D5C">
              <w:rPr>
                <w:rFonts w:eastAsia="Calibri"/>
              </w:rPr>
              <w:t>6. Составление и защита отчета по результатам практики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1B3D5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1B3D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3D5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1B3D5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1B3D5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1B3D5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1B3D5C" w:rsidRDefault="006E5421" w:rsidP="0035746E">
            <w:pPr>
              <w:jc w:val="center"/>
              <w:rPr>
                <w:sz w:val="22"/>
                <w:szCs w:val="22"/>
              </w:rPr>
            </w:pPr>
            <w:r w:rsidRPr="001B3D5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1B3D5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1B3D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B3D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1B3D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D5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1B3D5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1B3D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B3D5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1B3D5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D5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1B3D5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1B3D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B3D5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1B3D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D5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1B3D5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1B3D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1B3D5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1B3D5C" w:rsidRDefault="006E5421" w:rsidP="0035746E">
            <w:pPr>
              <w:pStyle w:val="64"/>
              <w:shd w:val="clear" w:color="auto" w:fill="auto"/>
              <w:spacing w:line="240" w:lineRule="auto"/>
              <w:ind w:left="68" w:firstLine="0"/>
              <w:jc w:val="left"/>
            </w:pPr>
            <w:r w:rsidRPr="001B3D5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1B3D5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1B3D5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1B3D5C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3D5C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informatika-v-2-t-tom-1-451824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urait.ru/book/informacionnye-tehnologii-v-2-t-tom-1-451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ook/informatika-v-2-t-tom-2-451825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F3CAA-CF4F-4090-B8FD-D35723437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14</Pages>
  <Words>4743</Words>
  <Characters>27040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2025-04-17T12:48:00Z</dcterms:modified>
</cp:coreProperties>
</file>