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Языки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704A5B" w:rsidR="00A77598" w:rsidRPr="0002130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2130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2C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CF2">
              <w:rPr>
                <w:rFonts w:ascii="Times New Roman" w:hAnsi="Times New Roman" w:cs="Times New Roman"/>
                <w:sz w:val="20"/>
                <w:szCs w:val="20"/>
              </w:rPr>
              <w:t>к.э.н, Гниденко Ирина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661D56" w:rsidR="004475DA" w:rsidRPr="0002130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2130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96A410" w14:textId="77777777" w:rsidR="009F63F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61347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_Toc185261347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3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0320E364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48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_Toc185261348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3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1FC0242F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49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_Toc185261349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3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2938E30A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0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_Toc185261350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3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066AB773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1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_Toc185261351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4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470C6ED3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2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_Toc185261352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5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43046965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3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_Toc185261353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5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1B4C323E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4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_Toc185261354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5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5530333D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5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_Toc185261355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6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352A8646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6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_Toc185261356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7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3B6E0079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7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_Toc185261357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8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06150205" w14:textId="77777777" w:rsidR="009F63F8" w:rsidRDefault="000213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8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_Toc185261358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10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6EFB280B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59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_Toc185261359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10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343C30F9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60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_Toc185261360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11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042F876B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61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_Toc185261361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11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2E6AC7DF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62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_Toc185261362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11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51829219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63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_Toc185261363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11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192BABFD" w14:textId="77777777" w:rsidR="009F63F8" w:rsidRDefault="000213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364" w:history="1">
            <w:r w:rsidR="009F63F8" w:rsidRPr="00F247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F63F8">
              <w:rPr>
                <w:noProof/>
                <w:webHidden/>
              </w:rPr>
              <w:tab/>
            </w:r>
            <w:r w:rsidR="009F63F8">
              <w:rPr>
                <w:noProof/>
                <w:webHidden/>
              </w:rPr>
              <w:fldChar w:fldCharType="begin"/>
            </w:r>
            <w:r w:rsidR="009F63F8">
              <w:rPr>
                <w:noProof/>
                <w:webHidden/>
              </w:rPr>
              <w:instrText xml:space="preserve"> PAGEREF _Toc185261364 \h </w:instrText>
            </w:r>
            <w:r w:rsidR="009F63F8">
              <w:rPr>
                <w:noProof/>
                <w:webHidden/>
              </w:rPr>
            </w:r>
            <w:r w:rsidR="009F63F8">
              <w:rPr>
                <w:noProof/>
                <w:webHidden/>
              </w:rPr>
              <w:fldChar w:fldCharType="separate"/>
            </w:r>
            <w:r w:rsidR="009F63F8">
              <w:rPr>
                <w:noProof/>
                <w:webHidden/>
              </w:rPr>
              <w:t>11</w:t>
            </w:r>
            <w:r w:rsidR="009F63F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61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46EE3E40" w:rsidR="00751095" w:rsidRPr="00352B6F" w:rsidRDefault="00990F27" w:rsidP="00302C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языков программирования, умения и навыки использования систем программирования для решения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61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Языки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613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302CF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2C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2C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2C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2C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2C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2C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2C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2CF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2C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</w:rPr>
              <w:t>ОПК-7 - Способен 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2C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2CF2">
              <w:rPr>
                <w:rFonts w:ascii="Times New Roman" w:hAnsi="Times New Roman" w:cs="Times New Roman"/>
                <w:lang w:bidi="ru-RU"/>
              </w:rPr>
              <w:t>ОПК-7.02 - Демонстрирует необходимые знания в области технологий разработки программ, умения и навыки использования метода объектно-ориентированного программирования для решения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02C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2CF2">
              <w:rPr>
                <w:rFonts w:ascii="Times New Roman" w:hAnsi="Times New Roman" w:cs="Times New Roman"/>
              </w:rPr>
              <w:t>современные языки программирования для решения задач профессиональной деятельности, технологии разработки программ.</w:t>
            </w:r>
            <w:r w:rsidRPr="00302C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2C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2CF2">
              <w:rPr>
                <w:rFonts w:ascii="Times New Roman" w:hAnsi="Times New Roman" w:cs="Times New Roman"/>
              </w:rPr>
              <w:t xml:space="preserve">использовать языки программирования и технологии разработки программных средств для решения задач профессиональной </w:t>
            </w:r>
            <w:proofErr w:type="gramStart"/>
            <w:r w:rsidR="00FD518F" w:rsidRPr="00302CF2">
              <w:rPr>
                <w:rFonts w:ascii="Times New Roman" w:hAnsi="Times New Roman" w:cs="Times New Roman"/>
              </w:rPr>
              <w:t>деятельности.</w:t>
            </w:r>
            <w:r w:rsidRPr="00302CF2">
              <w:rPr>
                <w:rFonts w:ascii="Times New Roman" w:hAnsi="Times New Roman" w:cs="Times New Roman"/>
              </w:rPr>
              <w:t>.</w:t>
            </w:r>
            <w:proofErr w:type="gramEnd"/>
            <w:r w:rsidRPr="00302CF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02C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2C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2CF2">
              <w:rPr>
                <w:rFonts w:ascii="Times New Roman" w:hAnsi="Times New Roman" w:cs="Times New Roman"/>
              </w:rPr>
              <w:t xml:space="preserve">навыками использования метода объектно-ориентированного программирования для решения задач профессиональной </w:t>
            </w:r>
            <w:proofErr w:type="gramStart"/>
            <w:r w:rsidR="00FD518F" w:rsidRPr="00302CF2">
              <w:rPr>
                <w:rFonts w:ascii="Times New Roman" w:hAnsi="Times New Roman" w:cs="Times New Roman"/>
              </w:rPr>
              <w:t>деятельности.</w:t>
            </w:r>
            <w:r w:rsidRPr="00302CF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02C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613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Эволюция языков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Генеалогия языков программирования и развитие основных концепций. Основные языки программирования и области их использования. Процедурное и объектно-</w:t>
            </w:r>
            <w:r w:rsidRPr="00352B6F">
              <w:rPr>
                <w:lang w:bidi="ru-RU"/>
              </w:rPr>
              <w:lastRenderedPageBreak/>
              <w:t>ориентированное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3D8C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420A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Жизненный цикл программы и этапы решения задач на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96DA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Жизненный цикл программы. Постановка задачи и спецификации программы. Проектирование и реализация программы. Способы записи алгоритма. Критерии качества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4D7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D062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1FC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2844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AC32E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0A4F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Среды разработки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85A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программных продуктов. Основные понятия Visual C++. Программирование в Windows. Структура программы. Структура функции. Стандартные типы данных и операции над ними. Адресные типы данных. Стандартные библиотеки языка. Классы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730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3FEF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EF7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B5D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AF52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9BD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Представление управляющих структур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08B9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следования. Структуры ветвления (выбора). Структуры повторения.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BE9E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54A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D298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5ED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7BBD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166E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Адресные типы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9FCE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Указатели. Ссылки. Операции над данными адресных типов.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319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E19F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A4E5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283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7AC04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2E89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Структуры данных фиксированного размера.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33C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Массивы. Типы данных, определяемые пользователем: структуры, объединения, перечисления.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BD2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73CC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8BB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CC6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6CFE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BB9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Функции (процедуры).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5DF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Определение, прототип и вызов функции. Передача параметров. Программирование рекурсивных алгоритмов.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E1BC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6E8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12B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122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420C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A30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Динамические структуры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D4B8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Списки: основные виды и способы их реализации. Динамическое выделение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B44A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651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81EF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E87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BD7D6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A0C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Ввод-вывод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18D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Потоковый ввод-вывод. Библиотеки потокового ввода-вывода данных, функции библиотек.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C9B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4EE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2265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1A2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C9B23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E9F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Обработка файлов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0CFB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Записи и файлы данных. Операции и средства обработки файлов. Контроль операций обработки файлов.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1C37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7BC9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DC0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A96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613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613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7"/>
        <w:gridCol w:w="36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2C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1. Гниденко, Ирина Геннадиевна Технологии и методы программирования : учебное пособие / И.Г. Гниденко, Д.Ю. Федоров ; Министерство образования и науки Российской Федерации, Санкт-Петербургский гос. экономический ун-т, Кафедра вычислительных систем и программирования Электрон. текстовые дан. (1 </w:t>
            </w:r>
            <w:proofErr w:type="gram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928 Кб)Санкт-Петербург : Изд-во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, 2017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. аналог Авторизованный доступ по паролю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213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https://opac.unecon.ru/elibrar ... 5%D1%82%D0%BE%D0%B4%D1%8B.pdf </w:t>
              </w:r>
            </w:hyperlink>
          </w:p>
        </w:tc>
      </w:tr>
      <w:tr w:rsidR="00262CF0" w:rsidRPr="007E6725" w14:paraId="565487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BD0AB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2. Гниденко, Ирина Геннадиевна Объектно-ориентированное </w:t>
            </w:r>
            <w:proofErr w:type="gram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программирование :</w:t>
            </w:r>
            <w:proofErr w:type="gram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И.Г. Гниденко ; М-во науки и высш. образования Рос. Федерации, С.-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. систем и программирования Санкт-</w:t>
            </w:r>
            <w:proofErr w:type="gram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 1 файл (812 Кб)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Библиогр.: 4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50F85A" w14:textId="77777777" w:rsidR="00262CF0" w:rsidRPr="007E6725" w:rsidRDefault="000213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02CF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0%D0%BD%D0%BD%D0%BE%D0%B5.pdf </w:t>
              </w:r>
            </w:hyperlink>
          </w:p>
        </w:tc>
      </w:tr>
      <w:tr w:rsidR="00262CF0" w:rsidRPr="007E6725" w14:paraId="5A8F00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EA03DD" w14:textId="77777777" w:rsidR="00262CF0" w:rsidRPr="00302C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3. Языки </w:t>
            </w:r>
            <w:proofErr w:type="gram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программирования :</w:t>
            </w:r>
            <w:proofErr w:type="gram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И.Г.Гниденко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. систем и программирования Санкт-</w:t>
            </w:r>
            <w:proofErr w:type="gram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 1 файл (10,4 МБ)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паролюТ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екст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электронный </w:t>
            </w:r>
            <w:proofErr w:type="spellStart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302CF2">
              <w:rPr>
                <w:rFonts w:ascii="Times New Roman" w:hAnsi="Times New Roman" w:cs="Times New Roman"/>
                <w:sz w:val="24"/>
                <w:szCs w:val="24"/>
              </w:rPr>
              <w:t>.: 5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A2E098" w14:textId="77777777" w:rsidR="00262CF0" w:rsidRPr="007E6725" w:rsidRDefault="000213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0%B0%D0%BD%D0%B8%D1%8F_21.pdf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613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1C28BC" w14:textId="77777777" w:rsidTr="007B550D">
        <w:tc>
          <w:tcPr>
            <w:tcW w:w="9345" w:type="dxa"/>
          </w:tcPr>
          <w:p w14:paraId="535F17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02CF2" w:rsidRPr="007E6725" w14:paraId="40CDD04F" w14:textId="77777777" w:rsidTr="00DE388C">
        <w:tc>
          <w:tcPr>
            <w:tcW w:w="9345" w:type="dxa"/>
          </w:tcPr>
          <w:p w14:paraId="546BA60B" w14:textId="77777777" w:rsidR="00302CF2" w:rsidRPr="007E6725" w:rsidRDefault="00302CF2" w:rsidP="00DE3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302CF2" w:rsidRPr="007E6725" w14:paraId="201FCE4B" w14:textId="77777777" w:rsidTr="00DE388C">
        <w:tc>
          <w:tcPr>
            <w:tcW w:w="9345" w:type="dxa"/>
          </w:tcPr>
          <w:p w14:paraId="32BD3826" w14:textId="77777777" w:rsidR="00302CF2" w:rsidRPr="007E6725" w:rsidRDefault="00302CF2" w:rsidP="00DE3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302CF2" w:rsidRPr="007E6725" w14:paraId="66A63795" w14:textId="77777777" w:rsidTr="00DE388C">
        <w:tc>
          <w:tcPr>
            <w:tcW w:w="9345" w:type="dxa"/>
          </w:tcPr>
          <w:p w14:paraId="7F39C778" w14:textId="77777777" w:rsidR="00302CF2" w:rsidRPr="007E6725" w:rsidRDefault="00302CF2" w:rsidP="00DE3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613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213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61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2CF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2C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C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2C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C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2CF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2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CF2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2CF2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302CF2">
              <w:rPr>
                <w:sz w:val="22"/>
                <w:szCs w:val="22"/>
                <w:lang w:val="en-US"/>
              </w:rPr>
              <w:t>Intel</w:t>
            </w:r>
            <w:r w:rsidRPr="00302CF2">
              <w:rPr>
                <w:sz w:val="22"/>
                <w:szCs w:val="22"/>
              </w:rPr>
              <w:t xml:space="preserve">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CF2">
              <w:rPr>
                <w:sz w:val="22"/>
                <w:szCs w:val="22"/>
              </w:rPr>
              <w:t xml:space="preserve">3-2100 2.4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2CF2">
              <w:rPr>
                <w:sz w:val="22"/>
                <w:szCs w:val="22"/>
              </w:rPr>
              <w:t>/4/500</w:t>
            </w:r>
            <w:r w:rsidRPr="00302CF2">
              <w:rPr>
                <w:sz w:val="22"/>
                <w:szCs w:val="22"/>
                <w:lang w:val="en-US"/>
              </w:rPr>
              <w:t>Gb</w:t>
            </w:r>
            <w:r w:rsidRPr="00302CF2">
              <w:rPr>
                <w:sz w:val="22"/>
                <w:szCs w:val="22"/>
              </w:rPr>
              <w:t>/</w:t>
            </w:r>
            <w:r w:rsidRPr="00302CF2">
              <w:rPr>
                <w:sz w:val="22"/>
                <w:szCs w:val="22"/>
                <w:lang w:val="en-US"/>
              </w:rPr>
              <w:t>Acer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V</w:t>
            </w:r>
            <w:r w:rsidRPr="00302CF2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x</w:t>
            </w:r>
            <w:r w:rsidRPr="00302CF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302CF2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2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CF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02CF2" w14:paraId="1520EE18" w14:textId="77777777" w:rsidTr="008416EB">
        <w:tc>
          <w:tcPr>
            <w:tcW w:w="7797" w:type="dxa"/>
            <w:shd w:val="clear" w:color="auto" w:fill="auto"/>
          </w:tcPr>
          <w:p w14:paraId="0D536275" w14:textId="77777777" w:rsidR="002C735C" w:rsidRPr="00302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CF2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302CF2">
              <w:rPr>
                <w:sz w:val="22"/>
                <w:szCs w:val="22"/>
                <w:lang w:val="en-US"/>
              </w:rPr>
              <w:t>Intel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Core</w:t>
            </w:r>
            <w:r w:rsidRPr="00302CF2">
              <w:rPr>
                <w:sz w:val="22"/>
                <w:szCs w:val="22"/>
              </w:rPr>
              <w:t xml:space="preserve">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CF2">
              <w:rPr>
                <w:sz w:val="22"/>
                <w:szCs w:val="22"/>
              </w:rPr>
              <w:t xml:space="preserve">3 6100/ </w:t>
            </w:r>
            <w:r w:rsidRPr="00302CF2">
              <w:rPr>
                <w:sz w:val="22"/>
                <w:szCs w:val="22"/>
                <w:lang w:val="en-US"/>
              </w:rPr>
              <w:t>MSI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H</w:t>
            </w:r>
            <w:r w:rsidRPr="00302CF2">
              <w:rPr>
                <w:sz w:val="22"/>
                <w:szCs w:val="22"/>
              </w:rPr>
              <w:t>110</w:t>
            </w:r>
            <w:r w:rsidRPr="00302CF2">
              <w:rPr>
                <w:sz w:val="22"/>
                <w:szCs w:val="22"/>
                <w:lang w:val="en-US"/>
              </w:rPr>
              <w:t>M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PRO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D</w:t>
            </w:r>
            <w:r w:rsidRPr="00302CF2">
              <w:rPr>
                <w:sz w:val="22"/>
                <w:szCs w:val="22"/>
              </w:rPr>
              <w:t xml:space="preserve">/ ОЗУ </w:t>
            </w:r>
            <w:r w:rsidRPr="00302CF2">
              <w:rPr>
                <w:sz w:val="22"/>
                <w:szCs w:val="22"/>
                <w:lang w:val="en-US"/>
              </w:rPr>
              <w:t>DDR</w:t>
            </w:r>
            <w:r w:rsidRPr="00302CF2">
              <w:rPr>
                <w:sz w:val="22"/>
                <w:szCs w:val="22"/>
              </w:rPr>
              <w:t>4 8</w:t>
            </w:r>
            <w:r w:rsidRPr="00302CF2">
              <w:rPr>
                <w:sz w:val="22"/>
                <w:szCs w:val="22"/>
                <w:lang w:val="en-US"/>
              </w:rPr>
              <w:t>GB</w:t>
            </w:r>
            <w:r w:rsidRPr="00302CF2">
              <w:rPr>
                <w:sz w:val="22"/>
                <w:szCs w:val="22"/>
              </w:rPr>
              <w:t xml:space="preserve"> 2400</w:t>
            </w:r>
            <w:r w:rsidRPr="00302CF2">
              <w:rPr>
                <w:sz w:val="22"/>
                <w:szCs w:val="22"/>
                <w:lang w:val="en-US"/>
              </w:rPr>
              <w:t>MHz</w:t>
            </w:r>
            <w:r w:rsidRPr="00302CF2">
              <w:rPr>
                <w:sz w:val="22"/>
                <w:szCs w:val="22"/>
              </w:rPr>
              <w:t>/</w:t>
            </w:r>
            <w:r w:rsidRPr="00302CF2">
              <w:rPr>
                <w:sz w:val="22"/>
                <w:szCs w:val="22"/>
                <w:lang w:val="en-US"/>
              </w:rPr>
              <w:t>SSD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SATA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III</w:t>
            </w:r>
            <w:r w:rsidRPr="00302CF2">
              <w:rPr>
                <w:sz w:val="22"/>
                <w:szCs w:val="22"/>
              </w:rPr>
              <w:t xml:space="preserve"> 240</w:t>
            </w:r>
            <w:r w:rsidRPr="00302CF2">
              <w:rPr>
                <w:sz w:val="22"/>
                <w:szCs w:val="22"/>
                <w:lang w:val="en-US"/>
              </w:rPr>
              <w:t>Gb</w:t>
            </w:r>
            <w:r w:rsidRPr="00302CF2">
              <w:rPr>
                <w:sz w:val="22"/>
                <w:szCs w:val="22"/>
              </w:rPr>
              <w:t>/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Qs</w:t>
            </w:r>
            <w:r w:rsidRPr="00302CF2">
              <w:rPr>
                <w:sz w:val="22"/>
                <w:szCs w:val="22"/>
              </w:rPr>
              <w:t>-180 400</w:t>
            </w:r>
            <w:r w:rsidRPr="00302CF2">
              <w:rPr>
                <w:sz w:val="22"/>
                <w:szCs w:val="22"/>
                <w:lang w:val="en-US"/>
              </w:rPr>
              <w:t>W</w:t>
            </w:r>
            <w:r w:rsidRPr="00302CF2">
              <w:rPr>
                <w:sz w:val="22"/>
                <w:szCs w:val="22"/>
              </w:rPr>
              <w:t xml:space="preserve">/Клавиатура + мышь </w:t>
            </w:r>
            <w:r w:rsidRPr="00302CF2">
              <w:rPr>
                <w:sz w:val="22"/>
                <w:szCs w:val="22"/>
                <w:lang w:val="en-US"/>
              </w:rPr>
              <w:t>Microsoft</w:t>
            </w:r>
            <w:r w:rsidRPr="00302CF2">
              <w:rPr>
                <w:sz w:val="22"/>
                <w:szCs w:val="22"/>
              </w:rPr>
              <w:t xml:space="preserve">400 </w:t>
            </w:r>
            <w:r w:rsidRPr="00302CF2">
              <w:rPr>
                <w:sz w:val="22"/>
                <w:szCs w:val="22"/>
                <w:lang w:val="en-US"/>
              </w:rPr>
              <w:t>for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Business</w:t>
            </w:r>
            <w:r w:rsidRPr="00302CF2">
              <w:rPr>
                <w:sz w:val="22"/>
                <w:szCs w:val="22"/>
              </w:rPr>
              <w:t xml:space="preserve">/монитор </w:t>
            </w:r>
            <w:r w:rsidRPr="00302CF2">
              <w:rPr>
                <w:sz w:val="22"/>
                <w:szCs w:val="22"/>
                <w:lang w:val="en-US"/>
              </w:rPr>
              <w:t>Asus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VS</w:t>
            </w:r>
            <w:r w:rsidRPr="00302CF2">
              <w:rPr>
                <w:sz w:val="22"/>
                <w:szCs w:val="22"/>
              </w:rPr>
              <w:t>228</w:t>
            </w:r>
            <w:r w:rsidRPr="00302CF2">
              <w:rPr>
                <w:sz w:val="22"/>
                <w:szCs w:val="22"/>
                <w:lang w:val="en-US"/>
              </w:rPr>
              <w:t>DE</w:t>
            </w:r>
            <w:r w:rsidRPr="00302CF2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x</w:t>
            </w:r>
            <w:r w:rsidRPr="00302CF2">
              <w:rPr>
                <w:sz w:val="22"/>
                <w:szCs w:val="22"/>
              </w:rPr>
              <w:t xml:space="preserve"> 400 - 1 шт., Ноутбук </w:t>
            </w:r>
            <w:r w:rsidRPr="00302CF2">
              <w:rPr>
                <w:sz w:val="22"/>
                <w:szCs w:val="22"/>
                <w:lang w:val="en-US"/>
              </w:rPr>
              <w:t>HP</w:t>
            </w:r>
            <w:r w:rsidRPr="00302CF2">
              <w:rPr>
                <w:sz w:val="22"/>
                <w:szCs w:val="22"/>
              </w:rPr>
              <w:t xml:space="preserve"> 250 </w:t>
            </w:r>
            <w:r w:rsidRPr="00302CF2">
              <w:rPr>
                <w:sz w:val="22"/>
                <w:szCs w:val="22"/>
                <w:lang w:val="en-US"/>
              </w:rPr>
              <w:t>G</w:t>
            </w:r>
            <w:r w:rsidRPr="00302CF2">
              <w:rPr>
                <w:sz w:val="22"/>
                <w:szCs w:val="22"/>
              </w:rPr>
              <w:t>6 1</w:t>
            </w:r>
            <w:r w:rsidRPr="00302CF2">
              <w:rPr>
                <w:sz w:val="22"/>
                <w:szCs w:val="22"/>
                <w:lang w:val="en-US"/>
              </w:rPr>
              <w:t>WY</w:t>
            </w:r>
            <w:r w:rsidRPr="00302CF2">
              <w:rPr>
                <w:sz w:val="22"/>
                <w:szCs w:val="22"/>
              </w:rPr>
              <w:t>58</w:t>
            </w:r>
            <w:r w:rsidRPr="00302CF2">
              <w:rPr>
                <w:sz w:val="22"/>
                <w:szCs w:val="22"/>
                <w:lang w:val="en-US"/>
              </w:rPr>
              <w:t>EA</w:t>
            </w:r>
            <w:r w:rsidRPr="00302CF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F4D1C9" w14:textId="77777777" w:rsidR="002C735C" w:rsidRPr="00302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C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2CF2" w14:paraId="28C01D78" w14:textId="77777777" w:rsidTr="008416EB">
        <w:tc>
          <w:tcPr>
            <w:tcW w:w="7797" w:type="dxa"/>
            <w:shd w:val="clear" w:color="auto" w:fill="auto"/>
          </w:tcPr>
          <w:p w14:paraId="2B5AD05C" w14:textId="77777777" w:rsidR="002C735C" w:rsidRPr="00302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CF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02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2CF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CF2">
              <w:rPr>
                <w:sz w:val="22"/>
                <w:szCs w:val="22"/>
              </w:rPr>
              <w:t>5-8400/8</w:t>
            </w:r>
            <w:r w:rsidRPr="00302CF2">
              <w:rPr>
                <w:sz w:val="22"/>
                <w:szCs w:val="22"/>
                <w:lang w:val="en-US"/>
              </w:rPr>
              <w:t>GB</w:t>
            </w:r>
            <w:r w:rsidRPr="00302CF2">
              <w:rPr>
                <w:sz w:val="22"/>
                <w:szCs w:val="22"/>
              </w:rPr>
              <w:t>/500</w:t>
            </w:r>
            <w:r w:rsidRPr="00302CF2">
              <w:rPr>
                <w:sz w:val="22"/>
                <w:szCs w:val="22"/>
                <w:lang w:val="en-US"/>
              </w:rPr>
              <w:t>GB</w:t>
            </w:r>
            <w:r w:rsidRPr="00302CF2">
              <w:rPr>
                <w:sz w:val="22"/>
                <w:szCs w:val="22"/>
              </w:rPr>
              <w:t>_</w:t>
            </w:r>
            <w:r w:rsidRPr="00302CF2">
              <w:rPr>
                <w:sz w:val="22"/>
                <w:szCs w:val="22"/>
                <w:lang w:val="en-US"/>
              </w:rPr>
              <w:t>SSD</w:t>
            </w:r>
            <w:r w:rsidRPr="00302CF2">
              <w:rPr>
                <w:sz w:val="22"/>
                <w:szCs w:val="22"/>
              </w:rPr>
              <w:t>/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VA</w:t>
            </w:r>
            <w:r w:rsidRPr="00302CF2">
              <w:rPr>
                <w:sz w:val="22"/>
                <w:szCs w:val="22"/>
              </w:rPr>
              <w:t>2410-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02CF2">
              <w:rPr>
                <w:sz w:val="22"/>
                <w:szCs w:val="22"/>
              </w:rPr>
              <w:t xml:space="preserve"> -34 шт., Коммутатор </w:t>
            </w:r>
            <w:r w:rsidRPr="00302CF2">
              <w:rPr>
                <w:sz w:val="22"/>
                <w:szCs w:val="22"/>
                <w:lang w:val="en-US"/>
              </w:rPr>
              <w:t>Cisco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Catalyst</w:t>
            </w:r>
            <w:r w:rsidRPr="00302CF2">
              <w:rPr>
                <w:sz w:val="22"/>
                <w:szCs w:val="22"/>
              </w:rPr>
              <w:t xml:space="preserve"> 2960-48</w:t>
            </w:r>
            <w:r w:rsidRPr="00302CF2">
              <w:rPr>
                <w:sz w:val="22"/>
                <w:szCs w:val="22"/>
                <w:lang w:val="en-US"/>
              </w:rPr>
              <w:t>PST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L</w:t>
            </w:r>
            <w:r w:rsidRPr="00302CF2">
              <w:rPr>
                <w:sz w:val="22"/>
                <w:szCs w:val="22"/>
              </w:rPr>
              <w:t xml:space="preserve"> (в т.ч. Сервисный контракт </w:t>
            </w:r>
            <w:r w:rsidRPr="00302CF2">
              <w:rPr>
                <w:sz w:val="22"/>
                <w:szCs w:val="22"/>
                <w:lang w:val="en-US"/>
              </w:rPr>
              <w:t>SmartNet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CON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SNT</w:t>
            </w:r>
            <w:r w:rsidRPr="00302CF2">
              <w:rPr>
                <w:sz w:val="22"/>
                <w:szCs w:val="22"/>
              </w:rPr>
              <w:t>-2964</w:t>
            </w:r>
            <w:r w:rsidRPr="00302CF2">
              <w:rPr>
                <w:sz w:val="22"/>
                <w:szCs w:val="22"/>
                <w:lang w:val="en-US"/>
              </w:rPr>
              <w:t>STL</w:t>
            </w:r>
            <w:r w:rsidRPr="00302CF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02CF2">
              <w:rPr>
                <w:sz w:val="22"/>
                <w:szCs w:val="22"/>
                <w:lang w:val="en-US"/>
              </w:rPr>
              <w:t>Wi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Fi</w:t>
            </w:r>
            <w:r w:rsidRPr="00302CF2">
              <w:rPr>
                <w:sz w:val="22"/>
                <w:szCs w:val="22"/>
              </w:rPr>
              <w:t xml:space="preserve"> Тип1 </w:t>
            </w:r>
            <w:r w:rsidRPr="00302CF2">
              <w:rPr>
                <w:sz w:val="22"/>
                <w:szCs w:val="22"/>
                <w:lang w:val="en-US"/>
              </w:rPr>
              <w:t>UBIQUITI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UAP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AC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PRO</w:t>
            </w:r>
            <w:r w:rsidRPr="00302CF2">
              <w:rPr>
                <w:sz w:val="22"/>
                <w:szCs w:val="22"/>
              </w:rPr>
              <w:t xml:space="preserve"> - 1 шт., Проектор </w:t>
            </w:r>
            <w:r w:rsidRPr="00302CF2">
              <w:rPr>
                <w:sz w:val="22"/>
                <w:szCs w:val="22"/>
                <w:lang w:val="en-US"/>
              </w:rPr>
              <w:t>NEC</w:t>
            </w:r>
            <w:r w:rsidRPr="00302CF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02CF2">
              <w:rPr>
                <w:sz w:val="22"/>
                <w:szCs w:val="22"/>
                <w:lang w:val="en-US"/>
              </w:rPr>
              <w:t>Cisco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WS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C</w:t>
            </w:r>
            <w:r w:rsidRPr="00302CF2">
              <w:rPr>
                <w:sz w:val="22"/>
                <w:szCs w:val="22"/>
              </w:rPr>
              <w:t>2960+48</w:t>
            </w:r>
            <w:r w:rsidRPr="00302CF2">
              <w:rPr>
                <w:sz w:val="22"/>
                <w:szCs w:val="22"/>
                <w:lang w:val="en-US"/>
              </w:rPr>
              <w:t>PST</w:t>
            </w:r>
            <w:r w:rsidRPr="00302CF2">
              <w:rPr>
                <w:sz w:val="22"/>
                <w:szCs w:val="22"/>
              </w:rPr>
              <w:t>-</w:t>
            </w:r>
            <w:r w:rsidRPr="00302CF2">
              <w:rPr>
                <w:sz w:val="22"/>
                <w:szCs w:val="22"/>
                <w:lang w:val="en-US"/>
              </w:rPr>
              <w:t>L</w:t>
            </w:r>
            <w:r w:rsidRPr="00302CF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Switch</w:t>
            </w:r>
            <w:r w:rsidRPr="00302CF2">
              <w:rPr>
                <w:sz w:val="22"/>
                <w:szCs w:val="22"/>
              </w:rPr>
              <w:t xml:space="preserve"> 2626 - 1 шт., Компьютер </w:t>
            </w:r>
            <w:r w:rsidRPr="00302CF2">
              <w:rPr>
                <w:sz w:val="22"/>
                <w:szCs w:val="22"/>
                <w:lang w:val="en-US"/>
              </w:rPr>
              <w:t>Intel</w:t>
            </w:r>
            <w:r w:rsidRPr="00302CF2">
              <w:rPr>
                <w:sz w:val="22"/>
                <w:szCs w:val="22"/>
              </w:rPr>
              <w:t xml:space="preserve">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x</w:t>
            </w:r>
            <w:r w:rsidRPr="00302CF2">
              <w:rPr>
                <w:sz w:val="22"/>
                <w:szCs w:val="22"/>
              </w:rPr>
              <w:t xml:space="preserve">2 </w:t>
            </w:r>
            <w:r w:rsidRPr="00302CF2">
              <w:rPr>
                <w:sz w:val="22"/>
                <w:szCs w:val="22"/>
                <w:lang w:val="en-US"/>
              </w:rPr>
              <w:t>g</w:t>
            </w:r>
            <w:r w:rsidRPr="00302CF2">
              <w:rPr>
                <w:sz w:val="22"/>
                <w:szCs w:val="22"/>
              </w:rPr>
              <w:t>3250 /500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2CF2">
              <w:rPr>
                <w:sz w:val="22"/>
                <w:szCs w:val="22"/>
              </w:rPr>
              <w:t xml:space="preserve">/монитор </w:t>
            </w:r>
            <w:proofErr w:type="spellStart"/>
            <w:r w:rsidRPr="00302CF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02CF2">
              <w:rPr>
                <w:sz w:val="22"/>
                <w:szCs w:val="22"/>
              </w:rPr>
              <w:t xml:space="preserve"> 21.5' - 1 шт., </w:t>
            </w:r>
            <w:r w:rsidRPr="00302CF2">
              <w:rPr>
                <w:sz w:val="22"/>
                <w:szCs w:val="22"/>
                <w:lang w:val="en-US"/>
              </w:rPr>
              <w:t>IP</w:t>
            </w:r>
            <w:r w:rsidRPr="00302CF2">
              <w:rPr>
                <w:sz w:val="22"/>
                <w:szCs w:val="22"/>
              </w:rPr>
              <w:t xml:space="preserve"> видеокамера </w:t>
            </w:r>
            <w:r w:rsidRPr="00302CF2">
              <w:rPr>
                <w:sz w:val="22"/>
                <w:szCs w:val="22"/>
                <w:lang w:val="en-US"/>
              </w:rPr>
              <w:t>Ubiquiti</w:t>
            </w:r>
            <w:r w:rsidRPr="00302CF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02CF2">
              <w:rPr>
                <w:sz w:val="22"/>
                <w:szCs w:val="22"/>
                <w:lang w:val="en-US"/>
              </w:rPr>
              <w:t>UNI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FI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AP</w:t>
            </w:r>
            <w:r w:rsidRPr="00302CF2">
              <w:rPr>
                <w:sz w:val="22"/>
                <w:szCs w:val="22"/>
              </w:rPr>
              <w:t xml:space="preserve"> </w:t>
            </w:r>
            <w:r w:rsidRPr="00302CF2">
              <w:rPr>
                <w:sz w:val="22"/>
                <w:szCs w:val="22"/>
                <w:lang w:val="en-US"/>
              </w:rPr>
              <w:t>PRO</w:t>
            </w:r>
            <w:r w:rsidRPr="00302CF2">
              <w:rPr>
                <w:sz w:val="22"/>
                <w:szCs w:val="22"/>
              </w:rPr>
              <w:t>/</w:t>
            </w:r>
            <w:r w:rsidRPr="00302CF2">
              <w:rPr>
                <w:sz w:val="22"/>
                <w:szCs w:val="22"/>
                <w:lang w:val="en-US"/>
              </w:rPr>
              <w:t>Ubiquiti</w:t>
            </w:r>
            <w:r w:rsidRPr="00302CF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F81164" w14:textId="77777777" w:rsidR="002C735C" w:rsidRPr="00302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C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613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61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61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613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языков программирования.</w:t>
            </w:r>
          </w:p>
        </w:tc>
      </w:tr>
      <w:tr w:rsidR="009E6058" w14:paraId="4A79DA9C" w14:textId="77777777" w:rsidTr="00F00293">
        <w:tc>
          <w:tcPr>
            <w:tcW w:w="562" w:type="dxa"/>
          </w:tcPr>
          <w:p w14:paraId="6D374C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D8DF8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Императивный подход к программированию.</w:t>
            </w:r>
          </w:p>
        </w:tc>
      </w:tr>
      <w:tr w:rsidR="009E6058" w14:paraId="4237278D" w14:textId="77777777" w:rsidTr="00F00293">
        <w:tc>
          <w:tcPr>
            <w:tcW w:w="562" w:type="dxa"/>
          </w:tcPr>
          <w:p w14:paraId="3FC47C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E513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Декларативный подход к программированию.</w:t>
            </w:r>
          </w:p>
        </w:tc>
      </w:tr>
      <w:tr w:rsidR="009E6058" w14:paraId="0CE47057" w14:textId="77777777" w:rsidTr="00F00293">
        <w:tc>
          <w:tcPr>
            <w:tcW w:w="562" w:type="dxa"/>
          </w:tcPr>
          <w:p w14:paraId="58F51D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6ED4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Логическое программирование. Языки сценариев.</w:t>
            </w:r>
          </w:p>
        </w:tc>
      </w:tr>
      <w:tr w:rsidR="009E6058" w14:paraId="50011ADB" w14:textId="77777777" w:rsidTr="00F00293">
        <w:tc>
          <w:tcPr>
            <w:tcW w:w="562" w:type="dxa"/>
          </w:tcPr>
          <w:p w14:paraId="32B681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A58C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Структурное программирование. Понятие. Особенности.</w:t>
            </w:r>
          </w:p>
        </w:tc>
      </w:tr>
      <w:tr w:rsidR="009E6058" w14:paraId="29134858" w14:textId="77777777" w:rsidTr="00F00293">
        <w:tc>
          <w:tcPr>
            <w:tcW w:w="562" w:type="dxa"/>
          </w:tcPr>
          <w:p w14:paraId="55702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9187CB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Объектно-ориентированное программирование. Понятие.  Особенности.</w:t>
            </w:r>
          </w:p>
        </w:tc>
      </w:tr>
      <w:tr w:rsidR="009E6058" w14:paraId="435A883A" w14:textId="77777777" w:rsidTr="00F00293">
        <w:tc>
          <w:tcPr>
            <w:tcW w:w="562" w:type="dxa"/>
          </w:tcPr>
          <w:p w14:paraId="63CB2A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2610AE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Понятие алгоритма, свойства, способы описания.</w:t>
            </w:r>
          </w:p>
        </w:tc>
      </w:tr>
      <w:tr w:rsidR="009E6058" w14:paraId="633335E7" w14:textId="77777777" w:rsidTr="00F00293">
        <w:tc>
          <w:tcPr>
            <w:tcW w:w="562" w:type="dxa"/>
          </w:tcPr>
          <w:p w14:paraId="0328E8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6EF8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Базовые алгоритмические структуры.</w:t>
            </w:r>
          </w:p>
        </w:tc>
      </w:tr>
      <w:tr w:rsidR="009E6058" w14:paraId="5756DE0E" w14:textId="77777777" w:rsidTr="00F00293">
        <w:tc>
          <w:tcPr>
            <w:tcW w:w="562" w:type="dxa"/>
          </w:tcPr>
          <w:p w14:paraId="3EA7D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8DCBD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разработки программного обеспечения.</w:t>
            </w:r>
          </w:p>
        </w:tc>
      </w:tr>
      <w:tr w:rsidR="009E6058" w14:paraId="524F7D23" w14:textId="77777777" w:rsidTr="00F00293">
        <w:tc>
          <w:tcPr>
            <w:tcW w:w="562" w:type="dxa"/>
          </w:tcPr>
          <w:p w14:paraId="3A91A9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13110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Трансляция и компоновка программ.</w:t>
            </w:r>
          </w:p>
        </w:tc>
      </w:tr>
      <w:tr w:rsidR="009E6058" w14:paraId="54EFB464" w14:textId="77777777" w:rsidTr="00F00293">
        <w:tc>
          <w:tcPr>
            <w:tcW w:w="562" w:type="dxa"/>
          </w:tcPr>
          <w:p w14:paraId="4E807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7887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Язык С, достоинства, недостатки.</w:t>
            </w:r>
          </w:p>
        </w:tc>
      </w:tr>
      <w:tr w:rsidR="009E6058" w14:paraId="0A89650B" w14:textId="77777777" w:rsidTr="00F00293">
        <w:tc>
          <w:tcPr>
            <w:tcW w:w="562" w:type="dxa"/>
          </w:tcPr>
          <w:p w14:paraId="0AE83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15206B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Структура программы на языке С.</w:t>
            </w:r>
          </w:p>
        </w:tc>
      </w:tr>
      <w:tr w:rsidR="009E6058" w14:paraId="22F0E8DD" w14:textId="77777777" w:rsidTr="00F00293">
        <w:tc>
          <w:tcPr>
            <w:tcW w:w="562" w:type="dxa"/>
          </w:tcPr>
          <w:p w14:paraId="53F605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2ABF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Алфавит языка С.</w:t>
            </w:r>
          </w:p>
        </w:tc>
      </w:tr>
      <w:tr w:rsidR="009E6058" w14:paraId="79E96EDA" w14:textId="77777777" w:rsidTr="00F00293">
        <w:tc>
          <w:tcPr>
            <w:tcW w:w="562" w:type="dxa"/>
          </w:tcPr>
          <w:p w14:paraId="0F221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2C208C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Функции. Правила работы с функциями.</w:t>
            </w:r>
          </w:p>
        </w:tc>
      </w:tr>
      <w:tr w:rsidR="009E6058" w14:paraId="2D30EB48" w14:textId="77777777" w:rsidTr="00F00293">
        <w:tc>
          <w:tcPr>
            <w:tcW w:w="562" w:type="dxa"/>
          </w:tcPr>
          <w:p w14:paraId="0B4E9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06210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Литералы: целочисленные, вещественные, символьные.</w:t>
            </w:r>
          </w:p>
        </w:tc>
      </w:tr>
      <w:tr w:rsidR="009E6058" w14:paraId="071D51AF" w14:textId="77777777" w:rsidTr="00F00293">
        <w:tc>
          <w:tcPr>
            <w:tcW w:w="562" w:type="dxa"/>
          </w:tcPr>
          <w:p w14:paraId="48BEFB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B210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Переменные: понятие, характеристики.</w:t>
            </w:r>
          </w:p>
        </w:tc>
      </w:tr>
      <w:tr w:rsidR="009E6058" w14:paraId="4A5F4AFF" w14:textId="77777777" w:rsidTr="00F00293">
        <w:tc>
          <w:tcPr>
            <w:tcW w:w="562" w:type="dxa"/>
          </w:tcPr>
          <w:p w14:paraId="0AD34D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412C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 в С.</w:t>
            </w:r>
          </w:p>
        </w:tc>
      </w:tr>
      <w:tr w:rsidR="009E6058" w14:paraId="2DE2A83A" w14:textId="77777777" w:rsidTr="00F00293">
        <w:tc>
          <w:tcPr>
            <w:tcW w:w="562" w:type="dxa"/>
          </w:tcPr>
          <w:p w14:paraId="44CCF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8A83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Приведение типов данных.</w:t>
            </w:r>
          </w:p>
        </w:tc>
      </w:tr>
      <w:tr w:rsidR="009E6058" w14:paraId="7BAF13A6" w14:textId="77777777" w:rsidTr="00F00293">
        <w:tc>
          <w:tcPr>
            <w:tcW w:w="562" w:type="dxa"/>
          </w:tcPr>
          <w:p w14:paraId="6B5C8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F8B7C6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Время жизни и область видимости переменных.</w:t>
            </w:r>
          </w:p>
        </w:tc>
      </w:tr>
      <w:tr w:rsidR="009E6058" w14:paraId="16B01A8C" w14:textId="77777777" w:rsidTr="00F00293">
        <w:tc>
          <w:tcPr>
            <w:tcW w:w="562" w:type="dxa"/>
          </w:tcPr>
          <w:p w14:paraId="0691B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F18D500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Операции языка С, унарные операции.</w:t>
            </w:r>
          </w:p>
        </w:tc>
      </w:tr>
      <w:tr w:rsidR="009E6058" w14:paraId="7B505267" w14:textId="77777777" w:rsidTr="00F00293">
        <w:tc>
          <w:tcPr>
            <w:tcW w:w="562" w:type="dxa"/>
          </w:tcPr>
          <w:p w14:paraId="7CF73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28033CF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Операции языка С, бинарные операции.</w:t>
            </w:r>
          </w:p>
        </w:tc>
      </w:tr>
      <w:tr w:rsidR="009E6058" w14:paraId="409AF4AC" w14:textId="77777777" w:rsidTr="00F00293">
        <w:tc>
          <w:tcPr>
            <w:tcW w:w="562" w:type="dxa"/>
          </w:tcPr>
          <w:p w14:paraId="53764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AAFAD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Операция присваивания.</w:t>
            </w:r>
          </w:p>
        </w:tc>
      </w:tr>
      <w:tr w:rsidR="009E6058" w14:paraId="0D8A76C2" w14:textId="77777777" w:rsidTr="00F00293">
        <w:tc>
          <w:tcPr>
            <w:tcW w:w="562" w:type="dxa"/>
          </w:tcPr>
          <w:p w14:paraId="13A93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DD4AC6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Арифметические операции, операции преобразования типа.</w:t>
            </w:r>
          </w:p>
        </w:tc>
      </w:tr>
      <w:tr w:rsidR="009E6058" w14:paraId="11F0D301" w14:textId="77777777" w:rsidTr="00F00293">
        <w:tc>
          <w:tcPr>
            <w:tcW w:w="562" w:type="dxa"/>
          </w:tcPr>
          <w:p w14:paraId="13FAA8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21A31AF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Операции увеличения и уменьшения значения.</w:t>
            </w:r>
          </w:p>
        </w:tc>
      </w:tr>
      <w:tr w:rsidR="009E6058" w14:paraId="00365961" w14:textId="77777777" w:rsidTr="00F00293">
        <w:tc>
          <w:tcPr>
            <w:tcW w:w="562" w:type="dxa"/>
          </w:tcPr>
          <w:p w14:paraId="5EDB8B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77CF7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Операции сравнения, побитовые операции.</w:t>
            </w:r>
          </w:p>
        </w:tc>
      </w:tr>
      <w:tr w:rsidR="009E6058" w14:paraId="223EC556" w14:textId="77777777" w:rsidTr="00F00293">
        <w:tc>
          <w:tcPr>
            <w:tcW w:w="562" w:type="dxa"/>
          </w:tcPr>
          <w:p w14:paraId="400F94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0B4C6E3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Логические бинарные операции, условная операция.</w:t>
            </w:r>
          </w:p>
        </w:tc>
      </w:tr>
      <w:tr w:rsidR="009E6058" w14:paraId="6A950644" w14:textId="77777777" w:rsidTr="00F00293">
        <w:tc>
          <w:tcPr>
            <w:tcW w:w="562" w:type="dxa"/>
          </w:tcPr>
          <w:p w14:paraId="5D254A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A961448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Операторы языка С, правила написания, блок операторов.</w:t>
            </w:r>
          </w:p>
        </w:tc>
      </w:tr>
      <w:tr w:rsidR="009E6058" w14:paraId="0E36F764" w14:textId="77777777" w:rsidTr="00F00293">
        <w:tc>
          <w:tcPr>
            <w:tcW w:w="562" w:type="dxa"/>
          </w:tcPr>
          <w:p w14:paraId="721E3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68F2CA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 xml:space="preserve">Оператор безусловного перехода, оператор </w:t>
            </w:r>
            <w:r>
              <w:rPr>
                <w:sz w:val="23"/>
                <w:szCs w:val="23"/>
                <w:lang w:val="en-US"/>
              </w:rPr>
              <w:t>Return</w:t>
            </w:r>
            <w:r w:rsidRPr="00302CF2">
              <w:rPr>
                <w:sz w:val="23"/>
                <w:szCs w:val="23"/>
              </w:rPr>
              <w:t>.</w:t>
            </w:r>
          </w:p>
        </w:tc>
      </w:tr>
      <w:tr w:rsidR="009E6058" w14:paraId="517D6187" w14:textId="77777777" w:rsidTr="00F00293">
        <w:tc>
          <w:tcPr>
            <w:tcW w:w="562" w:type="dxa"/>
          </w:tcPr>
          <w:p w14:paraId="6DBD8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9EA6DA7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 xml:space="preserve">Оператор условного перехода </w:t>
            </w:r>
            <w:r>
              <w:rPr>
                <w:sz w:val="23"/>
                <w:szCs w:val="23"/>
                <w:lang w:val="en-US"/>
              </w:rPr>
              <w:t>If</w:t>
            </w:r>
            <w:r w:rsidRPr="00302CF2">
              <w:rPr>
                <w:sz w:val="23"/>
                <w:szCs w:val="23"/>
              </w:rPr>
              <w:t>…</w:t>
            </w:r>
            <w:r>
              <w:rPr>
                <w:sz w:val="23"/>
                <w:szCs w:val="23"/>
                <w:lang w:val="en-US"/>
              </w:rPr>
              <w:t>else</w:t>
            </w:r>
            <w:r w:rsidRPr="00302CF2">
              <w:rPr>
                <w:sz w:val="23"/>
                <w:szCs w:val="23"/>
              </w:rPr>
              <w:t>.</w:t>
            </w:r>
          </w:p>
        </w:tc>
      </w:tr>
      <w:tr w:rsidR="009E6058" w14:paraId="134FEA42" w14:textId="77777777" w:rsidTr="00F00293">
        <w:tc>
          <w:tcPr>
            <w:tcW w:w="562" w:type="dxa"/>
          </w:tcPr>
          <w:p w14:paraId="52136B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E0790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записи логических выражений.</w:t>
            </w:r>
          </w:p>
        </w:tc>
      </w:tr>
      <w:tr w:rsidR="009E6058" w14:paraId="72675483" w14:textId="77777777" w:rsidTr="00F00293">
        <w:tc>
          <w:tcPr>
            <w:tcW w:w="562" w:type="dxa"/>
          </w:tcPr>
          <w:p w14:paraId="7BDA9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C4948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Оператор Switch… case.</w:t>
            </w:r>
          </w:p>
        </w:tc>
      </w:tr>
      <w:tr w:rsidR="009E6058" w14:paraId="71DE4105" w14:textId="77777777" w:rsidTr="00F00293">
        <w:tc>
          <w:tcPr>
            <w:tcW w:w="562" w:type="dxa"/>
          </w:tcPr>
          <w:p w14:paraId="01221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48C9F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цикла. Виды циклов.</w:t>
            </w:r>
          </w:p>
        </w:tc>
      </w:tr>
      <w:tr w:rsidR="009E6058" w14:paraId="29FDCBED" w14:textId="77777777" w:rsidTr="00F00293">
        <w:tc>
          <w:tcPr>
            <w:tcW w:w="562" w:type="dxa"/>
          </w:tcPr>
          <w:p w14:paraId="767150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4317F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Цикл for…</w:t>
            </w:r>
          </w:p>
        </w:tc>
      </w:tr>
      <w:tr w:rsidR="009E6058" w14:paraId="2B910EEF" w14:textId="77777777" w:rsidTr="00F00293">
        <w:tc>
          <w:tcPr>
            <w:tcW w:w="562" w:type="dxa"/>
          </w:tcPr>
          <w:p w14:paraId="088516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4B700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Цикл while…</w:t>
            </w:r>
          </w:p>
        </w:tc>
      </w:tr>
      <w:tr w:rsidR="009E6058" w14:paraId="28176951" w14:textId="77777777" w:rsidTr="00F00293">
        <w:tc>
          <w:tcPr>
            <w:tcW w:w="562" w:type="dxa"/>
          </w:tcPr>
          <w:p w14:paraId="76F6B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25E56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Цикл do … while</w:t>
            </w:r>
          </w:p>
        </w:tc>
      </w:tr>
      <w:tr w:rsidR="009E6058" w14:paraId="105A25F4" w14:textId="77777777" w:rsidTr="00F00293">
        <w:tc>
          <w:tcPr>
            <w:tcW w:w="562" w:type="dxa"/>
          </w:tcPr>
          <w:p w14:paraId="25301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209E3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Операторы break и continue.</w:t>
            </w:r>
          </w:p>
        </w:tc>
      </w:tr>
      <w:tr w:rsidR="009E6058" w14:paraId="7D8806E5" w14:textId="77777777" w:rsidTr="00F00293">
        <w:tc>
          <w:tcPr>
            <w:tcW w:w="562" w:type="dxa"/>
          </w:tcPr>
          <w:p w14:paraId="6D6EB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C3DE506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Указатели. Понятие, назначение, операции над указателями.</w:t>
            </w:r>
          </w:p>
        </w:tc>
      </w:tr>
      <w:tr w:rsidR="009E6058" w14:paraId="244B53E8" w14:textId="77777777" w:rsidTr="00F00293">
        <w:tc>
          <w:tcPr>
            <w:tcW w:w="562" w:type="dxa"/>
          </w:tcPr>
          <w:p w14:paraId="667D7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68D42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Массивы. Описание, индексация.</w:t>
            </w:r>
          </w:p>
        </w:tc>
      </w:tr>
      <w:tr w:rsidR="009E6058" w14:paraId="7931CED5" w14:textId="77777777" w:rsidTr="00F00293">
        <w:tc>
          <w:tcPr>
            <w:tcW w:w="562" w:type="dxa"/>
          </w:tcPr>
          <w:p w14:paraId="78DEB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44013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Хранение массива в памяти.</w:t>
            </w:r>
          </w:p>
        </w:tc>
      </w:tr>
      <w:tr w:rsidR="009E6058" w14:paraId="534636F0" w14:textId="77777777" w:rsidTr="00F00293">
        <w:tc>
          <w:tcPr>
            <w:tcW w:w="562" w:type="dxa"/>
          </w:tcPr>
          <w:p w14:paraId="06D8BB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98AD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Массивы. Динамическое выделение памяти.</w:t>
            </w:r>
          </w:p>
        </w:tc>
      </w:tr>
      <w:tr w:rsidR="009E6058" w14:paraId="514EE6B6" w14:textId="77777777" w:rsidTr="00F00293">
        <w:tc>
          <w:tcPr>
            <w:tcW w:w="562" w:type="dxa"/>
          </w:tcPr>
          <w:p w14:paraId="47B66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C2778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Инициализация массивов.</w:t>
            </w:r>
          </w:p>
        </w:tc>
      </w:tr>
      <w:tr w:rsidR="009E6058" w14:paraId="1160B9EA" w14:textId="77777777" w:rsidTr="00F00293">
        <w:tc>
          <w:tcPr>
            <w:tcW w:w="562" w:type="dxa"/>
          </w:tcPr>
          <w:p w14:paraId="5AF5B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EDFF903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Сортировка массивов. Основные методы сортировки.</w:t>
            </w:r>
          </w:p>
        </w:tc>
      </w:tr>
      <w:tr w:rsidR="009E6058" w14:paraId="62D76F8D" w14:textId="77777777" w:rsidTr="00F00293">
        <w:tc>
          <w:tcPr>
            <w:tcW w:w="562" w:type="dxa"/>
          </w:tcPr>
          <w:p w14:paraId="46C90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91D4471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Организация поиска элементов в массиве.</w:t>
            </w:r>
          </w:p>
        </w:tc>
      </w:tr>
      <w:tr w:rsidR="009E6058" w14:paraId="72D10808" w14:textId="77777777" w:rsidTr="00F00293">
        <w:tc>
          <w:tcPr>
            <w:tcW w:w="562" w:type="dxa"/>
          </w:tcPr>
          <w:p w14:paraId="7DDF5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7D604F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Директивы препроцессора.</w:t>
            </w:r>
          </w:p>
        </w:tc>
      </w:tr>
      <w:tr w:rsidR="009E6058" w14:paraId="57F378FB" w14:textId="77777777" w:rsidTr="00F00293">
        <w:tc>
          <w:tcPr>
            <w:tcW w:w="562" w:type="dxa"/>
          </w:tcPr>
          <w:p w14:paraId="582E2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CB8C8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Представление строковых данных.</w:t>
            </w:r>
          </w:p>
        </w:tc>
      </w:tr>
      <w:tr w:rsidR="009E6058" w14:paraId="0B915DD0" w14:textId="77777777" w:rsidTr="00F00293">
        <w:tc>
          <w:tcPr>
            <w:tcW w:w="562" w:type="dxa"/>
          </w:tcPr>
          <w:p w14:paraId="32751D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1F05247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Основные функции работы со строками.</w:t>
            </w:r>
          </w:p>
        </w:tc>
      </w:tr>
      <w:tr w:rsidR="009E6058" w14:paraId="02BCEDCA" w14:textId="77777777" w:rsidTr="00F00293">
        <w:tc>
          <w:tcPr>
            <w:tcW w:w="562" w:type="dxa"/>
          </w:tcPr>
          <w:p w14:paraId="62C8BD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A10D4B5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Потоковый ввод-вывод. Работа с потоками.</w:t>
            </w:r>
          </w:p>
        </w:tc>
      </w:tr>
      <w:tr w:rsidR="009E6058" w14:paraId="765EEBC9" w14:textId="77777777" w:rsidTr="00F00293">
        <w:tc>
          <w:tcPr>
            <w:tcW w:w="562" w:type="dxa"/>
          </w:tcPr>
          <w:p w14:paraId="24FAFD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BCF9A4A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Форматированный ввод-вывод в файл.</w:t>
            </w:r>
          </w:p>
        </w:tc>
      </w:tr>
      <w:tr w:rsidR="009E6058" w14:paraId="60B7F99E" w14:textId="77777777" w:rsidTr="00F00293">
        <w:tc>
          <w:tcPr>
            <w:tcW w:w="562" w:type="dxa"/>
          </w:tcPr>
          <w:p w14:paraId="328875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80631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 данных «Перечисление».</w:t>
            </w:r>
          </w:p>
        </w:tc>
      </w:tr>
      <w:tr w:rsidR="009E6058" w14:paraId="3CDA265F" w14:textId="77777777" w:rsidTr="00F00293">
        <w:tc>
          <w:tcPr>
            <w:tcW w:w="562" w:type="dxa"/>
          </w:tcPr>
          <w:p w14:paraId="0CF00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013A627" w14:textId="77777777" w:rsidR="009E6058" w:rsidRPr="00302C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Производные типы данных «Структура» и «Объединение».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613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2C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C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613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02CF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2CF2" w14:paraId="5A1C9382" w14:textId="77777777" w:rsidTr="00801458">
        <w:tc>
          <w:tcPr>
            <w:tcW w:w="2336" w:type="dxa"/>
          </w:tcPr>
          <w:p w14:paraId="4C518DAB" w14:textId="77777777" w:rsidR="005D65A5" w:rsidRPr="00302C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C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2C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C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2C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C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2C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C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2CF2" w14:paraId="07658034" w14:textId="77777777" w:rsidTr="00801458">
        <w:tc>
          <w:tcPr>
            <w:tcW w:w="2336" w:type="dxa"/>
          </w:tcPr>
          <w:p w14:paraId="1553D698" w14:textId="78F29BFB" w:rsidR="005D65A5" w:rsidRPr="00302C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02CF2" w14:paraId="21B21653" w14:textId="77777777" w:rsidTr="00801458">
        <w:tc>
          <w:tcPr>
            <w:tcW w:w="2336" w:type="dxa"/>
          </w:tcPr>
          <w:p w14:paraId="17FEDC43" w14:textId="77777777" w:rsidR="005D65A5" w:rsidRPr="00302C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54B056" w14:textId="77777777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6FD9D58" w14:textId="77777777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8A2B75" w14:textId="77777777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302CF2" w14:paraId="406DD8A5" w14:textId="77777777" w:rsidTr="00801458">
        <w:tc>
          <w:tcPr>
            <w:tcW w:w="2336" w:type="dxa"/>
          </w:tcPr>
          <w:p w14:paraId="480F3A81" w14:textId="77777777" w:rsidR="005D65A5" w:rsidRPr="00302C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44443A" w14:textId="77777777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FA24FC" w14:textId="77777777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69AF11" w14:textId="77777777" w:rsidR="005D65A5" w:rsidRPr="00302CF2" w:rsidRDefault="007478E0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302CF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02CF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61362"/>
      <w:r w:rsidRPr="00302C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2CF2" w14:paraId="704BC86E" w14:textId="77777777" w:rsidTr="00302CF2">
        <w:tc>
          <w:tcPr>
            <w:tcW w:w="562" w:type="dxa"/>
          </w:tcPr>
          <w:p w14:paraId="4EAC13B7" w14:textId="77777777" w:rsidR="00302CF2" w:rsidRDefault="00302C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7D344A" w14:textId="77777777" w:rsidR="00302CF2" w:rsidRDefault="00302C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DA41DC" w14:textId="77777777" w:rsidR="00302CF2" w:rsidRPr="00302CF2" w:rsidRDefault="00302CF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02CF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61363"/>
      <w:r w:rsidRPr="00302C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02CF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2CF2" w14:paraId="0267C479" w14:textId="77777777" w:rsidTr="00801458">
        <w:tc>
          <w:tcPr>
            <w:tcW w:w="2500" w:type="pct"/>
          </w:tcPr>
          <w:p w14:paraId="37F699C9" w14:textId="77777777" w:rsidR="00B8237E" w:rsidRPr="00302C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C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2C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C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2CF2" w14:paraId="3F240151" w14:textId="77777777" w:rsidTr="00801458">
        <w:tc>
          <w:tcPr>
            <w:tcW w:w="2500" w:type="pct"/>
          </w:tcPr>
          <w:p w14:paraId="61E91592" w14:textId="61A0874C" w:rsidR="00B8237E" w:rsidRPr="00302CF2" w:rsidRDefault="00B8237E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02CF2" w:rsidRDefault="005C548A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02CF2" w14:paraId="6062E115" w14:textId="77777777" w:rsidTr="00801458">
        <w:tc>
          <w:tcPr>
            <w:tcW w:w="2500" w:type="pct"/>
          </w:tcPr>
          <w:p w14:paraId="511D17FE" w14:textId="77777777" w:rsidR="00B8237E" w:rsidRPr="00302C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42E543F" w14:textId="77777777" w:rsidR="00B8237E" w:rsidRPr="00302CF2" w:rsidRDefault="005C548A" w:rsidP="00801458">
            <w:pPr>
              <w:rPr>
                <w:rFonts w:ascii="Times New Roman" w:hAnsi="Times New Roman" w:cs="Times New Roman"/>
              </w:rPr>
            </w:pPr>
            <w:r w:rsidRPr="00302CF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302CF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02CF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61364"/>
      <w:r w:rsidRPr="00302C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02C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02C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02C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C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02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02C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02C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02C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02CF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CF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302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02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02CF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02CF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2CF2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02CF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02CF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02CF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02CF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02CF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02CF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302CF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302CF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302CF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CF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302CF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302CF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302CF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302CF2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302CF2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302CF2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302CF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2CF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0230D" w14:textId="77777777" w:rsidR="002476DF" w:rsidRDefault="002476DF" w:rsidP="00315CA6">
      <w:pPr>
        <w:spacing w:after="0" w:line="240" w:lineRule="auto"/>
      </w:pPr>
      <w:r>
        <w:separator/>
      </w:r>
    </w:p>
  </w:endnote>
  <w:endnote w:type="continuationSeparator" w:id="0">
    <w:p w14:paraId="13462ED8" w14:textId="77777777" w:rsidR="002476DF" w:rsidRDefault="002476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3F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41A77" w14:textId="77777777" w:rsidR="002476DF" w:rsidRDefault="002476DF" w:rsidP="00315CA6">
      <w:pPr>
        <w:spacing w:after="0" w:line="240" w:lineRule="auto"/>
      </w:pPr>
      <w:r>
        <w:separator/>
      </w:r>
    </w:p>
  </w:footnote>
  <w:footnote w:type="continuationSeparator" w:id="0">
    <w:p w14:paraId="1133874F" w14:textId="77777777" w:rsidR="002476DF" w:rsidRDefault="002476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130D"/>
    <w:rsid w:val="000256E2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6DF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2CF2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63F8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BC0CD16-6653-48CB-95CC-504E2060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F%D0%B7%D1%8B%D0%BA%D0%B8%20%D0%BF%D1%80%D0%BE%D0%B3%D1%80%D0%B0%D0%BC%D0%BC%D0%B8%D1%80%D0%BE%D0%B2%D0%B0%D0%BD%D0%B8%D1%8F_21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1%D1%8A%D0%B5%D0%BA%D1%82%D0%BD%D0%BE-%D0%BE%D1%80%D0%B8%D0%B5%D0%BD%D1%82%D0%B8%D1%80%D0%BE%D0%B2%D0%B0%D0%BD%D0%BD%D0%BE%D0%B5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2%D0%B5%D1%85%D0%BD%D0%BE%D0%BB%D0%BE%D0%B3%D0%B8%D0%B8%20%D0%B8%20%D0%BC%D0%B5%D1%82%D0%BE%D0%B4%D1%8B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4102C-484B-4294-9C71-DDBCA9D1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