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Гуманитарные аспекты информационной безопасности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0163E4" w:rsidR="00A77598" w:rsidRPr="00FC2DD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C2DD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A6C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6CD1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6A6C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6CD1">
              <w:rPr>
                <w:rFonts w:ascii="Times New Roman" w:hAnsi="Times New Roman" w:cs="Times New Roman"/>
                <w:sz w:val="20"/>
                <w:szCs w:val="20"/>
              </w:rPr>
              <w:t>Сухостат</w:t>
            </w:r>
            <w:proofErr w:type="spellEnd"/>
            <w:r w:rsidRPr="006A6CD1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87BAB7" w:rsidR="004475DA" w:rsidRPr="00FC2DD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C2DD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C0EA753" w14:textId="77777777" w:rsidR="00A463E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42852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_Toc185242852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3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2935DBAB" w14:textId="77777777" w:rsidR="00A463E0" w:rsidRDefault="00FC2D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53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_Toc185242853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3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1238F1A9" w14:textId="77777777" w:rsidR="00A463E0" w:rsidRDefault="00FC2D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54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_Toc185242854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3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2D9B9F43" w14:textId="77777777" w:rsidR="00A463E0" w:rsidRDefault="00FC2D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55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_Toc185242855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5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46399007" w14:textId="77777777" w:rsidR="00A463E0" w:rsidRDefault="00FC2D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56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_Toc185242856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7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29572959" w14:textId="77777777" w:rsidR="00A463E0" w:rsidRDefault="00FC2D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57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_Toc185242857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7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0FD9F5C8" w14:textId="77777777" w:rsidR="00A463E0" w:rsidRDefault="00FC2D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58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_Toc185242858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7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37B6A0D8" w14:textId="77777777" w:rsidR="00A463E0" w:rsidRDefault="00FC2D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59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_Toc185242859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8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7445583B" w14:textId="77777777" w:rsidR="00A463E0" w:rsidRDefault="00FC2D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60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_Toc185242860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8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2356C081" w14:textId="77777777" w:rsidR="00A463E0" w:rsidRDefault="00FC2D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61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_Toc185242861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9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5223CC16" w14:textId="77777777" w:rsidR="00A463E0" w:rsidRDefault="00FC2D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62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_Toc185242862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10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42593CD0" w14:textId="77777777" w:rsidR="00A463E0" w:rsidRDefault="00FC2D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63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_Toc185242863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12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747EC2B6" w14:textId="77777777" w:rsidR="00A463E0" w:rsidRDefault="00FC2D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64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_Toc185242864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12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3E00C770" w14:textId="77777777" w:rsidR="00A463E0" w:rsidRDefault="00FC2D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65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_Toc185242865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12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3EEFEF2D" w14:textId="77777777" w:rsidR="00A463E0" w:rsidRDefault="00FC2D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66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_Toc185242866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12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15B762DF" w14:textId="77777777" w:rsidR="00A463E0" w:rsidRDefault="00FC2D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67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_Toc185242867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12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3758D077" w14:textId="77777777" w:rsidR="00A463E0" w:rsidRDefault="00FC2D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68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_Toc185242868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12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65423BB2" w14:textId="77777777" w:rsidR="00A463E0" w:rsidRDefault="00FC2D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2869" w:history="1">
            <w:r w:rsidR="00A463E0" w:rsidRPr="00B6060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463E0">
              <w:rPr>
                <w:noProof/>
                <w:webHidden/>
              </w:rPr>
              <w:tab/>
            </w:r>
            <w:r w:rsidR="00A463E0">
              <w:rPr>
                <w:noProof/>
                <w:webHidden/>
              </w:rPr>
              <w:fldChar w:fldCharType="begin"/>
            </w:r>
            <w:r w:rsidR="00A463E0">
              <w:rPr>
                <w:noProof/>
                <w:webHidden/>
              </w:rPr>
              <w:instrText xml:space="preserve"> PAGEREF _Toc185242869 \h </w:instrText>
            </w:r>
            <w:r w:rsidR="00A463E0">
              <w:rPr>
                <w:noProof/>
                <w:webHidden/>
              </w:rPr>
            </w:r>
            <w:r w:rsidR="00A463E0">
              <w:rPr>
                <w:noProof/>
                <w:webHidden/>
              </w:rPr>
              <w:fldChar w:fldCharType="separate"/>
            </w:r>
            <w:r w:rsidR="00A463E0">
              <w:rPr>
                <w:noProof/>
                <w:webHidden/>
              </w:rPr>
              <w:t>12</w:t>
            </w:r>
            <w:r w:rsidR="00A463E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428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Способствовать формированию у студентов теоретических знаний в области информационной безопасности и навыков анализа социально психологических, экономико-политических и этических явлений и процессов в условиях глобализации.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428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Гуманитарные аспекты информационной безопасности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428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6A6CD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A6C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A6C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A6C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6C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A6C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A6C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A6CD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A6C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A6C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A6C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A6CD1">
              <w:rPr>
                <w:rFonts w:ascii="Times New Roman" w:hAnsi="Times New Roman" w:cs="Times New Roman"/>
              </w:rPr>
              <w:t>понятия экстремизма, терроризма, коррупционного поведения, условия их проявления в профессиональной деятельности;</w:t>
            </w:r>
            <w:r w:rsidR="00316402" w:rsidRPr="006A6CD1">
              <w:rPr>
                <w:rFonts w:ascii="Times New Roman" w:hAnsi="Times New Roman" w:cs="Times New Roman"/>
              </w:rPr>
              <w:br/>
              <w:t>базовые этические ценности.</w:t>
            </w:r>
            <w:r w:rsidRPr="006A6CD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A6C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A6CD1">
              <w:rPr>
                <w:rFonts w:ascii="Times New Roman" w:hAnsi="Times New Roman" w:cs="Times New Roman"/>
              </w:rPr>
              <w:t>формировать нетерпимое отношение к проявлениям экстремизма, терроризма, коррупционного поведения</w:t>
            </w:r>
            <w:r w:rsidR="00FD518F" w:rsidRPr="006A6CD1">
              <w:rPr>
                <w:rFonts w:ascii="Times New Roman" w:hAnsi="Times New Roman" w:cs="Times New Roman"/>
              </w:rPr>
              <w:br/>
              <w:t>следовать базовым этическим ценностям.</w:t>
            </w:r>
            <w:r w:rsidR="00FD518F" w:rsidRPr="006A6CD1">
              <w:rPr>
                <w:rFonts w:ascii="Times New Roman" w:hAnsi="Times New Roman" w:cs="Times New Roman"/>
              </w:rPr>
              <w:br/>
            </w:r>
            <w:r w:rsidRPr="006A6CD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A6C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A6CD1">
              <w:rPr>
                <w:rFonts w:ascii="Times New Roman" w:hAnsi="Times New Roman" w:cs="Times New Roman"/>
              </w:rPr>
              <w:t>способностью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деятельности;</w:t>
            </w:r>
            <w:r w:rsidR="00FD518F" w:rsidRPr="006A6CD1">
              <w:rPr>
                <w:rFonts w:ascii="Times New Roman" w:hAnsi="Times New Roman" w:cs="Times New Roman"/>
              </w:rPr>
              <w:br/>
              <w:t xml:space="preserve">способностью </w:t>
            </w:r>
            <w:proofErr w:type="gramStart"/>
            <w:r w:rsidR="00FD518F" w:rsidRPr="006A6CD1">
              <w:rPr>
                <w:rFonts w:ascii="Times New Roman" w:hAnsi="Times New Roman" w:cs="Times New Roman"/>
              </w:rPr>
              <w:t>следовать  базовым</w:t>
            </w:r>
            <w:proofErr w:type="gramEnd"/>
            <w:r w:rsidR="00FD518F" w:rsidRPr="006A6CD1">
              <w:rPr>
                <w:rFonts w:ascii="Times New Roman" w:hAnsi="Times New Roman" w:cs="Times New Roman"/>
              </w:rPr>
              <w:t xml:space="preserve">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деятельности.</w:t>
            </w:r>
            <w:r w:rsidRPr="006A6CD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A6CD1" w14:paraId="1531DC6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2B7E9" w14:textId="77777777" w:rsidR="00751095" w:rsidRPr="006A6C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</w:rPr>
              <w:t xml:space="preserve"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</w:t>
            </w:r>
            <w:r w:rsidRPr="006A6CD1">
              <w:rPr>
                <w:rFonts w:ascii="Times New Roman" w:hAnsi="Times New Roman" w:cs="Times New Roman"/>
              </w:rPr>
              <w:lastRenderedPageBreak/>
              <w:t>объективных потребностей личности, общества и государства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19CB" w14:textId="77777777" w:rsidR="00751095" w:rsidRPr="006A6C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ОПК-1.03 - Демонстрирует понимание закономерностей возникновения, функционирования и проявления социально-психологических, </w:t>
            </w:r>
            <w:r w:rsidRPr="006A6CD1">
              <w:rPr>
                <w:rFonts w:ascii="Times New Roman" w:hAnsi="Times New Roman" w:cs="Times New Roman"/>
                <w:lang w:bidi="ru-RU"/>
              </w:rPr>
              <w:lastRenderedPageBreak/>
              <w:t>экономико-политических и этических явлений в области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86AC4" w14:textId="77777777" w:rsidR="00751095" w:rsidRPr="006A6C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6A6CD1">
              <w:rPr>
                <w:rFonts w:ascii="Times New Roman" w:hAnsi="Times New Roman" w:cs="Times New Roman"/>
              </w:rPr>
              <w:t>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государства;</w:t>
            </w:r>
            <w:r w:rsidR="00316402" w:rsidRPr="006A6CD1">
              <w:rPr>
                <w:rFonts w:ascii="Times New Roman" w:hAnsi="Times New Roman" w:cs="Times New Roman"/>
              </w:rPr>
              <w:br/>
              <w:t>закономерностей возникновения, функционирования и проявления социально-психологических, экономико-политических и этических явлений в области информационной безопасности.</w:t>
            </w:r>
            <w:r w:rsidRPr="006A6CD1">
              <w:rPr>
                <w:rFonts w:ascii="Times New Roman" w:hAnsi="Times New Roman" w:cs="Times New Roman"/>
              </w:rPr>
              <w:t xml:space="preserve"> </w:t>
            </w:r>
          </w:p>
          <w:p w14:paraId="7384E23A" w14:textId="77777777" w:rsidR="00751095" w:rsidRPr="006A6C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6A6CD1">
              <w:rPr>
                <w:rFonts w:ascii="Times New Roman" w:hAnsi="Times New Roman" w:cs="Times New Roman"/>
              </w:rPr>
              <w:t>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государства;</w:t>
            </w:r>
            <w:r w:rsidR="00FD518F" w:rsidRPr="006A6CD1">
              <w:rPr>
                <w:rFonts w:ascii="Times New Roman" w:hAnsi="Times New Roman" w:cs="Times New Roman"/>
              </w:rPr>
              <w:br/>
              <w:t>определять закономерности возникновения, функционирования и проявления социально-психологических, экономико-политических и этических явлений в области информационной безопасности.</w:t>
            </w:r>
            <w:r w:rsidRPr="006A6CD1">
              <w:rPr>
                <w:rFonts w:ascii="Times New Roman" w:hAnsi="Times New Roman" w:cs="Times New Roman"/>
              </w:rPr>
              <w:t xml:space="preserve">. </w:t>
            </w:r>
          </w:p>
          <w:p w14:paraId="4BE7C308" w14:textId="77777777" w:rsidR="00751095" w:rsidRPr="006A6C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A6CD1">
              <w:rPr>
                <w:rFonts w:ascii="Times New Roman" w:hAnsi="Times New Roman" w:cs="Times New Roman"/>
              </w:rPr>
              <w:t>способностью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государства;</w:t>
            </w:r>
            <w:r w:rsidR="00FD518F" w:rsidRPr="006A6CD1">
              <w:rPr>
                <w:rFonts w:ascii="Times New Roman" w:hAnsi="Times New Roman" w:cs="Times New Roman"/>
              </w:rPr>
              <w:br/>
              <w:t>способностью демонстрировать понимание закономерностей возникновения, функционирования и проявления социально-психологических, экономико-политических и этических явлений в области информационной безопасности.</w:t>
            </w:r>
            <w:r w:rsidRPr="006A6CD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A6CD1" w14:paraId="2F06E6C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134BC" w14:textId="77777777" w:rsidR="00751095" w:rsidRPr="006A6C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</w:rPr>
              <w:lastRenderedPageBreak/>
              <w:t>ОПК-13 - Способен 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0D78E" w14:textId="77777777" w:rsidR="00751095" w:rsidRPr="006A6C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ОПК-13.02 - Способен анализировать основные исторические этапы развития информационной безопасности в России в контексте формирования гражданской позиции и развития патриотизма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A3276" w14:textId="77777777" w:rsidR="00751095" w:rsidRPr="006A6C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A6CD1">
              <w:rPr>
                <w:rFonts w:ascii="Times New Roman" w:hAnsi="Times New Roman" w:cs="Times New Roman"/>
              </w:rPr>
              <w:t>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патриотизма;</w:t>
            </w:r>
            <w:r w:rsidR="00316402" w:rsidRPr="006A6CD1">
              <w:rPr>
                <w:rFonts w:ascii="Times New Roman" w:hAnsi="Times New Roman" w:cs="Times New Roman"/>
              </w:rPr>
              <w:br/>
              <w:t>основные исторические этапы развития информационной безопасности в России в контексте формирования гражданской позиции и развития патриотизма.</w:t>
            </w:r>
            <w:r w:rsidRPr="006A6CD1">
              <w:rPr>
                <w:rFonts w:ascii="Times New Roman" w:hAnsi="Times New Roman" w:cs="Times New Roman"/>
              </w:rPr>
              <w:t xml:space="preserve"> </w:t>
            </w:r>
          </w:p>
          <w:p w14:paraId="367EA479" w14:textId="77777777" w:rsidR="00751095" w:rsidRPr="006A6C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A6CD1">
              <w:rPr>
                <w:rFonts w:ascii="Times New Roman" w:hAnsi="Times New Roman" w:cs="Times New Roman"/>
              </w:rPr>
              <w:t>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патриотизма;</w:t>
            </w:r>
            <w:r w:rsidR="00FD518F" w:rsidRPr="006A6CD1">
              <w:rPr>
                <w:rFonts w:ascii="Times New Roman" w:hAnsi="Times New Roman" w:cs="Times New Roman"/>
              </w:rPr>
              <w:br/>
              <w:t>анализировать основные исторические этапы развития информационной безопасности в России в контексте формирования гражданской позиции и развития патриотизма.</w:t>
            </w:r>
            <w:r w:rsidRPr="006A6CD1">
              <w:rPr>
                <w:rFonts w:ascii="Times New Roman" w:hAnsi="Times New Roman" w:cs="Times New Roman"/>
              </w:rPr>
              <w:t xml:space="preserve">. </w:t>
            </w:r>
          </w:p>
          <w:p w14:paraId="33787400" w14:textId="77777777" w:rsidR="00751095" w:rsidRPr="006A6C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A6CD1">
              <w:rPr>
                <w:rFonts w:ascii="Times New Roman" w:hAnsi="Times New Roman" w:cs="Times New Roman"/>
              </w:rPr>
              <w:t>способностью 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патриотизма;</w:t>
            </w:r>
            <w:r w:rsidR="00FD518F" w:rsidRPr="006A6CD1">
              <w:rPr>
                <w:rFonts w:ascii="Times New Roman" w:hAnsi="Times New Roman" w:cs="Times New Roman"/>
              </w:rPr>
              <w:br/>
              <w:t>способностью анализировать основные исторические этапы развития информационной безопасности в России в контексте формирования гражданской позиции и развития патриотизма.</w:t>
            </w:r>
            <w:r w:rsidR="00FD518F" w:rsidRPr="006A6CD1">
              <w:rPr>
                <w:rFonts w:ascii="Times New Roman" w:hAnsi="Times New Roman" w:cs="Times New Roman"/>
              </w:rPr>
              <w:br/>
            </w:r>
            <w:r w:rsidRPr="006A6CD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A6C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4285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A6CD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A6C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A6CD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A6CD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A6C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(ак</w:t>
            </w:r>
            <w:r w:rsidR="00AE2B1A" w:rsidRPr="006A6CD1">
              <w:rPr>
                <w:rFonts w:ascii="Times New Roman" w:hAnsi="Times New Roman" w:cs="Times New Roman"/>
                <w:b/>
              </w:rPr>
              <w:t>адемические</w:t>
            </w:r>
            <w:r w:rsidRPr="006A6CD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A6CD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A6C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A6C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A6C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A6C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A6C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A6CD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A6C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A6C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A6C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A6C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A6CD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A6C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A6CD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6A6CD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6CD1">
              <w:rPr>
                <w:rFonts w:ascii="Times New Roman" w:hAnsi="Times New Roman" w:cs="Times New Roman"/>
                <w:b/>
                <w:lang w:bidi="ru-RU"/>
              </w:rPr>
              <w:t>Раздел I. Основные вопросы взаимодействий в политике информационной безопасности РФ.</w:t>
            </w:r>
          </w:p>
        </w:tc>
      </w:tr>
      <w:tr w:rsidR="005B37A7" w:rsidRPr="006A6CD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A6C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Тема 1. Взаимодействие государства и общества в политике информационной безопасности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A6C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CD1">
              <w:rPr>
                <w:sz w:val="22"/>
                <w:szCs w:val="22"/>
                <w:lang w:bidi="ru-RU"/>
              </w:rPr>
              <w:t>Общая характеристика национальной безопасности и основные политико-правовые документы обеспечения национальной безопасности России.</w:t>
            </w:r>
            <w:r w:rsidRPr="006A6CD1">
              <w:rPr>
                <w:sz w:val="22"/>
                <w:szCs w:val="22"/>
                <w:lang w:bidi="ru-RU"/>
              </w:rPr>
              <w:br/>
              <w:t>Национальные интересы Российской Федерации и стратегические национальные приоритеты</w:t>
            </w:r>
            <w:r w:rsidRPr="006A6CD1">
              <w:rPr>
                <w:sz w:val="22"/>
                <w:szCs w:val="22"/>
                <w:lang w:bidi="ru-RU"/>
              </w:rPr>
              <w:br/>
              <w:t>Система обеспечения национальной безопасности России.</w:t>
            </w:r>
            <w:r w:rsidRPr="006A6CD1">
              <w:rPr>
                <w:sz w:val="22"/>
                <w:szCs w:val="22"/>
                <w:lang w:bidi="ru-RU"/>
              </w:rPr>
              <w:br/>
              <w:t>Стратегия национальной безопасности Российской Федерации. Государственная и общественная безопасность.</w:t>
            </w:r>
            <w:r w:rsidRPr="006A6CD1">
              <w:rPr>
                <w:sz w:val="22"/>
                <w:szCs w:val="22"/>
                <w:lang w:bidi="ru-RU"/>
              </w:rPr>
              <w:br/>
              <w:t>Общество и государство как объект и субъект обеспечения безопасности.</w:t>
            </w:r>
            <w:r w:rsidRPr="006A6CD1">
              <w:rPr>
                <w:sz w:val="22"/>
                <w:szCs w:val="22"/>
                <w:lang w:bidi="ru-RU"/>
              </w:rPr>
              <w:br/>
              <w:t>Безопасность личности, общества и государства в контексте информационно-коммуникативной революции.</w:t>
            </w:r>
            <w:r w:rsidRPr="006A6CD1">
              <w:rPr>
                <w:sz w:val="22"/>
                <w:szCs w:val="22"/>
                <w:lang w:bidi="ru-RU"/>
              </w:rPr>
              <w:br/>
              <w:t>Политика обеспечения информационной безопасности РФ. Институт информационной безопасности РФ.</w:t>
            </w:r>
            <w:r w:rsidRPr="006A6CD1">
              <w:rPr>
                <w:sz w:val="22"/>
                <w:szCs w:val="22"/>
                <w:lang w:bidi="ru-RU"/>
              </w:rPr>
              <w:br/>
              <w:t>Механизмы реализации государственной политики информационной безопасности Российской Федерации. Социальное партнёрство общества и государства в обеспечении политики информационной безопасности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A6C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A6C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A6CD1" w14:paraId="697C4C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CF9A9C" w14:textId="77777777" w:rsidR="004475DA" w:rsidRPr="006A6C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Тема 2. Информационное противоборство и кибертерроризм.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6B2F5B" w14:textId="77777777" w:rsidR="004475DA" w:rsidRPr="006A6C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CD1">
              <w:rPr>
                <w:sz w:val="22"/>
                <w:szCs w:val="22"/>
                <w:lang w:bidi="ru-RU"/>
              </w:rPr>
              <w:t>Введение в теорию информационного противоборства. Проблема понимания друг друга информационными противниками. Источники данных для модели информационного объекта.</w:t>
            </w:r>
            <w:r w:rsidRPr="006A6CD1">
              <w:rPr>
                <w:sz w:val="22"/>
                <w:szCs w:val="22"/>
                <w:lang w:bidi="ru-RU"/>
              </w:rPr>
              <w:br/>
              <w:t>Примеры информационного противоборства. Стратегия информационного противоборства.</w:t>
            </w:r>
            <w:r w:rsidRPr="006A6CD1">
              <w:rPr>
                <w:sz w:val="22"/>
                <w:szCs w:val="22"/>
                <w:lang w:bidi="ru-RU"/>
              </w:rPr>
              <w:br/>
              <w:t>Проблема электронного терроризма или кибертерроризма.</w:t>
            </w:r>
            <w:r w:rsidRPr="006A6CD1">
              <w:rPr>
                <w:sz w:val="22"/>
                <w:szCs w:val="22"/>
                <w:lang w:bidi="ru-RU"/>
              </w:rPr>
              <w:br/>
              <w:t>Политический шантаж, вредительство с целью подрыва экономических и политических устоев государства и т. п.</w:t>
            </w:r>
            <w:r w:rsidRPr="006A6CD1">
              <w:rPr>
                <w:sz w:val="22"/>
                <w:szCs w:val="22"/>
                <w:lang w:bidi="ru-RU"/>
              </w:rPr>
              <w:br/>
              <w:t>Основные направления электронной террористической деятельности: вирусная атака, изменение (модификация) информации, парализация систем связи и навигации, «дистанционное» убийство, распространение дезинформации.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04AA5A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07EE93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5859DE" w14:textId="77777777" w:rsidR="004475DA" w:rsidRPr="006A6C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7C52AC" w14:textId="77777777" w:rsidR="004475DA" w:rsidRPr="006A6C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A6CD1" w14:paraId="4F4AEC3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09856E8" w14:textId="77777777" w:rsidR="00313ACD" w:rsidRPr="006A6CD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6CD1">
              <w:rPr>
                <w:rFonts w:ascii="Times New Roman" w:hAnsi="Times New Roman" w:cs="Times New Roman"/>
                <w:b/>
                <w:lang w:bidi="ru-RU"/>
              </w:rPr>
              <w:t>Раздел II. Методологические аспекты информационной безопасности.</w:t>
            </w:r>
          </w:p>
        </w:tc>
      </w:tr>
      <w:tr w:rsidR="005B37A7" w:rsidRPr="006A6CD1" w14:paraId="05AC07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556722" w14:textId="77777777" w:rsidR="004475DA" w:rsidRPr="006A6C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Тема 3. Философские подходы к информационной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6232B5" w14:textId="77777777" w:rsidR="004475DA" w:rsidRPr="006A6C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CD1">
              <w:rPr>
                <w:sz w:val="22"/>
                <w:szCs w:val="22"/>
                <w:lang w:bidi="ru-RU"/>
              </w:rPr>
              <w:t>Гуманитарные проблемы информационной безопасности: ценность (значимость для субъекта воздействия, ценность для объекта), авторство, целостность восприятия информации и т.п.</w:t>
            </w:r>
            <w:r w:rsidRPr="006A6CD1">
              <w:rPr>
                <w:sz w:val="22"/>
                <w:szCs w:val="22"/>
                <w:lang w:bidi="ru-RU"/>
              </w:rPr>
              <w:br/>
              <w:t xml:space="preserve">Методы и технологии (претворяемых в жизнь) медиа-воздействий и способы защиты от них. </w:t>
            </w:r>
            <w:r w:rsidRPr="006A6CD1">
              <w:rPr>
                <w:sz w:val="22"/>
                <w:szCs w:val="22"/>
                <w:lang w:bidi="ru-RU"/>
              </w:rPr>
              <w:lastRenderedPageBreak/>
              <w:t>Базовые понятия системной логики, системно-логические операции.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401BCE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775D58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44B298" w14:textId="77777777" w:rsidR="004475DA" w:rsidRPr="006A6C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84187C" w14:textId="77777777" w:rsidR="004475DA" w:rsidRPr="006A6C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A6CD1" w14:paraId="17D7B7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A55A74" w14:textId="77777777" w:rsidR="004475DA" w:rsidRPr="006A6C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Тема 4. Экономические подходы к информационной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8BF206" w14:textId="77777777" w:rsidR="004475DA" w:rsidRPr="006A6C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CD1">
              <w:rPr>
                <w:sz w:val="22"/>
                <w:szCs w:val="22"/>
                <w:lang w:bidi="ru-RU"/>
              </w:rPr>
              <w:t>Экономическая безопасность предпринимательства в современных условиях. Угрозы экономической безопасности. Объекты экономической безопасности. Конкуренция, необходимость защиты объектов предпринимательства от экономического шпионажа, создание системы обеспечения экономической безопасности.</w:t>
            </w:r>
            <w:r w:rsidRPr="006A6CD1">
              <w:rPr>
                <w:sz w:val="22"/>
                <w:szCs w:val="22"/>
                <w:lang w:bidi="ru-RU"/>
              </w:rPr>
              <w:br/>
              <w:t>Оценки экономической безопасности и ее эффективности.</w:t>
            </w:r>
            <w:r w:rsidRPr="006A6CD1">
              <w:rPr>
                <w:sz w:val="22"/>
                <w:szCs w:val="22"/>
                <w:lang w:bidi="ru-RU"/>
              </w:rPr>
              <w:br/>
              <w:t>Типы организационных структур предприятия с точки зрения информационной безопасности, и применимость этих структур в организациях различного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0C0DF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840C0B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CEE473" w14:textId="77777777" w:rsidR="004475DA" w:rsidRPr="006A6C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F038B" w14:textId="77777777" w:rsidR="004475DA" w:rsidRPr="006A6C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A6CD1" w14:paraId="011876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A0BE19" w14:textId="77777777" w:rsidR="004475DA" w:rsidRPr="006A6C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Тема 5. Правовые аспекты информационной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A9A1D8" w14:textId="77777777" w:rsidR="004475DA" w:rsidRPr="006A6C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CD1">
              <w:rPr>
                <w:sz w:val="22"/>
                <w:szCs w:val="22"/>
                <w:lang w:bidi="ru-RU"/>
              </w:rPr>
              <w:t>Обеспечение правовой безопасности в системе общей экономической безопасности предпринимательской деятельности.</w:t>
            </w:r>
            <w:r w:rsidRPr="006A6CD1">
              <w:rPr>
                <w:sz w:val="22"/>
                <w:szCs w:val="22"/>
                <w:lang w:bidi="ru-RU"/>
              </w:rPr>
              <w:br/>
              <w:t>Нормативно-правовая база и механизм обеспечения правовой защиты объектов и субъектов экономической безопасности.</w:t>
            </w:r>
            <w:r w:rsidRPr="006A6CD1">
              <w:rPr>
                <w:sz w:val="22"/>
                <w:szCs w:val="22"/>
                <w:lang w:bidi="ru-RU"/>
              </w:rPr>
              <w:br/>
              <w:t>Доктринальные документы, нормативно-правовые акты.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B2B05D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24B1E7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9EE1D" w14:textId="77777777" w:rsidR="004475DA" w:rsidRPr="006A6C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C0D0D5" w14:textId="77777777" w:rsidR="004475DA" w:rsidRPr="006A6C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A6CD1" w14:paraId="18D8FB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91DD28" w14:textId="77777777" w:rsidR="004475DA" w:rsidRPr="006A6C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Тема 6. Этика информационной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DDFCBB" w14:textId="77777777" w:rsidR="004475DA" w:rsidRPr="006A6C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CD1">
              <w:rPr>
                <w:sz w:val="22"/>
                <w:szCs w:val="22"/>
                <w:lang w:bidi="ru-RU"/>
              </w:rPr>
              <w:t>Актуальность этики в сфере информационной безопасности.</w:t>
            </w:r>
            <w:r w:rsidRPr="006A6CD1">
              <w:rPr>
                <w:sz w:val="22"/>
                <w:szCs w:val="22"/>
                <w:lang w:bidi="ru-RU"/>
              </w:rPr>
              <w:br/>
              <w:t>Виртуальный мир, Интернет. «Техническое варварство» и его проявления. Новые общественные отношения в Сети.</w:t>
            </w:r>
            <w:r w:rsidRPr="006A6CD1">
              <w:rPr>
                <w:sz w:val="22"/>
                <w:szCs w:val="22"/>
                <w:lang w:bidi="ru-RU"/>
              </w:rPr>
              <w:br/>
              <w:t>Этические принципы информационной безопасности: избегание вреда, нераспространение опасного, добросовестное использование, сохранение тайны.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575EC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F9DB1D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57D575" w14:textId="77777777" w:rsidR="004475DA" w:rsidRPr="006A6C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A4AEF7" w14:textId="77777777" w:rsidR="004475DA" w:rsidRPr="006A6C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A6CD1" w14:paraId="57D0B2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4162B5" w14:textId="77777777" w:rsidR="004475DA" w:rsidRPr="006A6C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Тема 7. Социальные подходы к информационной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74952C" w14:textId="77777777" w:rsidR="004475DA" w:rsidRPr="006A6C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CD1">
              <w:rPr>
                <w:sz w:val="22"/>
                <w:szCs w:val="22"/>
                <w:lang w:bidi="ru-RU"/>
              </w:rPr>
              <w:t>Система «человек-человек» в управлении современным предприятием. Угрозы информационной безопасности предприятия со стороны собственных работников и причины их возникновения. Определение потенциально опасных сотрудников на стадии предварительного их отбора.</w:t>
            </w:r>
            <w:r w:rsidRPr="006A6CD1">
              <w:rPr>
                <w:sz w:val="22"/>
                <w:szCs w:val="22"/>
                <w:lang w:bidi="ru-RU"/>
              </w:rPr>
              <w:br/>
              <w:t>Социальные воздействия (ряд информационных воздействий) СМИ и социальная напряженность.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8B5D2D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8256EC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4D88D6" w14:textId="77777777" w:rsidR="004475DA" w:rsidRPr="006A6C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8718D7" w14:textId="77777777" w:rsidR="004475DA" w:rsidRPr="006A6C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A6CD1" w14:paraId="362084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50EF15" w14:textId="77777777" w:rsidR="004475DA" w:rsidRPr="006A6C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Тема 8. Психологические подходы к информационной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F0E2BA" w14:textId="77777777" w:rsidR="004475DA" w:rsidRPr="006A6C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CD1">
              <w:rPr>
                <w:sz w:val="22"/>
                <w:szCs w:val="22"/>
                <w:lang w:bidi="ru-RU"/>
              </w:rPr>
              <w:t>Информационно-психологическая безопасность личности. Потенциальные источники угроз для личности и общества.</w:t>
            </w:r>
            <w:r w:rsidRPr="006A6CD1">
              <w:rPr>
                <w:sz w:val="22"/>
                <w:szCs w:val="22"/>
                <w:lang w:bidi="ru-RU"/>
              </w:rPr>
              <w:br/>
              <w:t>Разновидности защитных механизмов: психологические защиты, психологические механизмы сверхкомпенсации, разнообразные способы «ухода» от общества, включая такие формы поведения, которые получили наименование «бегство от свободы» и др.</w:t>
            </w:r>
            <w:r w:rsidRPr="006A6CD1">
              <w:rPr>
                <w:sz w:val="22"/>
                <w:szCs w:val="22"/>
                <w:lang w:bidi="ru-RU"/>
              </w:rPr>
              <w:br/>
              <w:t>Проблемы безопасности личности, общества и государства в исторической динамике.</w:t>
            </w:r>
            <w:r w:rsidRPr="006A6CD1">
              <w:rPr>
                <w:sz w:val="22"/>
                <w:szCs w:val="22"/>
                <w:lang w:bidi="ru-RU"/>
              </w:rPr>
              <w:br/>
              <w:t>Зависимость эффективности информационного воздействия от установок аудитории, и в частности от меры принятой в обществе степени доверия к информации, распространяемой масс-медиа (СМИ), посредством слухов и т.д. Внушаемые и критичные субъекты информационного воздействия.</w:t>
            </w:r>
            <w:r w:rsidRPr="006A6CD1">
              <w:rPr>
                <w:sz w:val="22"/>
                <w:szCs w:val="22"/>
                <w:lang w:bidi="ru-RU"/>
              </w:rPr>
              <w:br/>
            </w:r>
            <w:r w:rsidRPr="006A6CD1">
              <w:rPr>
                <w:sz w:val="22"/>
                <w:szCs w:val="22"/>
                <w:lang w:bidi="ru-RU"/>
              </w:rPr>
              <w:lastRenderedPageBreak/>
              <w:t>Критерии информационной безопасности: удовлетворенность состоянием безопасности, адекватность отражения мира, устойчивость к информационным воздействиям.</w:t>
            </w:r>
            <w:r w:rsidRPr="006A6CD1">
              <w:rPr>
                <w:sz w:val="22"/>
                <w:szCs w:val="22"/>
                <w:lang w:bidi="ru-RU"/>
              </w:rPr>
              <w:br/>
              <w:t>Угрозы правам и свободам в получении и использовании информации.</w:t>
            </w:r>
            <w:r w:rsidRPr="006A6CD1">
              <w:rPr>
                <w:sz w:val="22"/>
                <w:szCs w:val="22"/>
                <w:lang w:bidi="ru-RU"/>
              </w:rPr>
              <w:br/>
              <w:t>Психологические аспекты управления предприятием в целом и его отдельными структурными подразделениями, в частности, подразделениями, обеспечивающими безопасность и защиту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6DB33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84275D" w14:textId="77777777" w:rsidR="004475DA" w:rsidRPr="006A6C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E713F2" w14:textId="77777777" w:rsidR="004475DA" w:rsidRPr="006A6C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4F9D1" w14:textId="77777777" w:rsidR="004475DA" w:rsidRPr="006A6C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A6CD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A6CD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6CD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A6CD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A6CD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A6CD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A6CD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A6CD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A6C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6CD1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A6C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6CD1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A6C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A6C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A6CD1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4285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428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A6C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Гаджиев </w:t>
            </w:r>
            <w:proofErr w:type="spell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Камалудин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Серажудинович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политическую </w:t>
            </w:r>
            <w:proofErr w:type="gram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теорию :</w:t>
            </w:r>
            <w:proofErr w:type="gram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Гаджиев К.С. 2-е изд., пер. и </w:t>
            </w:r>
            <w:proofErr w:type="spell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Москва: </w:t>
            </w:r>
            <w:proofErr w:type="spell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, 2019410 с (Бакалавр. Академический курс) Режим доступа: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ruInternet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proofErr w:type="spell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 978-5-534-08987-</w:t>
            </w:r>
            <w:proofErr w:type="gram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5 :</w:t>
            </w:r>
            <w:proofErr w:type="gram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 959.00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C2D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https://urait.ru/bcode/426836</w:t>
              </w:r>
            </w:hyperlink>
          </w:p>
        </w:tc>
      </w:tr>
      <w:tr w:rsidR="00262CF0" w:rsidRPr="007E6725" w14:paraId="3F2C03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8E6160" w14:textId="77777777" w:rsidR="00262CF0" w:rsidRPr="006A6C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Василенко И. А. Геополитика современного мира [Электронный ресурс</w:t>
            </w:r>
            <w:proofErr w:type="gram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4-е изд., </w:t>
            </w:r>
            <w:proofErr w:type="spell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М. : Издательство </w:t>
            </w:r>
            <w:proofErr w:type="spell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, 2021. —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3A5DC4" w14:textId="77777777" w:rsidR="00262CF0" w:rsidRPr="007E6725" w:rsidRDefault="00FC2D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https://urait.ru/bcode/468483</w:t>
              </w:r>
            </w:hyperlink>
          </w:p>
        </w:tc>
      </w:tr>
      <w:tr w:rsidR="00262CF0" w:rsidRPr="007E6725" w14:paraId="621081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8AEF58" w14:textId="77777777" w:rsidR="00262CF0" w:rsidRPr="006A6C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Садовская, Валентина Степановна Основы коммуникативной культуры. Психология </w:t>
            </w:r>
            <w:proofErr w:type="gram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общения :</w:t>
            </w:r>
            <w:proofErr w:type="gram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Садовская В. С., Ремизов В. А.2-е изд., </w:t>
            </w:r>
            <w:proofErr w:type="spell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, 2021 169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0CB88A" w14:textId="77777777" w:rsidR="00262CF0" w:rsidRPr="007E6725" w:rsidRDefault="00FC2D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https://urait.ru/bcode/470902</w:t>
              </w:r>
            </w:hyperlink>
          </w:p>
        </w:tc>
      </w:tr>
      <w:tr w:rsidR="00262CF0" w:rsidRPr="007E6725" w14:paraId="13F4AE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438B52" w14:textId="77777777" w:rsidR="00262CF0" w:rsidRPr="006A6C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Мясникова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, М. А. Практика профессионального медиаобразования [Электронный ресурс</w:t>
            </w:r>
            <w:proofErr w:type="gram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— М.: Издательство </w:t>
            </w:r>
            <w:proofErr w:type="spellStart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A6CD1">
              <w:rPr>
                <w:rFonts w:ascii="Times New Roman" w:hAnsi="Times New Roman" w:cs="Times New Roman"/>
                <w:sz w:val="24"/>
                <w:szCs w:val="24"/>
              </w:rPr>
              <w:t>, 2018. — 179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44A180" w14:textId="77777777" w:rsidR="00262CF0" w:rsidRPr="007E6725" w:rsidRDefault="00FC2D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https://urait.ru/bcode/415337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428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CF5D94" w14:textId="77777777" w:rsidTr="007B550D">
        <w:tc>
          <w:tcPr>
            <w:tcW w:w="9345" w:type="dxa"/>
          </w:tcPr>
          <w:p w14:paraId="2CC7E6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41124A9" w14:textId="77777777" w:rsidTr="007B550D">
        <w:tc>
          <w:tcPr>
            <w:tcW w:w="9345" w:type="dxa"/>
          </w:tcPr>
          <w:p w14:paraId="2D45A6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Офисный пакет LibreOffice</w:t>
            </w:r>
          </w:p>
        </w:tc>
      </w:tr>
      <w:tr w:rsidR="007B550D" w:rsidRPr="007E6725" w14:paraId="39BC54AC" w14:textId="77777777" w:rsidTr="007B550D">
        <w:tc>
          <w:tcPr>
            <w:tcW w:w="9345" w:type="dxa"/>
          </w:tcPr>
          <w:p w14:paraId="00B84F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400B128C" w14:textId="77777777" w:rsidTr="007B550D">
        <w:tc>
          <w:tcPr>
            <w:tcW w:w="9345" w:type="dxa"/>
          </w:tcPr>
          <w:p w14:paraId="09092C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5C35C99B" w14:textId="77777777" w:rsidTr="007B550D">
        <w:tc>
          <w:tcPr>
            <w:tcW w:w="9345" w:type="dxa"/>
          </w:tcPr>
          <w:p w14:paraId="03D34C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940CA2" w14:textId="77777777" w:rsidTr="007B550D">
        <w:tc>
          <w:tcPr>
            <w:tcW w:w="9345" w:type="dxa"/>
          </w:tcPr>
          <w:p w14:paraId="168432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AC79E14" w14:textId="77777777" w:rsidTr="007B550D">
        <w:tc>
          <w:tcPr>
            <w:tcW w:w="9345" w:type="dxa"/>
          </w:tcPr>
          <w:p w14:paraId="12B592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428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C2DD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428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A6CD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A6CD1" w:rsidRDefault="002C735C" w:rsidP="002C735C">
            <w:pPr>
              <w:pStyle w:val="Style214"/>
              <w:ind w:firstLine="0"/>
              <w:jc w:val="center"/>
              <w:rPr>
                <w:b/>
              </w:rPr>
            </w:pPr>
            <w:r w:rsidRPr="006A6CD1">
              <w:rPr>
                <w:b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A6CD1" w:rsidRDefault="002C735C" w:rsidP="002C735C">
            <w:pPr>
              <w:pStyle w:val="Style214"/>
              <w:ind w:firstLine="0"/>
              <w:jc w:val="center"/>
              <w:rPr>
                <w:b/>
              </w:rPr>
            </w:pPr>
            <w:r w:rsidRPr="006A6CD1">
              <w:rPr>
                <w:b/>
              </w:rPr>
              <w:t>Адрес (местоположение) учебных аудиторий</w:t>
            </w:r>
          </w:p>
        </w:tc>
      </w:tr>
      <w:tr w:rsidR="002C735C" w:rsidRPr="006A6CD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A6CD1" w:rsidRDefault="00B43524" w:rsidP="002718E2">
            <w:pPr>
              <w:pStyle w:val="Style214"/>
              <w:ind w:firstLine="0"/>
            </w:pPr>
            <w:r w:rsidRPr="006A6CD1"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A6CD1">
              <w:t>комплексом.Специализированная</w:t>
            </w:r>
            <w:proofErr w:type="spellEnd"/>
            <w:r w:rsidRPr="006A6CD1"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6A6CD1">
              <w:rPr>
                <w:lang w:val="en-US"/>
              </w:rPr>
              <w:t>Intel</w:t>
            </w:r>
            <w:r w:rsidRPr="006A6CD1">
              <w:t xml:space="preserve"> </w:t>
            </w:r>
            <w:proofErr w:type="spellStart"/>
            <w:r w:rsidRPr="006A6CD1">
              <w:rPr>
                <w:lang w:val="en-US"/>
              </w:rPr>
              <w:t>i</w:t>
            </w:r>
            <w:proofErr w:type="spellEnd"/>
            <w:r w:rsidRPr="006A6CD1">
              <w:t xml:space="preserve">3-2100 2.4 </w:t>
            </w:r>
            <w:proofErr w:type="spellStart"/>
            <w:r w:rsidRPr="006A6CD1">
              <w:rPr>
                <w:lang w:val="en-US"/>
              </w:rPr>
              <w:t>Ghz</w:t>
            </w:r>
            <w:proofErr w:type="spellEnd"/>
            <w:r w:rsidRPr="006A6CD1">
              <w:t>/4/500</w:t>
            </w:r>
            <w:r w:rsidRPr="006A6CD1">
              <w:rPr>
                <w:lang w:val="en-US"/>
              </w:rPr>
              <w:t>Gb</w:t>
            </w:r>
            <w:r w:rsidRPr="006A6CD1">
              <w:t>/</w:t>
            </w:r>
            <w:r w:rsidRPr="006A6CD1">
              <w:rPr>
                <w:lang w:val="en-US"/>
              </w:rPr>
              <w:t>Acer</w:t>
            </w:r>
            <w:r w:rsidRPr="006A6CD1">
              <w:t xml:space="preserve"> </w:t>
            </w:r>
            <w:r w:rsidRPr="006A6CD1">
              <w:rPr>
                <w:lang w:val="en-US"/>
              </w:rPr>
              <w:t>V</w:t>
            </w:r>
            <w:r w:rsidRPr="006A6CD1">
              <w:t xml:space="preserve">193 19" - 1 шт.,, Мультимедийный проектор Тип 1 </w:t>
            </w:r>
            <w:proofErr w:type="spellStart"/>
            <w:r w:rsidRPr="006A6CD1">
              <w:rPr>
                <w:lang w:val="en-US"/>
              </w:rPr>
              <w:t>Optoma</w:t>
            </w:r>
            <w:proofErr w:type="spellEnd"/>
            <w:r w:rsidRPr="006A6CD1">
              <w:t xml:space="preserve"> </w:t>
            </w:r>
            <w:r w:rsidRPr="006A6CD1">
              <w:rPr>
                <w:lang w:val="en-US"/>
              </w:rPr>
              <w:t>x</w:t>
            </w:r>
            <w:r w:rsidRPr="006A6CD1"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A6CD1" w:rsidRDefault="00B43524" w:rsidP="002718E2">
            <w:pPr>
              <w:pStyle w:val="Style214"/>
              <w:ind w:firstLine="0"/>
            </w:pPr>
            <w:r w:rsidRPr="006A6CD1">
              <w:t>191023, г. Санкт-Петербург, ул. Канал Грибоедова, 30/32, литер «А», «Б», «Р»</w:t>
            </w:r>
          </w:p>
        </w:tc>
      </w:tr>
      <w:tr w:rsidR="002C735C" w:rsidRPr="006A6CD1" w14:paraId="0860D152" w14:textId="77777777" w:rsidTr="008416EB">
        <w:tc>
          <w:tcPr>
            <w:tcW w:w="7797" w:type="dxa"/>
            <w:shd w:val="clear" w:color="auto" w:fill="auto"/>
          </w:tcPr>
          <w:p w14:paraId="370852D0" w14:textId="77777777" w:rsidR="002C735C" w:rsidRPr="006A6CD1" w:rsidRDefault="00B43524" w:rsidP="002718E2">
            <w:pPr>
              <w:pStyle w:val="Style214"/>
              <w:ind w:firstLine="0"/>
            </w:pPr>
            <w:r w:rsidRPr="006A6CD1"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A6CD1">
              <w:t>комплексом.Специализированная</w:t>
            </w:r>
            <w:proofErr w:type="spellEnd"/>
            <w:r w:rsidRPr="006A6CD1"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6A6CD1">
              <w:rPr>
                <w:lang w:val="en-US"/>
              </w:rPr>
              <w:t>Intel</w:t>
            </w:r>
            <w:r w:rsidRPr="006A6CD1">
              <w:t xml:space="preserve"> </w:t>
            </w:r>
            <w:proofErr w:type="spellStart"/>
            <w:r w:rsidRPr="006A6CD1">
              <w:rPr>
                <w:lang w:val="en-US"/>
              </w:rPr>
              <w:t>i</w:t>
            </w:r>
            <w:proofErr w:type="spellEnd"/>
            <w:r w:rsidRPr="006A6CD1">
              <w:t xml:space="preserve">3-2100 2.4 </w:t>
            </w:r>
            <w:proofErr w:type="spellStart"/>
            <w:r w:rsidRPr="006A6CD1">
              <w:rPr>
                <w:lang w:val="en-US"/>
              </w:rPr>
              <w:t>Ghz</w:t>
            </w:r>
            <w:proofErr w:type="spellEnd"/>
            <w:r w:rsidRPr="006A6CD1">
              <w:t>/500/4/</w:t>
            </w:r>
            <w:r w:rsidRPr="006A6CD1">
              <w:rPr>
                <w:lang w:val="en-US"/>
              </w:rPr>
              <w:t>Acer</w:t>
            </w:r>
            <w:r w:rsidRPr="006A6CD1">
              <w:t xml:space="preserve"> </w:t>
            </w:r>
            <w:r w:rsidRPr="006A6CD1">
              <w:rPr>
                <w:lang w:val="en-US"/>
              </w:rPr>
              <w:t>V</w:t>
            </w:r>
            <w:r w:rsidRPr="006A6CD1">
              <w:t xml:space="preserve">193 19" - 1 шт., Интерактивный проектор </w:t>
            </w:r>
            <w:r w:rsidRPr="006A6CD1">
              <w:rPr>
                <w:lang w:val="en-US"/>
              </w:rPr>
              <w:t>Epson</w:t>
            </w:r>
            <w:r w:rsidRPr="006A6CD1">
              <w:t xml:space="preserve"> </w:t>
            </w:r>
            <w:r w:rsidRPr="006A6CD1">
              <w:rPr>
                <w:lang w:val="en-US"/>
              </w:rPr>
              <w:t>EB</w:t>
            </w:r>
            <w:r w:rsidRPr="006A6CD1">
              <w:t>-485</w:t>
            </w:r>
            <w:r w:rsidRPr="006A6CD1">
              <w:rPr>
                <w:lang w:val="en-US"/>
              </w:rPr>
              <w:t>Wi</w:t>
            </w:r>
            <w:r w:rsidRPr="006A6CD1"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5DBE77" w14:textId="77777777" w:rsidR="002C735C" w:rsidRPr="006A6CD1" w:rsidRDefault="00B43524" w:rsidP="002718E2">
            <w:pPr>
              <w:pStyle w:val="Style214"/>
              <w:ind w:firstLine="0"/>
            </w:pPr>
            <w:r w:rsidRPr="006A6CD1">
              <w:t>191023, г. Санкт-Петербург, ул. Канал Грибоедова, 30/32, литер «А», «Б», «Р»</w:t>
            </w:r>
          </w:p>
        </w:tc>
      </w:tr>
      <w:tr w:rsidR="002C735C" w:rsidRPr="006A6CD1" w14:paraId="7EBEF164" w14:textId="77777777" w:rsidTr="008416EB">
        <w:tc>
          <w:tcPr>
            <w:tcW w:w="7797" w:type="dxa"/>
            <w:shd w:val="clear" w:color="auto" w:fill="auto"/>
          </w:tcPr>
          <w:p w14:paraId="054AF475" w14:textId="77777777" w:rsidR="002C735C" w:rsidRPr="006A6CD1" w:rsidRDefault="00B43524" w:rsidP="002718E2">
            <w:pPr>
              <w:pStyle w:val="Style214"/>
              <w:ind w:firstLine="0"/>
            </w:pPr>
            <w:r w:rsidRPr="006A6CD1"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A6CD1">
              <w:t>комплексом.Специализированная</w:t>
            </w:r>
            <w:proofErr w:type="spellEnd"/>
            <w:r w:rsidRPr="006A6CD1"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A6CD1">
              <w:rPr>
                <w:lang w:val="en-US"/>
              </w:rPr>
              <w:t>Intel</w:t>
            </w:r>
            <w:r w:rsidRPr="006A6CD1">
              <w:t xml:space="preserve"> </w:t>
            </w:r>
            <w:r w:rsidRPr="006A6CD1">
              <w:rPr>
                <w:lang w:val="en-US"/>
              </w:rPr>
              <w:t>I</w:t>
            </w:r>
            <w:r w:rsidRPr="006A6CD1">
              <w:t>5-7400/16</w:t>
            </w:r>
            <w:r w:rsidRPr="006A6CD1">
              <w:rPr>
                <w:lang w:val="en-US"/>
              </w:rPr>
              <w:t>Gb</w:t>
            </w:r>
            <w:r w:rsidRPr="006A6CD1">
              <w:t>/1</w:t>
            </w:r>
            <w:r w:rsidRPr="006A6CD1">
              <w:rPr>
                <w:lang w:val="en-US"/>
              </w:rPr>
              <w:t>Tb</w:t>
            </w:r>
            <w:r w:rsidRPr="006A6CD1">
              <w:t xml:space="preserve">/ видеокарта </w:t>
            </w:r>
            <w:r w:rsidRPr="006A6CD1">
              <w:rPr>
                <w:lang w:val="en-US"/>
              </w:rPr>
              <w:t>NVIDIA</w:t>
            </w:r>
            <w:r w:rsidRPr="006A6CD1">
              <w:t xml:space="preserve"> </w:t>
            </w:r>
            <w:r w:rsidRPr="006A6CD1">
              <w:rPr>
                <w:lang w:val="en-US"/>
              </w:rPr>
              <w:t>GeForce</w:t>
            </w:r>
            <w:r w:rsidRPr="006A6CD1">
              <w:t xml:space="preserve"> </w:t>
            </w:r>
            <w:r w:rsidRPr="006A6CD1">
              <w:rPr>
                <w:lang w:val="en-US"/>
              </w:rPr>
              <w:t>GT</w:t>
            </w:r>
            <w:r w:rsidRPr="006A6CD1">
              <w:t xml:space="preserve"> 710/Монитор </w:t>
            </w:r>
            <w:r w:rsidRPr="006A6CD1">
              <w:rPr>
                <w:lang w:val="en-US"/>
              </w:rPr>
              <w:t>DELL</w:t>
            </w:r>
            <w:r w:rsidRPr="006A6CD1">
              <w:t xml:space="preserve"> </w:t>
            </w:r>
            <w:r w:rsidRPr="006A6CD1">
              <w:rPr>
                <w:lang w:val="en-US"/>
              </w:rPr>
              <w:t>S</w:t>
            </w:r>
            <w:r w:rsidRPr="006A6CD1">
              <w:t>2218</w:t>
            </w:r>
            <w:r w:rsidRPr="006A6CD1">
              <w:rPr>
                <w:lang w:val="en-US"/>
              </w:rPr>
              <w:t>H</w:t>
            </w:r>
            <w:r w:rsidRPr="006A6CD1"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A6CD1">
              <w:rPr>
                <w:lang w:val="en-US"/>
              </w:rPr>
              <w:t>ProCurve</w:t>
            </w:r>
            <w:proofErr w:type="spellEnd"/>
            <w:r w:rsidRPr="006A6CD1">
              <w:t xml:space="preserve"> </w:t>
            </w:r>
            <w:r w:rsidRPr="006A6CD1">
              <w:rPr>
                <w:lang w:val="en-US"/>
              </w:rPr>
              <w:t>Switch</w:t>
            </w:r>
            <w:r w:rsidRPr="006A6CD1">
              <w:t xml:space="preserve"> 2626 - 1 шт., Мультимедийный проектор </w:t>
            </w:r>
            <w:proofErr w:type="spellStart"/>
            <w:r w:rsidRPr="006A6CD1">
              <w:rPr>
                <w:lang w:val="en-US"/>
              </w:rPr>
              <w:t>Optoma</w:t>
            </w:r>
            <w:proofErr w:type="spellEnd"/>
            <w:r w:rsidRPr="006A6CD1">
              <w:t xml:space="preserve"> </w:t>
            </w:r>
            <w:r w:rsidRPr="006A6CD1">
              <w:rPr>
                <w:lang w:val="en-US"/>
              </w:rPr>
              <w:t>x</w:t>
            </w:r>
            <w:r w:rsidRPr="006A6CD1">
              <w:t xml:space="preserve"> 400 - 1 шт., Экран </w:t>
            </w:r>
            <w:proofErr w:type="spellStart"/>
            <w:r w:rsidRPr="006A6CD1">
              <w:t>подпружинен.ручной</w:t>
            </w:r>
            <w:proofErr w:type="spellEnd"/>
            <w:r w:rsidRPr="006A6CD1">
              <w:t xml:space="preserve"> </w:t>
            </w:r>
            <w:r w:rsidRPr="006A6CD1">
              <w:rPr>
                <w:lang w:val="en-US"/>
              </w:rPr>
              <w:t>MW</w:t>
            </w:r>
            <w:r w:rsidRPr="006A6CD1">
              <w:t xml:space="preserve"> </w:t>
            </w:r>
            <w:proofErr w:type="spellStart"/>
            <w:r w:rsidRPr="006A6CD1">
              <w:rPr>
                <w:lang w:val="en-US"/>
              </w:rPr>
              <w:t>Cinerollo</w:t>
            </w:r>
            <w:proofErr w:type="spellEnd"/>
            <w:r w:rsidRPr="006A6CD1">
              <w:t xml:space="preserve"> 200х200см (</w:t>
            </w:r>
            <w:r w:rsidRPr="006A6CD1">
              <w:rPr>
                <w:lang w:val="en-US"/>
              </w:rPr>
              <w:t>S</w:t>
            </w:r>
            <w:r w:rsidRPr="006A6CD1">
              <w:t>/</w:t>
            </w:r>
            <w:r w:rsidRPr="006A6CD1">
              <w:rPr>
                <w:lang w:val="en-US"/>
              </w:rPr>
              <w:t>N</w:t>
            </w:r>
            <w:r w:rsidRPr="006A6CD1"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90F2CA" w14:textId="77777777" w:rsidR="002C735C" w:rsidRPr="006A6CD1" w:rsidRDefault="00B43524" w:rsidP="002718E2">
            <w:pPr>
              <w:pStyle w:val="Style214"/>
              <w:ind w:firstLine="0"/>
            </w:pPr>
            <w:r w:rsidRPr="006A6CD1"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4286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428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428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428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A6CD1" w14:paraId="31FBE180" w14:textId="77777777" w:rsidTr="006A6CD1">
        <w:tc>
          <w:tcPr>
            <w:tcW w:w="562" w:type="dxa"/>
          </w:tcPr>
          <w:p w14:paraId="6E5B66FA" w14:textId="77777777" w:rsidR="006A6CD1" w:rsidRPr="00FC2DDD" w:rsidRDefault="006A6C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38A76C9" w14:textId="77777777" w:rsidR="006A6CD1" w:rsidRDefault="006A6C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428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A6C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C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6A6CD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42866"/>
      <w:r w:rsidRPr="006A6CD1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A6CD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A6CD1" w14:paraId="5A1C9382" w14:textId="77777777" w:rsidTr="00801458">
        <w:tc>
          <w:tcPr>
            <w:tcW w:w="2336" w:type="dxa"/>
          </w:tcPr>
          <w:p w14:paraId="4C518DAB" w14:textId="77777777" w:rsidR="005D65A5" w:rsidRPr="006A6C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A6C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A6C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A6C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A6CD1" w14:paraId="07658034" w14:textId="77777777" w:rsidTr="00801458">
        <w:tc>
          <w:tcPr>
            <w:tcW w:w="2336" w:type="dxa"/>
          </w:tcPr>
          <w:p w14:paraId="1553D698" w14:textId="78F29BFB" w:rsidR="005D65A5" w:rsidRPr="006A6C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A6CD1" w:rsidRDefault="007478E0" w:rsidP="00801458">
            <w:pPr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6A6CD1" w:rsidRDefault="007478E0" w:rsidP="00801458">
            <w:pPr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A6CD1" w:rsidRDefault="007478E0" w:rsidP="00801458">
            <w:pPr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A6CD1" w14:paraId="3BFAA86B" w14:textId="77777777" w:rsidTr="00801458">
        <w:tc>
          <w:tcPr>
            <w:tcW w:w="2336" w:type="dxa"/>
          </w:tcPr>
          <w:p w14:paraId="7E3F8A80" w14:textId="77777777" w:rsidR="005D65A5" w:rsidRPr="006A6C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B15665" w14:textId="77777777" w:rsidR="005D65A5" w:rsidRPr="006A6CD1" w:rsidRDefault="007478E0" w:rsidP="00801458">
            <w:pPr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C4C514F" w14:textId="77777777" w:rsidR="005D65A5" w:rsidRPr="006A6CD1" w:rsidRDefault="007478E0" w:rsidP="00801458">
            <w:pPr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D81DC3" w14:textId="77777777" w:rsidR="005D65A5" w:rsidRPr="006A6CD1" w:rsidRDefault="007478E0" w:rsidP="00801458">
            <w:pPr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5D65A5" w:rsidRPr="006A6CD1" w14:paraId="00DE4B44" w14:textId="77777777" w:rsidTr="00801458">
        <w:tc>
          <w:tcPr>
            <w:tcW w:w="2336" w:type="dxa"/>
          </w:tcPr>
          <w:p w14:paraId="1A1BDDE6" w14:textId="77777777" w:rsidR="005D65A5" w:rsidRPr="006A6C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1C8FE8" w14:textId="77777777" w:rsidR="005D65A5" w:rsidRPr="006A6CD1" w:rsidRDefault="007478E0" w:rsidP="00801458">
            <w:pPr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C97877" w14:textId="77777777" w:rsidR="005D65A5" w:rsidRPr="006A6CD1" w:rsidRDefault="007478E0" w:rsidP="00801458">
            <w:pPr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1F6E7B" w14:textId="77777777" w:rsidR="005D65A5" w:rsidRPr="006A6CD1" w:rsidRDefault="007478E0" w:rsidP="00801458">
            <w:pPr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6A6CD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A6CD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42867"/>
      <w:r w:rsidRPr="006A6C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A6CD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A6CD1" w:rsidRPr="006A6CD1" w14:paraId="1D7AA2FE" w14:textId="77777777" w:rsidTr="006A6CD1">
        <w:tc>
          <w:tcPr>
            <w:tcW w:w="562" w:type="dxa"/>
          </w:tcPr>
          <w:p w14:paraId="7EFF7DCF" w14:textId="77777777" w:rsidR="006A6CD1" w:rsidRPr="006A6CD1" w:rsidRDefault="006A6CD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A8A7A18" w14:textId="77777777" w:rsidR="006A6CD1" w:rsidRPr="006A6CD1" w:rsidRDefault="006A6C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C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706B53B" w14:textId="77777777" w:rsidR="006A6CD1" w:rsidRPr="006A6CD1" w:rsidRDefault="006A6CD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A6CD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42868"/>
      <w:r w:rsidRPr="006A6C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A6CD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A6CD1" w14:paraId="0267C479" w14:textId="77777777" w:rsidTr="00801458">
        <w:tc>
          <w:tcPr>
            <w:tcW w:w="2500" w:type="pct"/>
          </w:tcPr>
          <w:p w14:paraId="37F699C9" w14:textId="77777777" w:rsidR="00B8237E" w:rsidRPr="006A6C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A6C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6C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A6CD1" w14:paraId="3F240151" w14:textId="77777777" w:rsidTr="00801458">
        <w:tc>
          <w:tcPr>
            <w:tcW w:w="2500" w:type="pct"/>
          </w:tcPr>
          <w:p w14:paraId="61E91592" w14:textId="61A0874C" w:rsidR="00B8237E" w:rsidRPr="006A6CD1" w:rsidRDefault="00B8237E" w:rsidP="00801458">
            <w:pPr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A6CD1" w:rsidRDefault="005C548A" w:rsidP="00801458">
            <w:pPr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A6CD1" w14:paraId="6AC2DC1D" w14:textId="77777777" w:rsidTr="00801458">
        <w:tc>
          <w:tcPr>
            <w:tcW w:w="2500" w:type="pct"/>
          </w:tcPr>
          <w:p w14:paraId="6AFA1670" w14:textId="77777777" w:rsidR="00B8237E" w:rsidRPr="006A6C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73BC35F" w14:textId="77777777" w:rsidR="00B8237E" w:rsidRPr="006A6CD1" w:rsidRDefault="005C548A" w:rsidP="00801458">
            <w:pPr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A6CD1" w14:paraId="18081FB9" w14:textId="77777777" w:rsidTr="00801458">
        <w:tc>
          <w:tcPr>
            <w:tcW w:w="2500" w:type="pct"/>
          </w:tcPr>
          <w:p w14:paraId="5083451D" w14:textId="77777777" w:rsidR="00B8237E" w:rsidRPr="006A6C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56FF37AF" w14:textId="77777777" w:rsidR="00B8237E" w:rsidRPr="006A6CD1" w:rsidRDefault="005C548A" w:rsidP="00801458">
            <w:pPr>
              <w:rPr>
                <w:rFonts w:ascii="Times New Roman" w:hAnsi="Times New Roman" w:cs="Times New Roman"/>
              </w:rPr>
            </w:pPr>
            <w:r w:rsidRPr="006A6CD1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</w:tbl>
    <w:p w14:paraId="6EB485C6" w14:textId="6A0F7BEC" w:rsidR="00C23E7F" w:rsidRPr="006A6CD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A6CD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42869"/>
      <w:r w:rsidRPr="006A6C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A6CD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A6CD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A6CD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CD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A6C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A6CD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A6CD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A6CD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A6CD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CD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6A6C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A6C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A6CD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6A6CD1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6CD1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6A6CD1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6A6CD1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6CD1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6A6CD1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6CD1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C9BAD" w14:textId="77777777" w:rsidR="00425C3D" w:rsidRDefault="00425C3D" w:rsidP="00315CA6">
      <w:pPr>
        <w:spacing w:after="0" w:line="240" w:lineRule="auto"/>
      </w:pPr>
      <w:r>
        <w:separator/>
      </w:r>
    </w:p>
  </w:endnote>
  <w:endnote w:type="continuationSeparator" w:id="0">
    <w:p w14:paraId="00DCFD17" w14:textId="77777777" w:rsidR="00425C3D" w:rsidRDefault="00425C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3E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48258" w14:textId="77777777" w:rsidR="00425C3D" w:rsidRDefault="00425C3D" w:rsidP="00315CA6">
      <w:pPr>
        <w:spacing w:after="0" w:line="240" w:lineRule="auto"/>
      </w:pPr>
      <w:r>
        <w:separator/>
      </w:r>
    </w:p>
  </w:footnote>
  <w:footnote w:type="continuationSeparator" w:id="0">
    <w:p w14:paraId="2C8CDF13" w14:textId="77777777" w:rsidR="00425C3D" w:rsidRDefault="00425C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5C3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A6CD1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7A7E"/>
    <w:rsid w:val="009A6C7B"/>
    <w:rsid w:val="009B2A0A"/>
    <w:rsid w:val="009D49CC"/>
    <w:rsid w:val="009E5201"/>
    <w:rsid w:val="009E6058"/>
    <w:rsid w:val="009F62AE"/>
    <w:rsid w:val="00A21240"/>
    <w:rsid w:val="00A407D6"/>
    <w:rsid w:val="00A463E0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2DDD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A141533-9E78-4161-B4F8-B4126976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7090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6848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2683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153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7893ED-C956-43F7-944F-098874F2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3863</Words>
  <Characters>22024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