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Логистика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4BE2B743" w14:textId="77777777" w:rsidR="00245FF9" w:rsidRDefault="00245FF9" w:rsidP="00245FF9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27.03.02 Управление качеством</w:t>
            </w:r>
          </w:p>
          <w:p w14:paraId="597EC320" w14:textId="5FBCEB70" w:rsidR="00C52FB4" w:rsidRPr="00352B6F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62C1AB29" w:rsidR="00C52FB4" w:rsidRPr="00352B6F" w:rsidRDefault="00245FF9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Управление качеством в </w:t>
            </w:r>
            <w:proofErr w:type="gramStart"/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бизнес-системах</w:t>
            </w:r>
            <w:proofErr w:type="gramEnd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E61ADF8" w:rsidR="00A77598" w:rsidRPr="00245FF9" w:rsidRDefault="00245FF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A52B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2B1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6A52B1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6A52B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A52B1">
              <w:rPr>
                <w:rFonts w:ascii="Times New Roman" w:hAnsi="Times New Roman" w:cs="Times New Roman"/>
                <w:sz w:val="20"/>
                <w:szCs w:val="20"/>
              </w:rPr>
              <w:t>Мясникова</w:t>
            </w:r>
            <w:proofErr w:type="spellEnd"/>
            <w:r w:rsidRPr="006A52B1">
              <w:rPr>
                <w:rFonts w:ascii="Times New Roman" w:hAnsi="Times New Roman" w:cs="Times New Roman"/>
                <w:sz w:val="20"/>
                <w:szCs w:val="20"/>
              </w:rPr>
              <w:t xml:space="preserve"> Людмила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26928C9" w:rsidR="004475DA" w:rsidRPr="00245FF9" w:rsidRDefault="00245FF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5485CA4" w14:textId="77777777" w:rsidR="006A52B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963437" w:history="1">
            <w:r w:rsidR="006A52B1" w:rsidRPr="00C95D2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A52B1">
              <w:rPr>
                <w:noProof/>
                <w:webHidden/>
              </w:rPr>
              <w:tab/>
            </w:r>
            <w:r w:rsidR="006A52B1">
              <w:rPr>
                <w:noProof/>
                <w:webHidden/>
              </w:rPr>
              <w:fldChar w:fldCharType="begin"/>
            </w:r>
            <w:r w:rsidR="006A52B1">
              <w:rPr>
                <w:noProof/>
                <w:webHidden/>
              </w:rPr>
              <w:instrText xml:space="preserve"> PAGEREF _Toc202963437 \h </w:instrText>
            </w:r>
            <w:r w:rsidR="006A52B1">
              <w:rPr>
                <w:noProof/>
                <w:webHidden/>
              </w:rPr>
            </w:r>
            <w:r w:rsidR="006A52B1">
              <w:rPr>
                <w:noProof/>
                <w:webHidden/>
              </w:rPr>
              <w:fldChar w:fldCharType="separate"/>
            </w:r>
            <w:r w:rsidR="006A52B1">
              <w:rPr>
                <w:noProof/>
                <w:webHidden/>
              </w:rPr>
              <w:t>3</w:t>
            </w:r>
            <w:r w:rsidR="006A52B1">
              <w:rPr>
                <w:noProof/>
                <w:webHidden/>
              </w:rPr>
              <w:fldChar w:fldCharType="end"/>
            </w:r>
          </w:hyperlink>
        </w:p>
        <w:p w14:paraId="3416D7B2" w14:textId="77777777" w:rsidR="006A52B1" w:rsidRDefault="00605EF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438" w:history="1">
            <w:r w:rsidR="006A52B1" w:rsidRPr="00C95D2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A52B1">
              <w:rPr>
                <w:noProof/>
                <w:webHidden/>
              </w:rPr>
              <w:tab/>
            </w:r>
            <w:r w:rsidR="006A52B1">
              <w:rPr>
                <w:noProof/>
                <w:webHidden/>
              </w:rPr>
              <w:fldChar w:fldCharType="begin"/>
            </w:r>
            <w:r w:rsidR="006A52B1">
              <w:rPr>
                <w:noProof/>
                <w:webHidden/>
              </w:rPr>
              <w:instrText xml:space="preserve"> PAGEREF _Toc202963438 \h </w:instrText>
            </w:r>
            <w:r w:rsidR="006A52B1">
              <w:rPr>
                <w:noProof/>
                <w:webHidden/>
              </w:rPr>
            </w:r>
            <w:r w:rsidR="006A52B1">
              <w:rPr>
                <w:noProof/>
                <w:webHidden/>
              </w:rPr>
              <w:fldChar w:fldCharType="separate"/>
            </w:r>
            <w:r w:rsidR="006A52B1">
              <w:rPr>
                <w:noProof/>
                <w:webHidden/>
              </w:rPr>
              <w:t>3</w:t>
            </w:r>
            <w:r w:rsidR="006A52B1">
              <w:rPr>
                <w:noProof/>
                <w:webHidden/>
              </w:rPr>
              <w:fldChar w:fldCharType="end"/>
            </w:r>
          </w:hyperlink>
        </w:p>
        <w:p w14:paraId="6B5D9284" w14:textId="77777777" w:rsidR="006A52B1" w:rsidRDefault="00605EF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439" w:history="1">
            <w:r w:rsidR="006A52B1" w:rsidRPr="00C95D2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A52B1">
              <w:rPr>
                <w:noProof/>
                <w:webHidden/>
              </w:rPr>
              <w:tab/>
            </w:r>
            <w:r w:rsidR="006A52B1">
              <w:rPr>
                <w:noProof/>
                <w:webHidden/>
              </w:rPr>
              <w:fldChar w:fldCharType="begin"/>
            </w:r>
            <w:r w:rsidR="006A52B1">
              <w:rPr>
                <w:noProof/>
                <w:webHidden/>
              </w:rPr>
              <w:instrText xml:space="preserve"> PAGEREF _Toc202963439 \h </w:instrText>
            </w:r>
            <w:r w:rsidR="006A52B1">
              <w:rPr>
                <w:noProof/>
                <w:webHidden/>
              </w:rPr>
            </w:r>
            <w:r w:rsidR="006A52B1">
              <w:rPr>
                <w:noProof/>
                <w:webHidden/>
              </w:rPr>
              <w:fldChar w:fldCharType="separate"/>
            </w:r>
            <w:r w:rsidR="006A52B1">
              <w:rPr>
                <w:noProof/>
                <w:webHidden/>
              </w:rPr>
              <w:t>3</w:t>
            </w:r>
            <w:r w:rsidR="006A52B1">
              <w:rPr>
                <w:noProof/>
                <w:webHidden/>
              </w:rPr>
              <w:fldChar w:fldCharType="end"/>
            </w:r>
          </w:hyperlink>
        </w:p>
        <w:p w14:paraId="7FCABD66" w14:textId="77777777" w:rsidR="006A52B1" w:rsidRDefault="00605EF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440" w:history="1">
            <w:r w:rsidR="006A52B1" w:rsidRPr="00C95D2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A52B1">
              <w:rPr>
                <w:noProof/>
                <w:webHidden/>
              </w:rPr>
              <w:tab/>
            </w:r>
            <w:r w:rsidR="006A52B1">
              <w:rPr>
                <w:noProof/>
                <w:webHidden/>
              </w:rPr>
              <w:fldChar w:fldCharType="begin"/>
            </w:r>
            <w:r w:rsidR="006A52B1">
              <w:rPr>
                <w:noProof/>
                <w:webHidden/>
              </w:rPr>
              <w:instrText xml:space="preserve"> PAGEREF _Toc202963440 \h </w:instrText>
            </w:r>
            <w:r w:rsidR="006A52B1">
              <w:rPr>
                <w:noProof/>
                <w:webHidden/>
              </w:rPr>
            </w:r>
            <w:r w:rsidR="006A52B1">
              <w:rPr>
                <w:noProof/>
                <w:webHidden/>
              </w:rPr>
              <w:fldChar w:fldCharType="separate"/>
            </w:r>
            <w:r w:rsidR="006A52B1">
              <w:rPr>
                <w:noProof/>
                <w:webHidden/>
              </w:rPr>
              <w:t>4</w:t>
            </w:r>
            <w:r w:rsidR="006A52B1">
              <w:rPr>
                <w:noProof/>
                <w:webHidden/>
              </w:rPr>
              <w:fldChar w:fldCharType="end"/>
            </w:r>
          </w:hyperlink>
        </w:p>
        <w:p w14:paraId="1FD0DE07" w14:textId="77777777" w:rsidR="006A52B1" w:rsidRDefault="00605EF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441" w:history="1">
            <w:r w:rsidR="006A52B1" w:rsidRPr="00C95D2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A52B1">
              <w:rPr>
                <w:noProof/>
                <w:webHidden/>
              </w:rPr>
              <w:tab/>
            </w:r>
            <w:r w:rsidR="006A52B1">
              <w:rPr>
                <w:noProof/>
                <w:webHidden/>
              </w:rPr>
              <w:fldChar w:fldCharType="begin"/>
            </w:r>
            <w:r w:rsidR="006A52B1">
              <w:rPr>
                <w:noProof/>
                <w:webHidden/>
              </w:rPr>
              <w:instrText xml:space="preserve"> PAGEREF _Toc202963441 \h </w:instrText>
            </w:r>
            <w:r w:rsidR="006A52B1">
              <w:rPr>
                <w:noProof/>
                <w:webHidden/>
              </w:rPr>
            </w:r>
            <w:r w:rsidR="006A52B1">
              <w:rPr>
                <w:noProof/>
                <w:webHidden/>
              </w:rPr>
              <w:fldChar w:fldCharType="separate"/>
            </w:r>
            <w:r w:rsidR="006A52B1">
              <w:rPr>
                <w:noProof/>
                <w:webHidden/>
              </w:rPr>
              <w:t>5</w:t>
            </w:r>
            <w:r w:rsidR="006A52B1">
              <w:rPr>
                <w:noProof/>
                <w:webHidden/>
              </w:rPr>
              <w:fldChar w:fldCharType="end"/>
            </w:r>
          </w:hyperlink>
        </w:p>
        <w:p w14:paraId="2AE282A5" w14:textId="77777777" w:rsidR="006A52B1" w:rsidRDefault="00605EF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442" w:history="1">
            <w:r w:rsidR="006A52B1" w:rsidRPr="00C95D2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A52B1">
              <w:rPr>
                <w:noProof/>
                <w:webHidden/>
              </w:rPr>
              <w:tab/>
            </w:r>
            <w:r w:rsidR="006A52B1">
              <w:rPr>
                <w:noProof/>
                <w:webHidden/>
              </w:rPr>
              <w:fldChar w:fldCharType="begin"/>
            </w:r>
            <w:r w:rsidR="006A52B1">
              <w:rPr>
                <w:noProof/>
                <w:webHidden/>
              </w:rPr>
              <w:instrText xml:space="preserve"> PAGEREF _Toc202963442 \h </w:instrText>
            </w:r>
            <w:r w:rsidR="006A52B1">
              <w:rPr>
                <w:noProof/>
                <w:webHidden/>
              </w:rPr>
            </w:r>
            <w:r w:rsidR="006A52B1">
              <w:rPr>
                <w:noProof/>
                <w:webHidden/>
              </w:rPr>
              <w:fldChar w:fldCharType="separate"/>
            </w:r>
            <w:r w:rsidR="006A52B1">
              <w:rPr>
                <w:noProof/>
                <w:webHidden/>
              </w:rPr>
              <w:t>5</w:t>
            </w:r>
            <w:r w:rsidR="006A52B1">
              <w:rPr>
                <w:noProof/>
                <w:webHidden/>
              </w:rPr>
              <w:fldChar w:fldCharType="end"/>
            </w:r>
          </w:hyperlink>
        </w:p>
        <w:p w14:paraId="4EBAAE16" w14:textId="77777777" w:rsidR="006A52B1" w:rsidRDefault="00605EF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443" w:history="1">
            <w:r w:rsidR="006A52B1" w:rsidRPr="00C95D2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A52B1">
              <w:rPr>
                <w:noProof/>
                <w:webHidden/>
              </w:rPr>
              <w:tab/>
            </w:r>
            <w:r w:rsidR="006A52B1">
              <w:rPr>
                <w:noProof/>
                <w:webHidden/>
              </w:rPr>
              <w:fldChar w:fldCharType="begin"/>
            </w:r>
            <w:r w:rsidR="006A52B1">
              <w:rPr>
                <w:noProof/>
                <w:webHidden/>
              </w:rPr>
              <w:instrText xml:space="preserve"> PAGEREF _Toc202963443 \h </w:instrText>
            </w:r>
            <w:r w:rsidR="006A52B1">
              <w:rPr>
                <w:noProof/>
                <w:webHidden/>
              </w:rPr>
            </w:r>
            <w:r w:rsidR="006A52B1">
              <w:rPr>
                <w:noProof/>
                <w:webHidden/>
              </w:rPr>
              <w:fldChar w:fldCharType="separate"/>
            </w:r>
            <w:r w:rsidR="006A52B1">
              <w:rPr>
                <w:noProof/>
                <w:webHidden/>
              </w:rPr>
              <w:t>6</w:t>
            </w:r>
            <w:r w:rsidR="006A52B1">
              <w:rPr>
                <w:noProof/>
                <w:webHidden/>
              </w:rPr>
              <w:fldChar w:fldCharType="end"/>
            </w:r>
          </w:hyperlink>
        </w:p>
        <w:p w14:paraId="6AB55A08" w14:textId="77777777" w:rsidR="006A52B1" w:rsidRDefault="00605EF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444" w:history="1">
            <w:r w:rsidR="006A52B1" w:rsidRPr="00C95D2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A52B1">
              <w:rPr>
                <w:noProof/>
                <w:webHidden/>
              </w:rPr>
              <w:tab/>
            </w:r>
            <w:r w:rsidR="006A52B1">
              <w:rPr>
                <w:noProof/>
                <w:webHidden/>
              </w:rPr>
              <w:fldChar w:fldCharType="begin"/>
            </w:r>
            <w:r w:rsidR="006A52B1">
              <w:rPr>
                <w:noProof/>
                <w:webHidden/>
              </w:rPr>
              <w:instrText xml:space="preserve"> PAGEREF _Toc202963444 \h </w:instrText>
            </w:r>
            <w:r w:rsidR="006A52B1">
              <w:rPr>
                <w:noProof/>
                <w:webHidden/>
              </w:rPr>
            </w:r>
            <w:r w:rsidR="006A52B1">
              <w:rPr>
                <w:noProof/>
                <w:webHidden/>
              </w:rPr>
              <w:fldChar w:fldCharType="separate"/>
            </w:r>
            <w:r w:rsidR="006A52B1">
              <w:rPr>
                <w:noProof/>
                <w:webHidden/>
              </w:rPr>
              <w:t>6</w:t>
            </w:r>
            <w:r w:rsidR="006A52B1">
              <w:rPr>
                <w:noProof/>
                <w:webHidden/>
              </w:rPr>
              <w:fldChar w:fldCharType="end"/>
            </w:r>
          </w:hyperlink>
        </w:p>
        <w:p w14:paraId="4A4BCF27" w14:textId="77777777" w:rsidR="006A52B1" w:rsidRDefault="00605EF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445" w:history="1">
            <w:r w:rsidR="006A52B1" w:rsidRPr="00C95D2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A52B1">
              <w:rPr>
                <w:noProof/>
                <w:webHidden/>
              </w:rPr>
              <w:tab/>
            </w:r>
            <w:r w:rsidR="006A52B1">
              <w:rPr>
                <w:noProof/>
                <w:webHidden/>
              </w:rPr>
              <w:fldChar w:fldCharType="begin"/>
            </w:r>
            <w:r w:rsidR="006A52B1">
              <w:rPr>
                <w:noProof/>
                <w:webHidden/>
              </w:rPr>
              <w:instrText xml:space="preserve"> PAGEREF _Toc202963445 \h </w:instrText>
            </w:r>
            <w:r w:rsidR="006A52B1">
              <w:rPr>
                <w:noProof/>
                <w:webHidden/>
              </w:rPr>
            </w:r>
            <w:r w:rsidR="006A52B1">
              <w:rPr>
                <w:noProof/>
                <w:webHidden/>
              </w:rPr>
              <w:fldChar w:fldCharType="separate"/>
            </w:r>
            <w:r w:rsidR="006A52B1">
              <w:rPr>
                <w:noProof/>
                <w:webHidden/>
              </w:rPr>
              <w:t>7</w:t>
            </w:r>
            <w:r w:rsidR="006A52B1">
              <w:rPr>
                <w:noProof/>
                <w:webHidden/>
              </w:rPr>
              <w:fldChar w:fldCharType="end"/>
            </w:r>
          </w:hyperlink>
        </w:p>
        <w:p w14:paraId="5956FABC" w14:textId="77777777" w:rsidR="006A52B1" w:rsidRDefault="00605EF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446" w:history="1">
            <w:r w:rsidR="006A52B1" w:rsidRPr="00C95D2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A52B1">
              <w:rPr>
                <w:noProof/>
                <w:webHidden/>
              </w:rPr>
              <w:tab/>
            </w:r>
            <w:r w:rsidR="006A52B1">
              <w:rPr>
                <w:noProof/>
                <w:webHidden/>
              </w:rPr>
              <w:fldChar w:fldCharType="begin"/>
            </w:r>
            <w:r w:rsidR="006A52B1">
              <w:rPr>
                <w:noProof/>
                <w:webHidden/>
              </w:rPr>
              <w:instrText xml:space="preserve"> PAGEREF _Toc202963446 \h </w:instrText>
            </w:r>
            <w:r w:rsidR="006A52B1">
              <w:rPr>
                <w:noProof/>
                <w:webHidden/>
              </w:rPr>
            </w:r>
            <w:r w:rsidR="006A52B1">
              <w:rPr>
                <w:noProof/>
                <w:webHidden/>
              </w:rPr>
              <w:fldChar w:fldCharType="separate"/>
            </w:r>
            <w:r w:rsidR="006A52B1">
              <w:rPr>
                <w:noProof/>
                <w:webHidden/>
              </w:rPr>
              <w:t>8</w:t>
            </w:r>
            <w:r w:rsidR="006A52B1">
              <w:rPr>
                <w:noProof/>
                <w:webHidden/>
              </w:rPr>
              <w:fldChar w:fldCharType="end"/>
            </w:r>
          </w:hyperlink>
        </w:p>
        <w:p w14:paraId="78DDE9E4" w14:textId="77777777" w:rsidR="006A52B1" w:rsidRDefault="00605EF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447" w:history="1">
            <w:r w:rsidR="006A52B1" w:rsidRPr="00C95D2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A52B1">
              <w:rPr>
                <w:noProof/>
                <w:webHidden/>
              </w:rPr>
              <w:tab/>
            </w:r>
            <w:r w:rsidR="006A52B1">
              <w:rPr>
                <w:noProof/>
                <w:webHidden/>
              </w:rPr>
              <w:fldChar w:fldCharType="begin"/>
            </w:r>
            <w:r w:rsidR="006A52B1">
              <w:rPr>
                <w:noProof/>
                <w:webHidden/>
              </w:rPr>
              <w:instrText xml:space="preserve"> PAGEREF _Toc202963447 \h </w:instrText>
            </w:r>
            <w:r w:rsidR="006A52B1">
              <w:rPr>
                <w:noProof/>
                <w:webHidden/>
              </w:rPr>
            </w:r>
            <w:r w:rsidR="006A52B1">
              <w:rPr>
                <w:noProof/>
                <w:webHidden/>
              </w:rPr>
              <w:fldChar w:fldCharType="separate"/>
            </w:r>
            <w:r w:rsidR="006A52B1">
              <w:rPr>
                <w:noProof/>
                <w:webHidden/>
              </w:rPr>
              <w:t>9</w:t>
            </w:r>
            <w:r w:rsidR="006A52B1">
              <w:rPr>
                <w:noProof/>
                <w:webHidden/>
              </w:rPr>
              <w:fldChar w:fldCharType="end"/>
            </w:r>
          </w:hyperlink>
        </w:p>
        <w:p w14:paraId="7462C9BC" w14:textId="77777777" w:rsidR="006A52B1" w:rsidRDefault="00605EF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448" w:history="1">
            <w:r w:rsidR="006A52B1" w:rsidRPr="00C95D2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A52B1">
              <w:rPr>
                <w:noProof/>
                <w:webHidden/>
              </w:rPr>
              <w:tab/>
            </w:r>
            <w:r w:rsidR="006A52B1">
              <w:rPr>
                <w:noProof/>
                <w:webHidden/>
              </w:rPr>
              <w:fldChar w:fldCharType="begin"/>
            </w:r>
            <w:r w:rsidR="006A52B1">
              <w:rPr>
                <w:noProof/>
                <w:webHidden/>
              </w:rPr>
              <w:instrText xml:space="preserve"> PAGEREF _Toc202963448 \h </w:instrText>
            </w:r>
            <w:r w:rsidR="006A52B1">
              <w:rPr>
                <w:noProof/>
                <w:webHidden/>
              </w:rPr>
            </w:r>
            <w:r w:rsidR="006A52B1">
              <w:rPr>
                <w:noProof/>
                <w:webHidden/>
              </w:rPr>
              <w:fldChar w:fldCharType="separate"/>
            </w:r>
            <w:r w:rsidR="006A52B1">
              <w:rPr>
                <w:noProof/>
                <w:webHidden/>
              </w:rPr>
              <w:t>11</w:t>
            </w:r>
            <w:r w:rsidR="006A52B1">
              <w:rPr>
                <w:noProof/>
                <w:webHidden/>
              </w:rPr>
              <w:fldChar w:fldCharType="end"/>
            </w:r>
          </w:hyperlink>
        </w:p>
        <w:p w14:paraId="0CE21F85" w14:textId="77777777" w:rsidR="006A52B1" w:rsidRDefault="00605EF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449" w:history="1">
            <w:r w:rsidR="006A52B1" w:rsidRPr="00C95D2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A52B1">
              <w:rPr>
                <w:noProof/>
                <w:webHidden/>
              </w:rPr>
              <w:tab/>
            </w:r>
            <w:r w:rsidR="006A52B1">
              <w:rPr>
                <w:noProof/>
                <w:webHidden/>
              </w:rPr>
              <w:fldChar w:fldCharType="begin"/>
            </w:r>
            <w:r w:rsidR="006A52B1">
              <w:rPr>
                <w:noProof/>
                <w:webHidden/>
              </w:rPr>
              <w:instrText xml:space="preserve"> PAGEREF _Toc202963449 \h </w:instrText>
            </w:r>
            <w:r w:rsidR="006A52B1">
              <w:rPr>
                <w:noProof/>
                <w:webHidden/>
              </w:rPr>
            </w:r>
            <w:r w:rsidR="006A52B1">
              <w:rPr>
                <w:noProof/>
                <w:webHidden/>
              </w:rPr>
              <w:fldChar w:fldCharType="separate"/>
            </w:r>
            <w:r w:rsidR="006A52B1">
              <w:rPr>
                <w:noProof/>
                <w:webHidden/>
              </w:rPr>
              <w:t>11</w:t>
            </w:r>
            <w:r w:rsidR="006A52B1">
              <w:rPr>
                <w:noProof/>
                <w:webHidden/>
              </w:rPr>
              <w:fldChar w:fldCharType="end"/>
            </w:r>
          </w:hyperlink>
        </w:p>
        <w:p w14:paraId="59DFEC49" w14:textId="77777777" w:rsidR="006A52B1" w:rsidRDefault="00605EF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450" w:history="1">
            <w:r w:rsidR="006A52B1" w:rsidRPr="00C95D2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A52B1">
              <w:rPr>
                <w:noProof/>
                <w:webHidden/>
              </w:rPr>
              <w:tab/>
            </w:r>
            <w:r w:rsidR="006A52B1">
              <w:rPr>
                <w:noProof/>
                <w:webHidden/>
              </w:rPr>
              <w:fldChar w:fldCharType="begin"/>
            </w:r>
            <w:r w:rsidR="006A52B1">
              <w:rPr>
                <w:noProof/>
                <w:webHidden/>
              </w:rPr>
              <w:instrText xml:space="preserve"> PAGEREF _Toc202963450 \h </w:instrText>
            </w:r>
            <w:r w:rsidR="006A52B1">
              <w:rPr>
                <w:noProof/>
                <w:webHidden/>
              </w:rPr>
            </w:r>
            <w:r w:rsidR="006A52B1">
              <w:rPr>
                <w:noProof/>
                <w:webHidden/>
              </w:rPr>
              <w:fldChar w:fldCharType="separate"/>
            </w:r>
            <w:r w:rsidR="006A52B1">
              <w:rPr>
                <w:noProof/>
                <w:webHidden/>
              </w:rPr>
              <w:t>11</w:t>
            </w:r>
            <w:r w:rsidR="006A52B1">
              <w:rPr>
                <w:noProof/>
                <w:webHidden/>
              </w:rPr>
              <w:fldChar w:fldCharType="end"/>
            </w:r>
          </w:hyperlink>
        </w:p>
        <w:p w14:paraId="7E78847B" w14:textId="77777777" w:rsidR="006A52B1" w:rsidRDefault="00605EF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451" w:history="1">
            <w:r w:rsidR="006A52B1" w:rsidRPr="00C95D2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A52B1">
              <w:rPr>
                <w:noProof/>
                <w:webHidden/>
              </w:rPr>
              <w:tab/>
            </w:r>
            <w:r w:rsidR="006A52B1">
              <w:rPr>
                <w:noProof/>
                <w:webHidden/>
              </w:rPr>
              <w:fldChar w:fldCharType="begin"/>
            </w:r>
            <w:r w:rsidR="006A52B1">
              <w:rPr>
                <w:noProof/>
                <w:webHidden/>
              </w:rPr>
              <w:instrText xml:space="preserve"> PAGEREF _Toc202963451 \h </w:instrText>
            </w:r>
            <w:r w:rsidR="006A52B1">
              <w:rPr>
                <w:noProof/>
                <w:webHidden/>
              </w:rPr>
            </w:r>
            <w:r w:rsidR="006A52B1">
              <w:rPr>
                <w:noProof/>
                <w:webHidden/>
              </w:rPr>
              <w:fldChar w:fldCharType="separate"/>
            </w:r>
            <w:r w:rsidR="006A52B1">
              <w:rPr>
                <w:noProof/>
                <w:webHidden/>
              </w:rPr>
              <w:t>12</w:t>
            </w:r>
            <w:r w:rsidR="006A52B1">
              <w:rPr>
                <w:noProof/>
                <w:webHidden/>
              </w:rPr>
              <w:fldChar w:fldCharType="end"/>
            </w:r>
          </w:hyperlink>
        </w:p>
        <w:p w14:paraId="707F6C53" w14:textId="77777777" w:rsidR="006A52B1" w:rsidRDefault="00605EF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452" w:history="1">
            <w:r w:rsidR="006A52B1" w:rsidRPr="00C95D2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A52B1">
              <w:rPr>
                <w:noProof/>
                <w:webHidden/>
              </w:rPr>
              <w:tab/>
            </w:r>
            <w:r w:rsidR="006A52B1">
              <w:rPr>
                <w:noProof/>
                <w:webHidden/>
              </w:rPr>
              <w:fldChar w:fldCharType="begin"/>
            </w:r>
            <w:r w:rsidR="006A52B1">
              <w:rPr>
                <w:noProof/>
                <w:webHidden/>
              </w:rPr>
              <w:instrText xml:space="preserve"> PAGEREF _Toc202963452 \h </w:instrText>
            </w:r>
            <w:r w:rsidR="006A52B1">
              <w:rPr>
                <w:noProof/>
                <w:webHidden/>
              </w:rPr>
            </w:r>
            <w:r w:rsidR="006A52B1">
              <w:rPr>
                <w:noProof/>
                <w:webHidden/>
              </w:rPr>
              <w:fldChar w:fldCharType="separate"/>
            </w:r>
            <w:r w:rsidR="006A52B1">
              <w:rPr>
                <w:noProof/>
                <w:webHidden/>
              </w:rPr>
              <w:t>12</w:t>
            </w:r>
            <w:r w:rsidR="006A52B1">
              <w:rPr>
                <w:noProof/>
                <w:webHidden/>
              </w:rPr>
              <w:fldChar w:fldCharType="end"/>
            </w:r>
          </w:hyperlink>
        </w:p>
        <w:p w14:paraId="636B9FEA" w14:textId="77777777" w:rsidR="006A52B1" w:rsidRDefault="00605EF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453" w:history="1">
            <w:r w:rsidR="006A52B1" w:rsidRPr="00C95D2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A52B1">
              <w:rPr>
                <w:noProof/>
                <w:webHidden/>
              </w:rPr>
              <w:tab/>
            </w:r>
            <w:r w:rsidR="006A52B1">
              <w:rPr>
                <w:noProof/>
                <w:webHidden/>
              </w:rPr>
              <w:fldChar w:fldCharType="begin"/>
            </w:r>
            <w:r w:rsidR="006A52B1">
              <w:rPr>
                <w:noProof/>
                <w:webHidden/>
              </w:rPr>
              <w:instrText xml:space="preserve"> PAGEREF _Toc202963453 \h </w:instrText>
            </w:r>
            <w:r w:rsidR="006A52B1">
              <w:rPr>
                <w:noProof/>
                <w:webHidden/>
              </w:rPr>
            </w:r>
            <w:r w:rsidR="006A52B1">
              <w:rPr>
                <w:noProof/>
                <w:webHidden/>
              </w:rPr>
              <w:fldChar w:fldCharType="separate"/>
            </w:r>
            <w:r w:rsidR="006A52B1">
              <w:rPr>
                <w:noProof/>
                <w:webHidden/>
              </w:rPr>
              <w:t>12</w:t>
            </w:r>
            <w:r w:rsidR="006A52B1">
              <w:rPr>
                <w:noProof/>
                <w:webHidden/>
              </w:rPr>
              <w:fldChar w:fldCharType="end"/>
            </w:r>
          </w:hyperlink>
        </w:p>
        <w:p w14:paraId="32E2C646" w14:textId="77777777" w:rsidR="006A52B1" w:rsidRDefault="00605EF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454" w:history="1">
            <w:r w:rsidR="006A52B1" w:rsidRPr="00C95D2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A52B1">
              <w:rPr>
                <w:noProof/>
                <w:webHidden/>
              </w:rPr>
              <w:tab/>
            </w:r>
            <w:r w:rsidR="006A52B1">
              <w:rPr>
                <w:noProof/>
                <w:webHidden/>
              </w:rPr>
              <w:fldChar w:fldCharType="begin"/>
            </w:r>
            <w:r w:rsidR="006A52B1">
              <w:rPr>
                <w:noProof/>
                <w:webHidden/>
              </w:rPr>
              <w:instrText xml:space="preserve"> PAGEREF _Toc202963454 \h </w:instrText>
            </w:r>
            <w:r w:rsidR="006A52B1">
              <w:rPr>
                <w:noProof/>
                <w:webHidden/>
              </w:rPr>
            </w:r>
            <w:r w:rsidR="006A52B1">
              <w:rPr>
                <w:noProof/>
                <w:webHidden/>
              </w:rPr>
              <w:fldChar w:fldCharType="separate"/>
            </w:r>
            <w:r w:rsidR="006A52B1">
              <w:rPr>
                <w:noProof/>
                <w:webHidden/>
              </w:rPr>
              <w:t>12</w:t>
            </w:r>
            <w:r w:rsidR="006A52B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9634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компетенций применения инструментария логистики и разработки обоснованных организационно-управленческих решений для повышения эффективности и конкурентоспособности компаний на рынке.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9634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Логистика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9634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1918"/>
        <w:gridCol w:w="5486"/>
      </w:tblGrid>
      <w:tr w:rsidR="00751095" w:rsidRPr="006A52B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A52B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A52B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A52B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A52B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A52B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A52B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A52B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A52B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A52B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A52B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</w:rPr>
              <w:t xml:space="preserve">ОПК-3 - </w:t>
            </w:r>
            <w:proofErr w:type="gramStart"/>
            <w:r w:rsidRPr="006A52B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A52B1">
              <w:rPr>
                <w:rFonts w:ascii="Times New Roman" w:hAnsi="Times New Roman" w:cs="Times New Roman"/>
              </w:rPr>
              <w:t xml:space="preserve">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A52B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A52B1">
              <w:rPr>
                <w:rFonts w:ascii="Times New Roman" w:hAnsi="Times New Roman" w:cs="Times New Roman"/>
                <w:lang w:bidi="ru-RU"/>
              </w:rPr>
              <w:t>ОПК-3.2 - Производит оценку результатов анализа и оптимизации бизнес-процессов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A52B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A52B1">
              <w:rPr>
                <w:rFonts w:ascii="Times New Roman" w:hAnsi="Times New Roman" w:cs="Times New Roman"/>
              </w:rPr>
              <w:t xml:space="preserve">Знать: </w:t>
            </w:r>
            <w:r w:rsidR="00316402" w:rsidRPr="006A52B1">
              <w:rPr>
                <w:rFonts w:ascii="Times New Roman" w:hAnsi="Times New Roman" w:cs="Times New Roman"/>
              </w:rPr>
              <w:t>основные результаты новейших исследований по проблемам менеджмента; современные теории и концепции поведения на различных уровнях организации, основные принципы эффективного функционирования организации в условиях сложной и динамичной среды; типовые варианты организационно-управленческих решений</w:t>
            </w:r>
            <w:r w:rsidRPr="006A52B1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6A52B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</w:rPr>
              <w:t xml:space="preserve">Уметь: </w:t>
            </w:r>
            <w:r w:rsidR="00FD518F" w:rsidRPr="006A52B1">
              <w:rPr>
                <w:rFonts w:ascii="Times New Roman" w:hAnsi="Times New Roman" w:cs="Times New Roman"/>
              </w:rPr>
              <w:t>выполнять аналитические действия с использованием количественной и качественной информации; выбирать способы, методы, средства и критерии оценки социально-экономических явлений; выбирать инструментарий для принятия организационно-управленческих решений и оптимизации бизнес-процессов</w:t>
            </w:r>
            <w:r w:rsidRPr="006A52B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A52B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A52B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A52B1">
              <w:rPr>
                <w:rFonts w:ascii="Times New Roman" w:hAnsi="Times New Roman" w:cs="Times New Roman"/>
              </w:rPr>
              <w:t>методами анализа бизнес-процессов, оценки результатов анализа и оптимизации бизнес-процессов; обоснования организационно-управленческих решений</w:t>
            </w:r>
            <w:r w:rsidRPr="006A52B1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A52B1" w14:paraId="7244FEA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19A12" w14:textId="77777777" w:rsidR="00751095" w:rsidRPr="006A52B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6A52B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A52B1">
              <w:rPr>
                <w:rFonts w:ascii="Times New Roman" w:hAnsi="Times New Roman" w:cs="Times New Roman"/>
              </w:rPr>
              <w:t xml:space="preserve"> организовать логистическую деятельность по перевозке грузов с использованием современных концепций/технологий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0B17A" w14:textId="77777777" w:rsidR="00751095" w:rsidRPr="006A52B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A52B1">
              <w:rPr>
                <w:rFonts w:ascii="Times New Roman" w:hAnsi="Times New Roman" w:cs="Times New Roman"/>
                <w:lang w:bidi="ru-RU"/>
              </w:rPr>
              <w:t>ПК-1.1 - Понимает фундаментальные концепции и базовые технологии логистики и управления цепями поставок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588C8" w14:textId="77777777" w:rsidR="00751095" w:rsidRPr="006A52B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</w:rPr>
              <w:t xml:space="preserve">Знать: </w:t>
            </w:r>
            <w:r w:rsidR="00316402" w:rsidRPr="006A52B1">
              <w:rPr>
                <w:rFonts w:ascii="Times New Roman" w:hAnsi="Times New Roman" w:cs="Times New Roman"/>
              </w:rPr>
              <w:t>содержание, ограничения применения и практические результаты использования фундаментальных концепций и базовых технологий логистики и управления цепями поставок</w:t>
            </w:r>
            <w:r w:rsidRPr="006A52B1">
              <w:rPr>
                <w:rFonts w:ascii="Times New Roman" w:hAnsi="Times New Roman" w:cs="Times New Roman"/>
              </w:rPr>
              <w:t xml:space="preserve"> </w:t>
            </w:r>
          </w:p>
          <w:p w14:paraId="1A7D5D6A" w14:textId="77777777" w:rsidR="00751095" w:rsidRPr="006A52B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</w:rPr>
              <w:t xml:space="preserve">Уметь: </w:t>
            </w:r>
            <w:r w:rsidR="00FD518F" w:rsidRPr="006A52B1">
              <w:rPr>
                <w:rFonts w:ascii="Times New Roman" w:hAnsi="Times New Roman" w:cs="Times New Roman"/>
              </w:rPr>
              <w:t xml:space="preserve">формировать необходимые сочетания элементов фундаментальных концепций и базовых технологий для решения логистических задач на различных </w:t>
            </w:r>
            <w:proofErr w:type="gramStart"/>
            <w:r w:rsidR="00FD518F" w:rsidRPr="006A52B1">
              <w:rPr>
                <w:rFonts w:ascii="Times New Roman" w:hAnsi="Times New Roman" w:cs="Times New Roman"/>
              </w:rPr>
              <w:t>уровнях</w:t>
            </w:r>
            <w:proofErr w:type="gramEnd"/>
            <w:r w:rsidR="00FD518F" w:rsidRPr="006A52B1">
              <w:rPr>
                <w:rFonts w:ascii="Times New Roman" w:hAnsi="Times New Roman" w:cs="Times New Roman"/>
              </w:rPr>
              <w:t xml:space="preserve"> экономики</w:t>
            </w:r>
            <w:r w:rsidRPr="006A52B1">
              <w:rPr>
                <w:rFonts w:ascii="Times New Roman" w:hAnsi="Times New Roman" w:cs="Times New Roman"/>
              </w:rPr>
              <w:t xml:space="preserve">. </w:t>
            </w:r>
          </w:p>
          <w:p w14:paraId="56756F8B" w14:textId="77777777" w:rsidR="00751095" w:rsidRPr="006A52B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A52B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A52B1">
              <w:rPr>
                <w:rFonts w:ascii="Times New Roman" w:hAnsi="Times New Roman" w:cs="Times New Roman"/>
              </w:rPr>
              <w:t>методами анализа внешней и внутренней среды для принятия решений об использовании фундаментальных концепций и базовых технологий в управлении логистической деятельностью</w:t>
            </w:r>
            <w:r w:rsidRPr="006A52B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A52B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96344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Роль логистики в современной экономике.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логистику.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возникновения логистики. Содержание понятия логистики. Характеристика этапов развития логистики. Место логистики в современной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7CE823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E9969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Логистический подход к организации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42335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Цель и задачи логистики. Объекты управления и предмет исследований в логистике. Понятие потоков, их виды и классификация, параметры потоков. Логистика как наука об управлении потоками. Запасы как частный случай материальных потоков. Роль запасов. Виды запасов, их специфические свойства. Движение запасов. Основные принципы логистики. Концепция «совокупных затрат» в логистике. Логистическая стратегия развития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B82A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55B6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4BF0F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69041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CE44A8E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866DAC9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Элементы логистической системы и ее решения.</w:t>
            </w:r>
          </w:p>
        </w:tc>
      </w:tr>
      <w:tr w:rsidR="005B37A7" w:rsidRPr="005B37A7" w14:paraId="5614A02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0CF4E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Логистические процессы.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1B975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Логистические процессы и их характеристика. Логистическая операция и логистическая функция – основные понятия и категории логистики. Классификация логистических операций и функций. Общая характеристика логистических операций и функций. Факторы, определяющие состав и структуру логистических операций и функций. Функциональные области логистики.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8A77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1DAD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949FF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C9E2F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099411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4FE4A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Логистические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03021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системы, совокупность ее свойств. Понятие логистической системы. Основные признаки классификации систем. Декомпозиция логистических систем. Логистические цепи и логистические сети. Виды логистических систем: мега-, макро-, мезо-, микрологистические системы. Принципы построения логистических систем. Характеристика микрологистических систем. Особенности мезологистических систем. Макрологистические системы, их иерархия, задачи, решаемые в ходе построения и управления макрологистическими системами. Мегалогистические системы (глобальные логистические системы).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7484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1863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A55F5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47E14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31AA62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64192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Основные логистические технологии.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26D68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логистической технологии. Эволюция бизнес-приоритетов компаний и развитие логистических технологий. Базовые компоненты микрологистических систем. Общая характеристика логистических технологий. Направления развития логистических технологий в условиях цифровой трансформации.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0194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B62B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9F775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B2B6C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96FEC3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658A2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Методы решения логистических задач.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72AFE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методов решения логистических задач. Расчет оптимального (экономичного) размера заказа (объема поставки). Использование методов деления объектов: АВС- и XYZ-анализ в логистике. Задачи теории массового обслуживания. Определение месторасположения логистического объекта. Выбор варианта и маршрута доставки.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D3C6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7F8F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C159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A3C95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E1CE6E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5C4E8A0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Организация логистического управления в компании.</w:t>
            </w:r>
          </w:p>
        </w:tc>
      </w:tr>
      <w:tr w:rsidR="005B37A7" w:rsidRPr="005B37A7" w14:paraId="511A741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D37FF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Логистический менеджмент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E1023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Интегрирующая роль логистики в компании. Функциональная связь логистики со сферами бизнеса. Подходы к организации логистической службы. Задачи логистических служб компании. Функции менеджера по логистике и управлению цепями поставок.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1EEF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E4E3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E932E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53060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3793CE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E539E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Эффективность логистической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EB23B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Направления логистической деятельности и оценка их результатов. Логистические издержки: состав, структура и пути их снижения. Показатели эффективности логистического управления. Система сбалансированных показателей в логистике. Система KPI логистики.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C50F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FBDE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90C2D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901B6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96344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96344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08"/>
        <w:gridCol w:w="53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Мясникова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, Л. А. Логистика : учебное пособие / </w:t>
            </w:r>
            <w:proofErr w:type="spell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Л.А.Мясникова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. гос. экономический ун-т, Фак. бизнеса, тамож. дела и </w:t>
            </w:r>
            <w:proofErr w:type="spell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. безопасности, Каф</w:t>
            </w:r>
            <w:proofErr w:type="gram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огистики и упр. цепями поставок [2-е изд., </w:t>
            </w:r>
            <w:proofErr w:type="spell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. и доп.]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2024. - 161 с. 1 файл (11,0 Мб)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605EF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6A52B1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D0%BA%D0%BE%D0%B2%D0%B0_24.pdf</w:t>
              </w:r>
            </w:hyperlink>
          </w:p>
        </w:tc>
      </w:tr>
      <w:tr w:rsidR="00262CF0" w:rsidRPr="00245FF9" w14:paraId="733EFCE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D233481" w14:textId="77777777" w:rsidR="00262CF0" w:rsidRPr="006A52B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Логистика и управление цепями поставок</w:t>
            </w:r>
            <w:proofErr w:type="gram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Щербаков [и др.] ; под редакцией В. В. Щербакова. — Москва</w:t>
            </w:r>
            <w:proofErr w:type="gram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, 2022. — 582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AA1FBA0" w14:textId="77777777" w:rsidR="00262CF0" w:rsidRPr="007E6725" w:rsidRDefault="00605EF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6A52B1">
                <w:rPr>
                  <w:color w:val="00008B"/>
                  <w:u w:val="single"/>
                  <w:lang w:val="en-US"/>
                </w:rPr>
                <w:t>https://www.urait.ru/viewer/lo ... vlenie-cepyami-postavok-488695</w:t>
              </w:r>
            </w:hyperlink>
          </w:p>
        </w:tc>
      </w:tr>
      <w:tr w:rsidR="00262CF0" w:rsidRPr="007E6725" w14:paraId="4B2BC1D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278B9E0" w14:textId="77777777" w:rsidR="00262CF0" w:rsidRPr="006A52B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Логистика</w:t>
            </w:r>
            <w:proofErr w:type="gram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Щербаков [и др.] ; под редакцией В. В. Щербакова. — Москва</w:t>
            </w:r>
            <w:proofErr w:type="gram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, 2022. — 387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C7FBABC" w14:textId="77777777" w:rsidR="00262CF0" w:rsidRPr="006A52B1" w:rsidRDefault="00605EF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https://www.urait.ru/viewer/logistika-491417</w:t>
              </w:r>
            </w:hyperlink>
          </w:p>
        </w:tc>
      </w:tr>
      <w:tr w:rsidR="00262CF0" w:rsidRPr="007E6725" w14:paraId="12C60D3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8B9605A" w14:textId="77777777" w:rsidR="00262CF0" w:rsidRPr="006A52B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Основы логистики : [теория и практика] : учеб. для вузов / [Щербаков В.В. (рук.) и др.] ; под ред. </w:t>
            </w:r>
            <w:proofErr w:type="spell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В.В.Щербакова</w:t>
            </w:r>
            <w:proofErr w:type="spellEnd"/>
            <w:proofErr w:type="gram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— Санкт-Петербург [и др.] : Питер, 2009 .— 426 с. : ил. — (Учебник для вузов)</w:t>
            </w:r>
            <w:proofErr w:type="gram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B23C75" w14:textId="77777777" w:rsidR="00262CF0" w:rsidRPr="006A52B1" w:rsidRDefault="00605EF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https://ibooks.ru/bookshelf/378782/reading</w:t>
              </w:r>
            </w:hyperlink>
          </w:p>
        </w:tc>
      </w:tr>
      <w:tr w:rsidR="00262CF0" w:rsidRPr="007E6725" w14:paraId="290669B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2F630CD" w14:textId="77777777" w:rsidR="00262CF0" w:rsidRPr="006A52B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Лукинский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В.С. Основы логистики: учебник / В.С. </w:t>
            </w:r>
            <w:proofErr w:type="spell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Лукинский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, В.В. </w:t>
            </w:r>
            <w:proofErr w:type="spell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Лукинский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, Н.Г. Плетнева. – СПб.: </w:t>
            </w:r>
            <w:proofErr w:type="spell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СПбГИЭУ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, 2012. – 282 </w:t>
            </w:r>
            <w:proofErr w:type="gram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.— Сведения доступны также по Интернету: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9BB144B" w14:textId="77777777" w:rsidR="00262CF0" w:rsidRPr="006A52B1" w:rsidRDefault="00605EF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http://opac.unecon.ru/elibrary/bibl/fulltext/Study/8822.pdf</w:t>
              </w:r>
            </w:hyperlink>
          </w:p>
        </w:tc>
      </w:tr>
      <w:tr w:rsidR="00262CF0" w:rsidRPr="007E6725" w14:paraId="38B94A9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611B371" w14:textId="77777777" w:rsidR="00262CF0" w:rsidRPr="006A52B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Лукинский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, В. С.  Логистика и управление цепями поставок</w:t>
            </w:r>
            <w:proofErr w:type="gram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С. </w:t>
            </w:r>
            <w:proofErr w:type="spell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Лукинский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, В. В. </w:t>
            </w:r>
            <w:proofErr w:type="spell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Лукинский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, Н. Г. Плетнева. — Москва</w:t>
            </w:r>
            <w:proofErr w:type="gram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, 2022. — 359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978-5-534-00208-9. — Текст</w:t>
            </w:r>
            <w:proofErr w:type="gram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/489090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1DF7D4" w14:textId="77777777" w:rsidR="00262CF0" w:rsidRPr="007E6725" w:rsidRDefault="00605EF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https://urait.ru/bcode/489090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96344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7FB6721" w14:textId="77777777" w:rsidTr="007B550D">
        <w:tc>
          <w:tcPr>
            <w:tcW w:w="9345" w:type="dxa"/>
          </w:tcPr>
          <w:p w14:paraId="376E929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B822837" w14:textId="77777777" w:rsidTr="007B550D">
        <w:tc>
          <w:tcPr>
            <w:tcW w:w="9345" w:type="dxa"/>
          </w:tcPr>
          <w:p w14:paraId="72B02B8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D2F7F11" w14:textId="77777777" w:rsidTr="007B550D">
        <w:tc>
          <w:tcPr>
            <w:tcW w:w="9345" w:type="dxa"/>
          </w:tcPr>
          <w:p w14:paraId="7B4DA7E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81E8A70" w14:textId="77777777" w:rsidTr="007B550D">
        <w:tc>
          <w:tcPr>
            <w:tcW w:w="9345" w:type="dxa"/>
          </w:tcPr>
          <w:p w14:paraId="522A9EE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96344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05EF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9634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A52B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A52B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A52B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A52B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A52B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A52B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A52B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A52B1">
              <w:rPr>
                <w:sz w:val="22"/>
                <w:szCs w:val="22"/>
              </w:rPr>
              <w:t xml:space="preserve">Ауд. 114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A52B1">
              <w:rPr>
                <w:sz w:val="22"/>
                <w:szCs w:val="22"/>
              </w:rPr>
              <w:t>комплексом</w:t>
            </w:r>
            <w:proofErr w:type="gramStart"/>
            <w:r w:rsidRPr="006A52B1">
              <w:rPr>
                <w:sz w:val="22"/>
                <w:szCs w:val="22"/>
              </w:rPr>
              <w:t>.С</w:t>
            </w:r>
            <w:proofErr w:type="gramEnd"/>
            <w:r w:rsidRPr="006A52B1">
              <w:rPr>
                <w:sz w:val="22"/>
                <w:szCs w:val="22"/>
              </w:rPr>
              <w:t>пециализированная</w:t>
            </w:r>
            <w:proofErr w:type="spellEnd"/>
            <w:r w:rsidRPr="006A52B1">
              <w:rPr>
                <w:sz w:val="22"/>
                <w:szCs w:val="22"/>
              </w:rPr>
              <w:t xml:space="preserve">  мебель и оборудование: Учебная мебель на 42 посадочных мест, рабочее место преподавателя, трибуна аудиторная -1шт., тумба мультимедийная - 1шт., доска аудиторная -1шт., шкаф для документов - 1шт</w:t>
            </w:r>
            <w:proofErr w:type="gramStart"/>
            <w:r w:rsidRPr="006A52B1">
              <w:rPr>
                <w:sz w:val="22"/>
                <w:szCs w:val="22"/>
              </w:rPr>
              <w:t>.М</w:t>
            </w:r>
            <w:proofErr w:type="gramEnd"/>
            <w:r w:rsidRPr="006A52B1">
              <w:rPr>
                <w:sz w:val="22"/>
                <w:szCs w:val="22"/>
              </w:rPr>
              <w:t xml:space="preserve">оноблок </w:t>
            </w:r>
            <w:r w:rsidRPr="006A52B1">
              <w:rPr>
                <w:sz w:val="22"/>
                <w:szCs w:val="22"/>
                <w:lang w:val="en-US"/>
              </w:rPr>
              <w:t>Acer</w:t>
            </w:r>
            <w:r w:rsidRPr="006A52B1">
              <w:rPr>
                <w:sz w:val="22"/>
                <w:szCs w:val="22"/>
              </w:rPr>
              <w:t xml:space="preserve"> </w:t>
            </w:r>
            <w:r w:rsidRPr="006A52B1">
              <w:rPr>
                <w:sz w:val="22"/>
                <w:szCs w:val="22"/>
                <w:lang w:val="en-US"/>
              </w:rPr>
              <w:t>Aspire</w:t>
            </w:r>
            <w:r w:rsidRPr="006A52B1">
              <w:rPr>
                <w:sz w:val="22"/>
                <w:szCs w:val="22"/>
              </w:rPr>
              <w:t xml:space="preserve"> </w:t>
            </w:r>
            <w:r w:rsidRPr="006A52B1">
              <w:rPr>
                <w:sz w:val="22"/>
                <w:szCs w:val="22"/>
                <w:lang w:val="en-US"/>
              </w:rPr>
              <w:t>Z</w:t>
            </w:r>
            <w:r w:rsidRPr="006A52B1">
              <w:rPr>
                <w:sz w:val="22"/>
                <w:szCs w:val="22"/>
              </w:rPr>
              <w:t xml:space="preserve">1811 </w:t>
            </w:r>
            <w:r w:rsidRPr="006A52B1">
              <w:rPr>
                <w:sz w:val="22"/>
                <w:szCs w:val="22"/>
                <w:lang w:val="en-US"/>
              </w:rPr>
              <w:t>Intel</w:t>
            </w:r>
            <w:r w:rsidRPr="006A52B1">
              <w:rPr>
                <w:sz w:val="22"/>
                <w:szCs w:val="22"/>
              </w:rPr>
              <w:t xml:space="preserve"> </w:t>
            </w:r>
            <w:r w:rsidRPr="006A52B1">
              <w:rPr>
                <w:sz w:val="22"/>
                <w:szCs w:val="22"/>
                <w:lang w:val="en-US"/>
              </w:rPr>
              <w:t>Core</w:t>
            </w:r>
            <w:r w:rsidRPr="006A52B1">
              <w:rPr>
                <w:sz w:val="22"/>
                <w:szCs w:val="22"/>
              </w:rPr>
              <w:t xml:space="preserve"> </w:t>
            </w:r>
            <w:proofErr w:type="spellStart"/>
            <w:r w:rsidRPr="006A52B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A52B1">
              <w:rPr>
                <w:sz w:val="22"/>
                <w:szCs w:val="22"/>
              </w:rPr>
              <w:t>5-2400</w:t>
            </w:r>
            <w:r w:rsidRPr="006A52B1">
              <w:rPr>
                <w:sz w:val="22"/>
                <w:szCs w:val="22"/>
                <w:lang w:val="en-US"/>
              </w:rPr>
              <w:t>S</w:t>
            </w:r>
            <w:r w:rsidRPr="006A52B1">
              <w:rPr>
                <w:sz w:val="22"/>
                <w:szCs w:val="22"/>
              </w:rPr>
              <w:t>@2.50</w:t>
            </w:r>
            <w:r w:rsidRPr="006A52B1">
              <w:rPr>
                <w:sz w:val="22"/>
                <w:szCs w:val="22"/>
                <w:lang w:val="en-US"/>
              </w:rPr>
              <w:t>GHz</w:t>
            </w:r>
            <w:r w:rsidRPr="006A52B1">
              <w:rPr>
                <w:sz w:val="22"/>
                <w:szCs w:val="22"/>
              </w:rPr>
              <w:t>/4</w:t>
            </w:r>
            <w:r w:rsidRPr="006A52B1">
              <w:rPr>
                <w:sz w:val="22"/>
                <w:szCs w:val="22"/>
                <w:lang w:val="en-US"/>
              </w:rPr>
              <w:t>Gb</w:t>
            </w:r>
            <w:r w:rsidRPr="006A52B1">
              <w:rPr>
                <w:sz w:val="22"/>
                <w:szCs w:val="22"/>
              </w:rPr>
              <w:t>/1</w:t>
            </w:r>
            <w:r w:rsidRPr="006A52B1">
              <w:rPr>
                <w:sz w:val="22"/>
                <w:szCs w:val="22"/>
                <w:lang w:val="en-US"/>
              </w:rPr>
              <w:t>Tb</w:t>
            </w:r>
            <w:r w:rsidRPr="006A52B1">
              <w:rPr>
                <w:sz w:val="22"/>
                <w:szCs w:val="22"/>
              </w:rPr>
              <w:t xml:space="preserve"> - 1 шт.,  Мультимедийный проектор </w:t>
            </w:r>
            <w:r w:rsidRPr="006A52B1">
              <w:rPr>
                <w:sz w:val="22"/>
                <w:szCs w:val="22"/>
                <w:lang w:val="en-US"/>
              </w:rPr>
              <w:t>NEC</w:t>
            </w:r>
            <w:r w:rsidRPr="006A52B1">
              <w:rPr>
                <w:sz w:val="22"/>
                <w:szCs w:val="22"/>
              </w:rPr>
              <w:t xml:space="preserve"> </w:t>
            </w:r>
            <w:r w:rsidRPr="006A52B1">
              <w:rPr>
                <w:sz w:val="22"/>
                <w:szCs w:val="22"/>
                <w:lang w:val="en-US"/>
              </w:rPr>
              <w:t>ME</w:t>
            </w:r>
            <w:r w:rsidRPr="006A52B1">
              <w:rPr>
                <w:sz w:val="22"/>
                <w:szCs w:val="22"/>
              </w:rPr>
              <w:t>401</w:t>
            </w:r>
            <w:r w:rsidRPr="006A52B1">
              <w:rPr>
                <w:sz w:val="22"/>
                <w:szCs w:val="22"/>
                <w:lang w:val="en-US"/>
              </w:rPr>
              <w:t>X</w:t>
            </w:r>
            <w:r w:rsidRPr="006A52B1">
              <w:rPr>
                <w:sz w:val="22"/>
                <w:szCs w:val="22"/>
              </w:rPr>
              <w:t xml:space="preserve"> - 1 шт., Экран </w:t>
            </w:r>
            <w:proofErr w:type="spellStart"/>
            <w:r w:rsidRPr="006A52B1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6A52B1">
              <w:rPr>
                <w:sz w:val="22"/>
                <w:szCs w:val="22"/>
              </w:rPr>
              <w:t xml:space="preserve"> </w:t>
            </w:r>
            <w:r w:rsidRPr="006A52B1">
              <w:rPr>
                <w:sz w:val="22"/>
                <w:szCs w:val="22"/>
                <w:lang w:val="en-US"/>
              </w:rPr>
              <w:t>Compact</w:t>
            </w:r>
            <w:r w:rsidRPr="006A52B1">
              <w:rPr>
                <w:sz w:val="22"/>
                <w:szCs w:val="22"/>
              </w:rPr>
              <w:t xml:space="preserve"> 153х200 см с эл\привод. - 1 шт., Всепогодный громкоговоритель 90 </w:t>
            </w:r>
            <w:proofErr w:type="spellStart"/>
            <w:r w:rsidRPr="006A52B1">
              <w:rPr>
                <w:sz w:val="22"/>
                <w:szCs w:val="22"/>
              </w:rPr>
              <w:t>вт</w:t>
            </w:r>
            <w:proofErr w:type="spellEnd"/>
            <w:r w:rsidRPr="006A52B1">
              <w:rPr>
                <w:sz w:val="22"/>
                <w:szCs w:val="22"/>
              </w:rPr>
              <w:t xml:space="preserve"> - 2 шт., Микшер-усилитель 120Вт\100 В </w:t>
            </w:r>
            <w:r w:rsidRPr="006A52B1">
              <w:rPr>
                <w:sz w:val="22"/>
                <w:szCs w:val="22"/>
                <w:lang w:val="en-US"/>
              </w:rPr>
              <w:t>JPA</w:t>
            </w:r>
            <w:r w:rsidRPr="006A52B1">
              <w:rPr>
                <w:sz w:val="22"/>
                <w:szCs w:val="22"/>
              </w:rPr>
              <w:t>-1120</w:t>
            </w:r>
            <w:r w:rsidRPr="006A52B1">
              <w:rPr>
                <w:sz w:val="22"/>
                <w:szCs w:val="22"/>
                <w:lang w:val="en-US"/>
              </w:rPr>
              <w:t>A</w:t>
            </w:r>
            <w:r w:rsidRPr="006A52B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A52B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A52B1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6A52B1">
              <w:rPr>
                <w:sz w:val="22"/>
                <w:szCs w:val="22"/>
              </w:rPr>
              <w:t>Прилукская</w:t>
            </w:r>
            <w:proofErr w:type="spellEnd"/>
            <w:r w:rsidRPr="006A52B1">
              <w:rPr>
                <w:sz w:val="22"/>
                <w:szCs w:val="22"/>
              </w:rPr>
              <w:t xml:space="preserve">, д. 3, лит. </w:t>
            </w:r>
            <w:r w:rsidRPr="006A52B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A52B1" w14:paraId="6770BEE9" w14:textId="77777777" w:rsidTr="008416EB">
        <w:tc>
          <w:tcPr>
            <w:tcW w:w="7797" w:type="dxa"/>
            <w:shd w:val="clear" w:color="auto" w:fill="auto"/>
          </w:tcPr>
          <w:p w14:paraId="56B1BCF5" w14:textId="77777777" w:rsidR="002C735C" w:rsidRPr="006A52B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A52B1">
              <w:rPr>
                <w:sz w:val="22"/>
                <w:szCs w:val="22"/>
              </w:rPr>
              <w:t xml:space="preserve">Ауд. 501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A52B1">
              <w:rPr>
                <w:sz w:val="22"/>
                <w:szCs w:val="22"/>
              </w:rPr>
              <w:t>комплексом</w:t>
            </w:r>
            <w:proofErr w:type="gramStart"/>
            <w:r w:rsidRPr="006A52B1">
              <w:rPr>
                <w:sz w:val="22"/>
                <w:szCs w:val="22"/>
              </w:rPr>
              <w:t>.С</w:t>
            </w:r>
            <w:proofErr w:type="gramEnd"/>
            <w:r w:rsidRPr="006A52B1">
              <w:rPr>
                <w:sz w:val="22"/>
                <w:szCs w:val="22"/>
              </w:rPr>
              <w:t>пециализированная</w:t>
            </w:r>
            <w:proofErr w:type="spellEnd"/>
            <w:r w:rsidRPr="006A52B1">
              <w:rPr>
                <w:sz w:val="22"/>
                <w:szCs w:val="22"/>
              </w:rPr>
              <w:t xml:space="preserve">  мебель и оборудование: Учебная мебель на 176 посадочных мест, рабочее место преподавателя, стол-тумба для пульта, трибуна аудиторная- 1шт., доска аудиторная - 1шт</w:t>
            </w:r>
            <w:proofErr w:type="gramStart"/>
            <w:r w:rsidRPr="006A52B1">
              <w:rPr>
                <w:sz w:val="22"/>
                <w:szCs w:val="22"/>
              </w:rPr>
              <w:t>.М</w:t>
            </w:r>
            <w:proofErr w:type="gramEnd"/>
            <w:r w:rsidRPr="006A52B1">
              <w:rPr>
                <w:sz w:val="22"/>
                <w:szCs w:val="22"/>
              </w:rPr>
              <w:t xml:space="preserve">оноблок </w:t>
            </w:r>
            <w:r w:rsidRPr="006A52B1">
              <w:rPr>
                <w:sz w:val="22"/>
                <w:szCs w:val="22"/>
                <w:lang w:val="en-US"/>
              </w:rPr>
              <w:t>Acer</w:t>
            </w:r>
            <w:r w:rsidRPr="006A52B1">
              <w:rPr>
                <w:sz w:val="22"/>
                <w:szCs w:val="22"/>
              </w:rPr>
              <w:t xml:space="preserve"> </w:t>
            </w:r>
            <w:r w:rsidRPr="006A52B1">
              <w:rPr>
                <w:sz w:val="22"/>
                <w:szCs w:val="22"/>
                <w:lang w:val="en-US"/>
              </w:rPr>
              <w:t>Aspire</w:t>
            </w:r>
            <w:r w:rsidRPr="006A52B1">
              <w:rPr>
                <w:sz w:val="22"/>
                <w:szCs w:val="22"/>
              </w:rPr>
              <w:t xml:space="preserve"> </w:t>
            </w:r>
            <w:r w:rsidRPr="006A52B1">
              <w:rPr>
                <w:sz w:val="22"/>
                <w:szCs w:val="22"/>
                <w:lang w:val="en-US"/>
              </w:rPr>
              <w:t>Z</w:t>
            </w:r>
            <w:r w:rsidRPr="006A52B1">
              <w:rPr>
                <w:sz w:val="22"/>
                <w:szCs w:val="22"/>
              </w:rPr>
              <w:t xml:space="preserve">1811 </w:t>
            </w:r>
            <w:r w:rsidRPr="006A52B1">
              <w:rPr>
                <w:sz w:val="22"/>
                <w:szCs w:val="22"/>
                <w:lang w:val="en-US"/>
              </w:rPr>
              <w:t>Intel</w:t>
            </w:r>
            <w:r w:rsidRPr="006A52B1">
              <w:rPr>
                <w:sz w:val="22"/>
                <w:szCs w:val="22"/>
              </w:rPr>
              <w:t xml:space="preserve"> </w:t>
            </w:r>
            <w:r w:rsidRPr="006A52B1">
              <w:rPr>
                <w:sz w:val="22"/>
                <w:szCs w:val="22"/>
                <w:lang w:val="en-US"/>
              </w:rPr>
              <w:t>Core</w:t>
            </w:r>
            <w:r w:rsidRPr="006A52B1">
              <w:rPr>
                <w:sz w:val="22"/>
                <w:szCs w:val="22"/>
              </w:rPr>
              <w:t xml:space="preserve"> </w:t>
            </w:r>
            <w:proofErr w:type="spellStart"/>
            <w:r w:rsidRPr="006A52B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A52B1">
              <w:rPr>
                <w:sz w:val="22"/>
                <w:szCs w:val="22"/>
              </w:rPr>
              <w:t>5-2400</w:t>
            </w:r>
            <w:r w:rsidRPr="006A52B1">
              <w:rPr>
                <w:sz w:val="22"/>
                <w:szCs w:val="22"/>
                <w:lang w:val="en-US"/>
              </w:rPr>
              <w:t>S</w:t>
            </w:r>
            <w:r w:rsidRPr="006A52B1">
              <w:rPr>
                <w:sz w:val="22"/>
                <w:szCs w:val="22"/>
              </w:rPr>
              <w:t>@2.50</w:t>
            </w:r>
            <w:r w:rsidRPr="006A52B1">
              <w:rPr>
                <w:sz w:val="22"/>
                <w:szCs w:val="22"/>
                <w:lang w:val="en-US"/>
              </w:rPr>
              <w:t>GHz</w:t>
            </w:r>
            <w:r w:rsidRPr="006A52B1">
              <w:rPr>
                <w:sz w:val="22"/>
                <w:szCs w:val="22"/>
              </w:rPr>
              <w:t>/4</w:t>
            </w:r>
            <w:r w:rsidRPr="006A52B1">
              <w:rPr>
                <w:sz w:val="22"/>
                <w:szCs w:val="22"/>
                <w:lang w:val="en-US"/>
              </w:rPr>
              <w:t>Gb</w:t>
            </w:r>
            <w:r w:rsidRPr="006A52B1">
              <w:rPr>
                <w:sz w:val="22"/>
                <w:szCs w:val="22"/>
              </w:rPr>
              <w:t>/1</w:t>
            </w:r>
            <w:r w:rsidRPr="006A52B1">
              <w:rPr>
                <w:sz w:val="22"/>
                <w:szCs w:val="22"/>
                <w:lang w:val="en-US"/>
              </w:rPr>
              <w:t>Tb</w:t>
            </w:r>
            <w:r w:rsidRPr="006A52B1">
              <w:rPr>
                <w:sz w:val="22"/>
                <w:szCs w:val="22"/>
              </w:rPr>
              <w:t xml:space="preserve"> - 1 шт., Мультимедийный проектор </w:t>
            </w:r>
            <w:r w:rsidRPr="006A52B1">
              <w:rPr>
                <w:sz w:val="22"/>
                <w:szCs w:val="22"/>
                <w:lang w:val="en-US"/>
              </w:rPr>
              <w:t>NEC</w:t>
            </w:r>
            <w:r w:rsidRPr="006A52B1">
              <w:rPr>
                <w:sz w:val="22"/>
                <w:szCs w:val="22"/>
              </w:rPr>
              <w:t xml:space="preserve"> </w:t>
            </w:r>
            <w:r w:rsidRPr="006A52B1">
              <w:rPr>
                <w:sz w:val="22"/>
                <w:szCs w:val="22"/>
                <w:lang w:val="en-US"/>
              </w:rPr>
              <w:t>NP</w:t>
            </w:r>
            <w:r w:rsidRPr="006A52B1">
              <w:rPr>
                <w:sz w:val="22"/>
                <w:szCs w:val="22"/>
              </w:rPr>
              <w:t>-</w:t>
            </w:r>
            <w:r w:rsidRPr="006A52B1">
              <w:rPr>
                <w:sz w:val="22"/>
                <w:szCs w:val="22"/>
                <w:lang w:val="en-US"/>
              </w:rPr>
              <w:t>ME</w:t>
            </w:r>
            <w:r w:rsidRPr="006A52B1">
              <w:rPr>
                <w:sz w:val="22"/>
                <w:szCs w:val="22"/>
              </w:rPr>
              <w:t>402</w:t>
            </w:r>
            <w:r w:rsidRPr="006A52B1">
              <w:rPr>
                <w:sz w:val="22"/>
                <w:szCs w:val="22"/>
                <w:lang w:val="en-US"/>
              </w:rPr>
              <w:t>X</w:t>
            </w:r>
            <w:r w:rsidRPr="006A52B1">
              <w:rPr>
                <w:sz w:val="22"/>
                <w:szCs w:val="22"/>
              </w:rPr>
              <w:t xml:space="preserve"> - 1 шт., Экран с электропривод. д150 полотно </w:t>
            </w:r>
            <w:r w:rsidRPr="006A52B1">
              <w:rPr>
                <w:sz w:val="22"/>
                <w:szCs w:val="22"/>
                <w:lang w:val="en-US"/>
              </w:rPr>
              <w:t>MW</w:t>
            </w:r>
            <w:r w:rsidRPr="006A52B1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6A52B1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6A52B1">
              <w:rPr>
                <w:sz w:val="22"/>
                <w:szCs w:val="22"/>
              </w:rPr>
              <w:t xml:space="preserve"> </w:t>
            </w:r>
            <w:r w:rsidRPr="006A52B1">
              <w:rPr>
                <w:sz w:val="22"/>
                <w:szCs w:val="22"/>
                <w:lang w:val="en-US"/>
              </w:rPr>
              <w:t>TA</w:t>
            </w:r>
            <w:r w:rsidRPr="006A52B1">
              <w:rPr>
                <w:sz w:val="22"/>
                <w:szCs w:val="22"/>
              </w:rPr>
              <w:t>-1120 - 1 шт., Универ.</w:t>
            </w:r>
            <w:proofErr w:type="spellStart"/>
            <w:r w:rsidRPr="006A52B1">
              <w:rPr>
                <w:sz w:val="22"/>
                <w:szCs w:val="22"/>
              </w:rPr>
              <w:t>широкополос</w:t>
            </w:r>
            <w:proofErr w:type="spellEnd"/>
            <w:r w:rsidRPr="006A52B1">
              <w:rPr>
                <w:sz w:val="22"/>
                <w:szCs w:val="22"/>
              </w:rPr>
              <w:t>..громкоговоритель - 4 шт., Громкоговоритель 4,2т - 6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BAAEDC6" w14:textId="77777777" w:rsidR="002C735C" w:rsidRPr="006A52B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A52B1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6A52B1">
              <w:rPr>
                <w:sz w:val="22"/>
                <w:szCs w:val="22"/>
              </w:rPr>
              <w:t>Прилукская</w:t>
            </w:r>
            <w:proofErr w:type="spellEnd"/>
            <w:r w:rsidRPr="006A52B1">
              <w:rPr>
                <w:sz w:val="22"/>
                <w:szCs w:val="22"/>
              </w:rPr>
              <w:t xml:space="preserve">, д. 3, лит. </w:t>
            </w:r>
            <w:r w:rsidRPr="006A52B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A52B1" w14:paraId="76ABA46E" w14:textId="77777777" w:rsidTr="008416EB">
        <w:tc>
          <w:tcPr>
            <w:tcW w:w="7797" w:type="dxa"/>
            <w:shd w:val="clear" w:color="auto" w:fill="auto"/>
          </w:tcPr>
          <w:p w14:paraId="6B58E5C1" w14:textId="77777777" w:rsidR="002C735C" w:rsidRPr="006A52B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A52B1">
              <w:rPr>
                <w:sz w:val="22"/>
                <w:szCs w:val="22"/>
              </w:rPr>
              <w:t xml:space="preserve">Ауд. 601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A52B1">
              <w:rPr>
                <w:sz w:val="22"/>
                <w:szCs w:val="22"/>
              </w:rPr>
              <w:t>комплексом</w:t>
            </w:r>
            <w:proofErr w:type="gramStart"/>
            <w:r w:rsidRPr="006A52B1">
              <w:rPr>
                <w:sz w:val="22"/>
                <w:szCs w:val="22"/>
              </w:rPr>
              <w:t>.С</w:t>
            </w:r>
            <w:proofErr w:type="gramEnd"/>
            <w:r w:rsidRPr="006A52B1">
              <w:rPr>
                <w:sz w:val="22"/>
                <w:szCs w:val="22"/>
              </w:rPr>
              <w:t>пециализированная</w:t>
            </w:r>
            <w:proofErr w:type="spellEnd"/>
            <w:r w:rsidRPr="006A52B1">
              <w:rPr>
                <w:sz w:val="22"/>
                <w:szCs w:val="22"/>
              </w:rPr>
              <w:t xml:space="preserve">  мебель и оборудование: Учебная мебель на 176 посадочных мест, рабочее место преподавателя, доска аудиторная - 1 шт., трибуна - 1 шт., Моноблок </w:t>
            </w:r>
            <w:r w:rsidRPr="006A52B1">
              <w:rPr>
                <w:sz w:val="22"/>
                <w:szCs w:val="22"/>
                <w:lang w:val="en-US"/>
              </w:rPr>
              <w:t>Acer</w:t>
            </w:r>
            <w:r w:rsidRPr="006A52B1">
              <w:rPr>
                <w:sz w:val="22"/>
                <w:szCs w:val="22"/>
              </w:rPr>
              <w:t xml:space="preserve"> </w:t>
            </w:r>
            <w:r w:rsidRPr="006A52B1">
              <w:rPr>
                <w:sz w:val="22"/>
                <w:szCs w:val="22"/>
                <w:lang w:val="en-US"/>
              </w:rPr>
              <w:t>Aspire</w:t>
            </w:r>
            <w:r w:rsidRPr="006A52B1">
              <w:rPr>
                <w:sz w:val="22"/>
                <w:szCs w:val="22"/>
              </w:rPr>
              <w:t xml:space="preserve"> </w:t>
            </w:r>
            <w:r w:rsidRPr="006A52B1">
              <w:rPr>
                <w:sz w:val="22"/>
                <w:szCs w:val="22"/>
                <w:lang w:val="en-US"/>
              </w:rPr>
              <w:t>Z</w:t>
            </w:r>
            <w:r w:rsidRPr="006A52B1">
              <w:rPr>
                <w:sz w:val="22"/>
                <w:szCs w:val="22"/>
              </w:rPr>
              <w:t xml:space="preserve">1811 </w:t>
            </w:r>
            <w:r w:rsidRPr="006A52B1">
              <w:rPr>
                <w:sz w:val="22"/>
                <w:szCs w:val="22"/>
                <w:lang w:val="en-US"/>
              </w:rPr>
              <w:t>Intel</w:t>
            </w:r>
            <w:r w:rsidRPr="006A52B1">
              <w:rPr>
                <w:sz w:val="22"/>
                <w:szCs w:val="22"/>
              </w:rPr>
              <w:t xml:space="preserve"> </w:t>
            </w:r>
            <w:r w:rsidRPr="006A52B1">
              <w:rPr>
                <w:sz w:val="22"/>
                <w:szCs w:val="22"/>
                <w:lang w:val="en-US"/>
              </w:rPr>
              <w:t>Core</w:t>
            </w:r>
            <w:r w:rsidRPr="006A52B1">
              <w:rPr>
                <w:sz w:val="22"/>
                <w:szCs w:val="22"/>
              </w:rPr>
              <w:t xml:space="preserve"> </w:t>
            </w:r>
            <w:proofErr w:type="spellStart"/>
            <w:r w:rsidRPr="006A52B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A52B1">
              <w:rPr>
                <w:sz w:val="22"/>
                <w:szCs w:val="22"/>
              </w:rPr>
              <w:t>5-2400</w:t>
            </w:r>
            <w:r w:rsidRPr="006A52B1">
              <w:rPr>
                <w:sz w:val="22"/>
                <w:szCs w:val="22"/>
                <w:lang w:val="en-US"/>
              </w:rPr>
              <w:t>S</w:t>
            </w:r>
            <w:r w:rsidRPr="006A52B1">
              <w:rPr>
                <w:sz w:val="22"/>
                <w:szCs w:val="22"/>
              </w:rPr>
              <w:t>@2.50</w:t>
            </w:r>
            <w:r w:rsidRPr="006A52B1">
              <w:rPr>
                <w:sz w:val="22"/>
                <w:szCs w:val="22"/>
                <w:lang w:val="en-US"/>
              </w:rPr>
              <w:t>GHz</w:t>
            </w:r>
            <w:r w:rsidRPr="006A52B1">
              <w:rPr>
                <w:sz w:val="22"/>
                <w:szCs w:val="22"/>
              </w:rPr>
              <w:t>/4</w:t>
            </w:r>
            <w:r w:rsidRPr="006A52B1">
              <w:rPr>
                <w:sz w:val="22"/>
                <w:szCs w:val="22"/>
                <w:lang w:val="en-US"/>
              </w:rPr>
              <w:t>Gb</w:t>
            </w:r>
            <w:r w:rsidRPr="006A52B1">
              <w:rPr>
                <w:sz w:val="22"/>
                <w:szCs w:val="22"/>
              </w:rPr>
              <w:t>/1</w:t>
            </w:r>
            <w:r w:rsidRPr="006A52B1">
              <w:rPr>
                <w:sz w:val="22"/>
                <w:szCs w:val="22"/>
                <w:lang w:val="en-US"/>
              </w:rPr>
              <w:t>Tb</w:t>
            </w:r>
            <w:r w:rsidRPr="006A52B1">
              <w:rPr>
                <w:sz w:val="22"/>
                <w:szCs w:val="22"/>
              </w:rPr>
              <w:t xml:space="preserve"> - 1 шт., Мультимедийный проектор </w:t>
            </w:r>
            <w:r w:rsidRPr="006A52B1">
              <w:rPr>
                <w:sz w:val="22"/>
                <w:szCs w:val="22"/>
                <w:lang w:val="en-US"/>
              </w:rPr>
              <w:t>NEC</w:t>
            </w:r>
            <w:r w:rsidRPr="006A52B1">
              <w:rPr>
                <w:sz w:val="22"/>
                <w:szCs w:val="22"/>
              </w:rPr>
              <w:t xml:space="preserve"> </w:t>
            </w:r>
            <w:r w:rsidRPr="006A52B1">
              <w:rPr>
                <w:sz w:val="22"/>
                <w:szCs w:val="22"/>
                <w:lang w:val="en-US"/>
              </w:rPr>
              <w:t>ME</w:t>
            </w:r>
            <w:r w:rsidRPr="006A52B1">
              <w:rPr>
                <w:sz w:val="22"/>
                <w:szCs w:val="22"/>
              </w:rPr>
              <w:t>402</w:t>
            </w:r>
            <w:r w:rsidRPr="006A52B1">
              <w:rPr>
                <w:sz w:val="22"/>
                <w:szCs w:val="22"/>
                <w:lang w:val="en-US"/>
              </w:rPr>
              <w:t>X</w:t>
            </w:r>
            <w:r w:rsidRPr="006A52B1">
              <w:rPr>
                <w:sz w:val="22"/>
                <w:szCs w:val="22"/>
              </w:rPr>
              <w:t xml:space="preserve"> - 1 шт., Экран с электропривод</w:t>
            </w:r>
            <w:proofErr w:type="gramStart"/>
            <w:r w:rsidRPr="006A52B1">
              <w:rPr>
                <w:sz w:val="22"/>
                <w:szCs w:val="22"/>
              </w:rPr>
              <w:t>.</w:t>
            </w:r>
            <w:proofErr w:type="gramEnd"/>
            <w:r w:rsidRPr="006A52B1">
              <w:rPr>
                <w:sz w:val="22"/>
                <w:szCs w:val="22"/>
              </w:rPr>
              <w:t xml:space="preserve"> </w:t>
            </w:r>
            <w:proofErr w:type="gramStart"/>
            <w:r w:rsidRPr="006A52B1">
              <w:rPr>
                <w:sz w:val="22"/>
                <w:szCs w:val="22"/>
              </w:rPr>
              <w:t>д</w:t>
            </w:r>
            <w:proofErr w:type="gramEnd"/>
            <w:r w:rsidRPr="006A52B1">
              <w:rPr>
                <w:sz w:val="22"/>
                <w:szCs w:val="22"/>
              </w:rPr>
              <w:t xml:space="preserve">150 полотно </w:t>
            </w:r>
            <w:r w:rsidRPr="006A52B1">
              <w:rPr>
                <w:sz w:val="22"/>
                <w:szCs w:val="22"/>
                <w:lang w:val="en-US"/>
              </w:rPr>
              <w:t>MW</w:t>
            </w:r>
            <w:r w:rsidRPr="006A52B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C7319A5" w14:textId="77777777" w:rsidR="002C735C" w:rsidRPr="006A52B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A52B1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6A52B1">
              <w:rPr>
                <w:sz w:val="22"/>
                <w:szCs w:val="22"/>
              </w:rPr>
              <w:t>Прилукская</w:t>
            </w:r>
            <w:proofErr w:type="spellEnd"/>
            <w:r w:rsidRPr="006A52B1">
              <w:rPr>
                <w:sz w:val="22"/>
                <w:szCs w:val="22"/>
              </w:rPr>
              <w:t xml:space="preserve">, д. 3, лит. </w:t>
            </w:r>
            <w:r w:rsidRPr="006A52B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A52B1" w14:paraId="00F19BC0" w14:textId="77777777" w:rsidTr="008416EB">
        <w:tc>
          <w:tcPr>
            <w:tcW w:w="7797" w:type="dxa"/>
            <w:shd w:val="clear" w:color="auto" w:fill="auto"/>
          </w:tcPr>
          <w:p w14:paraId="31D019D5" w14:textId="77777777" w:rsidR="002C735C" w:rsidRPr="006A52B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A52B1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A52B1">
              <w:rPr>
                <w:sz w:val="22"/>
                <w:szCs w:val="22"/>
              </w:rPr>
              <w:t>комплексом</w:t>
            </w:r>
            <w:proofErr w:type="gramStart"/>
            <w:r w:rsidRPr="006A52B1">
              <w:rPr>
                <w:sz w:val="22"/>
                <w:szCs w:val="22"/>
              </w:rPr>
              <w:t>.С</w:t>
            </w:r>
            <w:proofErr w:type="gramEnd"/>
            <w:r w:rsidRPr="006A52B1">
              <w:rPr>
                <w:sz w:val="22"/>
                <w:szCs w:val="22"/>
              </w:rPr>
              <w:t>пециализированная</w:t>
            </w:r>
            <w:proofErr w:type="spellEnd"/>
            <w:r w:rsidRPr="006A52B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A52B1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6A52B1">
              <w:rPr>
                <w:sz w:val="22"/>
                <w:szCs w:val="22"/>
                <w:lang w:val="en-US"/>
              </w:rPr>
              <w:t>FOX</w:t>
            </w:r>
            <w:r w:rsidRPr="006A52B1">
              <w:rPr>
                <w:sz w:val="22"/>
                <w:szCs w:val="22"/>
              </w:rPr>
              <w:t xml:space="preserve"> </w:t>
            </w:r>
            <w:r w:rsidRPr="006A52B1">
              <w:rPr>
                <w:sz w:val="22"/>
                <w:szCs w:val="22"/>
                <w:lang w:val="en-US"/>
              </w:rPr>
              <w:t>MIMO</w:t>
            </w:r>
            <w:r w:rsidRPr="006A52B1">
              <w:rPr>
                <w:sz w:val="22"/>
                <w:szCs w:val="22"/>
              </w:rPr>
              <w:t xml:space="preserve"> 4450 2.8</w:t>
            </w:r>
            <w:proofErr w:type="spellStart"/>
            <w:r w:rsidRPr="006A52B1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6A52B1">
              <w:rPr>
                <w:sz w:val="22"/>
                <w:szCs w:val="22"/>
              </w:rPr>
              <w:t>\4</w:t>
            </w:r>
            <w:proofErr w:type="spellStart"/>
            <w:r w:rsidRPr="006A52B1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6A52B1">
              <w:rPr>
                <w:sz w:val="22"/>
                <w:szCs w:val="22"/>
              </w:rPr>
              <w:t>\500</w:t>
            </w:r>
            <w:r w:rsidRPr="006A52B1">
              <w:rPr>
                <w:sz w:val="22"/>
                <w:szCs w:val="22"/>
                <w:lang w:val="en-US"/>
              </w:rPr>
              <w:t>GB</w:t>
            </w:r>
            <w:r w:rsidRPr="006A52B1">
              <w:rPr>
                <w:sz w:val="22"/>
                <w:szCs w:val="22"/>
              </w:rPr>
              <w:t>\</w:t>
            </w:r>
            <w:r w:rsidRPr="006A52B1">
              <w:rPr>
                <w:sz w:val="22"/>
                <w:szCs w:val="22"/>
                <w:lang w:val="en-US"/>
              </w:rPr>
              <w:t>DVD</w:t>
            </w:r>
            <w:r w:rsidRPr="006A52B1">
              <w:rPr>
                <w:sz w:val="22"/>
                <w:szCs w:val="22"/>
              </w:rPr>
              <w:t>-</w:t>
            </w:r>
            <w:r w:rsidRPr="006A52B1">
              <w:rPr>
                <w:sz w:val="22"/>
                <w:szCs w:val="22"/>
                <w:lang w:val="en-US"/>
              </w:rPr>
              <w:t>RW</w:t>
            </w:r>
            <w:r w:rsidRPr="006A52B1">
              <w:rPr>
                <w:sz w:val="22"/>
                <w:szCs w:val="22"/>
              </w:rPr>
              <w:t>\21.5\</w:t>
            </w:r>
            <w:proofErr w:type="spellStart"/>
            <w:r w:rsidRPr="006A52B1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6A52B1">
              <w:rPr>
                <w:sz w:val="22"/>
                <w:szCs w:val="22"/>
              </w:rPr>
              <w:t>\</w:t>
            </w:r>
            <w:r w:rsidRPr="006A52B1">
              <w:rPr>
                <w:sz w:val="22"/>
                <w:szCs w:val="22"/>
                <w:lang w:val="en-US"/>
              </w:rPr>
              <w:t>Lan</w:t>
            </w:r>
            <w:r w:rsidRPr="006A52B1">
              <w:rPr>
                <w:sz w:val="22"/>
                <w:szCs w:val="22"/>
              </w:rPr>
              <w:t xml:space="preserve"> - 16 шт., Проектор </w:t>
            </w:r>
            <w:r w:rsidRPr="006A52B1">
              <w:rPr>
                <w:sz w:val="22"/>
                <w:szCs w:val="22"/>
                <w:lang w:val="en-US"/>
              </w:rPr>
              <w:t>NEC</w:t>
            </w:r>
            <w:r w:rsidRPr="006A52B1">
              <w:rPr>
                <w:sz w:val="22"/>
                <w:szCs w:val="22"/>
              </w:rPr>
              <w:t xml:space="preserve"> </w:t>
            </w:r>
            <w:r w:rsidRPr="006A52B1">
              <w:rPr>
                <w:sz w:val="22"/>
                <w:szCs w:val="22"/>
                <w:lang w:val="en-US"/>
              </w:rPr>
              <w:t>NP</w:t>
            </w:r>
            <w:r w:rsidRPr="006A52B1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77BBC40" w14:textId="77777777" w:rsidR="002C735C" w:rsidRPr="006A52B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A52B1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6A52B1">
              <w:rPr>
                <w:sz w:val="22"/>
                <w:szCs w:val="22"/>
              </w:rPr>
              <w:t>Прилукская</w:t>
            </w:r>
            <w:proofErr w:type="spellEnd"/>
            <w:r w:rsidRPr="006A52B1">
              <w:rPr>
                <w:sz w:val="22"/>
                <w:szCs w:val="22"/>
              </w:rPr>
              <w:t xml:space="preserve">, д. 3, лит. </w:t>
            </w:r>
            <w:r w:rsidRPr="006A52B1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96344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9634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9634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96344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Содержание понятия логистики.</w:t>
            </w:r>
          </w:p>
        </w:tc>
      </w:tr>
      <w:tr w:rsidR="009E6058" w14:paraId="68ED8648" w14:textId="77777777" w:rsidTr="00F00293">
        <w:tc>
          <w:tcPr>
            <w:tcW w:w="562" w:type="dxa"/>
          </w:tcPr>
          <w:p w14:paraId="4FF0C6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2FEED9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История возникновения логистики.</w:t>
            </w:r>
          </w:p>
        </w:tc>
      </w:tr>
      <w:tr w:rsidR="009E6058" w14:paraId="438E19C8" w14:textId="77777777" w:rsidTr="00F00293">
        <w:tc>
          <w:tcPr>
            <w:tcW w:w="562" w:type="dxa"/>
          </w:tcPr>
          <w:p w14:paraId="7B455C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EF9E33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Характеристика этапов развития логистики.</w:t>
            </w:r>
          </w:p>
        </w:tc>
      </w:tr>
      <w:tr w:rsidR="009E6058" w14:paraId="76FEB8FA" w14:textId="77777777" w:rsidTr="00F00293">
        <w:tc>
          <w:tcPr>
            <w:tcW w:w="562" w:type="dxa"/>
          </w:tcPr>
          <w:p w14:paraId="3D7FE9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F3FA08A" w14:textId="77777777" w:rsidR="009E6058" w:rsidRPr="006A52B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Общие и частные задачи логистики.</w:t>
            </w:r>
          </w:p>
        </w:tc>
      </w:tr>
      <w:tr w:rsidR="009E6058" w14:paraId="274A095D" w14:textId="77777777" w:rsidTr="00F00293">
        <w:tc>
          <w:tcPr>
            <w:tcW w:w="562" w:type="dxa"/>
          </w:tcPr>
          <w:p w14:paraId="250B4F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E0029A2" w14:textId="77777777" w:rsidR="009E6058" w:rsidRPr="006A52B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Объекты управления и предметы исследований в логистике.</w:t>
            </w:r>
          </w:p>
        </w:tc>
      </w:tr>
      <w:tr w:rsidR="009E6058" w14:paraId="0D8FF9FF" w14:textId="77777777" w:rsidTr="00F00293">
        <w:tc>
          <w:tcPr>
            <w:tcW w:w="562" w:type="dxa"/>
          </w:tcPr>
          <w:p w14:paraId="5E5602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4AFF67E" w14:textId="77777777" w:rsidR="009E6058" w:rsidRPr="006A52B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Роль запасов в экономике, их виды и свойства.</w:t>
            </w:r>
          </w:p>
        </w:tc>
      </w:tr>
      <w:tr w:rsidR="009E6058" w14:paraId="369B2E1A" w14:textId="77777777" w:rsidTr="00F00293">
        <w:tc>
          <w:tcPr>
            <w:tcW w:w="562" w:type="dxa"/>
          </w:tcPr>
          <w:p w14:paraId="677664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3F2044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принципы логистики.</w:t>
            </w:r>
          </w:p>
        </w:tc>
      </w:tr>
      <w:tr w:rsidR="009E6058" w14:paraId="1A115766" w14:textId="77777777" w:rsidTr="00F00293">
        <w:tc>
          <w:tcPr>
            <w:tcW w:w="562" w:type="dxa"/>
          </w:tcPr>
          <w:p w14:paraId="7A445D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BB6ACD6" w14:textId="77777777" w:rsidR="009E6058" w:rsidRPr="006A52B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Содержание концепции «совокупных затрат» в логистике.</w:t>
            </w:r>
          </w:p>
        </w:tc>
      </w:tr>
      <w:tr w:rsidR="009E6058" w14:paraId="04DBFDB7" w14:textId="77777777" w:rsidTr="00F00293">
        <w:tc>
          <w:tcPr>
            <w:tcW w:w="562" w:type="dxa"/>
          </w:tcPr>
          <w:p w14:paraId="2652AC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CB9897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Логистическая стратегия развития бизнеса.</w:t>
            </w:r>
          </w:p>
        </w:tc>
      </w:tr>
      <w:tr w:rsidR="009E6058" w14:paraId="0E961470" w14:textId="77777777" w:rsidTr="00F00293">
        <w:tc>
          <w:tcPr>
            <w:tcW w:w="562" w:type="dxa"/>
          </w:tcPr>
          <w:p w14:paraId="06A11A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D87D227" w14:textId="77777777" w:rsidR="009E6058" w:rsidRPr="006A52B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Логистические процессы и их характеристика.</w:t>
            </w:r>
          </w:p>
        </w:tc>
      </w:tr>
      <w:tr w:rsidR="009E6058" w14:paraId="3B1743A2" w14:textId="77777777" w:rsidTr="00F00293">
        <w:tc>
          <w:tcPr>
            <w:tcW w:w="562" w:type="dxa"/>
          </w:tcPr>
          <w:p w14:paraId="2E9AC0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1D09CAD" w14:textId="77777777" w:rsidR="009E6058" w:rsidRPr="006A52B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Классификация логистических операций и функций.</w:t>
            </w:r>
          </w:p>
        </w:tc>
      </w:tr>
      <w:tr w:rsidR="009E6058" w14:paraId="0289B200" w14:textId="77777777" w:rsidTr="00F00293">
        <w:tc>
          <w:tcPr>
            <w:tcW w:w="562" w:type="dxa"/>
          </w:tcPr>
          <w:p w14:paraId="068A6C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77DDCBB" w14:textId="77777777" w:rsidR="009E6058" w:rsidRPr="006A52B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Факторы, определяющие состав и структуру логистических операций и функций.</w:t>
            </w:r>
          </w:p>
        </w:tc>
      </w:tr>
      <w:tr w:rsidR="009E6058" w14:paraId="57B737B8" w14:textId="77777777" w:rsidTr="00F00293">
        <w:tc>
          <w:tcPr>
            <w:tcW w:w="562" w:type="dxa"/>
          </w:tcPr>
          <w:p w14:paraId="777E69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7926EF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Функциональные области логистики.</w:t>
            </w:r>
          </w:p>
        </w:tc>
      </w:tr>
      <w:tr w:rsidR="009E6058" w14:paraId="1758C7B3" w14:textId="77777777" w:rsidTr="00F00293">
        <w:tc>
          <w:tcPr>
            <w:tcW w:w="562" w:type="dxa"/>
          </w:tcPr>
          <w:p w14:paraId="2AE166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42E17EE" w14:textId="77777777" w:rsidR="009E6058" w:rsidRPr="006A52B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Понятие и свойства логистической системы.</w:t>
            </w:r>
          </w:p>
        </w:tc>
      </w:tr>
      <w:tr w:rsidR="009E6058" w14:paraId="52EE103B" w14:textId="77777777" w:rsidTr="00F00293">
        <w:tc>
          <w:tcPr>
            <w:tcW w:w="562" w:type="dxa"/>
          </w:tcPr>
          <w:p w14:paraId="43F1E7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2466DC6" w14:textId="77777777" w:rsidR="009E6058" w:rsidRPr="006A52B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Виды логистических систем, основные признаки их классификации.</w:t>
            </w:r>
          </w:p>
        </w:tc>
      </w:tr>
      <w:tr w:rsidR="009E6058" w14:paraId="1567F61D" w14:textId="77777777" w:rsidTr="00F00293">
        <w:tc>
          <w:tcPr>
            <w:tcW w:w="562" w:type="dxa"/>
          </w:tcPr>
          <w:p w14:paraId="11F196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C20E7C2" w14:textId="77777777" w:rsidR="009E6058" w:rsidRPr="006A52B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 xml:space="preserve">Понятие логистической технологии. Эволюция </w:t>
            </w:r>
            <w:proofErr w:type="gramStart"/>
            <w:r w:rsidRPr="006A52B1">
              <w:rPr>
                <w:sz w:val="23"/>
                <w:szCs w:val="23"/>
              </w:rPr>
              <w:t>бизнес-приоритетов</w:t>
            </w:r>
            <w:proofErr w:type="gramEnd"/>
            <w:r w:rsidRPr="006A52B1">
              <w:rPr>
                <w:sz w:val="23"/>
                <w:szCs w:val="23"/>
              </w:rPr>
              <w:t xml:space="preserve"> компаний и развитие логистических технологий.</w:t>
            </w:r>
          </w:p>
        </w:tc>
      </w:tr>
      <w:tr w:rsidR="009E6058" w14:paraId="70B37B84" w14:textId="77777777" w:rsidTr="00F00293">
        <w:tc>
          <w:tcPr>
            <w:tcW w:w="562" w:type="dxa"/>
          </w:tcPr>
          <w:p w14:paraId="50597A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3CE6989" w14:textId="77777777" w:rsidR="009E6058" w:rsidRPr="006A52B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Логистические системы толкающего и тянущего типа.</w:t>
            </w:r>
          </w:p>
        </w:tc>
      </w:tr>
      <w:tr w:rsidR="009E6058" w14:paraId="254E5EA4" w14:textId="77777777" w:rsidTr="00F00293">
        <w:tc>
          <w:tcPr>
            <w:tcW w:w="562" w:type="dxa"/>
          </w:tcPr>
          <w:p w14:paraId="309673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6D9318B" w14:textId="77777777" w:rsidR="009E6058" w:rsidRPr="006A52B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Характеристика логистической концепции «точно в срок» (</w:t>
            </w:r>
            <w:r>
              <w:rPr>
                <w:sz w:val="23"/>
                <w:szCs w:val="23"/>
                <w:lang w:val="en-US"/>
              </w:rPr>
              <w:t>JIT</w:t>
            </w:r>
            <w:r w:rsidRPr="006A52B1">
              <w:rPr>
                <w:sz w:val="23"/>
                <w:szCs w:val="23"/>
              </w:rPr>
              <w:t>).</w:t>
            </w:r>
          </w:p>
        </w:tc>
      </w:tr>
      <w:tr w:rsidR="009E6058" w14:paraId="21C6D69F" w14:textId="77777777" w:rsidTr="00F00293">
        <w:tc>
          <w:tcPr>
            <w:tcW w:w="562" w:type="dxa"/>
          </w:tcPr>
          <w:p w14:paraId="4A9175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9537546" w14:textId="77777777" w:rsidR="009E6058" w:rsidRPr="006A52B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Особенности логистической технологии «бережливое производство» (</w:t>
            </w:r>
            <w:r>
              <w:rPr>
                <w:sz w:val="23"/>
                <w:szCs w:val="23"/>
                <w:lang w:val="en-US"/>
              </w:rPr>
              <w:t>LP</w:t>
            </w:r>
            <w:r w:rsidRPr="006A52B1">
              <w:rPr>
                <w:sz w:val="23"/>
                <w:szCs w:val="23"/>
              </w:rPr>
              <w:t>).</w:t>
            </w:r>
          </w:p>
        </w:tc>
      </w:tr>
      <w:tr w:rsidR="009E6058" w14:paraId="0C55787E" w14:textId="77777777" w:rsidTr="00F00293">
        <w:tc>
          <w:tcPr>
            <w:tcW w:w="562" w:type="dxa"/>
          </w:tcPr>
          <w:p w14:paraId="642463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30D3274" w14:textId="77777777" w:rsidR="009E6058" w:rsidRPr="006A52B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Система методов решения логистических задач.</w:t>
            </w:r>
          </w:p>
        </w:tc>
      </w:tr>
      <w:tr w:rsidR="009E6058" w14:paraId="4C06B396" w14:textId="77777777" w:rsidTr="00F00293">
        <w:tc>
          <w:tcPr>
            <w:tcW w:w="562" w:type="dxa"/>
          </w:tcPr>
          <w:p w14:paraId="45FC1F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46118F0" w14:textId="77777777" w:rsidR="009E6058" w:rsidRPr="006A52B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Модель оптимального размера поставки (заказа).</w:t>
            </w:r>
          </w:p>
        </w:tc>
      </w:tr>
      <w:tr w:rsidR="009E6058" w14:paraId="71B8BDCC" w14:textId="77777777" w:rsidTr="00F00293">
        <w:tc>
          <w:tcPr>
            <w:tcW w:w="562" w:type="dxa"/>
          </w:tcPr>
          <w:p w14:paraId="382459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5972023" w14:textId="77777777" w:rsidR="009E6058" w:rsidRPr="006A52B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Использование АВ</w:t>
            </w:r>
            <w:proofErr w:type="gramStart"/>
            <w:r w:rsidRPr="006A52B1">
              <w:rPr>
                <w:sz w:val="23"/>
                <w:szCs w:val="23"/>
              </w:rPr>
              <w:t>С-</w:t>
            </w:r>
            <w:proofErr w:type="gramEnd"/>
            <w:r w:rsidRPr="006A52B1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XYZ</w:t>
            </w:r>
            <w:r w:rsidRPr="006A52B1">
              <w:rPr>
                <w:sz w:val="23"/>
                <w:szCs w:val="23"/>
              </w:rPr>
              <w:t>-анализа в логистике.</w:t>
            </w:r>
          </w:p>
        </w:tc>
      </w:tr>
      <w:tr w:rsidR="009E6058" w14:paraId="0ADFB492" w14:textId="77777777" w:rsidTr="00F00293">
        <w:tc>
          <w:tcPr>
            <w:tcW w:w="562" w:type="dxa"/>
          </w:tcPr>
          <w:p w14:paraId="575628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F513EB7" w14:textId="77777777" w:rsidR="009E6058" w:rsidRPr="006A52B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Использование АВ</w:t>
            </w:r>
            <w:proofErr w:type="gramStart"/>
            <w:r w:rsidRPr="006A52B1">
              <w:rPr>
                <w:sz w:val="23"/>
                <w:szCs w:val="23"/>
              </w:rPr>
              <w:t>С-</w:t>
            </w:r>
            <w:proofErr w:type="gramEnd"/>
            <w:r w:rsidRPr="006A52B1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XYZ</w:t>
            </w:r>
            <w:r w:rsidRPr="006A52B1">
              <w:rPr>
                <w:sz w:val="23"/>
                <w:szCs w:val="23"/>
              </w:rPr>
              <w:t>-анализа в логистике.</w:t>
            </w:r>
          </w:p>
        </w:tc>
      </w:tr>
      <w:tr w:rsidR="009E6058" w14:paraId="0E42F8EE" w14:textId="77777777" w:rsidTr="00F00293">
        <w:tc>
          <w:tcPr>
            <w:tcW w:w="562" w:type="dxa"/>
          </w:tcPr>
          <w:p w14:paraId="431F00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76163EB" w14:textId="77777777" w:rsidR="009E6058" w:rsidRPr="006A52B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Задачи теории массового обслуживания в логистике.</w:t>
            </w:r>
          </w:p>
        </w:tc>
      </w:tr>
      <w:tr w:rsidR="009E6058" w14:paraId="2798AB4B" w14:textId="77777777" w:rsidTr="00F00293">
        <w:tc>
          <w:tcPr>
            <w:tcW w:w="562" w:type="dxa"/>
          </w:tcPr>
          <w:p w14:paraId="3A546B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3B37B93" w14:textId="77777777" w:rsidR="009E6058" w:rsidRPr="006A52B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Выбор месторасположения объектов логистической инфраструктуры (склада).</w:t>
            </w:r>
          </w:p>
        </w:tc>
      </w:tr>
      <w:tr w:rsidR="009E6058" w14:paraId="3E8F9603" w14:textId="77777777" w:rsidTr="00F00293">
        <w:tc>
          <w:tcPr>
            <w:tcW w:w="562" w:type="dxa"/>
          </w:tcPr>
          <w:p w14:paraId="26F01D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4A8E615" w14:textId="77777777" w:rsidR="009E6058" w:rsidRPr="006A52B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Выбор варианта и маршрута доставки груза.</w:t>
            </w:r>
          </w:p>
        </w:tc>
      </w:tr>
      <w:tr w:rsidR="009E6058" w14:paraId="6764760F" w14:textId="77777777" w:rsidTr="00F00293">
        <w:tc>
          <w:tcPr>
            <w:tcW w:w="562" w:type="dxa"/>
          </w:tcPr>
          <w:p w14:paraId="257AB7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FDF5FA0" w14:textId="77777777" w:rsidR="009E6058" w:rsidRPr="006A52B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Понятие и функции логистического управления.</w:t>
            </w:r>
          </w:p>
        </w:tc>
      </w:tr>
      <w:tr w:rsidR="009E6058" w14:paraId="595EEA92" w14:textId="77777777" w:rsidTr="00F00293">
        <w:tc>
          <w:tcPr>
            <w:tcW w:w="562" w:type="dxa"/>
          </w:tcPr>
          <w:p w14:paraId="1411FD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13FD870" w14:textId="77777777" w:rsidR="009E6058" w:rsidRPr="006A52B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Интегрирующая роль логистики в компании.</w:t>
            </w:r>
          </w:p>
        </w:tc>
      </w:tr>
      <w:tr w:rsidR="009E6058" w14:paraId="543EB677" w14:textId="77777777" w:rsidTr="00F00293">
        <w:tc>
          <w:tcPr>
            <w:tcW w:w="562" w:type="dxa"/>
          </w:tcPr>
          <w:p w14:paraId="2959D1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5C651D8" w14:textId="77777777" w:rsidR="009E6058" w:rsidRPr="006A52B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Функции менеджеров разных уровней подразделений логистики.</w:t>
            </w:r>
          </w:p>
        </w:tc>
      </w:tr>
      <w:tr w:rsidR="009E6058" w14:paraId="53ECEC93" w14:textId="77777777" w:rsidTr="00F00293">
        <w:tc>
          <w:tcPr>
            <w:tcW w:w="562" w:type="dxa"/>
          </w:tcPr>
          <w:p w14:paraId="04EADB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0FD63DD" w14:textId="77777777" w:rsidR="009E6058" w:rsidRPr="006A52B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Подходы к организации службы логистики.</w:t>
            </w:r>
          </w:p>
        </w:tc>
      </w:tr>
      <w:tr w:rsidR="009E6058" w14:paraId="3BDC4055" w14:textId="77777777" w:rsidTr="00F00293">
        <w:tc>
          <w:tcPr>
            <w:tcW w:w="562" w:type="dxa"/>
          </w:tcPr>
          <w:p w14:paraId="433CB4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AECDCB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Задачи логистических служб компании.</w:t>
            </w:r>
          </w:p>
        </w:tc>
      </w:tr>
      <w:tr w:rsidR="009E6058" w14:paraId="431EDD1F" w14:textId="77777777" w:rsidTr="00F00293">
        <w:tc>
          <w:tcPr>
            <w:tcW w:w="562" w:type="dxa"/>
          </w:tcPr>
          <w:p w14:paraId="0B9CCD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97BF2D0" w14:textId="77777777" w:rsidR="009E6058" w:rsidRPr="006A52B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Направления логистической деятельности и показатели их характеризующие.</w:t>
            </w:r>
          </w:p>
        </w:tc>
      </w:tr>
      <w:tr w:rsidR="009E6058" w14:paraId="51F8EF23" w14:textId="77777777" w:rsidTr="00F00293">
        <w:tc>
          <w:tcPr>
            <w:tcW w:w="562" w:type="dxa"/>
          </w:tcPr>
          <w:p w14:paraId="1215B3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599A26C" w14:textId="77777777" w:rsidR="009E6058" w:rsidRPr="006A52B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Логистические издержки: состав, структура и пути их снижения.</w:t>
            </w:r>
          </w:p>
        </w:tc>
      </w:tr>
      <w:tr w:rsidR="009E6058" w14:paraId="0117F39F" w14:textId="77777777" w:rsidTr="00F00293">
        <w:tc>
          <w:tcPr>
            <w:tcW w:w="562" w:type="dxa"/>
          </w:tcPr>
          <w:p w14:paraId="55FAEC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659763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Показатели эффективности логистического управления.</w:t>
            </w:r>
          </w:p>
        </w:tc>
      </w:tr>
      <w:tr w:rsidR="009E6058" w14:paraId="6A8C8978" w14:textId="77777777" w:rsidTr="00F00293">
        <w:tc>
          <w:tcPr>
            <w:tcW w:w="562" w:type="dxa"/>
          </w:tcPr>
          <w:p w14:paraId="0EE9C8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39C23589" w14:textId="77777777" w:rsidR="009E6058" w:rsidRPr="006A52B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Система логистических показателей транспортной компании.</w:t>
            </w:r>
          </w:p>
        </w:tc>
      </w:tr>
      <w:tr w:rsidR="009E6058" w14:paraId="452A6190" w14:textId="77777777" w:rsidTr="00F00293">
        <w:tc>
          <w:tcPr>
            <w:tcW w:w="562" w:type="dxa"/>
          </w:tcPr>
          <w:p w14:paraId="2C82A7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B6B0EFA" w14:textId="77777777" w:rsidR="009E6058" w:rsidRPr="006A52B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Система сбалансированных показателей в логистике.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96345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A52B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96345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A52B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A52B1" w14:paraId="5A1C9382" w14:textId="77777777" w:rsidTr="00801458">
        <w:tc>
          <w:tcPr>
            <w:tcW w:w="2336" w:type="dxa"/>
          </w:tcPr>
          <w:p w14:paraId="4C518DAB" w14:textId="77777777" w:rsidR="005D65A5" w:rsidRPr="006A52B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2B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A52B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2B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A52B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2B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A52B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2B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A52B1" w14:paraId="07658034" w14:textId="77777777" w:rsidTr="00801458">
        <w:tc>
          <w:tcPr>
            <w:tcW w:w="2336" w:type="dxa"/>
          </w:tcPr>
          <w:p w14:paraId="1553D698" w14:textId="78F29BFB" w:rsidR="005D65A5" w:rsidRPr="006A52B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A52B1" w:rsidRDefault="007478E0" w:rsidP="00801458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6A52B1" w:rsidRDefault="007478E0" w:rsidP="00801458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6A52B1" w:rsidRDefault="007478E0" w:rsidP="00801458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6A52B1" w14:paraId="7DB555E5" w14:textId="77777777" w:rsidTr="00801458">
        <w:tc>
          <w:tcPr>
            <w:tcW w:w="2336" w:type="dxa"/>
          </w:tcPr>
          <w:p w14:paraId="05EDBBDD" w14:textId="77777777" w:rsidR="005D65A5" w:rsidRPr="006A52B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C4CCC01" w14:textId="77777777" w:rsidR="005D65A5" w:rsidRPr="006A52B1" w:rsidRDefault="007478E0" w:rsidP="00801458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793AF71C" w14:textId="77777777" w:rsidR="005D65A5" w:rsidRPr="006A52B1" w:rsidRDefault="007478E0" w:rsidP="00801458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626E894" w14:textId="77777777" w:rsidR="005D65A5" w:rsidRPr="006A52B1" w:rsidRDefault="007478E0" w:rsidP="00801458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6A52B1" w14:paraId="1C946FA5" w14:textId="77777777" w:rsidTr="00801458">
        <w:tc>
          <w:tcPr>
            <w:tcW w:w="2336" w:type="dxa"/>
          </w:tcPr>
          <w:p w14:paraId="30AD341E" w14:textId="77777777" w:rsidR="005D65A5" w:rsidRPr="006A52B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FB53B63" w14:textId="77777777" w:rsidR="005D65A5" w:rsidRPr="006A52B1" w:rsidRDefault="007478E0" w:rsidP="00801458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6B432A8" w14:textId="77777777" w:rsidR="005D65A5" w:rsidRPr="006A52B1" w:rsidRDefault="007478E0" w:rsidP="00801458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A08543D" w14:textId="77777777" w:rsidR="005D65A5" w:rsidRPr="006A52B1" w:rsidRDefault="007478E0" w:rsidP="00801458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6A52B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A52B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963452"/>
      <w:r w:rsidRPr="006A52B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6A52B1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A52B1" w:rsidRPr="006A52B1" w14:paraId="133BC99C" w14:textId="77777777" w:rsidTr="005E0101">
        <w:tc>
          <w:tcPr>
            <w:tcW w:w="562" w:type="dxa"/>
          </w:tcPr>
          <w:p w14:paraId="3D44C911" w14:textId="77777777" w:rsidR="006A52B1" w:rsidRPr="006A52B1" w:rsidRDefault="006A52B1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2E26B51" w14:textId="77777777" w:rsidR="006A52B1" w:rsidRPr="006A52B1" w:rsidRDefault="006A52B1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B606D0F" w14:textId="77777777" w:rsidR="006A52B1" w:rsidRPr="006A52B1" w:rsidRDefault="006A52B1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A52B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963453"/>
      <w:r w:rsidRPr="006A52B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A52B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6A52B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A52B1" w14:paraId="0267C479" w14:textId="77777777" w:rsidTr="00801458">
        <w:tc>
          <w:tcPr>
            <w:tcW w:w="2500" w:type="pct"/>
          </w:tcPr>
          <w:p w14:paraId="37F699C9" w14:textId="77777777" w:rsidR="00B8237E" w:rsidRPr="006A52B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2B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A52B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2B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A52B1" w14:paraId="3F240151" w14:textId="77777777" w:rsidTr="00801458">
        <w:tc>
          <w:tcPr>
            <w:tcW w:w="2500" w:type="pct"/>
          </w:tcPr>
          <w:p w14:paraId="61E91592" w14:textId="61A0874C" w:rsidR="00B8237E" w:rsidRPr="006A52B1" w:rsidRDefault="00B8237E" w:rsidP="00801458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6A52B1" w:rsidRDefault="005C548A" w:rsidP="00801458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6A52B1" w14:paraId="689B03EC" w14:textId="77777777" w:rsidTr="00801458">
        <w:tc>
          <w:tcPr>
            <w:tcW w:w="2500" w:type="pct"/>
          </w:tcPr>
          <w:p w14:paraId="058BCB5C" w14:textId="77777777" w:rsidR="00B8237E" w:rsidRPr="006A52B1" w:rsidRDefault="00B8237E" w:rsidP="00801458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5F0547A9" w14:textId="77777777" w:rsidR="00B8237E" w:rsidRPr="006A52B1" w:rsidRDefault="005C548A" w:rsidP="00801458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B8237E" w:rsidRPr="006A52B1" w14:paraId="5F17D467" w14:textId="77777777" w:rsidTr="00801458">
        <w:tc>
          <w:tcPr>
            <w:tcW w:w="2500" w:type="pct"/>
          </w:tcPr>
          <w:p w14:paraId="1DF2534C" w14:textId="77777777" w:rsidR="00B8237E" w:rsidRPr="006A52B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47246EC" w14:textId="77777777" w:rsidR="00B8237E" w:rsidRPr="006A52B1" w:rsidRDefault="005C548A" w:rsidP="00801458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6A52B1" w14:paraId="14771E34" w14:textId="77777777" w:rsidTr="00801458">
        <w:tc>
          <w:tcPr>
            <w:tcW w:w="2500" w:type="pct"/>
          </w:tcPr>
          <w:p w14:paraId="303C593F" w14:textId="77777777" w:rsidR="00B8237E" w:rsidRPr="006A52B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63899F6" w14:textId="77777777" w:rsidR="00B8237E" w:rsidRPr="006A52B1" w:rsidRDefault="005C548A" w:rsidP="00801458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6A52B1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6A52B1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963454"/>
      <w:r w:rsidRPr="006A52B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6A52B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6A52B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6A52B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52B1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6A52B1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6A52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6A52B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A52B1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6A52B1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6A52B1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6A52B1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52B1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6A52B1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6A52B1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6A52B1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6A52B1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6A52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6A52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6A52B1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6A52B1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A52B1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6A52B1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6A52B1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6A52B1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6A52B1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6A52B1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52B1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6A52B1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52B1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60ACF3" w14:textId="77777777" w:rsidR="00605EFB" w:rsidRDefault="00605EFB" w:rsidP="00315CA6">
      <w:pPr>
        <w:spacing w:after="0" w:line="240" w:lineRule="auto"/>
      </w:pPr>
      <w:r>
        <w:separator/>
      </w:r>
    </w:p>
  </w:endnote>
  <w:endnote w:type="continuationSeparator" w:id="0">
    <w:p w14:paraId="0909E917" w14:textId="77777777" w:rsidR="00605EFB" w:rsidRDefault="00605EF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5FF9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70A84A" w14:textId="77777777" w:rsidR="00605EFB" w:rsidRDefault="00605EFB" w:rsidP="00315CA6">
      <w:pPr>
        <w:spacing w:after="0" w:line="240" w:lineRule="auto"/>
      </w:pPr>
      <w:r>
        <w:separator/>
      </w:r>
    </w:p>
  </w:footnote>
  <w:footnote w:type="continuationSeparator" w:id="0">
    <w:p w14:paraId="4610D8BC" w14:textId="77777777" w:rsidR="00605EFB" w:rsidRDefault="00605EF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45FF9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5EFB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52B1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84B5F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2B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2B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viewer/logistika-i-upravlenie-cepyami-postavok-488695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ucheb/%D0%9B%D0%BE%D0%B3%D0%B8%D1%81%D1%82%D0%B8%D0%BA%D0%B0_%D0%9C%D1%8F%D1%81%D0%BD%D0%B8%D0%BA%D0%BE%D0%B2%D0%B0_24.pdf" TargetMode="External"/><Relationship Id="rId17" Type="http://schemas.openxmlformats.org/officeDocument/2006/relationships/hyperlink" Target="https://urait.ru/bcode/489090%2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bibl/fulltext/Study/8822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ibooks.ru/bookshelf/378782/reading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urait.ru/viewer/logistika-491417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5B311E7-772D-4E79-8AEB-7B87791AC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13</Pages>
  <Words>3800</Words>
  <Characters>21661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2026-03-23T09:06:00Z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