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C10729B" w:rsidR="00A77598" w:rsidRPr="00145C70" w:rsidRDefault="00145C7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A7756" w:rsidRDefault="007A7979" w:rsidP="00511619">
            <w:pPr>
              <w:rPr>
                <w:rFonts w:ascii="Times New Roman" w:hAnsi="Times New Roman" w:cs="Times New Roman"/>
                <w:sz w:val="20"/>
                <w:szCs w:val="20"/>
              </w:rPr>
            </w:pPr>
            <w:r w:rsidRPr="002A7756">
              <w:rPr>
                <w:rFonts w:ascii="Times New Roman" w:hAnsi="Times New Roman" w:cs="Times New Roman"/>
                <w:sz w:val="20"/>
                <w:szCs w:val="20"/>
              </w:rPr>
              <w:t>к.э.н, Дмитриев Антон Леонидович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5889B01" w:rsidR="004475DA" w:rsidRPr="00145C70" w:rsidRDefault="00145C7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A7756">
              <w:rPr>
                <w:noProof/>
                <w:webHidden/>
              </w:rPr>
              <w:t>3</w:t>
            </w:r>
            <w:r w:rsidR="00D75436">
              <w:rPr>
                <w:noProof/>
                <w:webHidden/>
              </w:rPr>
              <w:fldChar w:fldCharType="end"/>
            </w:r>
          </w:hyperlink>
        </w:p>
        <w:p w14:paraId="48630344" w14:textId="7987CA09" w:rsidR="00D75436" w:rsidRDefault="006672E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A7756">
              <w:rPr>
                <w:noProof/>
                <w:webHidden/>
              </w:rPr>
              <w:t>3</w:t>
            </w:r>
            <w:r w:rsidR="00D75436">
              <w:rPr>
                <w:noProof/>
                <w:webHidden/>
              </w:rPr>
              <w:fldChar w:fldCharType="end"/>
            </w:r>
          </w:hyperlink>
        </w:p>
        <w:p w14:paraId="19812FA2" w14:textId="7B264D96" w:rsidR="00D75436" w:rsidRDefault="006672E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A7756">
              <w:rPr>
                <w:noProof/>
                <w:webHidden/>
              </w:rPr>
              <w:t>3</w:t>
            </w:r>
            <w:r w:rsidR="00D75436">
              <w:rPr>
                <w:noProof/>
                <w:webHidden/>
              </w:rPr>
              <w:fldChar w:fldCharType="end"/>
            </w:r>
          </w:hyperlink>
        </w:p>
        <w:p w14:paraId="0C0D0ADC" w14:textId="5C136BAE" w:rsidR="00D75436" w:rsidRDefault="006672E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A7756">
              <w:rPr>
                <w:noProof/>
                <w:webHidden/>
              </w:rPr>
              <w:t>4</w:t>
            </w:r>
            <w:r w:rsidR="00D75436">
              <w:rPr>
                <w:noProof/>
                <w:webHidden/>
              </w:rPr>
              <w:fldChar w:fldCharType="end"/>
            </w:r>
          </w:hyperlink>
        </w:p>
        <w:p w14:paraId="6B664574" w14:textId="134A284B" w:rsidR="00D75436" w:rsidRDefault="006672E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A7756">
              <w:rPr>
                <w:noProof/>
                <w:webHidden/>
              </w:rPr>
              <w:t>9</w:t>
            </w:r>
            <w:r w:rsidR="00D75436">
              <w:rPr>
                <w:noProof/>
                <w:webHidden/>
              </w:rPr>
              <w:fldChar w:fldCharType="end"/>
            </w:r>
          </w:hyperlink>
        </w:p>
        <w:p w14:paraId="4D83616F" w14:textId="531654F5" w:rsidR="00D75436" w:rsidRDefault="006672E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A7756">
              <w:rPr>
                <w:noProof/>
                <w:webHidden/>
              </w:rPr>
              <w:t>9</w:t>
            </w:r>
            <w:r w:rsidR="00D75436">
              <w:rPr>
                <w:noProof/>
                <w:webHidden/>
              </w:rPr>
              <w:fldChar w:fldCharType="end"/>
            </w:r>
          </w:hyperlink>
        </w:p>
        <w:p w14:paraId="443DC78D" w14:textId="414916E5" w:rsidR="00D75436" w:rsidRDefault="006672E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A7756">
              <w:rPr>
                <w:noProof/>
                <w:webHidden/>
              </w:rPr>
              <w:t>9</w:t>
            </w:r>
            <w:r w:rsidR="00D75436">
              <w:rPr>
                <w:noProof/>
                <w:webHidden/>
              </w:rPr>
              <w:fldChar w:fldCharType="end"/>
            </w:r>
          </w:hyperlink>
        </w:p>
        <w:p w14:paraId="111D391A" w14:textId="1D39057E" w:rsidR="00D75436" w:rsidRDefault="006672E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A7756">
              <w:rPr>
                <w:noProof/>
                <w:webHidden/>
              </w:rPr>
              <w:t>10</w:t>
            </w:r>
            <w:r w:rsidR="00D75436">
              <w:rPr>
                <w:noProof/>
                <w:webHidden/>
              </w:rPr>
              <w:fldChar w:fldCharType="end"/>
            </w:r>
          </w:hyperlink>
        </w:p>
        <w:p w14:paraId="29245BDC" w14:textId="1AA4079A" w:rsidR="00D75436" w:rsidRDefault="006672E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A7756">
              <w:rPr>
                <w:noProof/>
                <w:webHidden/>
              </w:rPr>
              <w:t>10</w:t>
            </w:r>
            <w:r w:rsidR="00D75436">
              <w:rPr>
                <w:noProof/>
                <w:webHidden/>
              </w:rPr>
              <w:fldChar w:fldCharType="end"/>
            </w:r>
          </w:hyperlink>
        </w:p>
        <w:p w14:paraId="72E4D059" w14:textId="5058FDE6" w:rsidR="00D75436" w:rsidRDefault="006672E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A7756">
              <w:rPr>
                <w:noProof/>
                <w:webHidden/>
              </w:rPr>
              <w:t>14</w:t>
            </w:r>
            <w:r w:rsidR="00D75436">
              <w:rPr>
                <w:noProof/>
                <w:webHidden/>
              </w:rPr>
              <w:fldChar w:fldCharType="end"/>
            </w:r>
          </w:hyperlink>
        </w:p>
        <w:p w14:paraId="4F19E6D5" w14:textId="16E5EB89" w:rsidR="00D75436" w:rsidRDefault="006672E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A7756">
              <w:rPr>
                <w:noProof/>
                <w:webHidden/>
              </w:rPr>
              <w:t>15</w:t>
            </w:r>
            <w:r w:rsidR="00D75436">
              <w:rPr>
                <w:noProof/>
                <w:webHidden/>
              </w:rPr>
              <w:fldChar w:fldCharType="end"/>
            </w:r>
          </w:hyperlink>
        </w:p>
        <w:p w14:paraId="2FB96700" w14:textId="24A5EEBA" w:rsidR="00D75436" w:rsidRDefault="006672E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A7756">
              <w:rPr>
                <w:noProof/>
                <w:webHidden/>
              </w:rPr>
              <w:t>16</w:t>
            </w:r>
            <w:r w:rsidR="00D75436">
              <w:rPr>
                <w:noProof/>
                <w:webHidden/>
              </w:rPr>
              <w:fldChar w:fldCharType="end"/>
            </w:r>
          </w:hyperlink>
        </w:p>
        <w:p w14:paraId="76B13ADF" w14:textId="59A9591F" w:rsidR="00D75436" w:rsidRDefault="006672E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A7756">
              <w:rPr>
                <w:noProof/>
                <w:webHidden/>
              </w:rPr>
              <w:t>16</w:t>
            </w:r>
            <w:r w:rsidR="00D75436">
              <w:rPr>
                <w:noProof/>
                <w:webHidden/>
              </w:rPr>
              <w:fldChar w:fldCharType="end"/>
            </w:r>
          </w:hyperlink>
        </w:p>
        <w:p w14:paraId="082C6EFB" w14:textId="47FD2AFE" w:rsidR="00D75436" w:rsidRDefault="006672E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A7756">
              <w:rPr>
                <w:noProof/>
                <w:webHidden/>
              </w:rPr>
              <w:t>18</w:t>
            </w:r>
            <w:r w:rsidR="00D75436">
              <w:rPr>
                <w:noProof/>
                <w:webHidden/>
              </w:rPr>
              <w:fldChar w:fldCharType="end"/>
            </w:r>
          </w:hyperlink>
        </w:p>
        <w:p w14:paraId="2BAA514D" w14:textId="6E714BA2" w:rsidR="00D75436" w:rsidRDefault="006672E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A7756">
              <w:rPr>
                <w:noProof/>
                <w:webHidden/>
              </w:rPr>
              <w:t>18</w:t>
            </w:r>
            <w:r w:rsidR="00D75436">
              <w:rPr>
                <w:noProof/>
                <w:webHidden/>
              </w:rPr>
              <w:fldChar w:fldCharType="end"/>
            </w:r>
          </w:hyperlink>
        </w:p>
        <w:p w14:paraId="3FFDC0B4" w14:textId="41F142ED" w:rsidR="00D75436" w:rsidRDefault="006672E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A7756">
              <w:rPr>
                <w:noProof/>
                <w:webHidden/>
              </w:rPr>
              <w:t>18</w:t>
            </w:r>
            <w:r w:rsidR="00D75436">
              <w:rPr>
                <w:noProof/>
                <w:webHidden/>
              </w:rPr>
              <w:fldChar w:fldCharType="end"/>
            </w:r>
          </w:hyperlink>
        </w:p>
        <w:p w14:paraId="04D6890B" w14:textId="7BB8F1EE" w:rsidR="00D75436" w:rsidRDefault="006672E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A7756">
              <w:rPr>
                <w:noProof/>
                <w:webHidden/>
              </w:rPr>
              <w:t>18</w:t>
            </w:r>
            <w:r w:rsidR="00D75436">
              <w:rPr>
                <w:noProof/>
                <w:webHidden/>
              </w:rPr>
              <w:fldChar w:fldCharType="end"/>
            </w:r>
          </w:hyperlink>
        </w:p>
        <w:p w14:paraId="355421B2" w14:textId="1E4A1ABB" w:rsidR="00D75436" w:rsidRDefault="006672E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A7756">
              <w:rPr>
                <w:noProof/>
                <w:webHidden/>
              </w:rPr>
              <w:t>18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3BAC4C79" w:rsidR="00751095" w:rsidRDefault="00751095" w:rsidP="002A7756">
      <w:pPr>
        <w:pStyle w:val="1"/>
        <w:numPr>
          <w:ilvl w:val="0"/>
          <w:numId w:val="9"/>
        </w:numPr>
        <w:jc w:val="center"/>
        <w:rPr>
          <w:rFonts w:ascii="Times New Roman" w:hAnsi="Times New Roman" w:cs="Times New Roman"/>
          <w:b/>
          <w:color w:val="auto"/>
          <w:sz w:val="28"/>
          <w:szCs w:val="28"/>
          <w:lang w:val="en-US"/>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181A1535" w14:textId="77777777" w:rsidR="002A7756" w:rsidRPr="002A7756" w:rsidRDefault="002A7756" w:rsidP="002A7756">
      <w:pPr>
        <w:rPr>
          <w:lang w:val="en-US"/>
        </w:rPr>
      </w:pPr>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2A7756">
            <w:pPr>
              <w:jc w:val="both"/>
              <w:rPr>
                <w:rFonts w:ascii="Times New Roman" w:hAnsi="Times New Roman" w:cs="Times New Roman"/>
                <w:sz w:val="28"/>
                <w:szCs w:val="28"/>
              </w:rPr>
            </w:pPr>
            <w:r w:rsidRPr="00352B6F">
              <w:rPr>
                <w:rFonts w:ascii="Times New Roman" w:hAnsi="Times New Roman" w:cs="Times New Roman"/>
                <w:sz w:val="24"/>
                <w:szCs w:val="28"/>
              </w:rPr>
              <w:t>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аллокативную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7"/>
        <w:gridCol w:w="2237"/>
        <w:gridCol w:w="5326"/>
      </w:tblGrid>
      <w:tr w:rsidR="00751095" w:rsidRPr="002A775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A775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A775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A775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A775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A7756" w:rsidRDefault="00751095" w:rsidP="009207A4">
            <w:pPr>
              <w:tabs>
                <w:tab w:val="left" w:pos="0"/>
              </w:tabs>
              <w:jc w:val="center"/>
              <w:rPr>
                <w:rFonts w:ascii="Times New Roman" w:hAnsi="Times New Roman" w:cs="Times New Roman"/>
                <w:lang w:bidi="ru-RU"/>
              </w:rPr>
            </w:pPr>
            <w:r w:rsidRPr="002A7756">
              <w:rPr>
                <w:rFonts w:ascii="Times New Roman" w:hAnsi="Times New Roman" w:cs="Times New Roman"/>
                <w:b/>
              </w:rPr>
              <w:t xml:space="preserve">Планируемые результаты </w:t>
            </w:r>
            <w:proofErr w:type="gramStart"/>
            <w:r w:rsidRPr="002A7756">
              <w:rPr>
                <w:rFonts w:ascii="Times New Roman" w:hAnsi="Times New Roman" w:cs="Times New Roman"/>
                <w:b/>
              </w:rPr>
              <w:t>обучения по дисциплине</w:t>
            </w:r>
            <w:proofErr w:type="gramEnd"/>
          </w:p>
          <w:p w14:paraId="4A80ACB9" w14:textId="77777777" w:rsidR="00751095" w:rsidRPr="002A775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A775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A7756" w:rsidRDefault="00FD518F" w:rsidP="009207A4">
            <w:pPr>
              <w:widowControl w:val="0"/>
              <w:tabs>
                <w:tab w:val="left" w:pos="0"/>
              </w:tabs>
              <w:autoSpaceDE w:val="0"/>
              <w:autoSpaceDN w:val="0"/>
              <w:rPr>
                <w:rFonts w:ascii="Times New Roman" w:hAnsi="Times New Roman" w:cs="Times New Roman"/>
              </w:rPr>
            </w:pPr>
            <w:r w:rsidRPr="002A7756">
              <w:rPr>
                <w:rFonts w:ascii="Times New Roman" w:hAnsi="Times New Roman" w:cs="Times New Roman"/>
              </w:rPr>
              <w:t xml:space="preserve">ОПК-1 - </w:t>
            </w:r>
            <w:proofErr w:type="gramStart"/>
            <w:r w:rsidRPr="002A7756">
              <w:rPr>
                <w:rFonts w:ascii="Times New Roman" w:hAnsi="Times New Roman" w:cs="Times New Roman"/>
              </w:rPr>
              <w:t>Способен</w:t>
            </w:r>
            <w:proofErr w:type="gramEnd"/>
            <w:r w:rsidRPr="002A7756">
              <w:rPr>
                <w:rFonts w:ascii="Times New Roman" w:hAnsi="Times New Roman" w:cs="Times New Roman"/>
              </w:rPr>
              <w:t xml:space="preserve">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A7756" w:rsidRDefault="00FD518F" w:rsidP="009207A4">
            <w:pPr>
              <w:widowControl w:val="0"/>
              <w:tabs>
                <w:tab w:val="left" w:pos="0"/>
              </w:tabs>
              <w:autoSpaceDE w:val="0"/>
              <w:autoSpaceDN w:val="0"/>
              <w:rPr>
                <w:rFonts w:ascii="Times New Roman" w:hAnsi="Times New Roman" w:cs="Times New Roman"/>
                <w:lang w:bidi="ru-RU"/>
              </w:rPr>
            </w:pPr>
            <w:r w:rsidRPr="002A7756">
              <w:rPr>
                <w:rFonts w:ascii="Times New Roman" w:hAnsi="Times New Roman" w:cs="Times New Roman"/>
                <w:lang w:bidi="ru-RU"/>
              </w:rPr>
              <w:t>ОПК-1.2 - Применяет знания микроэкономической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A7756" w:rsidRDefault="00751095" w:rsidP="009207A4">
            <w:pPr>
              <w:autoSpaceDE w:val="0"/>
              <w:autoSpaceDN w:val="0"/>
              <w:adjustRightInd w:val="0"/>
              <w:jc w:val="both"/>
              <w:rPr>
                <w:rFonts w:ascii="Times New Roman" w:hAnsi="Times New Roman" w:cs="Times New Roman"/>
              </w:rPr>
            </w:pPr>
            <w:r w:rsidRPr="002A7756">
              <w:rPr>
                <w:rFonts w:ascii="Times New Roman" w:hAnsi="Times New Roman" w:cs="Times New Roman"/>
              </w:rPr>
              <w:t xml:space="preserve">Знать: </w:t>
            </w:r>
            <w:r w:rsidR="00316402" w:rsidRPr="002A7756">
              <w:rPr>
                <w:rFonts w:ascii="Times New Roman" w:hAnsi="Times New Roman" w:cs="Times New Roman"/>
              </w:rPr>
              <w:t>основные понятия, категории и инструменты микроэкономического анализа; основные особенности ведущих школ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2A7756">
              <w:rPr>
                <w:rFonts w:ascii="Times New Roman" w:hAnsi="Times New Roman" w:cs="Times New Roman"/>
              </w:rPr>
              <w:t xml:space="preserve"> </w:t>
            </w:r>
          </w:p>
          <w:p w14:paraId="1D618C66" w14:textId="00124F5A" w:rsidR="00751095" w:rsidRPr="002A7756" w:rsidRDefault="00751095" w:rsidP="009207A4">
            <w:pPr>
              <w:autoSpaceDE w:val="0"/>
              <w:autoSpaceDN w:val="0"/>
              <w:adjustRightInd w:val="0"/>
              <w:jc w:val="both"/>
              <w:rPr>
                <w:rFonts w:ascii="Times New Roman" w:hAnsi="Times New Roman" w:cs="Times New Roman"/>
              </w:rPr>
            </w:pPr>
            <w:proofErr w:type="gramStart"/>
            <w:r w:rsidRPr="002A7756">
              <w:rPr>
                <w:rFonts w:ascii="Times New Roman" w:hAnsi="Times New Roman" w:cs="Times New Roman"/>
              </w:rPr>
              <w:t xml:space="preserve">Уметь: </w:t>
            </w:r>
            <w:r w:rsidR="00FD518F" w:rsidRPr="002A7756">
              <w:rPr>
                <w:rFonts w:ascii="Times New Roman" w:hAnsi="Times New Roman" w:cs="Times New Roman"/>
              </w:rPr>
              <w:t>моделировать явления, процессы и институты на микроуровне (поведение индивидов, фирм, государства на рынках с разной структурой);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осуществлять поиск информации по полученному заданию, анализ данных, необходимых для решения поставленных микроэкономических задач</w:t>
            </w:r>
            <w:r w:rsidRPr="002A7756">
              <w:rPr>
                <w:rFonts w:ascii="Times New Roman" w:hAnsi="Times New Roman" w:cs="Times New Roman"/>
              </w:rPr>
              <w:t xml:space="preserve">. </w:t>
            </w:r>
            <w:proofErr w:type="gramEnd"/>
          </w:p>
          <w:p w14:paraId="253C4FDD" w14:textId="597ACE7D" w:rsidR="00751095" w:rsidRPr="002A7756" w:rsidRDefault="00751095" w:rsidP="00FD518F">
            <w:pPr>
              <w:autoSpaceDE w:val="0"/>
              <w:autoSpaceDN w:val="0"/>
              <w:adjustRightInd w:val="0"/>
              <w:jc w:val="both"/>
              <w:rPr>
                <w:rFonts w:ascii="Times New Roman" w:hAnsi="Times New Roman" w:cs="Times New Roman"/>
                <w:lang w:bidi="ru-RU"/>
              </w:rPr>
            </w:pPr>
            <w:r w:rsidRPr="002A7756">
              <w:rPr>
                <w:rFonts w:ascii="Times New Roman" w:hAnsi="Times New Roman" w:cs="Times New Roman"/>
              </w:rPr>
              <w:t xml:space="preserve">Владеть: </w:t>
            </w:r>
            <w:r w:rsidR="00FD518F" w:rsidRPr="002A7756">
              <w:rPr>
                <w:rFonts w:ascii="Times New Roman" w:hAnsi="Times New Roman" w:cs="Times New Roman"/>
              </w:rPr>
              <w:t>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 современными микроэкономическими методами обработки и анализа экономических и социальных данных</w:t>
            </w:r>
            <w:r w:rsidRPr="002A7756">
              <w:rPr>
                <w:rFonts w:ascii="Times New Roman" w:hAnsi="Times New Roman" w:cs="Times New Roman"/>
              </w:rPr>
              <w:t>.</w:t>
            </w:r>
          </w:p>
        </w:tc>
      </w:tr>
    </w:tbl>
    <w:p w14:paraId="010B1EC2" w14:textId="77777777" w:rsidR="00E1429F" w:rsidRPr="002A775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Теория поведения потребителя.</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Полезность благ и функция индивидуального спроса.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Потребности людей и полезность благ. Количественный подход к анализу полезности и спроса. Общая и предельная полезность. Первый закон Госсена.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Госсена.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  «Угловое решение». Факторы и принципы изменения поведения потребителя. Влияние изменения денежного дохода на равновесие потребителя. Кривая «доход-потребление». Влияние изменения цены на равновесие потребителя. Кривая «цена-потребление». Кривые Энгеля, закон Энгеля. Эффект дохода и эффект замены по Дж. Хиксу и по Е.Е. Слуцкому. Парадокс Р. Гиффена. Построение функции индивидуального спроса на благо.</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16721D2" w14:textId="77777777" w:rsidTr="005B37A7">
        <w:trPr>
          <w:trHeight w:val="283"/>
        </w:trPr>
        <w:tc>
          <w:tcPr>
            <w:tcW w:w="1024" w:type="pct"/>
            <w:shd w:val="clear" w:color="auto" w:fill="auto"/>
            <w:vAlign w:val="center"/>
          </w:tcPr>
          <w:p w14:paraId="214E44F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52B8A84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Построение функции рыночного спроса. Эффекты моды, снобизма, демонстративных расходов (Веблена). Сущность и роль излишков потребителя. Прямая эластичность спроса по цене. Факторы, определяющие эластичность спроса.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111C58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77CF7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02B10E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3CDB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EDC10EC" w14:textId="77777777" w:rsidTr="005B37A7">
        <w:trPr>
          <w:trHeight w:val="283"/>
        </w:trPr>
        <w:tc>
          <w:tcPr>
            <w:tcW w:w="1024" w:type="pct"/>
            <w:shd w:val="clear" w:color="auto" w:fill="auto"/>
            <w:vAlign w:val="center"/>
          </w:tcPr>
          <w:p w14:paraId="5C894E6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Предложение труда и капитала индивидом. -</w:t>
            </w:r>
          </w:p>
        </w:tc>
        <w:tc>
          <w:tcPr>
            <w:tcW w:w="2543" w:type="pct"/>
            <w:gridSpan w:val="2"/>
            <w:shd w:val="clear" w:color="auto" w:fill="auto"/>
          </w:tcPr>
          <w:p w14:paraId="1A90B7F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труда: формирование предложения. Функция индивидуального предложения труда. Реакция индивида на изменение ставки оплаты труда. Эффект замены и эффект дохода. Загибающаяся кривая предложения труда. Рынок капитала: задача межвременного выбора для индивидуума. Двухпериодное бюджетное уравнение. Функция предложения капитала. Эффект дохода и эффект замены.</w:t>
            </w:r>
          </w:p>
        </w:tc>
        <w:tc>
          <w:tcPr>
            <w:tcW w:w="357" w:type="pct"/>
            <w:gridSpan w:val="2"/>
            <w:shd w:val="clear" w:color="auto" w:fill="auto"/>
            <w:vAlign w:val="center"/>
          </w:tcPr>
          <w:p w14:paraId="3CEDE7E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DE56D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59BC5F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05D57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9016634" w14:textId="77777777" w:rsidTr="005B37A7">
        <w:trPr>
          <w:trHeight w:val="283"/>
        </w:trPr>
        <w:tc>
          <w:tcPr>
            <w:tcW w:w="5000" w:type="pct"/>
            <w:gridSpan w:val="8"/>
            <w:shd w:val="clear" w:color="auto" w:fill="auto"/>
            <w:vAlign w:val="center"/>
          </w:tcPr>
          <w:p w14:paraId="3B8218E2"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Теория фирмы.</w:t>
            </w:r>
          </w:p>
        </w:tc>
      </w:tr>
      <w:tr w:rsidR="005B37A7" w:rsidRPr="005B37A7" w14:paraId="7C23EB2B" w14:textId="77777777" w:rsidTr="005B37A7">
        <w:trPr>
          <w:trHeight w:val="283"/>
        </w:trPr>
        <w:tc>
          <w:tcPr>
            <w:tcW w:w="1024" w:type="pct"/>
            <w:shd w:val="clear" w:color="auto" w:fill="auto"/>
            <w:vAlign w:val="center"/>
          </w:tcPr>
          <w:p w14:paraId="15BA930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Теория производства.</w:t>
            </w:r>
          </w:p>
        </w:tc>
        <w:tc>
          <w:tcPr>
            <w:tcW w:w="2543" w:type="pct"/>
            <w:gridSpan w:val="2"/>
            <w:shd w:val="clear" w:color="auto" w:fill="auto"/>
          </w:tcPr>
          <w:p w14:paraId="31A7985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Производственная  функция и ее свойства. Функция Кобба-Дугласа.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Эластичность выпуска по переменному фактору. Закон убывания предельной производительности. Изокванта и предельная норма технической замены. Эластичность замещения. Взаимозаменяемость факторов производства и изокванта. Длительный период. Производственная функция и технический прогресс. Эффективность и изменение масштаба производства. Использование статистически оцененных производственных функций для измерения эффекта масштаба производства. Изокоста и равновесие производителя. Ломаная изокванта и устойчивость технологии при изменении цен на факторы.  Линия роста  в длительном периоде.  Концепция X-эффективности.</w:t>
            </w:r>
          </w:p>
        </w:tc>
        <w:tc>
          <w:tcPr>
            <w:tcW w:w="357" w:type="pct"/>
            <w:gridSpan w:val="2"/>
            <w:shd w:val="clear" w:color="auto" w:fill="auto"/>
            <w:vAlign w:val="center"/>
          </w:tcPr>
          <w:p w14:paraId="058AF8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F7D4B7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4C599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9632B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95720FE" w14:textId="77777777" w:rsidTr="005B37A7">
        <w:trPr>
          <w:trHeight w:val="283"/>
        </w:trPr>
        <w:tc>
          <w:tcPr>
            <w:tcW w:w="1024" w:type="pct"/>
            <w:shd w:val="clear" w:color="auto" w:fill="auto"/>
            <w:vAlign w:val="center"/>
          </w:tcPr>
          <w:p w14:paraId="0901D16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Теория затрат.</w:t>
            </w:r>
          </w:p>
        </w:tc>
        <w:tc>
          <w:tcPr>
            <w:tcW w:w="2543" w:type="pct"/>
            <w:gridSpan w:val="2"/>
            <w:shd w:val="clear" w:color="auto" w:fill="auto"/>
          </w:tcPr>
          <w:p w14:paraId="25CBFF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Значение предельных затрат в микроэкономическом анализе. Взаимосвязь  производственных функций и затрат на производство. Затраты фирмы в длительном периоде, их отличие от затрат  в коротком периоде. Факторы, определяющие характер функции затрат в длительном периоде. Соотношение затрат фирмы в коротком и  длительном периодах.  Соотношение средних и предельных затрат фирмы в коротком и в длительном периодах, теоретическая и практическая значимость этих соотношений. Новая теория затрат, теорема об избыточной мощности. Трансакционные затраты как затраты на функционирование рыночного  механизма.</w:t>
            </w:r>
          </w:p>
        </w:tc>
        <w:tc>
          <w:tcPr>
            <w:tcW w:w="357" w:type="pct"/>
            <w:gridSpan w:val="2"/>
            <w:shd w:val="clear" w:color="auto" w:fill="auto"/>
            <w:vAlign w:val="center"/>
          </w:tcPr>
          <w:p w14:paraId="1E1078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8ED13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A07BB1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A22AF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A8D5B92" w14:textId="77777777" w:rsidTr="005B37A7">
        <w:trPr>
          <w:trHeight w:val="283"/>
        </w:trPr>
        <w:tc>
          <w:tcPr>
            <w:tcW w:w="1024" w:type="pct"/>
            <w:shd w:val="clear" w:color="auto" w:fill="auto"/>
            <w:vAlign w:val="center"/>
          </w:tcPr>
          <w:p w14:paraId="2E99934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Максимизация прибыли и функция предложения благ.</w:t>
            </w:r>
          </w:p>
        </w:tc>
        <w:tc>
          <w:tcPr>
            <w:tcW w:w="2543" w:type="pct"/>
            <w:gridSpan w:val="2"/>
            <w:shd w:val="clear" w:color="auto" w:fill="auto"/>
          </w:tcPr>
          <w:p w14:paraId="54B2FC6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выручка. Средняя и предельная выручка. Общие затраты и экономическая прибыль. Линия равной прибыли, изопрофита и определение максимума прибыли. Предельный анализ максимизации прибыли: а) при постоянной цене на благо; б) при снижающейся по мере выпуска цене блага.  Минимизация убытков.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718ADD4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758CE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5065E8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65C04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3E1CAEF" w14:textId="77777777" w:rsidTr="005B37A7">
        <w:trPr>
          <w:trHeight w:val="283"/>
        </w:trPr>
        <w:tc>
          <w:tcPr>
            <w:tcW w:w="1024" w:type="pct"/>
            <w:shd w:val="clear" w:color="auto" w:fill="auto"/>
            <w:vAlign w:val="center"/>
          </w:tcPr>
          <w:p w14:paraId="7BFEE7B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Спрос на факторы производства. Капитальная и прокатная цены.</w:t>
            </w:r>
          </w:p>
        </w:tc>
        <w:tc>
          <w:tcPr>
            <w:tcW w:w="2543" w:type="pct"/>
            <w:gridSpan w:val="2"/>
            <w:shd w:val="clear" w:color="auto" w:fill="auto"/>
          </w:tcPr>
          <w:p w14:paraId="7D0BA95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на рынках факторов производства. Производный характер спроса на факторы. 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Понятие запаса и потока. Капитальные и прокатные цены факторов. Определение капитальных цен фактора как  сегодняшней  ценности потока доходов. Связь между капитальными и прокатными ценами. Дисконтирование и приведение. Определение капитальных цен (сегодняшней ценности) объектов с ограниченным сроком службы. Земельная рента.</w:t>
            </w:r>
          </w:p>
        </w:tc>
        <w:tc>
          <w:tcPr>
            <w:tcW w:w="357" w:type="pct"/>
            <w:gridSpan w:val="2"/>
            <w:shd w:val="clear" w:color="auto" w:fill="auto"/>
            <w:vAlign w:val="center"/>
          </w:tcPr>
          <w:p w14:paraId="436BB3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5C610C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A7E820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500B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66BCA9B" w14:textId="77777777" w:rsidTr="005B37A7">
        <w:trPr>
          <w:trHeight w:val="283"/>
        </w:trPr>
        <w:tc>
          <w:tcPr>
            <w:tcW w:w="5000" w:type="pct"/>
            <w:gridSpan w:val="8"/>
            <w:shd w:val="clear" w:color="auto" w:fill="auto"/>
            <w:vAlign w:val="center"/>
          </w:tcPr>
          <w:p w14:paraId="2832F849"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Структура рынков благ и факторов.</w:t>
            </w:r>
          </w:p>
        </w:tc>
      </w:tr>
      <w:tr w:rsidR="005B37A7" w:rsidRPr="005B37A7" w14:paraId="633DE233" w14:textId="77777777" w:rsidTr="005B37A7">
        <w:trPr>
          <w:trHeight w:val="283"/>
        </w:trPr>
        <w:tc>
          <w:tcPr>
            <w:tcW w:w="1024" w:type="pct"/>
            <w:shd w:val="clear" w:color="auto" w:fill="auto"/>
            <w:vAlign w:val="center"/>
          </w:tcPr>
          <w:p w14:paraId="30487E1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Цена в условиях совершенной конкуренции.</w:t>
            </w:r>
          </w:p>
        </w:tc>
        <w:tc>
          <w:tcPr>
            <w:tcW w:w="2543" w:type="pct"/>
            <w:gridSpan w:val="2"/>
            <w:shd w:val="clear" w:color="auto" w:fill="auto"/>
          </w:tcPr>
          <w:p w14:paraId="681A13C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Равновесие в мгновенном, коротком и длительном периодах. Динамика рынка. Паутинообразная модель.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-Импортные квоты и тарифы. Последствия введения импортных тарифов и квот. Последствия директивного ценообразования. «Пол» и «потолок» цены. Дефицит и избыток. Директивные цены и качество продукции. «Черный рынок» и цены. Совершенная конкуренция: понятие и характерные черты. Фирма и отрасль. Отраслевое равновесие.  Положение конкурентной фирмы в коротком периоде. Воздействие на предложение конкурентной фирмы: а) изменение цены переменного фактора; б) изменение цены постоянного фактора.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4B75371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AD06F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95F3AD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60F25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35E5175" w14:textId="77777777" w:rsidTr="005B37A7">
        <w:trPr>
          <w:trHeight w:val="283"/>
        </w:trPr>
        <w:tc>
          <w:tcPr>
            <w:tcW w:w="1024" w:type="pct"/>
            <w:shd w:val="clear" w:color="auto" w:fill="auto"/>
            <w:vAlign w:val="center"/>
          </w:tcPr>
          <w:p w14:paraId="581B9C4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Ценообразование на монополизированном рынке.</w:t>
            </w:r>
          </w:p>
        </w:tc>
        <w:tc>
          <w:tcPr>
            <w:tcW w:w="2543" w:type="pct"/>
            <w:gridSpan w:val="2"/>
            <w:shd w:val="clear" w:color="auto" w:fill="auto"/>
          </w:tcPr>
          <w:p w14:paraId="3646991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Чистая монополия: понятие и распространение. Монопольная власть и ее источники. Уровень цены при стремлении монополии к: а) максимуму прибыли; б) максимуму выручки; в) максимуму нормы прибыли, г) максимуму объема выпуска, д) максимуму объема выпуска.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Ценообразование по предельным затратам и государственное регулирование естественных монополий. -Фиксированная цена. Налогообложение и монопольная цена.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4D6C16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6BAEF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C9544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76A32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08027C7" w14:textId="77777777" w:rsidTr="005B37A7">
        <w:trPr>
          <w:trHeight w:val="283"/>
        </w:trPr>
        <w:tc>
          <w:tcPr>
            <w:tcW w:w="1024" w:type="pct"/>
            <w:shd w:val="clear" w:color="auto" w:fill="auto"/>
            <w:vAlign w:val="center"/>
          </w:tcPr>
          <w:p w14:paraId="1467CF1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Ценообразование на рынке монополистической конкуренции.</w:t>
            </w:r>
          </w:p>
        </w:tc>
        <w:tc>
          <w:tcPr>
            <w:tcW w:w="2543" w:type="pct"/>
            <w:gridSpan w:val="2"/>
            <w:shd w:val="clear" w:color="auto" w:fill="auto"/>
          </w:tcPr>
          <w:p w14:paraId="6D81950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(модели Чемберлина и Гутенберга). Неценовая конкуренция. Монополистическая конкуренция и осуществление рекламной деятельности.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1F3F134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1D417D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0A4372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E5948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9DC1840" w14:textId="77777777" w:rsidTr="005B37A7">
        <w:trPr>
          <w:trHeight w:val="283"/>
        </w:trPr>
        <w:tc>
          <w:tcPr>
            <w:tcW w:w="1024" w:type="pct"/>
            <w:shd w:val="clear" w:color="auto" w:fill="auto"/>
            <w:vAlign w:val="center"/>
          </w:tcPr>
          <w:p w14:paraId="7F82FF9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Ценообразование в условиях олигополии предложения.</w:t>
            </w:r>
          </w:p>
        </w:tc>
        <w:tc>
          <w:tcPr>
            <w:tcW w:w="2543" w:type="pct"/>
            <w:gridSpan w:val="2"/>
            <w:shd w:val="clear" w:color="auto" w:fill="auto"/>
          </w:tcPr>
          <w:p w14:paraId="5F943F4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олигопольной структуры рынка. Стратегии поведения олигополистов. Олигополистические ценовые войны. Картель. Ломаная кривая спроса на продукцию олигополиста. Ценообразование по принципу «лидерство в ценах». Ценообразование по  принципу «издержки плюс». Ценообразование ограничивающее вход на рынок. Лимитная цена. Изопрофиты. Модель дуополии Курно. Кривая реакции олигополиста.  Модель дуополии Штакельберга. Модель дуополии Бертрана. Некооперативная игра как модель поведения олигополистов. Олигополия и эффективность.</w:t>
            </w:r>
          </w:p>
        </w:tc>
        <w:tc>
          <w:tcPr>
            <w:tcW w:w="357" w:type="pct"/>
            <w:gridSpan w:val="2"/>
            <w:shd w:val="clear" w:color="auto" w:fill="auto"/>
            <w:vAlign w:val="center"/>
          </w:tcPr>
          <w:p w14:paraId="554BCD7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816768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0CDA4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38608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173D5A7" w14:textId="77777777" w:rsidTr="005B37A7">
        <w:trPr>
          <w:trHeight w:val="283"/>
        </w:trPr>
        <w:tc>
          <w:tcPr>
            <w:tcW w:w="1024" w:type="pct"/>
            <w:shd w:val="clear" w:color="auto" w:fill="auto"/>
            <w:vAlign w:val="center"/>
          </w:tcPr>
          <w:p w14:paraId="4B9B16B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Ценообразование  на рынках факторов производства.</w:t>
            </w:r>
          </w:p>
        </w:tc>
        <w:tc>
          <w:tcPr>
            <w:tcW w:w="2543" w:type="pct"/>
            <w:gridSpan w:val="2"/>
            <w:shd w:val="clear" w:color="auto" w:fill="auto"/>
          </w:tcPr>
          <w:p w14:paraId="17C3E8B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 3 - совершенный конкурент на рынке блага - монопсонист на рынке фактора; 4 - монопсонист на факторном рынке и монополист на товарном. Двухсторонняя монополия на рынке труда. Минимум заработной платы и последствия его введения.</w:t>
            </w:r>
          </w:p>
        </w:tc>
        <w:tc>
          <w:tcPr>
            <w:tcW w:w="357" w:type="pct"/>
            <w:gridSpan w:val="2"/>
            <w:shd w:val="clear" w:color="auto" w:fill="auto"/>
            <w:vAlign w:val="center"/>
          </w:tcPr>
          <w:p w14:paraId="51C373B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523B3F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5FAFE1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F1DB3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662176D" w14:textId="77777777" w:rsidTr="005B37A7">
        <w:trPr>
          <w:trHeight w:val="283"/>
        </w:trPr>
        <w:tc>
          <w:tcPr>
            <w:tcW w:w="5000" w:type="pct"/>
            <w:gridSpan w:val="8"/>
            <w:shd w:val="clear" w:color="auto" w:fill="auto"/>
            <w:vAlign w:val="center"/>
          </w:tcPr>
          <w:p w14:paraId="53D82722"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Общее экономическое равновесие и экономика благосостояния.</w:t>
            </w:r>
          </w:p>
        </w:tc>
      </w:tr>
      <w:tr w:rsidR="005B37A7" w:rsidRPr="005B37A7" w14:paraId="37A0FE47" w14:textId="77777777" w:rsidTr="005B37A7">
        <w:trPr>
          <w:trHeight w:val="283"/>
        </w:trPr>
        <w:tc>
          <w:tcPr>
            <w:tcW w:w="1024" w:type="pct"/>
            <w:shd w:val="clear" w:color="auto" w:fill="auto"/>
            <w:vAlign w:val="center"/>
          </w:tcPr>
          <w:p w14:paraId="1C2967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Общее экономическое равновесие, оптимальность и благосостояние.</w:t>
            </w:r>
          </w:p>
        </w:tc>
        <w:tc>
          <w:tcPr>
            <w:tcW w:w="2543" w:type="pct"/>
            <w:gridSpan w:val="2"/>
            <w:shd w:val="clear" w:color="auto" w:fill="auto"/>
          </w:tcPr>
          <w:p w14:paraId="7B8397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общего экономического равновесия. Закон Вальраса. Критерии эффективности. Эффективность по Парето. Диаграмма Эджуорта. Эффективность в производстве. Эффективность в обмене. Эффективность структуры выпуска продукции. Эффективность по Парето и равновесие. Первая фундаментальная теорема экономики благосостояния. Вторая фундаментальная теорема экономики благосостояния. Агрегирование предпочтений и социальная функция благосостояния. Проблема социального выбора. Типы функций социального благосостояния: эгалитарная, утилитарная, Роулза. Эффективность и справедливость. Эффективность и внутренняя и внешняя стабильность. Парето-эффективность и социальная желательность. Общественный выбор. Отличие экономического метода анализа политических процессов от методов других общественных наук. Процедуры голосования. Теорема Эрроу о невозможности.</w:t>
            </w:r>
          </w:p>
        </w:tc>
        <w:tc>
          <w:tcPr>
            <w:tcW w:w="357" w:type="pct"/>
            <w:gridSpan w:val="2"/>
            <w:shd w:val="clear" w:color="auto" w:fill="auto"/>
            <w:vAlign w:val="center"/>
          </w:tcPr>
          <w:p w14:paraId="026A3F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10802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B4D8F0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74F9D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E24D985" w14:textId="77777777" w:rsidTr="005B37A7">
        <w:trPr>
          <w:trHeight w:val="283"/>
        </w:trPr>
        <w:tc>
          <w:tcPr>
            <w:tcW w:w="1024" w:type="pct"/>
            <w:shd w:val="clear" w:color="auto" w:fill="auto"/>
            <w:vAlign w:val="center"/>
          </w:tcPr>
          <w:p w14:paraId="3647AF7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Несовершенства рынка.</w:t>
            </w:r>
          </w:p>
        </w:tc>
        <w:tc>
          <w:tcPr>
            <w:tcW w:w="2543" w:type="pct"/>
            <w:gridSpan w:val="2"/>
            <w:shd w:val="clear" w:color="auto" w:fill="auto"/>
          </w:tcPr>
          <w:p w14:paraId="7723B2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Причины отказов рынка. Общественные блага. Характеристики общественных благ: неперегружаемость и неисключаемость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интернализации внешних эффектов. Корректирующие налоги и дотации. Теорема Р. Коуза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2F7C7C7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55C057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EDEE5B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1EBC2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2A7756" w:rsidRDefault="00984247" w:rsidP="00AA7A6A">
            <w:pPr>
              <w:rPr>
                <w:rFonts w:ascii="Times New Roman" w:hAnsi="Times New Roman" w:cs="Times New Roman"/>
                <w:lang w:bidi="ru-RU"/>
              </w:rPr>
            </w:pPr>
            <w:r w:rsidRPr="002A7756">
              <w:rPr>
                <w:rFonts w:ascii="Times New Roman" w:hAnsi="Times New Roman" w:cs="Times New Roman"/>
                <w:sz w:val="24"/>
                <w:szCs w:val="24"/>
              </w:rPr>
              <w:t>Микроэкономика : учебник / [</w:t>
            </w:r>
            <w:proofErr w:type="spellStart"/>
            <w:r w:rsidRPr="002A7756">
              <w:rPr>
                <w:rFonts w:ascii="Times New Roman" w:hAnsi="Times New Roman" w:cs="Times New Roman"/>
                <w:sz w:val="24"/>
                <w:szCs w:val="24"/>
              </w:rPr>
              <w:t>А.Л.Дмитриев</w:t>
            </w:r>
            <w:proofErr w:type="spellEnd"/>
            <w:r w:rsidRPr="002A7756">
              <w:rPr>
                <w:rFonts w:ascii="Times New Roman" w:hAnsi="Times New Roman" w:cs="Times New Roman"/>
                <w:sz w:val="24"/>
                <w:szCs w:val="24"/>
              </w:rPr>
              <w:t xml:space="preserve"> и др.] ; под ред. </w:t>
            </w:r>
            <w:proofErr w:type="spellStart"/>
            <w:r w:rsidRPr="002A7756">
              <w:rPr>
                <w:rFonts w:ascii="Times New Roman" w:hAnsi="Times New Roman" w:cs="Times New Roman"/>
                <w:sz w:val="24"/>
                <w:szCs w:val="24"/>
              </w:rPr>
              <w:t>А.Л.Дмитриева</w:t>
            </w:r>
            <w:proofErr w:type="spellEnd"/>
            <w:r w:rsidRPr="002A7756">
              <w:rPr>
                <w:rFonts w:ascii="Times New Roman" w:hAnsi="Times New Roman" w:cs="Times New Roman"/>
                <w:sz w:val="24"/>
                <w:szCs w:val="24"/>
              </w:rPr>
              <w:t xml:space="preserve"> ; М-во науки и высш. образования</w:t>
            </w:r>
            <w:proofErr w:type="gramStart"/>
            <w:r w:rsidRPr="002A7756">
              <w:rPr>
                <w:rFonts w:ascii="Times New Roman" w:hAnsi="Times New Roman" w:cs="Times New Roman"/>
                <w:sz w:val="24"/>
                <w:szCs w:val="24"/>
              </w:rPr>
              <w:t xml:space="preserve"> Р</w:t>
            </w:r>
            <w:proofErr w:type="gramEnd"/>
            <w:r w:rsidRPr="002A7756">
              <w:rPr>
                <w:rFonts w:ascii="Times New Roman" w:hAnsi="Times New Roman" w:cs="Times New Roman"/>
                <w:sz w:val="24"/>
                <w:szCs w:val="24"/>
              </w:rPr>
              <w:t>ос. Федерации, С.-</w:t>
            </w:r>
            <w:proofErr w:type="spellStart"/>
            <w:r w:rsidRPr="002A7756">
              <w:rPr>
                <w:rFonts w:ascii="Times New Roman" w:hAnsi="Times New Roman" w:cs="Times New Roman"/>
                <w:sz w:val="24"/>
                <w:szCs w:val="24"/>
              </w:rPr>
              <w:t>Петерб</w:t>
            </w:r>
            <w:proofErr w:type="spellEnd"/>
            <w:r w:rsidRPr="002A7756">
              <w:rPr>
                <w:rFonts w:ascii="Times New Roman" w:hAnsi="Times New Roman" w:cs="Times New Roman"/>
                <w:sz w:val="24"/>
                <w:szCs w:val="24"/>
              </w:rPr>
              <w:t xml:space="preserve">. гос.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ун-т, Каф</w:t>
            </w:r>
            <w:proofErr w:type="gramStart"/>
            <w:r w:rsidRPr="002A7756">
              <w:rPr>
                <w:rFonts w:ascii="Times New Roman" w:hAnsi="Times New Roman" w:cs="Times New Roman"/>
                <w:sz w:val="24"/>
                <w:szCs w:val="24"/>
              </w:rPr>
              <w:t>.</w:t>
            </w:r>
            <w:proofErr w:type="gramEnd"/>
            <w:r w:rsidRPr="002A7756">
              <w:rPr>
                <w:rFonts w:ascii="Times New Roman" w:hAnsi="Times New Roman" w:cs="Times New Roman"/>
                <w:sz w:val="24"/>
                <w:szCs w:val="24"/>
              </w:rPr>
              <w:t xml:space="preserve"> </w:t>
            </w:r>
            <w:proofErr w:type="gramStart"/>
            <w:r w:rsidRPr="002A7756">
              <w:rPr>
                <w:rFonts w:ascii="Times New Roman" w:hAnsi="Times New Roman" w:cs="Times New Roman"/>
                <w:sz w:val="24"/>
                <w:szCs w:val="24"/>
              </w:rPr>
              <w:t>о</w:t>
            </w:r>
            <w:proofErr w:type="gramEnd"/>
            <w:r w:rsidRPr="002A7756">
              <w:rPr>
                <w:rFonts w:ascii="Times New Roman" w:hAnsi="Times New Roman" w:cs="Times New Roman"/>
                <w:sz w:val="24"/>
                <w:szCs w:val="24"/>
              </w:rPr>
              <w:t xml:space="preserve">бщ.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xml:space="preserve">. теории и истории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xml:space="preserve">. мысли. 2-е изд., </w:t>
            </w:r>
            <w:proofErr w:type="spellStart"/>
            <w:r w:rsidRPr="002A7756">
              <w:rPr>
                <w:rFonts w:ascii="Times New Roman" w:hAnsi="Times New Roman" w:cs="Times New Roman"/>
                <w:sz w:val="24"/>
                <w:szCs w:val="24"/>
              </w:rPr>
              <w:t>испр</w:t>
            </w:r>
            <w:proofErr w:type="spellEnd"/>
            <w:r w:rsidRPr="002A7756">
              <w:rPr>
                <w:rFonts w:ascii="Times New Roman" w:hAnsi="Times New Roman" w:cs="Times New Roman"/>
                <w:sz w:val="24"/>
                <w:szCs w:val="24"/>
              </w:rPr>
              <w:t>. и доп. Санкт-Петербург : Изд-во СПбГЭУ, 2019</w:t>
            </w:r>
          </w:p>
        </w:tc>
        <w:tc>
          <w:tcPr>
            <w:tcW w:w="920" w:type="pct"/>
            <w:shd w:val="clear" w:color="auto" w:fill="auto"/>
            <w:vAlign w:val="center"/>
            <w:hideMark/>
          </w:tcPr>
          <w:p w14:paraId="25965B29" w14:textId="0CF2FFC1" w:rsidR="00262CF0" w:rsidRPr="007E6725" w:rsidRDefault="006672E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82%D1%80%D0%B8%D0%B5%D0%B2.pdf</w:t>
              </w:r>
            </w:hyperlink>
          </w:p>
        </w:tc>
      </w:tr>
      <w:tr w:rsidR="00262CF0" w:rsidRPr="007E6725" w14:paraId="50D12EE4" w14:textId="77777777" w:rsidTr="00E4641F">
        <w:trPr>
          <w:trHeight w:val="354"/>
        </w:trPr>
        <w:tc>
          <w:tcPr>
            <w:tcW w:w="4080" w:type="pct"/>
            <w:shd w:val="clear" w:color="auto" w:fill="auto"/>
            <w:vAlign w:val="center"/>
          </w:tcPr>
          <w:p w14:paraId="56B98361" w14:textId="77777777" w:rsidR="00262CF0" w:rsidRPr="007E6725" w:rsidRDefault="00984247" w:rsidP="00AA7A6A">
            <w:pPr>
              <w:rPr>
                <w:rFonts w:ascii="Times New Roman" w:hAnsi="Times New Roman" w:cs="Times New Roman"/>
                <w:lang w:val="en-US" w:bidi="ru-RU"/>
              </w:rPr>
            </w:pPr>
            <w:r w:rsidRPr="002A7756">
              <w:rPr>
                <w:rFonts w:ascii="Times New Roman" w:hAnsi="Times New Roman" w:cs="Times New Roman"/>
                <w:sz w:val="24"/>
                <w:szCs w:val="24"/>
              </w:rPr>
              <w:t>Микроэкономика : практикум / М-во науки и высш. образования</w:t>
            </w:r>
            <w:proofErr w:type="gramStart"/>
            <w:r w:rsidRPr="002A7756">
              <w:rPr>
                <w:rFonts w:ascii="Times New Roman" w:hAnsi="Times New Roman" w:cs="Times New Roman"/>
                <w:sz w:val="24"/>
                <w:szCs w:val="24"/>
              </w:rPr>
              <w:t xml:space="preserve"> Р</w:t>
            </w:r>
            <w:proofErr w:type="gramEnd"/>
            <w:r w:rsidRPr="002A7756">
              <w:rPr>
                <w:rFonts w:ascii="Times New Roman" w:hAnsi="Times New Roman" w:cs="Times New Roman"/>
                <w:sz w:val="24"/>
                <w:szCs w:val="24"/>
              </w:rPr>
              <w:t>ос. Федерации, С.-</w:t>
            </w:r>
            <w:proofErr w:type="spellStart"/>
            <w:r w:rsidRPr="002A7756">
              <w:rPr>
                <w:rFonts w:ascii="Times New Roman" w:hAnsi="Times New Roman" w:cs="Times New Roman"/>
                <w:sz w:val="24"/>
                <w:szCs w:val="24"/>
              </w:rPr>
              <w:t>Петерб</w:t>
            </w:r>
            <w:proofErr w:type="spellEnd"/>
            <w:r w:rsidRPr="002A7756">
              <w:rPr>
                <w:rFonts w:ascii="Times New Roman" w:hAnsi="Times New Roman" w:cs="Times New Roman"/>
                <w:sz w:val="24"/>
                <w:szCs w:val="24"/>
              </w:rPr>
              <w:t xml:space="preserve">. гос.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ун-т, Каф</w:t>
            </w:r>
            <w:proofErr w:type="gramStart"/>
            <w:r w:rsidRPr="002A7756">
              <w:rPr>
                <w:rFonts w:ascii="Times New Roman" w:hAnsi="Times New Roman" w:cs="Times New Roman"/>
                <w:sz w:val="24"/>
                <w:szCs w:val="24"/>
              </w:rPr>
              <w:t>.</w:t>
            </w:r>
            <w:proofErr w:type="gramEnd"/>
            <w:r w:rsidRPr="002A7756">
              <w:rPr>
                <w:rFonts w:ascii="Times New Roman" w:hAnsi="Times New Roman" w:cs="Times New Roman"/>
                <w:sz w:val="24"/>
                <w:szCs w:val="24"/>
              </w:rPr>
              <w:t xml:space="preserve"> </w:t>
            </w:r>
            <w:proofErr w:type="gramStart"/>
            <w:r w:rsidRPr="002A7756">
              <w:rPr>
                <w:rFonts w:ascii="Times New Roman" w:hAnsi="Times New Roman" w:cs="Times New Roman"/>
                <w:sz w:val="24"/>
                <w:szCs w:val="24"/>
              </w:rPr>
              <w:t>о</w:t>
            </w:r>
            <w:proofErr w:type="gramEnd"/>
            <w:r w:rsidRPr="002A7756">
              <w:rPr>
                <w:rFonts w:ascii="Times New Roman" w:hAnsi="Times New Roman" w:cs="Times New Roman"/>
                <w:sz w:val="24"/>
                <w:szCs w:val="24"/>
              </w:rPr>
              <w:t xml:space="preserve">бщ.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xml:space="preserve">. теории и истории </w:t>
            </w:r>
            <w:proofErr w:type="spellStart"/>
            <w:r w:rsidRPr="002A7756">
              <w:rPr>
                <w:rFonts w:ascii="Times New Roman" w:hAnsi="Times New Roman" w:cs="Times New Roman"/>
                <w:sz w:val="24"/>
                <w:szCs w:val="24"/>
              </w:rPr>
              <w:t>экон</w:t>
            </w:r>
            <w:proofErr w:type="spellEnd"/>
            <w:r w:rsidRPr="002A7756">
              <w:rPr>
                <w:rFonts w:ascii="Times New Roman" w:hAnsi="Times New Roman" w:cs="Times New Roman"/>
                <w:sz w:val="24"/>
                <w:szCs w:val="24"/>
              </w:rPr>
              <w:t xml:space="preserve">. мысли ; [сост.: </w:t>
            </w:r>
            <w:proofErr w:type="spellStart"/>
            <w:r w:rsidRPr="002A7756">
              <w:rPr>
                <w:rFonts w:ascii="Times New Roman" w:hAnsi="Times New Roman" w:cs="Times New Roman"/>
                <w:sz w:val="24"/>
                <w:szCs w:val="24"/>
              </w:rPr>
              <w:t>Н.И.Ведерникова</w:t>
            </w:r>
            <w:proofErr w:type="spellEnd"/>
            <w:r w:rsidRPr="002A7756">
              <w:rPr>
                <w:rFonts w:ascii="Times New Roman" w:hAnsi="Times New Roman" w:cs="Times New Roman"/>
                <w:sz w:val="24"/>
                <w:szCs w:val="24"/>
              </w:rPr>
              <w:t xml:space="preserve"> и др.] ; под ред. </w:t>
            </w:r>
            <w:proofErr w:type="spellStart"/>
            <w:r w:rsidRPr="002A7756">
              <w:rPr>
                <w:rFonts w:ascii="Times New Roman" w:hAnsi="Times New Roman" w:cs="Times New Roman"/>
                <w:sz w:val="24"/>
                <w:szCs w:val="24"/>
              </w:rPr>
              <w:t>А.Л.Дмитриева</w:t>
            </w:r>
            <w:proofErr w:type="spellEnd"/>
            <w:r w:rsidRPr="002A7756">
              <w:rPr>
                <w:rFonts w:ascii="Times New Roman" w:hAnsi="Times New Roman" w:cs="Times New Roman"/>
                <w:sz w:val="24"/>
                <w:szCs w:val="24"/>
              </w:rPr>
              <w:t xml:space="preserve">, </w:t>
            </w:r>
            <w:proofErr w:type="spellStart"/>
            <w:r w:rsidRPr="002A7756">
              <w:rPr>
                <w:rFonts w:ascii="Times New Roman" w:hAnsi="Times New Roman" w:cs="Times New Roman"/>
                <w:sz w:val="24"/>
                <w:szCs w:val="24"/>
              </w:rPr>
              <w:t>О.В.Синилиной</w:t>
            </w:r>
            <w:proofErr w:type="spellEnd"/>
            <w:r w:rsidRPr="002A7756">
              <w:rPr>
                <w:rFonts w:ascii="Times New Roman" w:hAnsi="Times New Roman" w:cs="Times New Roman"/>
                <w:sz w:val="24"/>
                <w:szCs w:val="24"/>
              </w:rPr>
              <w:t xml:space="preserve">. 5-е изд., </w:t>
            </w:r>
            <w:proofErr w:type="spellStart"/>
            <w:r w:rsidRPr="002A7756">
              <w:rPr>
                <w:rFonts w:ascii="Times New Roman" w:hAnsi="Times New Roman" w:cs="Times New Roman"/>
                <w:sz w:val="24"/>
                <w:szCs w:val="24"/>
              </w:rPr>
              <w:t>испр</w:t>
            </w:r>
            <w:proofErr w:type="spellEnd"/>
            <w:r w:rsidRPr="002A7756">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5F205B1" w14:textId="77777777" w:rsidR="00262CF0" w:rsidRPr="007E6725" w:rsidRDefault="006672E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2A7756">
                <w:rPr>
                  <w:color w:val="00008B"/>
                  <w:u w:val="single"/>
                  <w:lang w:val="en-US"/>
                </w:rPr>
                <w:t xml:space="preserve">http://opac.unecon.ru/elibrary ... </w:t>
              </w:r>
              <w:r w:rsidR="00984247">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F74D6C" w14:textId="77777777" w:rsidTr="007B550D">
        <w:tc>
          <w:tcPr>
            <w:tcW w:w="9345" w:type="dxa"/>
          </w:tcPr>
          <w:p w14:paraId="0400C7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14:paraId="1589AC06" w14:textId="77777777" w:rsidTr="007B550D">
        <w:tc>
          <w:tcPr>
            <w:tcW w:w="9345" w:type="dxa"/>
          </w:tcPr>
          <w:p w14:paraId="2661EB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3739020" w14:textId="77777777" w:rsidTr="007B550D">
        <w:tc>
          <w:tcPr>
            <w:tcW w:w="9345" w:type="dxa"/>
          </w:tcPr>
          <w:p w14:paraId="5D990C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Default="0091168E" w:rsidP="007B550D">
      <w:pPr>
        <w:rPr>
          <w:rFonts w:ascii="Times New Roman" w:hAnsi="Times New Roman" w:cs="Times New Roman"/>
          <w:b/>
          <w:sz w:val="28"/>
          <w:szCs w:val="28"/>
          <w:lang w:val="en-US"/>
        </w:rPr>
      </w:pPr>
    </w:p>
    <w:p w14:paraId="0ADFCFB8" w14:textId="77777777" w:rsidR="002A7756" w:rsidRDefault="002A7756" w:rsidP="007B550D">
      <w:pPr>
        <w:rPr>
          <w:rFonts w:ascii="Times New Roman" w:hAnsi="Times New Roman" w:cs="Times New Roman"/>
          <w:b/>
          <w:sz w:val="28"/>
          <w:szCs w:val="28"/>
          <w:lang w:val="en-US"/>
        </w:rPr>
      </w:pPr>
    </w:p>
    <w:p w14:paraId="4730811D" w14:textId="77777777" w:rsidR="002A7756" w:rsidRPr="002A7756" w:rsidRDefault="002A7756" w:rsidP="007B550D">
      <w:pPr>
        <w:rPr>
          <w:rFonts w:ascii="Times New Roman" w:hAnsi="Times New Roman" w:cs="Times New Roman"/>
          <w:b/>
          <w:sz w:val="28"/>
          <w:szCs w:val="28"/>
          <w:lang w:val="en-US"/>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672E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A7756" w14:paraId="53424330" w14:textId="77777777" w:rsidTr="008416EB">
        <w:tc>
          <w:tcPr>
            <w:tcW w:w="7797" w:type="dxa"/>
            <w:shd w:val="clear" w:color="auto" w:fill="auto"/>
          </w:tcPr>
          <w:p w14:paraId="2986F8BC" w14:textId="77777777" w:rsidR="002C735C" w:rsidRPr="002A7756" w:rsidRDefault="002C735C" w:rsidP="002C735C">
            <w:pPr>
              <w:pStyle w:val="Style214"/>
              <w:ind w:firstLine="0"/>
              <w:jc w:val="center"/>
              <w:rPr>
                <w:b/>
                <w:sz w:val="24"/>
                <w:szCs w:val="24"/>
              </w:rPr>
            </w:pPr>
            <w:r w:rsidRPr="002A7756">
              <w:rPr>
                <w:b/>
                <w:sz w:val="24"/>
                <w:szCs w:val="24"/>
              </w:rPr>
              <w:t>Наименование учебных аудиторий, перечень</w:t>
            </w:r>
          </w:p>
        </w:tc>
        <w:tc>
          <w:tcPr>
            <w:tcW w:w="2262" w:type="dxa"/>
            <w:shd w:val="clear" w:color="auto" w:fill="auto"/>
          </w:tcPr>
          <w:p w14:paraId="3A00FEF8" w14:textId="77777777" w:rsidR="002C735C" w:rsidRPr="002A7756" w:rsidRDefault="002C735C" w:rsidP="002C735C">
            <w:pPr>
              <w:pStyle w:val="Style214"/>
              <w:ind w:firstLine="0"/>
              <w:jc w:val="center"/>
              <w:rPr>
                <w:b/>
                <w:sz w:val="24"/>
                <w:szCs w:val="24"/>
              </w:rPr>
            </w:pPr>
            <w:r w:rsidRPr="002A7756">
              <w:rPr>
                <w:b/>
                <w:sz w:val="24"/>
                <w:szCs w:val="24"/>
              </w:rPr>
              <w:t>Адрес (местоположение) учебных аудиторий</w:t>
            </w:r>
          </w:p>
        </w:tc>
      </w:tr>
      <w:tr w:rsidR="002C735C" w:rsidRPr="002A7756" w14:paraId="3B643305" w14:textId="77777777" w:rsidTr="008416EB">
        <w:tc>
          <w:tcPr>
            <w:tcW w:w="7797" w:type="dxa"/>
            <w:shd w:val="clear" w:color="auto" w:fill="auto"/>
          </w:tcPr>
          <w:p w14:paraId="30187323" w14:textId="51649087" w:rsidR="002C735C" w:rsidRPr="002A7756" w:rsidRDefault="00B43524" w:rsidP="002718E2">
            <w:pPr>
              <w:pStyle w:val="Style214"/>
              <w:ind w:firstLine="0"/>
              <w:rPr>
                <w:sz w:val="24"/>
                <w:szCs w:val="24"/>
              </w:rPr>
            </w:pPr>
            <w:r w:rsidRPr="002A7756">
              <w:rPr>
                <w:sz w:val="24"/>
                <w:szCs w:val="24"/>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54 посадочных места, рабочее место преподавателя, кафедра - 1 шт., доска меловая  (3-х секционная) - 1 шт.,  стул - 1 шт., жалюзи - 2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/4</w:t>
            </w:r>
            <w:r w:rsidRPr="002A7756">
              <w:rPr>
                <w:sz w:val="24"/>
                <w:szCs w:val="24"/>
                <w:lang w:val="en-US"/>
              </w:rPr>
              <w:t>Gb</w:t>
            </w:r>
            <w:r w:rsidRPr="002A7756">
              <w:rPr>
                <w:sz w:val="24"/>
                <w:szCs w:val="24"/>
              </w:rPr>
              <w:t>/500</w:t>
            </w:r>
            <w:r w:rsidRPr="002A7756">
              <w:rPr>
                <w:sz w:val="24"/>
                <w:szCs w:val="24"/>
                <w:lang w:val="en-US"/>
              </w:rPr>
              <w:t>Gb</w:t>
            </w:r>
            <w:r w:rsidRPr="002A7756">
              <w:rPr>
                <w:sz w:val="24"/>
                <w:szCs w:val="24"/>
              </w:rPr>
              <w:t>/</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Мультимедийный проектор Тип 1 </w:t>
            </w:r>
            <w:proofErr w:type="spellStart"/>
            <w:r w:rsidRPr="002A7756">
              <w:rPr>
                <w:sz w:val="24"/>
                <w:szCs w:val="24"/>
                <w:lang w:val="en-US"/>
              </w:rPr>
              <w:t>Optoma</w:t>
            </w:r>
            <w:proofErr w:type="spellEnd"/>
            <w:r w:rsidRPr="002A7756">
              <w:rPr>
                <w:sz w:val="24"/>
                <w:szCs w:val="24"/>
              </w:rPr>
              <w:t xml:space="preserve"> </w:t>
            </w:r>
            <w:r w:rsidRPr="002A7756">
              <w:rPr>
                <w:sz w:val="24"/>
                <w:szCs w:val="24"/>
                <w:lang w:val="en-US"/>
              </w:rPr>
              <w:t>x</w:t>
            </w:r>
            <w:r w:rsidRPr="002A7756">
              <w:rPr>
                <w:sz w:val="24"/>
                <w:szCs w:val="24"/>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w:t>
            </w:r>
            <w:proofErr w:type="gramEnd"/>
            <w:r w:rsidRPr="002A7756">
              <w:rPr>
                <w:sz w:val="24"/>
                <w:szCs w:val="24"/>
              </w:rPr>
              <w:t xml:space="preserve"> учебно-наглядные пособия.</w:t>
            </w:r>
          </w:p>
        </w:tc>
        <w:tc>
          <w:tcPr>
            <w:tcW w:w="2262" w:type="dxa"/>
            <w:shd w:val="clear" w:color="auto" w:fill="auto"/>
          </w:tcPr>
          <w:p w14:paraId="3505D25E" w14:textId="5D1F0636"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213ABCFE" w14:textId="77777777" w:rsidTr="008416EB">
        <w:tc>
          <w:tcPr>
            <w:tcW w:w="7797" w:type="dxa"/>
            <w:shd w:val="clear" w:color="auto" w:fill="auto"/>
          </w:tcPr>
          <w:p w14:paraId="136D0DAB" w14:textId="77777777" w:rsidR="002C735C" w:rsidRPr="002A7756" w:rsidRDefault="00B43524" w:rsidP="002718E2">
            <w:pPr>
              <w:pStyle w:val="Style214"/>
              <w:ind w:firstLine="0"/>
              <w:rPr>
                <w:sz w:val="24"/>
                <w:szCs w:val="24"/>
              </w:rPr>
            </w:pPr>
            <w:r w:rsidRPr="002A7756">
              <w:rPr>
                <w:sz w:val="24"/>
                <w:szCs w:val="24"/>
              </w:rPr>
              <w:t xml:space="preserve">Ауд. 2006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62 посадочных места, рабочее место преподавателя, доска меловая (односекционная) - 1 шт., кафедра - 1 шт.,  стул - 2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/4/500</w:t>
            </w:r>
            <w:r w:rsidRPr="002A7756">
              <w:rPr>
                <w:sz w:val="24"/>
                <w:szCs w:val="24"/>
                <w:lang w:val="en-US"/>
              </w:rPr>
              <w:t>Gb</w:t>
            </w:r>
            <w:r w:rsidRPr="002A7756">
              <w:rPr>
                <w:sz w:val="24"/>
                <w:szCs w:val="24"/>
              </w:rPr>
              <w:t>/</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Мультимедийный проектор Тип 1 </w:t>
            </w:r>
            <w:proofErr w:type="spellStart"/>
            <w:r w:rsidRPr="002A7756">
              <w:rPr>
                <w:sz w:val="24"/>
                <w:szCs w:val="24"/>
                <w:lang w:val="en-US"/>
              </w:rPr>
              <w:t>Optoma</w:t>
            </w:r>
            <w:proofErr w:type="spellEnd"/>
            <w:r w:rsidRPr="002A7756">
              <w:rPr>
                <w:sz w:val="24"/>
                <w:szCs w:val="24"/>
              </w:rPr>
              <w:t xml:space="preserve"> </w:t>
            </w:r>
            <w:r w:rsidRPr="002A7756">
              <w:rPr>
                <w:sz w:val="24"/>
                <w:szCs w:val="24"/>
                <w:lang w:val="en-US"/>
              </w:rPr>
              <w:t>x</w:t>
            </w:r>
            <w:r w:rsidRPr="002A7756">
              <w:rPr>
                <w:sz w:val="24"/>
                <w:szCs w:val="24"/>
              </w:rPr>
              <w:t xml:space="preserve"> 400 - 1 шт., Экран </w:t>
            </w:r>
            <w:r w:rsidRPr="002A7756">
              <w:rPr>
                <w:sz w:val="24"/>
                <w:szCs w:val="24"/>
                <w:lang w:val="en-US"/>
              </w:rPr>
              <w:t>Economy</w:t>
            </w:r>
            <w:r w:rsidRPr="002A7756">
              <w:rPr>
                <w:sz w:val="24"/>
                <w:szCs w:val="24"/>
              </w:rPr>
              <w:t xml:space="preserve"> 203*153 </w:t>
            </w:r>
            <w:r w:rsidRPr="002A7756">
              <w:rPr>
                <w:sz w:val="24"/>
                <w:szCs w:val="24"/>
                <w:lang w:val="en-US"/>
              </w:rPr>
              <w:t>MV</w:t>
            </w:r>
            <w:r w:rsidRPr="002A7756">
              <w:rPr>
                <w:sz w:val="24"/>
                <w:szCs w:val="24"/>
              </w:rPr>
              <w:t xml:space="preserve"> 4:3 настенный (3) - 1 шт.  Наборы демонстрационного оборудования и учебно-наглядных пособий: мультимедийные приложения</w:t>
            </w:r>
            <w:proofErr w:type="gramEnd"/>
            <w:r w:rsidRPr="002A7756">
              <w:rPr>
                <w:sz w:val="24"/>
                <w:szCs w:val="24"/>
              </w:rPr>
              <w:t xml:space="preserve"> к лекционным курсам и практическим занятиям, интерактивные учебно-наглядные пособия.</w:t>
            </w:r>
          </w:p>
        </w:tc>
        <w:tc>
          <w:tcPr>
            <w:tcW w:w="2262" w:type="dxa"/>
            <w:shd w:val="clear" w:color="auto" w:fill="auto"/>
          </w:tcPr>
          <w:p w14:paraId="59B21E21"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446702F4" w14:textId="77777777" w:rsidTr="008416EB">
        <w:tc>
          <w:tcPr>
            <w:tcW w:w="7797" w:type="dxa"/>
            <w:shd w:val="clear" w:color="auto" w:fill="auto"/>
          </w:tcPr>
          <w:p w14:paraId="6571306A" w14:textId="77777777" w:rsidR="002C735C" w:rsidRPr="002A7756" w:rsidRDefault="00B43524" w:rsidP="002718E2">
            <w:pPr>
              <w:pStyle w:val="Style214"/>
              <w:ind w:firstLine="0"/>
              <w:rPr>
                <w:sz w:val="24"/>
                <w:szCs w:val="24"/>
              </w:rPr>
            </w:pPr>
            <w:r w:rsidRPr="002A7756">
              <w:rPr>
                <w:sz w:val="24"/>
                <w:szCs w:val="24"/>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2A7756">
              <w:rPr>
                <w:sz w:val="24"/>
                <w:szCs w:val="24"/>
                <w:lang w:val="en-US"/>
              </w:rPr>
              <w:t>JDM</w:t>
            </w:r>
            <w:r w:rsidRPr="002A7756">
              <w:rPr>
                <w:sz w:val="24"/>
                <w:szCs w:val="24"/>
              </w:rPr>
              <w:t xml:space="preserve">  </w:t>
            </w:r>
            <w:r w:rsidRPr="002A7756">
              <w:rPr>
                <w:sz w:val="24"/>
                <w:szCs w:val="24"/>
                <w:lang w:val="en-US"/>
              </w:rPr>
              <w:t>TA</w:t>
            </w:r>
            <w:r w:rsidRPr="002A7756">
              <w:rPr>
                <w:sz w:val="24"/>
                <w:szCs w:val="24"/>
              </w:rPr>
              <w:t xml:space="preserve">-1120 - 1 шт., Мультимедийный проектор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 xml:space="preserve">500 - 1 шт., Акустическая система </w:t>
            </w:r>
            <w:r w:rsidRPr="002A7756">
              <w:rPr>
                <w:sz w:val="24"/>
                <w:szCs w:val="24"/>
                <w:lang w:val="en-US"/>
              </w:rPr>
              <w:t>APART</w:t>
            </w:r>
            <w:r w:rsidRPr="002A7756">
              <w:rPr>
                <w:sz w:val="24"/>
                <w:szCs w:val="24"/>
              </w:rPr>
              <w:t xml:space="preserve"> </w:t>
            </w:r>
            <w:r w:rsidRPr="002A7756">
              <w:rPr>
                <w:sz w:val="24"/>
                <w:szCs w:val="24"/>
                <w:lang w:val="en-US"/>
              </w:rPr>
              <w:t>MASK</w:t>
            </w:r>
            <w:r w:rsidRPr="002A7756">
              <w:rPr>
                <w:sz w:val="24"/>
                <w:szCs w:val="24"/>
              </w:rPr>
              <w:t>6</w:t>
            </w:r>
            <w:r w:rsidRPr="002A7756">
              <w:rPr>
                <w:sz w:val="24"/>
                <w:szCs w:val="24"/>
                <w:lang w:val="en-US"/>
              </w:rPr>
              <w:t>T</w:t>
            </w:r>
            <w:r w:rsidRPr="002A7756">
              <w:rPr>
                <w:sz w:val="24"/>
                <w:szCs w:val="24"/>
              </w:rPr>
              <w:t>-</w:t>
            </w:r>
            <w:r w:rsidRPr="002A7756">
              <w:rPr>
                <w:sz w:val="24"/>
                <w:szCs w:val="24"/>
                <w:lang w:val="en-US"/>
              </w:rPr>
              <w:t>W</w:t>
            </w:r>
            <w:r w:rsidRPr="002A7756">
              <w:rPr>
                <w:sz w:val="24"/>
                <w:szCs w:val="24"/>
              </w:rPr>
              <w:t xml:space="preserve"> - 4 шт., Экран с электроприводом </w:t>
            </w:r>
            <w:proofErr w:type="spellStart"/>
            <w:r w:rsidRPr="002A7756">
              <w:rPr>
                <w:sz w:val="24"/>
                <w:szCs w:val="24"/>
                <w:lang w:val="en-US"/>
              </w:rPr>
              <w:t>ScreenMedia</w:t>
            </w:r>
            <w:proofErr w:type="spellEnd"/>
            <w:r w:rsidRPr="002A7756">
              <w:rPr>
                <w:sz w:val="24"/>
                <w:szCs w:val="24"/>
              </w:rPr>
              <w:t xml:space="preserve"> </w:t>
            </w:r>
            <w:proofErr w:type="spellStart"/>
            <w:r w:rsidRPr="002A7756">
              <w:rPr>
                <w:sz w:val="24"/>
                <w:szCs w:val="24"/>
                <w:lang w:val="en-US"/>
              </w:rPr>
              <w:t>Chapion</w:t>
            </w:r>
            <w:proofErr w:type="spellEnd"/>
            <w:r w:rsidRPr="002A7756">
              <w:rPr>
                <w:sz w:val="24"/>
                <w:szCs w:val="24"/>
              </w:rPr>
              <w:t xml:space="preserve"> </w:t>
            </w:r>
            <w:r w:rsidRPr="002A7756">
              <w:rPr>
                <w:sz w:val="24"/>
                <w:szCs w:val="24"/>
                <w:lang w:val="en-US"/>
              </w:rPr>
              <w:t>SCM</w:t>
            </w:r>
            <w:r w:rsidRPr="002A7756">
              <w:rPr>
                <w:sz w:val="24"/>
                <w:szCs w:val="24"/>
              </w:rPr>
              <w:t>-4808</w:t>
            </w:r>
            <w:r w:rsidRPr="002A7756">
              <w:rPr>
                <w:sz w:val="24"/>
                <w:szCs w:val="24"/>
                <w:lang w:val="en-US"/>
              </w:rPr>
              <w:t>MW</w:t>
            </w:r>
            <w:r w:rsidRPr="002A7756">
              <w:rPr>
                <w:sz w:val="24"/>
                <w:szCs w:val="24"/>
              </w:rPr>
              <w:t xml:space="preserve"> 4:3 - 1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3-2100 2.4</w:t>
            </w:r>
            <w:proofErr w:type="gramEnd"/>
            <w:r w:rsidRPr="002A7756">
              <w:rPr>
                <w:sz w:val="24"/>
                <w:szCs w:val="24"/>
              </w:rPr>
              <w:t xml:space="preserve"> </w:t>
            </w:r>
            <w:proofErr w:type="spellStart"/>
            <w:r w:rsidRPr="002A7756">
              <w:rPr>
                <w:sz w:val="24"/>
                <w:szCs w:val="24"/>
                <w:lang w:val="en-US"/>
              </w:rPr>
              <w:t>Ghz</w:t>
            </w:r>
            <w:proofErr w:type="spellEnd"/>
            <w:r w:rsidRPr="002A7756">
              <w:rPr>
                <w:sz w:val="24"/>
                <w:szCs w:val="24"/>
              </w:rPr>
              <w:t>/500/4/</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5B5209"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11427CF7" w14:textId="77777777" w:rsidTr="008416EB">
        <w:tc>
          <w:tcPr>
            <w:tcW w:w="7797" w:type="dxa"/>
            <w:shd w:val="clear" w:color="auto" w:fill="auto"/>
          </w:tcPr>
          <w:p w14:paraId="3EE922C2" w14:textId="77777777" w:rsidR="002C735C" w:rsidRPr="002A7756" w:rsidRDefault="00B43524" w:rsidP="002718E2">
            <w:pPr>
              <w:pStyle w:val="Style214"/>
              <w:ind w:firstLine="0"/>
              <w:rPr>
                <w:sz w:val="24"/>
                <w:szCs w:val="24"/>
              </w:rPr>
            </w:pPr>
            <w:r w:rsidRPr="002A7756">
              <w:rPr>
                <w:sz w:val="24"/>
                <w:szCs w:val="24"/>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/500/4/</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Мультимедийный проектор </w:t>
            </w:r>
            <w:proofErr w:type="spellStart"/>
            <w:r w:rsidRPr="002A7756">
              <w:rPr>
                <w:sz w:val="24"/>
                <w:szCs w:val="24"/>
                <w:lang w:val="en-US"/>
              </w:rPr>
              <w:t>Optoma</w:t>
            </w:r>
            <w:proofErr w:type="spellEnd"/>
            <w:r w:rsidRPr="002A7756">
              <w:rPr>
                <w:sz w:val="24"/>
                <w:szCs w:val="24"/>
              </w:rPr>
              <w:t xml:space="preserve"> </w:t>
            </w:r>
            <w:r w:rsidRPr="002A7756">
              <w:rPr>
                <w:sz w:val="24"/>
                <w:szCs w:val="24"/>
                <w:lang w:val="en-US"/>
              </w:rPr>
              <w:t>EX</w:t>
            </w:r>
            <w:r w:rsidRPr="002A7756">
              <w:rPr>
                <w:sz w:val="24"/>
                <w:szCs w:val="24"/>
              </w:rPr>
              <w:t xml:space="preserve">-632 - 1 шт., Экран </w:t>
            </w:r>
            <w:r w:rsidRPr="002A7756">
              <w:rPr>
                <w:sz w:val="24"/>
                <w:szCs w:val="24"/>
                <w:lang w:val="en-US"/>
              </w:rPr>
              <w:t>Draper</w:t>
            </w:r>
            <w:r w:rsidRPr="002A7756">
              <w:rPr>
                <w:sz w:val="24"/>
                <w:szCs w:val="24"/>
              </w:rPr>
              <w:t xml:space="preserve"> </w:t>
            </w:r>
            <w:r w:rsidRPr="002A7756">
              <w:rPr>
                <w:sz w:val="24"/>
                <w:szCs w:val="24"/>
                <w:lang w:val="en-US"/>
              </w:rPr>
              <w:t>Baronet</w:t>
            </w:r>
            <w:r w:rsidRPr="002A7756">
              <w:rPr>
                <w:sz w:val="24"/>
                <w:szCs w:val="24"/>
              </w:rPr>
              <w:t xml:space="preserve"> 175*234 - 1 шт., Система акустическая </w:t>
            </w:r>
            <w:r w:rsidRPr="002A7756">
              <w:rPr>
                <w:sz w:val="24"/>
                <w:szCs w:val="24"/>
                <w:lang w:val="en-US"/>
              </w:rPr>
              <w:t>Electro</w:t>
            </w:r>
            <w:r w:rsidRPr="002A7756">
              <w:rPr>
                <w:sz w:val="24"/>
                <w:szCs w:val="24"/>
              </w:rPr>
              <w:t>-</w:t>
            </w:r>
            <w:r w:rsidRPr="002A7756">
              <w:rPr>
                <w:sz w:val="24"/>
                <w:szCs w:val="24"/>
                <w:lang w:val="en-US"/>
              </w:rPr>
              <w:t>voice</w:t>
            </w:r>
            <w:proofErr w:type="gramEnd"/>
            <w:r w:rsidRPr="002A7756">
              <w:rPr>
                <w:sz w:val="24"/>
                <w:szCs w:val="24"/>
              </w:rPr>
              <w:t xml:space="preserve"> - 4 шт., Микшер-усилитель трансляционный </w:t>
            </w:r>
            <w:proofErr w:type="spellStart"/>
            <w:r w:rsidRPr="002A7756">
              <w:rPr>
                <w:sz w:val="24"/>
                <w:szCs w:val="24"/>
                <w:lang w:val="en-US"/>
              </w:rPr>
              <w:t>Dynacord</w:t>
            </w:r>
            <w:proofErr w:type="spellEnd"/>
            <w:r w:rsidRPr="002A7756">
              <w:rPr>
                <w:sz w:val="24"/>
                <w:szCs w:val="24"/>
              </w:rPr>
              <w:t xml:space="preserve"> </w:t>
            </w:r>
            <w:r w:rsidRPr="002A7756">
              <w:rPr>
                <w:sz w:val="24"/>
                <w:szCs w:val="24"/>
                <w:lang w:val="en-US"/>
              </w:rPr>
              <w:t>MV</w:t>
            </w:r>
            <w:r w:rsidRPr="002A7756">
              <w:rPr>
                <w:sz w:val="24"/>
                <w:szCs w:val="24"/>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E73755"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57670C07" w14:textId="77777777" w:rsidTr="008416EB">
        <w:tc>
          <w:tcPr>
            <w:tcW w:w="7797" w:type="dxa"/>
            <w:shd w:val="clear" w:color="auto" w:fill="auto"/>
          </w:tcPr>
          <w:p w14:paraId="3EC0D557" w14:textId="77777777" w:rsidR="002C735C" w:rsidRPr="002A7756" w:rsidRDefault="00B43524" w:rsidP="002718E2">
            <w:pPr>
              <w:pStyle w:val="Style214"/>
              <w:ind w:firstLine="0"/>
              <w:rPr>
                <w:sz w:val="24"/>
                <w:szCs w:val="24"/>
              </w:rPr>
            </w:pPr>
            <w:r w:rsidRPr="002A7756">
              <w:rPr>
                <w:sz w:val="24"/>
                <w:szCs w:val="24"/>
              </w:rPr>
              <w:t xml:space="preserve">Ауд. 3026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Учебная мебель на 48 посадочных места, рабочее место преподавателя, доска меловая (3-х секционная) - 1 шт.,   кафедра - 1 шт., стол - 1 шт., стул - 2 шт.  Переносной мультимедийный комплект:</w:t>
            </w:r>
            <w:proofErr w:type="gramEnd"/>
            <w:r w:rsidRPr="002A7756">
              <w:rPr>
                <w:sz w:val="24"/>
                <w:szCs w:val="24"/>
              </w:rPr>
              <w:t xml:space="preserve"> Ноутбук </w:t>
            </w:r>
            <w:r w:rsidRPr="002A7756">
              <w:rPr>
                <w:sz w:val="24"/>
                <w:szCs w:val="24"/>
                <w:lang w:val="en-US"/>
              </w:rPr>
              <w:t>HP</w:t>
            </w:r>
            <w:r w:rsidRPr="002A7756">
              <w:rPr>
                <w:sz w:val="24"/>
                <w:szCs w:val="24"/>
              </w:rPr>
              <w:t xml:space="preserve"> 250 </w:t>
            </w:r>
            <w:r w:rsidRPr="002A7756">
              <w:rPr>
                <w:sz w:val="24"/>
                <w:szCs w:val="24"/>
                <w:lang w:val="en-US"/>
              </w:rPr>
              <w:t>G</w:t>
            </w:r>
            <w:r w:rsidRPr="002A7756">
              <w:rPr>
                <w:sz w:val="24"/>
                <w:szCs w:val="24"/>
              </w:rPr>
              <w:t>6 1</w:t>
            </w:r>
            <w:r w:rsidRPr="002A7756">
              <w:rPr>
                <w:sz w:val="24"/>
                <w:szCs w:val="24"/>
                <w:lang w:val="en-US"/>
              </w:rPr>
              <w:t>WY</w:t>
            </w:r>
            <w:r w:rsidRPr="002A7756">
              <w:rPr>
                <w:sz w:val="24"/>
                <w:szCs w:val="24"/>
              </w:rPr>
              <w:t>58</w:t>
            </w:r>
            <w:r w:rsidRPr="002A7756">
              <w:rPr>
                <w:sz w:val="24"/>
                <w:szCs w:val="24"/>
                <w:lang w:val="en-US"/>
              </w:rPr>
              <w:t>EA</w:t>
            </w:r>
            <w:r w:rsidRPr="002A7756">
              <w:rPr>
                <w:sz w:val="24"/>
                <w:szCs w:val="24"/>
              </w:rPr>
              <w:t xml:space="preserve">, Мультимедийный проектор </w:t>
            </w:r>
            <w:r w:rsidRPr="002A7756">
              <w:rPr>
                <w:sz w:val="24"/>
                <w:szCs w:val="24"/>
                <w:lang w:val="en-US"/>
              </w:rPr>
              <w:t>LG</w:t>
            </w:r>
            <w:r w:rsidRPr="002A7756">
              <w:rPr>
                <w:sz w:val="24"/>
                <w:szCs w:val="24"/>
              </w:rPr>
              <w:t xml:space="preserve"> </w:t>
            </w:r>
            <w:r w:rsidRPr="002A7756">
              <w:rPr>
                <w:sz w:val="24"/>
                <w:szCs w:val="24"/>
                <w:lang w:val="en-US"/>
              </w:rPr>
              <w:t>PF</w:t>
            </w:r>
            <w:r w:rsidRPr="002A7756">
              <w:rPr>
                <w:sz w:val="24"/>
                <w:szCs w:val="24"/>
              </w:rPr>
              <w:t>1500</w:t>
            </w:r>
            <w:r w:rsidRPr="002A7756">
              <w:rPr>
                <w:sz w:val="24"/>
                <w:szCs w:val="24"/>
                <w:lang w:val="en-US"/>
              </w:rPr>
              <w:t>G</w:t>
            </w:r>
            <w:r w:rsidRPr="002A7756">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C53AA2"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18DCD86F" w14:textId="77777777" w:rsidTr="008416EB">
        <w:tc>
          <w:tcPr>
            <w:tcW w:w="7797" w:type="dxa"/>
            <w:shd w:val="clear" w:color="auto" w:fill="auto"/>
          </w:tcPr>
          <w:p w14:paraId="274544B5" w14:textId="77777777" w:rsidR="002C735C" w:rsidRPr="002A7756" w:rsidRDefault="00B43524" w:rsidP="002718E2">
            <w:pPr>
              <w:pStyle w:val="Style214"/>
              <w:ind w:firstLine="0"/>
              <w:rPr>
                <w:sz w:val="24"/>
                <w:szCs w:val="24"/>
              </w:rPr>
            </w:pPr>
            <w:r w:rsidRPr="002A7756">
              <w:rPr>
                <w:sz w:val="24"/>
                <w:szCs w:val="24"/>
              </w:rPr>
              <w:t xml:space="preserve">Ауд. 2084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88 посадочных мест, рабочее место преподавателя,  доска меловая (3-х секционная) - 1 шт., кафедра - 1 шт., стол - 2 шт., стул - 2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/500/4/</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Микшер-усилитель АА-120 </w:t>
            </w:r>
            <w:proofErr w:type="spellStart"/>
            <w:r w:rsidRPr="002A7756">
              <w:rPr>
                <w:sz w:val="24"/>
                <w:szCs w:val="24"/>
                <w:lang w:val="en-US"/>
              </w:rPr>
              <w:t>Roxton</w:t>
            </w:r>
            <w:proofErr w:type="spellEnd"/>
            <w:r w:rsidRPr="002A7756">
              <w:rPr>
                <w:sz w:val="24"/>
                <w:szCs w:val="24"/>
              </w:rPr>
              <w:t xml:space="preserve"> - 1 шт., Мультимедийный проектор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 xml:space="preserve">610Е - 1 шт., Экран с электроприводом </w:t>
            </w:r>
            <w:proofErr w:type="spellStart"/>
            <w:r w:rsidRPr="002A7756">
              <w:rPr>
                <w:sz w:val="24"/>
                <w:szCs w:val="24"/>
                <w:lang w:val="en-US"/>
              </w:rPr>
              <w:t>ScreenMedia</w:t>
            </w:r>
            <w:proofErr w:type="spellEnd"/>
            <w:r w:rsidRPr="002A7756">
              <w:rPr>
                <w:sz w:val="24"/>
                <w:szCs w:val="24"/>
              </w:rPr>
              <w:t xml:space="preserve"> </w:t>
            </w:r>
            <w:r w:rsidRPr="002A7756">
              <w:rPr>
                <w:sz w:val="24"/>
                <w:szCs w:val="24"/>
                <w:lang w:val="en-US"/>
              </w:rPr>
              <w:t>Champion</w:t>
            </w:r>
            <w:r w:rsidRPr="002A7756">
              <w:rPr>
                <w:sz w:val="24"/>
                <w:szCs w:val="24"/>
              </w:rPr>
              <w:t xml:space="preserve"> 244х183см </w:t>
            </w:r>
            <w:r w:rsidRPr="002A7756">
              <w:rPr>
                <w:sz w:val="24"/>
                <w:szCs w:val="24"/>
                <w:lang w:val="en-US"/>
              </w:rPr>
              <w:t>SCM</w:t>
            </w:r>
            <w:r w:rsidRPr="002A7756">
              <w:rPr>
                <w:sz w:val="24"/>
                <w:szCs w:val="24"/>
              </w:rPr>
              <w:t>-4304 - 1 шт., Доска магнитно-маркерная 100*200</w:t>
            </w:r>
            <w:proofErr w:type="gramEnd"/>
            <w:r w:rsidRPr="002A7756">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7699744"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5A387BFB" w14:textId="77777777" w:rsidTr="008416EB">
        <w:tc>
          <w:tcPr>
            <w:tcW w:w="7797" w:type="dxa"/>
            <w:shd w:val="clear" w:color="auto" w:fill="auto"/>
          </w:tcPr>
          <w:p w14:paraId="6B67CDCC" w14:textId="77777777" w:rsidR="002C735C" w:rsidRPr="002A7756" w:rsidRDefault="00B43524" w:rsidP="002718E2">
            <w:pPr>
              <w:pStyle w:val="Style214"/>
              <w:ind w:firstLine="0"/>
              <w:rPr>
                <w:sz w:val="24"/>
                <w:szCs w:val="24"/>
              </w:rPr>
            </w:pPr>
            <w:r w:rsidRPr="002A7756">
              <w:rPr>
                <w:sz w:val="24"/>
                <w:szCs w:val="24"/>
              </w:rPr>
              <w:t xml:space="preserve">Ауд. 2056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88 посадочных мест, рабочее место преподавателя, доска меловая (3-х секционная) - 1 шт., кафедра - 1 шт., стол - 2 шт., стул - 2 шт., Компьютер  </w:t>
            </w:r>
            <w:r w:rsidRPr="002A7756">
              <w:rPr>
                <w:sz w:val="24"/>
                <w:szCs w:val="24"/>
                <w:lang w:val="en-US"/>
              </w:rPr>
              <w:t>Intel</w:t>
            </w:r>
            <w:r w:rsidRPr="002A7756">
              <w:rPr>
                <w:sz w:val="24"/>
                <w:szCs w:val="24"/>
              </w:rPr>
              <w:t xml:space="preserve"> </w:t>
            </w:r>
            <w:r w:rsidRPr="002A7756">
              <w:rPr>
                <w:sz w:val="24"/>
                <w:szCs w:val="24"/>
                <w:lang w:val="en-US"/>
              </w:rPr>
              <w:t>core</w:t>
            </w:r>
            <w:r w:rsidRPr="002A7756">
              <w:rPr>
                <w:sz w:val="24"/>
                <w:szCs w:val="24"/>
              </w:rPr>
              <w:t xml:space="preserve"> </w:t>
            </w:r>
            <w:proofErr w:type="spellStart"/>
            <w:r w:rsidRPr="002A7756">
              <w:rPr>
                <w:sz w:val="24"/>
                <w:szCs w:val="24"/>
                <w:lang w:val="en-US"/>
              </w:rPr>
              <w:t>i</w:t>
            </w:r>
            <w:proofErr w:type="spellEnd"/>
            <w:r w:rsidRPr="002A7756">
              <w:rPr>
                <w:sz w:val="24"/>
                <w:szCs w:val="24"/>
              </w:rPr>
              <w:t>5-</w:t>
            </w:r>
            <w:r w:rsidRPr="002A7756">
              <w:rPr>
                <w:sz w:val="24"/>
                <w:szCs w:val="24"/>
                <w:lang w:val="en-US"/>
              </w:rPr>
              <w:t>x</w:t>
            </w:r>
            <w:r w:rsidRPr="002A7756">
              <w:rPr>
                <w:sz w:val="24"/>
                <w:szCs w:val="24"/>
              </w:rPr>
              <w:t>4-4460/8</w:t>
            </w:r>
            <w:r w:rsidRPr="002A7756">
              <w:rPr>
                <w:sz w:val="24"/>
                <w:szCs w:val="24"/>
                <w:lang w:val="en-US"/>
              </w:rPr>
              <w:t>Gb</w:t>
            </w:r>
            <w:r w:rsidRPr="002A7756">
              <w:rPr>
                <w:sz w:val="24"/>
                <w:szCs w:val="24"/>
              </w:rPr>
              <w:t>/1Тб/</w:t>
            </w:r>
            <w:r w:rsidRPr="002A7756">
              <w:rPr>
                <w:sz w:val="24"/>
                <w:szCs w:val="24"/>
                <w:lang w:val="en-US"/>
              </w:rPr>
              <w:t>Samsung</w:t>
            </w:r>
            <w:r w:rsidRPr="002A7756">
              <w:rPr>
                <w:sz w:val="24"/>
                <w:szCs w:val="24"/>
              </w:rPr>
              <w:t xml:space="preserve"> </w:t>
            </w:r>
            <w:r w:rsidRPr="002A7756">
              <w:rPr>
                <w:sz w:val="24"/>
                <w:szCs w:val="24"/>
                <w:lang w:val="en-US"/>
              </w:rPr>
              <w:t>s</w:t>
            </w:r>
            <w:r w:rsidRPr="002A7756">
              <w:rPr>
                <w:sz w:val="24"/>
                <w:szCs w:val="24"/>
              </w:rPr>
              <w:t>23</w:t>
            </w:r>
            <w:r w:rsidRPr="002A7756">
              <w:rPr>
                <w:sz w:val="24"/>
                <w:szCs w:val="24"/>
                <w:lang w:val="en-US"/>
              </w:rPr>
              <w:t>e</w:t>
            </w:r>
            <w:r w:rsidRPr="002A7756">
              <w:rPr>
                <w:sz w:val="24"/>
                <w:szCs w:val="24"/>
              </w:rPr>
              <w:t xml:space="preserve">200 23") - 1 шт., Мультимедийный проектор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 xml:space="preserve">610Е - 1 шт., Экран с электроприводом </w:t>
            </w:r>
            <w:proofErr w:type="spellStart"/>
            <w:r w:rsidRPr="002A7756">
              <w:rPr>
                <w:sz w:val="24"/>
                <w:szCs w:val="24"/>
                <w:lang w:val="en-US"/>
              </w:rPr>
              <w:t>ScreenMedia</w:t>
            </w:r>
            <w:proofErr w:type="spellEnd"/>
            <w:r w:rsidRPr="002A7756">
              <w:rPr>
                <w:sz w:val="24"/>
                <w:szCs w:val="24"/>
              </w:rPr>
              <w:t xml:space="preserve"> </w:t>
            </w:r>
            <w:r w:rsidRPr="002A7756">
              <w:rPr>
                <w:sz w:val="24"/>
                <w:szCs w:val="24"/>
                <w:lang w:val="en-US"/>
              </w:rPr>
              <w:t>Champion</w:t>
            </w:r>
            <w:r w:rsidRPr="002A7756">
              <w:rPr>
                <w:sz w:val="24"/>
                <w:szCs w:val="24"/>
              </w:rPr>
              <w:t xml:space="preserve"> 244х183см </w:t>
            </w:r>
            <w:r w:rsidRPr="002A7756">
              <w:rPr>
                <w:sz w:val="24"/>
                <w:szCs w:val="24"/>
                <w:lang w:val="en-US"/>
              </w:rPr>
              <w:t>SCM</w:t>
            </w:r>
            <w:r w:rsidRPr="002A7756">
              <w:rPr>
                <w:sz w:val="24"/>
                <w:szCs w:val="24"/>
              </w:rPr>
              <w:t>-4304 - 1 шт.  Наборы демонстрационного оборудования и учебно-наглядных пособий: мультимедийные приложения к лекционным</w:t>
            </w:r>
            <w:proofErr w:type="gramEnd"/>
            <w:r w:rsidRPr="002A7756">
              <w:rPr>
                <w:sz w:val="24"/>
                <w:szCs w:val="24"/>
              </w:rPr>
              <w:t xml:space="preserve"> курсам и практическим занятиям, интерактивные учебно-наглядные пособия.</w:t>
            </w:r>
          </w:p>
        </w:tc>
        <w:tc>
          <w:tcPr>
            <w:tcW w:w="2262" w:type="dxa"/>
            <w:shd w:val="clear" w:color="auto" w:fill="auto"/>
          </w:tcPr>
          <w:p w14:paraId="084F0326"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7C86A831" w14:textId="77777777" w:rsidTr="008416EB">
        <w:tc>
          <w:tcPr>
            <w:tcW w:w="7797" w:type="dxa"/>
            <w:shd w:val="clear" w:color="auto" w:fill="auto"/>
          </w:tcPr>
          <w:p w14:paraId="43F92858" w14:textId="77777777" w:rsidR="002C735C" w:rsidRPr="002A7756" w:rsidRDefault="00B43524" w:rsidP="002718E2">
            <w:pPr>
              <w:pStyle w:val="Style214"/>
              <w:ind w:firstLine="0"/>
              <w:rPr>
                <w:sz w:val="24"/>
                <w:szCs w:val="24"/>
              </w:rPr>
            </w:pPr>
            <w:r w:rsidRPr="002A7756">
              <w:rPr>
                <w:sz w:val="24"/>
                <w:szCs w:val="24"/>
              </w:rPr>
              <w:t xml:space="preserve">Ауд. 2009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 xml:space="preserve"> /4</w:t>
            </w:r>
            <w:r w:rsidRPr="002A7756">
              <w:rPr>
                <w:sz w:val="24"/>
                <w:szCs w:val="24"/>
                <w:lang w:val="en-US"/>
              </w:rPr>
              <w:t>Gb</w:t>
            </w:r>
            <w:r w:rsidRPr="002A7756">
              <w:rPr>
                <w:sz w:val="24"/>
                <w:szCs w:val="24"/>
              </w:rPr>
              <w:t>/500</w:t>
            </w:r>
            <w:r w:rsidRPr="002A7756">
              <w:rPr>
                <w:sz w:val="24"/>
                <w:szCs w:val="24"/>
                <w:lang w:val="en-US"/>
              </w:rPr>
              <w:t>Gb</w:t>
            </w:r>
            <w:r w:rsidRPr="002A7756">
              <w:rPr>
                <w:sz w:val="24"/>
                <w:szCs w:val="24"/>
              </w:rPr>
              <w:t>/</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Звуковой проектор </w:t>
            </w:r>
            <w:r w:rsidRPr="002A7756">
              <w:rPr>
                <w:sz w:val="24"/>
                <w:szCs w:val="24"/>
                <w:lang w:val="en-US"/>
              </w:rPr>
              <w:t>Yamaha</w:t>
            </w:r>
            <w:r w:rsidRPr="002A7756">
              <w:rPr>
                <w:sz w:val="24"/>
                <w:szCs w:val="24"/>
              </w:rPr>
              <w:t xml:space="preserve"> </w:t>
            </w:r>
            <w:r w:rsidRPr="002A7756">
              <w:rPr>
                <w:sz w:val="24"/>
                <w:szCs w:val="24"/>
                <w:lang w:val="en-US"/>
              </w:rPr>
              <w:t>YSP</w:t>
            </w:r>
            <w:r w:rsidRPr="002A7756">
              <w:rPr>
                <w:sz w:val="24"/>
                <w:szCs w:val="24"/>
              </w:rPr>
              <w:t>-3000 - 1 шт., Подвес проектора</w:t>
            </w:r>
            <w:proofErr w:type="gramEnd"/>
            <w:r w:rsidRPr="002A7756">
              <w:rPr>
                <w:sz w:val="24"/>
                <w:szCs w:val="24"/>
              </w:rPr>
              <w:t xml:space="preserve"> с </w:t>
            </w:r>
            <w:proofErr w:type="spellStart"/>
            <w:r w:rsidRPr="002A7756">
              <w:rPr>
                <w:sz w:val="24"/>
                <w:szCs w:val="24"/>
              </w:rPr>
              <w:t>площ</w:t>
            </w:r>
            <w:proofErr w:type="gramStart"/>
            <w:r w:rsidRPr="002A7756">
              <w:rPr>
                <w:sz w:val="24"/>
                <w:szCs w:val="24"/>
              </w:rPr>
              <w:t>.д</w:t>
            </w:r>
            <w:proofErr w:type="spellEnd"/>
            <w:proofErr w:type="gramEnd"/>
            <w:r w:rsidRPr="002A7756">
              <w:rPr>
                <w:sz w:val="24"/>
                <w:szCs w:val="24"/>
              </w:rPr>
              <w:t xml:space="preserve">/камеры - 1 шт., Экран проекционный </w:t>
            </w:r>
            <w:r w:rsidRPr="002A7756">
              <w:rPr>
                <w:sz w:val="24"/>
                <w:szCs w:val="24"/>
                <w:lang w:val="en-US"/>
              </w:rPr>
              <w:t>draper</w:t>
            </w:r>
            <w:r w:rsidRPr="002A7756">
              <w:rPr>
                <w:sz w:val="24"/>
                <w:szCs w:val="24"/>
              </w:rPr>
              <w:t xml:space="preserve"> - 1 шт., Мультимедийный проектор Тип 2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 xml:space="preserve">610Е - 1 шт., Кронштейн потолочный </w:t>
            </w:r>
            <w:r w:rsidRPr="002A7756">
              <w:rPr>
                <w:sz w:val="24"/>
                <w:szCs w:val="24"/>
                <w:lang w:val="en-US"/>
              </w:rPr>
              <w:t>Screen</w:t>
            </w:r>
            <w:r w:rsidRPr="002A7756">
              <w:rPr>
                <w:sz w:val="24"/>
                <w:szCs w:val="24"/>
              </w:rPr>
              <w:t xml:space="preserve"> </w:t>
            </w:r>
            <w:r w:rsidRPr="002A7756">
              <w:rPr>
                <w:sz w:val="24"/>
                <w:szCs w:val="24"/>
                <w:lang w:val="en-US"/>
              </w:rPr>
              <w:t>Media</w:t>
            </w:r>
            <w:r w:rsidRPr="002A7756">
              <w:rPr>
                <w:sz w:val="24"/>
                <w:szCs w:val="24"/>
              </w:rPr>
              <w:t xml:space="preserve"> </w:t>
            </w:r>
            <w:r w:rsidRPr="002A7756">
              <w:rPr>
                <w:sz w:val="24"/>
                <w:szCs w:val="24"/>
                <w:lang w:val="en-US"/>
              </w:rPr>
              <w:t>D</w:t>
            </w:r>
            <w:r w:rsidRPr="002A7756">
              <w:rPr>
                <w:sz w:val="24"/>
                <w:szCs w:val="24"/>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8DA1D8"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65698A87" w14:textId="77777777" w:rsidTr="008416EB">
        <w:tc>
          <w:tcPr>
            <w:tcW w:w="7797" w:type="dxa"/>
            <w:shd w:val="clear" w:color="auto" w:fill="auto"/>
          </w:tcPr>
          <w:p w14:paraId="54EF6001" w14:textId="77777777" w:rsidR="002C735C" w:rsidRPr="002A7756" w:rsidRDefault="00B43524" w:rsidP="002718E2">
            <w:pPr>
              <w:pStyle w:val="Style214"/>
              <w:ind w:firstLine="0"/>
              <w:rPr>
                <w:sz w:val="24"/>
                <w:szCs w:val="24"/>
              </w:rPr>
            </w:pPr>
            <w:r w:rsidRPr="002A7756">
              <w:rPr>
                <w:sz w:val="24"/>
                <w:szCs w:val="24"/>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88 посадочных мест, рабочее место преподавателя, доска меловая (3-х секционная) - 1 шт., кафедра - 1 шт., стол - 2 шт., стул - 2 шт., Компьютер </w:t>
            </w:r>
            <w:r w:rsidRPr="002A7756">
              <w:rPr>
                <w:sz w:val="24"/>
                <w:szCs w:val="24"/>
                <w:lang w:val="en-US"/>
              </w:rPr>
              <w:t>Intel</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2.4 </w:t>
            </w:r>
            <w:proofErr w:type="spellStart"/>
            <w:r w:rsidRPr="002A7756">
              <w:rPr>
                <w:sz w:val="24"/>
                <w:szCs w:val="24"/>
                <w:lang w:val="en-US"/>
              </w:rPr>
              <w:t>Ghz</w:t>
            </w:r>
            <w:proofErr w:type="spellEnd"/>
            <w:r w:rsidRPr="002A7756">
              <w:rPr>
                <w:sz w:val="24"/>
                <w:szCs w:val="24"/>
              </w:rPr>
              <w:t>/500/4/</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19" - 1 шт., Мультимедийный проектор Тип 2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 xml:space="preserve">610Е - 1 шт., Экран с электроприводом </w:t>
            </w:r>
            <w:proofErr w:type="spellStart"/>
            <w:r w:rsidRPr="002A7756">
              <w:rPr>
                <w:sz w:val="24"/>
                <w:szCs w:val="24"/>
                <w:lang w:val="en-US"/>
              </w:rPr>
              <w:t>ScreenMedia</w:t>
            </w:r>
            <w:proofErr w:type="spellEnd"/>
            <w:r w:rsidRPr="002A7756">
              <w:rPr>
                <w:sz w:val="24"/>
                <w:szCs w:val="24"/>
              </w:rPr>
              <w:t xml:space="preserve"> </w:t>
            </w:r>
            <w:r w:rsidRPr="002A7756">
              <w:rPr>
                <w:sz w:val="24"/>
                <w:szCs w:val="24"/>
                <w:lang w:val="en-US"/>
              </w:rPr>
              <w:t>Champion</w:t>
            </w:r>
            <w:r w:rsidRPr="002A7756">
              <w:rPr>
                <w:sz w:val="24"/>
                <w:szCs w:val="24"/>
              </w:rPr>
              <w:t xml:space="preserve"> 244х183см </w:t>
            </w:r>
            <w:r w:rsidRPr="002A7756">
              <w:rPr>
                <w:sz w:val="24"/>
                <w:szCs w:val="24"/>
                <w:lang w:val="en-US"/>
              </w:rPr>
              <w:t>SCM</w:t>
            </w:r>
            <w:r w:rsidRPr="002A7756">
              <w:rPr>
                <w:sz w:val="24"/>
                <w:szCs w:val="24"/>
              </w:rPr>
              <w:t xml:space="preserve">-4304 - 1 шт., Экран подпружиненный ручной </w:t>
            </w:r>
            <w:r w:rsidRPr="002A7756">
              <w:rPr>
                <w:sz w:val="24"/>
                <w:szCs w:val="24"/>
                <w:lang w:val="en-US"/>
              </w:rPr>
              <w:t>MW</w:t>
            </w:r>
            <w:r w:rsidRPr="002A7756">
              <w:rPr>
                <w:sz w:val="24"/>
                <w:szCs w:val="24"/>
              </w:rPr>
              <w:t xml:space="preserve"> </w:t>
            </w:r>
            <w:proofErr w:type="spellStart"/>
            <w:r w:rsidRPr="002A7756">
              <w:rPr>
                <w:sz w:val="24"/>
                <w:szCs w:val="24"/>
                <w:lang w:val="en-US"/>
              </w:rPr>
              <w:t>Cinerollo</w:t>
            </w:r>
            <w:proofErr w:type="spellEnd"/>
            <w:r w:rsidRPr="002A7756">
              <w:rPr>
                <w:sz w:val="24"/>
                <w:szCs w:val="24"/>
              </w:rPr>
              <w:t xml:space="preserve"> 200*200см</w:t>
            </w:r>
            <w:proofErr w:type="gramEnd"/>
            <w:r w:rsidRPr="002A7756">
              <w:rPr>
                <w:sz w:val="24"/>
                <w:szCs w:val="24"/>
              </w:rPr>
              <w:t xml:space="preserve"> - 1 шт., Мультимедийный проектор Тип 2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42D81B"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r w:rsidR="002C735C" w:rsidRPr="002A7756" w14:paraId="2E543D15" w14:textId="77777777" w:rsidTr="008416EB">
        <w:tc>
          <w:tcPr>
            <w:tcW w:w="7797" w:type="dxa"/>
            <w:shd w:val="clear" w:color="auto" w:fill="auto"/>
          </w:tcPr>
          <w:p w14:paraId="1CF44DAA" w14:textId="77777777" w:rsidR="002C735C" w:rsidRPr="002A7756" w:rsidRDefault="00B43524" w:rsidP="002718E2">
            <w:pPr>
              <w:pStyle w:val="Style214"/>
              <w:ind w:firstLine="0"/>
              <w:rPr>
                <w:sz w:val="24"/>
                <w:szCs w:val="24"/>
              </w:rPr>
            </w:pPr>
            <w:r w:rsidRPr="002A7756">
              <w:rPr>
                <w:sz w:val="24"/>
                <w:szCs w:val="24"/>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A7756">
              <w:rPr>
                <w:sz w:val="24"/>
                <w:szCs w:val="24"/>
              </w:rPr>
              <w:t>комплексом</w:t>
            </w:r>
            <w:proofErr w:type="gramStart"/>
            <w:r w:rsidRPr="002A7756">
              <w:rPr>
                <w:sz w:val="24"/>
                <w:szCs w:val="24"/>
              </w:rPr>
              <w:t>.С</w:t>
            </w:r>
            <w:proofErr w:type="gramEnd"/>
            <w:r w:rsidRPr="002A7756">
              <w:rPr>
                <w:sz w:val="24"/>
                <w:szCs w:val="24"/>
              </w:rPr>
              <w:t>пециализированная</w:t>
            </w:r>
            <w:proofErr w:type="spellEnd"/>
            <w:r w:rsidRPr="002A7756">
              <w:rPr>
                <w:sz w:val="24"/>
                <w:szCs w:val="24"/>
              </w:rPr>
              <w:t xml:space="preserve">  мебель и оборудование: </w:t>
            </w:r>
            <w:proofErr w:type="gramStart"/>
            <w:r w:rsidRPr="002A7756">
              <w:rPr>
                <w:sz w:val="24"/>
                <w:szCs w:val="24"/>
              </w:rPr>
              <w:t xml:space="preserve">Учебная мебель на 56 посадочных мест, рабочее место преподавателя, доска меловая (односекционная) - 1 шт., кафедра - 1 шт., стол - 1 шт., стул - 2 шт., Компьютер </w:t>
            </w:r>
            <w:r w:rsidRPr="002A7756">
              <w:rPr>
                <w:sz w:val="24"/>
                <w:szCs w:val="24"/>
                <w:lang w:val="en-US"/>
              </w:rPr>
              <w:t>Intel</w:t>
            </w:r>
            <w:r w:rsidRPr="002A7756">
              <w:rPr>
                <w:sz w:val="24"/>
                <w:szCs w:val="24"/>
              </w:rPr>
              <w:t xml:space="preserve"> </w:t>
            </w:r>
            <w:r w:rsidRPr="002A7756">
              <w:rPr>
                <w:sz w:val="24"/>
                <w:szCs w:val="24"/>
                <w:lang w:val="en-US"/>
              </w:rPr>
              <w:t>Core</w:t>
            </w:r>
            <w:r w:rsidRPr="002A7756">
              <w:rPr>
                <w:sz w:val="24"/>
                <w:szCs w:val="24"/>
              </w:rPr>
              <w:t xml:space="preserve"> </w:t>
            </w:r>
            <w:proofErr w:type="spellStart"/>
            <w:r w:rsidRPr="002A7756">
              <w:rPr>
                <w:sz w:val="24"/>
                <w:szCs w:val="24"/>
                <w:lang w:val="en-US"/>
              </w:rPr>
              <w:t>i</w:t>
            </w:r>
            <w:proofErr w:type="spellEnd"/>
            <w:r w:rsidRPr="002A7756">
              <w:rPr>
                <w:sz w:val="24"/>
                <w:szCs w:val="24"/>
              </w:rPr>
              <w:t xml:space="preserve">3-2100 </w:t>
            </w:r>
            <w:r w:rsidRPr="002A7756">
              <w:rPr>
                <w:sz w:val="24"/>
                <w:szCs w:val="24"/>
                <w:lang w:val="en-US"/>
              </w:rPr>
              <w:t>CPU</w:t>
            </w:r>
            <w:r w:rsidRPr="002A7756">
              <w:rPr>
                <w:sz w:val="24"/>
                <w:szCs w:val="24"/>
              </w:rPr>
              <w:t xml:space="preserve"> @ 3.10</w:t>
            </w:r>
            <w:r w:rsidRPr="002A7756">
              <w:rPr>
                <w:sz w:val="24"/>
                <w:szCs w:val="24"/>
                <w:lang w:val="en-US"/>
              </w:rPr>
              <w:t>GHz</w:t>
            </w:r>
            <w:r w:rsidRPr="002A7756">
              <w:rPr>
                <w:sz w:val="24"/>
                <w:szCs w:val="24"/>
              </w:rPr>
              <w:t xml:space="preserve">/4/500 </w:t>
            </w:r>
            <w:r w:rsidRPr="002A7756">
              <w:rPr>
                <w:sz w:val="24"/>
                <w:szCs w:val="24"/>
                <w:lang w:val="en-US"/>
              </w:rPr>
              <w:t>Acer</w:t>
            </w:r>
            <w:r w:rsidRPr="002A7756">
              <w:rPr>
                <w:sz w:val="24"/>
                <w:szCs w:val="24"/>
              </w:rPr>
              <w:t xml:space="preserve"> </w:t>
            </w:r>
            <w:r w:rsidRPr="002A7756">
              <w:rPr>
                <w:sz w:val="24"/>
                <w:szCs w:val="24"/>
                <w:lang w:val="en-US"/>
              </w:rPr>
              <w:t>V</w:t>
            </w:r>
            <w:r w:rsidRPr="002A7756">
              <w:rPr>
                <w:sz w:val="24"/>
                <w:szCs w:val="24"/>
              </w:rPr>
              <w:t xml:space="preserve">193 - 1 шт.,  Мультимедийный проектор </w:t>
            </w:r>
            <w:r w:rsidRPr="002A7756">
              <w:rPr>
                <w:sz w:val="24"/>
                <w:szCs w:val="24"/>
                <w:lang w:val="en-US"/>
              </w:rPr>
              <w:t>Panasonic</w:t>
            </w:r>
            <w:r w:rsidRPr="002A7756">
              <w:rPr>
                <w:sz w:val="24"/>
                <w:szCs w:val="24"/>
              </w:rPr>
              <w:t xml:space="preserve"> </w:t>
            </w:r>
            <w:r w:rsidRPr="002A7756">
              <w:rPr>
                <w:sz w:val="24"/>
                <w:szCs w:val="24"/>
                <w:lang w:val="en-US"/>
              </w:rPr>
              <w:t>PT</w:t>
            </w:r>
            <w:r w:rsidRPr="002A7756">
              <w:rPr>
                <w:sz w:val="24"/>
                <w:szCs w:val="24"/>
              </w:rPr>
              <w:t>-</w:t>
            </w:r>
            <w:r w:rsidRPr="002A7756">
              <w:rPr>
                <w:sz w:val="24"/>
                <w:szCs w:val="24"/>
                <w:lang w:val="en-US"/>
              </w:rPr>
              <w:t>VX</w:t>
            </w:r>
            <w:r w:rsidRPr="002A7756">
              <w:rPr>
                <w:sz w:val="24"/>
                <w:szCs w:val="24"/>
              </w:rPr>
              <w:t>610</w:t>
            </w:r>
            <w:r w:rsidRPr="002A7756">
              <w:rPr>
                <w:sz w:val="24"/>
                <w:szCs w:val="24"/>
                <w:lang w:val="en-US"/>
              </w:rPr>
              <w:t>E</w:t>
            </w:r>
            <w:r w:rsidRPr="002A7756">
              <w:rPr>
                <w:sz w:val="24"/>
                <w:szCs w:val="24"/>
              </w:rPr>
              <w:t xml:space="preserve"> - 1 шт., Мультимедийный проектор </w:t>
            </w:r>
            <w:proofErr w:type="spellStart"/>
            <w:r w:rsidRPr="002A7756">
              <w:rPr>
                <w:sz w:val="24"/>
                <w:szCs w:val="24"/>
                <w:lang w:val="en-US"/>
              </w:rPr>
              <w:t>Optoma</w:t>
            </w:r>
            <w:proofErr w:type="spellEnd"/>
            <w:r w:rsidRPr="002A7756">
              <w:rPr>
                <w:sz w:val="24"/>
                <w:szCs w:val="24"/>
              </w:rPr>
              <w:t xml:space="preserve"> </w:t>
            </w:r>
            <w:r w:rsidRPr="002A7756">
              <w:rPr>
                <w:sz w:val="24"/>
                <w:szCs w:val="24"/>
                <w:lang w:val="en-US"/>
              </w:rPr>
              <w:t>EX</w:t>
            </w:r>
            <w:r w:rsidRPr="002A7756">
              <w:rPr>
                <w:sz w:val="24"/>
                <w:szCs w:val="24"/>
              </w:rPr>
              <w:t xml:space="preserve">-632 - 1 шт., Экран  </w:t>
            </w:r>
            <w:r w:rsidRPr="002A7756">
              <w:rPr>
                <w:sz w:val="24"/>
                <w:szCs w:val="24"/>
                <w:lang w:val="en-US"/>
              </w:rPr>
              <w:t>DRAPER</w:t>
            </w:r>
            <w:r w:rsidRPr="002A7756">
              <w:rPr>
                <w:sz w:val="24"/>
                <w:szCs w:val="24"/>
              </w:rPr>
              <w:t xml:space="preserve">  </w:t>
            </w:r>
            <w:r w:rsidRPr="002A7756">
              <w:rPr>
                <w:sz w:val="24"/>
                <w:szCs w:val="24"/>
                <w:lang w:val="en-US"/>
              </w:rPr>
              <w:t>TARGA</w:t>
            </w:r>
            <w:r w:rsidRPr="002A7756">
              <w:rPr>
                <w:sz w:val="24"/>
                <w:szCs w:val="24"/>
              </w:rPr>
              <w:t xml:space="preserve"> 221х295 - 1 шт.  Наборы демонстрационного оборудования и учебно-наглядных пособий</w:t>
            </w:r>
            <w:proofErr w:type="gramEnd"/>
            <w:r w:rsidRPr="002A7756">
              <w:rPr>
                <w:sz w:val="24"/>
                <w:szCs w:val="24"/>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542675" w14:textId="77777777" w:rsidR="002C735C" w:rsidRPr="002A7756" w:rsidRDefault="00B43524" w:rsidP="002718E2">
            <w:pPr>
              <w:pStyle w:val="Style214"/>
              <w:ind w:firstLine="0"/>
              <w:rPr>
                <w:sz w:val="24"/>
                <w:szCs w:val="24"/>
              </w:rPr>
            </w:pPr>
            <w:r w:rsidRPr="002A7756">
              <w:rPr>
                <w:sz w:val="24"/>
                <w:szCs w:val="24"/>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2A7756" w:rsidRDefault="009E6058" w:rsidP="00523021">
            <w:pPr>
              <w:pStyle w:val="Default"/>
              <w:spacing w:after="30"/>
              <w:jc w:val="both"/>
              <w:rPr>
                <w:sz w:val="23"/>
                <w:szCs w:val="23"/>
              </w:rPr>
            </w:pPr>
            <w:r w:rsidRPr="002A7756">
              <w:rPr>
                <w:sz w:val="23"/>
                <w:szCs w:val="23"/>
              </w:rPr>
              <w:t>Количественный подход к анализу полезности и спроса.</w:t>
            </w:r>
          </w:p>
        </w:tc>
      </w:tr>
      <w:tr w:rsidR="009E6058" w14:paraId="2CCC2FDE" w14:textId="77777777" w:rsidTr="00F00293">
        <w:tc>
          <w:tcPr>
            <w:tcW w:w="562" w:type="dxa"/>
          </w:tcPr>
          <w:p w14:paraId="70B81BA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209CB61" w14:textId="77777777" w:rsidR="009E6058" w:rsidRPr="002A7756" w:rsidRDefault="009E6058" w:rsidP="00523021">
            <w:pPr>
              <w:pStyle w:val="Default"/>
              <w:spacing w:after="30"/>
              <w:jc w:val="both"/>
              <w:rPr>
                <w:sz w:val="23"/>
                <w:szCs w:val="23"/>
              </w:rPr>
            </w:pPr>
            <w:r w:rsidRPr="002A7756">
              <w:rPr>
                <w:sz w:val="23"/>
                <w:szCs w:val="23"/>
              </w:rPr>
              <w:t>Порядковый подход к анализу полезности и спроса.</w:t>
            </w:r>
          </w:p>
        </w:tc>
      </w:tr>
      <w:tr w:rsidR="009E6058" w14:paraId="161F2B4D" w14:textId="77777777" w:rsidTr="00F00293">
        <w:tc>
          <w:tcPr>
            <w:tcW w:w="562" w:type="dxa"/>
          </w:tcPr>
          <w:p w14:paraId="3055132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ACC2E75" w14:textId="77777777" w:rsidR="009E6058" w:rsidRPr="002A7756" w:rsidRDefault="009E6058" w:rsidP="00523021">
            <w:pPr>
              <w:pStyle w:val="Default"/>
              <w:spacing w:after="30"/>
              <w:jc w:val="both"/>
              <w:rPr>
                <w:sz w:val="23"/>
                <w:szCs w:val="23"/>
              </w:rPr>
            </w:pPr>
            <w:r w:rsidRPr="002A7756">
              <w:rPr>
                <w:sz w:val="23"/>
                <w:szCs w:val="23"/>
              </w:rPr>
              <w:t>Влияние изменения денежного дохода на равновесие потребителя.</w:t>
            </w:r>
          </w:p>
        </w:tc>
      </w:tr>
      <w:tr w:rsidR="009E6058" w14:paraId="02C0B89F" w14:textId="77777777" w:rsidTr="00F00293">
        <w:tc>
          <w:tcPr>
            <w:tcW w:w="562" w:type="dxa"/>
          </w:tcPr>
          <w:p w14:paraId="44CCF8E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676484F" w14:textId="77777777" w:rsidR="009E6058" w:rsidRPr="002A7756" w:rsidRDefault="009E6058" w:rsidP="00523021">
            <w:pPr>
              <w:pStyle w:val="Default"/>
              <w:spacing w:after="30"/>
              <w:jc w:val="both"/>
              <w:rPr>
                <w:sz w:val="23"/>
                <w:szCs w:val="23"/>
              </w:rPr>
            </w:pPr>
            <w:r w:rsidRPr="002A7756">
              <w:rPr>
                <w:sz w:val="23"/>
                <w:szCs w:val="23"/>
              </w:rPr>
              <w:t>Влияние изменения цены на равновесие потребителя.</w:t>
            </w:r>
          </w:p>
        </w:tc>
      </w:tr>
      <w:tr w:rsidR="009E6058" w14:paraId="01DDE6ED" w14:textId="77777777" w:rsidTr="00F00293">
        <w:tc>
          <w:tcPr>
            <w:tcW w:w="562" w:type="dxa"/>
          </w:tcPr>
          <w:p w14:paraId="36776EE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EE63DCF" w14:textId="77777777" w:rsidR="009E6058" w:rsidRPr="009E6058" w:rsidRDefault="009E6058" w:rsidP="00523021">
            <w:pPr>
              <w:pStyle w:val="Default"/>
              <w:spacing w:after="30"/>
              <w:jc w:val="both"/>
              <w:rPr>
                <w:sz w:val="23"/>
                <w:szCs w:val="23"/>
                <w:lang w:val="en-US"/>
              </w:rPr>
            </w:pPr>
            <w:r w:rsidRPr="002A7756">
              <w:rPr>
                <w:sz w:val="23"/>
                <w:szCs w:val="23"/>
              </w:rPr>
              <w:t xml:space="preserve">Эффект дохода и эффект замены по Дж. </w:t>
            </w:r>
            <w:proofErr w:type="spellStart"/>
            <w:r>
              <w:rPr>
                <w:sz w:val="23"/>
                <w:szCs w:val="23"/>
                <w:lang w:val="en-US"/>
              </w:rPr>
              <w:t>Хиксу</w:t>
            </w:r>
            <w:proofErr w:type="spellEnd"/>
            <w:r>
              <w:rPr>
                <w:sz w:val="23"/>
                <w:szCs w:val="23"/>
                <w:lang w:val="en-US"/>
              </w:rPr>
              <w:t>.</w:t>
            </w:r>
          </w:p>
        </w:tc>
      </w:tr>
      <w:tr w:rsidR="009E6058" w14:paraId="3C46D12D" w14:textId="77777777" w:rsidTr="00F00293">
        <w:tc>
          <w:tcPr>
            <w:tcW w:w="562" w:type="dxa"/>
          </w:tcPr>
          <w:p w14:paraId="38F0B27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4FB6B0F" w14:textId="77777777" w:rsidR="009E6058" w:rsidRPr="002A7756" w:rsidRDefault="009E6058" w:rsidP="00523021">
            <w:pPr>
              <w:pStyle w:val="Default"/>
              <w:spacing w:after="30"/>
              <w:jc w:val="both"/>
              <w:rPr>
                <w:sz w:val="23"/>
                <w:szCs w:val="23"/>
              </w:rPr>
            </w:pPr>
            <w:r w:rsidRPr="002A7756">
              <w:rPr>
                <w:sz w:val="23"/>
                <w:szCs w:val="23"/>
              </w:rPr>
              <w:t>Эффект дохода и эффект замены по Е.Е. Слуцкому.</w:t>
            </w:r>
          </w:p>
        </w:tc>
      </w:tr>
      <w:tr w:rsidR="009E6058" w14:paraId="58EC5B33" w14:textId="77777777" w:rsidTr="00F00293">
        <w:tc>
          <w:tcPr>
            <w:tcW w:w="562" w:type="dxa"/>
          </w:tcPr>
          <w:p w14:paraId="03D3841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47E360C" w14:textId="77777777" w:rsidR="009E6058" w:rsidRPr="002A7756" w:rsidRDefault="009E6058" w:rsidP="00523021">
            <w:pPr>
              <w:pStyle w:val="Default"/>
              <w:spacing w:after="30"/>
              <w:jc w:val="both"/>
              <w:rPr>
                <w:sz w:val="23"/>
                <w:szCs w:val="23"/>
              </w:rPr>
            </w:pPr>
            <w:r w:rsidRPr="002A7756">
              <w:rPr>
                <w:sz w:val="23"/>
                <w:szCs w:val="23"/>
              </w:rPr>
              <w:t>Построение функции индивидуального спроса на благо.</w:t>
            </w:r>
          </w:p>
        </w:tc>
      </w:tr>
      <w:tr w:rsidR="009E6058" w14:paraId="369F96D9" w14:textId="77777777" w:rsidTr="00F00293">
        <w:tc>
          <w:tcPr>
            <w:tcW w:w="562" w:type="dxa"/>
          </w:tcPr>
          <w:p w14:paraId="7E73A27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52DBC5A" w14:textId="77777777" w:rsidR="009E6058" w:rsidRPr="009E6058" w:rsidRDefault="009E6058" w:rsidP="00523021">
            <w:pPr>
              <w:pStyle w:val="Default"/>
              <w:spacing w:after="30"/>
              <w:jc w:val="both"/>
              <w:rPr>
                <w:sz w:val="23"/>
                <w:szCs w:val="23"/>
                <w:lang w:val="en-US"/>
              </w:rPr>
            </w:pPr>
            <w:r>
              <w:rPr>
                <w:sz w:val="23"/>
                <w:szCs w:val="23"/>
                <w:lang w:val="en-US"/>
              </w:rPr>
              <w:t>Построение функции рыночного спроса.</w:t>
            </w:r>
          </w:p>
        </w:tc>
      </w:tr>
      <w:tr w:rsidR="009E6058" w14:paraId="7EB090A4" w14:textId="77777777" w:rsidTr="00F00293">
        <w:tc>
          <w:tcPr>
            <w:tcW w:w="562" w:type="dxa"/>
          </w:tcPr>
          <w:p w14:paraId="236AC79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278C87F" w14:textId="77777777" w:rsidR="009E6058" w:rsidRPr="002A7756" w:rsidRDefault="009E6058" w:rsidP="00523021">
            <w:pPr>
              <w:pStyle w:val="Default"/>
              <w:spacing w:after="30"/>
              <w:jc w:val="both"/>
              <w:rPr>
                <w:sz w:val="23"/>
                <w:szCs w:val="23"/>
              </w:rPr>
            </w:pPr>
            <w:r w:rsidRPr="002A7756">
              <w:rPr>
                <w:sz w:val="23"/>
                <w:szCs w:val="23"/>
              </w:rPr>
              <w:t>Эффекты моды, снобизма, демонстративных расходов (</w:t>
            </w:r>
            <w:proofErr w:type="spellStart"/>
            <w:r w:rsidRPr="002A7756">
              <w:rPr>
                <w:sz w:val="23"/>
                <w:szCs w:val="23"/>
              </w:rPr>
              <w:t>Веблена</w:t>
            </w:r>
            <w:proofErr w:type="spellEnd"/>
            <w:r w:rsidRPr="002A7756">
              <w:rPr>
                <w:sz w:val="23"/>
                <w:szCs w:val="23"/>
              </w:rPr>
              <w:t>).</w:t>
            </w:r>
          </w:p>
        </w:tc>
      </w:tr>
      <w:tr w:rsidR="009E6058" w14:paraId="5203FF66" w14:textId="77777777" w:rsidTr="00F00293">
        <w:tc>
          <w:tcPr>
            <w:tcW w:w="562" w:type="dxa"/>
          </w:tcPr>
          <w:p w14:paraId="56A9E1F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E4F4482" w14:textId="77777777" w:rsidR="009E6058" w:rsidRPr="002A7756" w:rsidRDefault="009E6058" w:rsidP="00523021">
            <w:pPr>
              <w:pStyle w:val="Default"/>
              <w:spacing w:after="30"/>
              <w:jc w:val="both"/>
              <w:rPr>
                <w:sz w:val="23"/>
                <w:szCs w:val="23"/>
              </w:rPr>
            </w:pPr>
            <w:r w:rsidRPr="002A7756">
              <w:rPr>
                <w:sz w:val="23"/>
                <w:szCs w:val="23"/>
              </w:rPr>
              <w:t>Прямая и перекрестная эластичность спроса по цене и доходу.</w:t>
            </w:r>
          </w:p>
        </w:tc>
      </w:tr>
      <w:tr w:rsidR="009E6058" w14:paraId="32E546C7" w14:textId="77777777" w:rsidTr="00F00293">
        <w:tc>
          <w:tcPr>
            <w:tcW w:w="562" w:type="dxa"/>
          </w:tcPr>
          <w:p w14:paraId="7E69D38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CE4DC54" w14:textId="77777777" w:rsidR="009E6058" w:rsidRPr="002A7756" w:rsidRDefault="009E6058" w:rsidP="00523021">
            <w:pPr>
              <w:pStyle w:val="Default"/>
              <w:spacing w:after="30"/>
              <w:jc w:val="both"/>
              <w:rPr>
                <w:sz w:val="23"/>
                <w:szCs w:val="23"/>
              </w:rPr>
            </w:pPr>
            <w:r w:rsidRPr="002A7756">
              <w:rPr>
                <w:sz w:val="23"/>
                <w:szCs w:val="23"/>
              </w:rPr>
              <w:t>Формирование индивидуального и рыночного предложения труда.</w:t>
            </w:r>
          </w:p>
        </w:tc>
      </w:tr>
      <w:tr w:rsidR="009E6058" w14:paraId="31F5E6FB" w14:textId="77777777" w:rsidTr="00F00293">
        <w:tc>
          <w:tcPr>
            <w:tcW w:w="562" w:type="dxa"/>
          </w:tcPr>
          <w:p w14:paraId="20D905FA"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0C71ED0" w14:textId="77777777" w:rsidR="009E6058" w:rsidRPr="002A7756" w:rsidRDefault="009E6058" w:rsidP="00523021">
            <w:pPr>
              <w:pStyle w:val="Default"/>
              <w:spacing w:after="30"/>
              <w:jc w:val="both"/>
              <w:rPr>
                <w:sz w:val="23"/>
                <w:szCs w:val="23"/>
              </w:rPr>
            </w:pPr>
            <w:r w:rsidRPr="002A7756">
              <w:rPr>
                <w:sz w:val="23"/>
                <w:szCs w:val="23"/>
              </w:rPr>
              <w:t xml:space="preserve">Модель </w:t>
            </w:r>
            <w:proofErr w:type="spellStart"/>
            <w:r w:rsidRPr="002A7756">
              <w:rPr>
                <w:sz w:val="23"/>
                <w:szCs w:val="23"/>
              </w:rPr>
              <w:t>межвременого</w:t>
            </w:r>
            <w:proofErr w:type="spellEnd"/>
            <w:r w:rsidRPr="002A7756">
              <w:rPr>
                <w:sz w:val="23"/>
                <w:szCs w:val="23"/>
              </w:rPr>
              <w:t xml:space="preserve"> выбора индивидуума и формирование индивидуального предложения заемных средств.</w:t>
            </w:r>
          </w:p>
        </w:tc>
      </w:tr>
      <w:tr w:rsidR="009E6058" w14:paraId="0731D0A7" w14:textId="77777777" w:rsidTr="00F00293">
        <w:tc>
          <w:tcPr>
            <w:tcW w:w="562" w:type="dxa"/>
          </w:tcPr>
          <w:p w14:paraId="41AB07B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9540432" w14:textId="77777777" w:rsidR="009E6058" w:rsidRPr="002A7756" w:rsidRDefault="009E6058" w:rsidP="00523021">
            <w:pPr>
              <w:pStyle w:val="Default"/>
              <w:spacing w:after="30"/>
              <w:jc w:val="both"/>
              <w:rPr>
                <w:sz w:val="23"/>
                <w:szCs w:val="23"/>
              </w:rPr>
            </w:pPr>
            <w:r w:rsidRPr="002A7756">
              <w:rPr>
                <w:sz w:val="23"/>
                <w:szCs w:val="23"/>
              </w:rPr>
              <w:t>Производственная  функция, ее виды и свойства.</w:t>
            </w:r>
          </w:p>
        </w:tc>
      </w:tr>
      <w:tr w:rsidR="009E6058" w14:paraId="5ED56C31" w14:textId="77777777" w:rsidTr="00F00293">
        <w:tc>
          <w:tcPr>
            <w:tcW w:w="562" w:type="dxa"/>
          </w:tcPr>
          <w:p w14:paraId="1D1E4C0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E571BE2" w14:textId="77777777" w:rsidR="009E6058" w:rsidRPr="002A7756" w:rsidRDefault="009E6058" w:rsidP="00523021">
            <w:pPr>
              <w:pStyle w:val="Default"/>
              <w:spacing w:after="30"/>
              <w:jc w:val="both"/>
              <w:rPr>
                <w:sz w:val="23"/>
                <w:szCs w:val="23"/>
              </w:rPr>
            </w:pPr>
            <w:r w:rsidRPr="002A7756">
              <w:rPr>
                <w:sz w:val="23"/>
                <w:szCs w:val="23"/>
              </w:rPr>
              <w:t>Производственный выбор фирмы в краткосрочном плане.</w:t>
            </w:r>
          </w:p>
        </w:tc>
      </w:tr>
      <w:tr w:rsidR="009E6058" w14:paraId="6CFC4DEB" w14:textId="77777777" w:rsidTr="00F00293">
        <w:tc>
          <w:tcPr>
            <w:tcW w:w="562" w:type="dxa"/>
          </w:tcPr>
          <w:p w14:paraId="3CA46B6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AB8C222" w14:textId="77777777" w:rsidR="009E6058" w:rsidRPr="009E6058" w:rsidRDefault="009E6058" w:rsidP="00523021">
            <w:pPr>
              <w:pStyle w:val="Default"/>
              <w:spacing w:after="30"/>
              <w:jc w:val="both"/>
              <w:rPr>
                <w:sz w:val="23"/>
                <w:szCs w:val="23"/>
                <w:lang w:val="en-US"/>
              </w:rPr>
            </w:pPr>
            <w:proofErr w:type="spellStart"/>
            <w:r w:rsidRPr="002A7756">
              <w:rPr>
                <w:sz w:val="23"/>
                <w:szCs w:val="23"/>
              </w:rPr>
              <w:t>Изокванта</w:t>
            </w:r>
            <w:proofErr w:type="spellEnd"/>
            <w:r w:rsidRPr="002A7756">
              <w:rPr>
                <w:sz w:val="23"/>
                <w:szCs w:val="23"/>
              </w:rPr>
              <w:t xml:space="preserve"> и предельная норма технической замены. </w:t>
            </w:r>
            <w:proofErr w:type="spellStart"/>
            <w:r>
              <w:rPr>
                <w:sz w:val="23"/>
                <w:szCs w:val="23"/>
                <w:lang w:val="en-US"/>
              </w:rPr>
              <w:t>Взаимозаменяемость</w:t>
            </w:r>
            <w:proofErr w:type="spellEnd"/>
            <w:r>
              <w:rPr>
                <w:sz w:val="23"/>
                <w:szCs w:val="23"/>
                <w:lang w:val="en-US"/>
              </w:rPr>
              <w:t xml:space="preserve"> </w:t>
            </w:r>
            <w:proofErr w:type="spellStart"/>
            <w:r>
              <w:rPr>
                <w:sz w:val="23"/>
                <w:szCs w:val="23"/>
                <w:lang w:val="en-US"/>
              </w:rPr>
              <w:t>факторов</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w:t>
            </w:r>
          </w:p>
        </w:tc>
      </w:tr>
      <w:tr w:rsidR="009E6058" w14:paraId="6F9BCE61" w14:textId="77777777" w:rsidTr="00F00293">
        <w:tc>
          <w:tcPr>
            <w:tcW w:w="562" w:type="dxa"/>
          </w:tcPr>
          <w:p w14:paraId="264619B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A5590AB" w14:textId="77777777" w:rsidR="009E6058" w:rsidRPr="002A7756" w:rsidRDefault="009E6058" w:rsidP="00523021">
            <w:pPr>
              <w:pStyle w:val="Default"/>
              <w:spacing w:after="30"/>
              <w:jc w:val="both"/>
              <w:rPr>
                <w:sz w:val="23"/>
                <w:szCs w:val="23"/>
              </w:rPr>
            </w:pPr>
            <w:r w:rsidRPr="002A7756">
              <w:rPr>
                <w:sz w:val="23"/>
                <w:szCs w:val="23"/>
              </w:rPr>
              <w:t>Производственная функция и технический прогресс.</w:t>
            </w:r>
          </w:p>
        </w:tc>
      </w:tr>
      <w:tr w:rsidR="009E6058" w14:paraId="7A5BB93C" w14:textId="77777777" w:rsidTr="00F00293">
        <w:tc>
          <w:tcPr>
            <w:tcW w:w="562" w:type="dxa"/>
          </w:tcPr>
          <w:p w14:paraId="47494C6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20524A5" w14:textId="77777777" w:rsidR="009E6058" w:rsidRPr="002A7756" w:rsidRDefault="009E6058" w:rsidP="00523021">
            <w:pPr>
              <w:pStyle w:val="Default"/>
              <w:spacing w:after="30"/>
              <w:jc w:val="both"/>
              <w:rPr>
                <w:sz w:val="23"/>
                <w:szCs w:val="23"/>
              </w:rPr>
            </w:pPr>
            <w:r w:rsidRPr="002A7756">
              <w:rPr>
                <w:sz w:val="23"/>
                <w:szCs w:val="23"/>
              </w:rPr>
              <w:t>Эффективность и изменение масштаба производства.</w:t>
            </w:r>
          </w:p>
        </w:tc>
      </w:tr>
      <w:tr w:rsidR="009E6058" w14:paraId="7F5BA19E" w14:textId="77777777" w:rsidTr="00F00293">
        <w:tc>
          <w:tcPr>
            <w:tcW w:w="562" w:type="dxa"/>
          </w:tcPr>
          <w:p w14:paraId="2BDE373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6F85182" w14:textId="77777777" w:rsidR="009E6058" w:rsidRPr="009E6058" w:rsidRDefault="009E6058" w:rsidP="00523021">
            <w:pPr>
              <w:pStyle w:val="Default"/>
              <w:spacing w:after="30"/>
              <w:jc w:val="both"/>
              <w:rPr>
                <w:sz w:val="23"/>
                <w:szCs w:val="23"/>
                <w:lang w:val="en-US"/>
              </w:rPr>
            </w:pPr>
            <w:r>
              <w:rPr>
                <w:sz w:val="23"/>
                <w:szCs w:val="23"/>
                <w:lang w:val="en-US"/>
              </w:rPr>
              <w:t>Изокоста и равновесие производителя.</w:t>
            </w:r>
          </w:p>
        </w:tc>
      </w:tr>
      <w:tr w:rsidR="009E6058" w14:paraId="2E878615" w14:textId="77777777" w:rsidTr="00F00293">
        <w:tc>
          <w:tcPr>
            <w:tcW w:w="562" w:type="dxa"/>
          </w:tcPr>
          <w:p w14:paraId="79542FD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DBC5EA4" w14:textId="77777777" w:rsidR="009E6058" w:rsidRPr="002A7756" w:rsidRDefault="009E6058" w:rsidP="00523021">
            <w:pPr>
              <w:pStyle w:val="Default"/>
              <w:spacing w:after="30"/>
              <w:jc w:val="both"/>
              <w:rPr>
                <w:sz w:val="23"/>
                <w:szCs w:val="23"/>
              </w:rPr>
            </w:pPr>
            <w:r w:rsidRPr="002A7756">
              <w:rPr>
                <w:sz w:val="23"/>
                <w:szCs w:val="23"/>
              </w:rPr>
              <w:t xml:space="preserve">Ломаная </w:t>
            </w:r>
            <w:proofErr w:type="spellStart"/>
            <w:r w:rsidRPr="002A7756">
              <w:rPr>
                <w:sz w:val="23"/>
                <w:szCs w:val="23"/>
              </w:rPr>
              <w:t>изокванта</w:t>
            </w:r>
            <w:proofErr w:type="spellEnd"/>
            <w:r w:rsidRPr="002A7756">
              <w:rPr>
                <w:sz w:val="23"/>
                <w:szCs w:val="23"/>
              </w:rPr>
              <w:t xml:space="preserve"> и устойчивость технологии при изменении цен на факторы.</w:t>
            </w:r>
          </w:p>
        </w:tc>
      </w:tr>
      <w:tr w:rsidR="009E6058" w14:paraId="641FF098" w14:textId="77777777" w:rsidTr="00F00293">
        <w:tc>
          <w:tcPr>
            <w:tcW w:w="562" w:type="dxa"/>
          </w:tcPr>
          <w:p w14:paraId="202F989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CFCAA59" w14:textId="77777777" w:rsidR="009E6058" w:rsidRPr="002A7756" w:rsidRDefault="009E6058" w:rsidP="00523021">
            <w:pPr>
              <w:pStyle w:val="Default"/>
              <w:spacing w:after="30"/>
              <w:jc w:val="both"/>
              <w:rPr>
                <w:sz w:val="23"/>
                <w:szCs w:val="23"/>
              </w:rPr>
            </w:pPr>
            <w:r w:rsidRPr="002A7756">
              <w:rPr>
                <w:sz w:val="23"/>
                <w:szCs w:val="23"/>
              </w:rPr>
              <w:t>Линия роста фирмы в длительном периоде.</w:t>
            </w:r>
          </w:p>
        </w:tc>
      </w:tr>
      <w:tr w:rsidR="009E6058" w14:paraId="2500C234" w14:textId="77777777" w:rsidTr="00F00293">
        <w:tc>
          <w:tcPr>
            <w:tcW w:w="562" w:type="dxa"/>
          </w:tcPr>
          <w:p w14:paraId="385DF65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7C17DB8" w14:textId="77777777" w:rsidR="009E6058" w:rsidRPr="002A7756" w:rsidRDefault="009E6058" w:rsidP="00523021">
            <w:pPr>
              <w:pStyle w:val="Default"/>
              <w:spacing w:after="30"/>
              <w:jc w:val="both"/>
              <w:rPr>
                <w:sz w:val="23"/>
                <w:szCs w:val="23"/>
              </w:rPr>
            </w:pPr>
            <w:r w:rsidRPr="002A7756">
              <w:rPr>
                <w:sz w:val="23"/>
                <w:szCs w:val="23"/>
              </w:rPr>
              <w:t>Бухгалтерский и экономический подходы к определению затрат.</w:t>
            </w:r>
          </w:p>
        </w:tc>
      </w:tr>
      <w:tr w:rsidR="009E6058" w14:paraId="2FDDAB4D" w14:textId="77777777" w:rsidTr="00F00293">
        <w:tc>
          <w:tcPr>
            <w:tcW w:w="562" w:type="dxa"/>
          </w:tcPr>
          <w:p w14:paraId="29270DD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A4BFAB4" w14:textId="77777777" w:rsidR="009E6058" w:rsidRPr="002A7756" w:rsidRDefault="009E6058" w:rsidP="00523021">
            <w:pPr>
              <w:pStyle w:val="Default"/>
              <w:spacing w:after="30"/>
              <w:jc w:val="both"/>
              <w:rPr>
                <w:sz w:val="23"/>
                <w:szCs w:val="23"/>
              </w:rPr>
            </w:pPr>
            <w:r w:rsidRPr="002A7756">
              <w:rPr>
                <w:sz w:val="23"/>
                <w:szCs w:val="23"/>
              </w:rPr>
              <w:t>Классификация затрат в зависимости от влияния  на них  объема производства. Функция затрат фирмы в коротком периоде, факторы, определяющие ее характер.</w:t>
            </w:r>
          </w:p>
        </w:tc>
      </w:tr>
      <w:tr w:rsidR="009E6058" w14:paraId="6D5DEE2D" w14:textId="77777777" w:rsidTr="00F00293">
        <w:tc>
          <w:tcPr>
            <w:tcW w:w="562" w:type="dxa"/>
          </w:tcPr>
          <w:p w14:paraId="66016FA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0245857" w14:textId="77777777" w:rsidR="009E6058" w:rsidRPr="002A7756" w:rsidRDefault="009E6058" w:rsidP="00523021">
            <w:pPr>
              <w:pStyle w:val="Default"/>
              <w:spacing w:after="30"/>
              <w:jc w:val="both"/>
              <w:rPr>
                <w:sz w:val="23"/>
                <w:szCs w:val="23"/>
              </w:rPr>
            </w:pPr>
            <w:r w:rsidRPr="002A7756">
              <w:rPr>
                <w:sz w:val="23"/>
                <w:szCs w:val="23"/>
              </w:rPr>
              <w:t>Затраты фирмы в длительном периоде,  их отличие от затрат  в коротком периоде.</w:t>
            </w:r>
          </w:p>
        </w:tc>
      </w:tr>
      <w:tr w:rsidR="009E6058" w14:paraId="3BEFE785" w14:textId="77777777" w:rsidTr="00F00293">
        <w:tc>
          <w:tcPr>
            <w:tcW w:w="562" w:type="dxa"/>
          </w:tcPr>
          <w:p w14:paraId="478715C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45A6C0D" w14:textId="77777777" w:rsidR="009E6058" w:rsidRPr="002A7756" w:rsidRDefault="009E6058" w:rsidP="00523021">
            <w:pPr>
              <w:pStyle w:val="Default"/>
              <w:spacing w:after="30"/>
              <w:jc w:val="both"/>
              <w:rPr>
                <w:sz w:val="23"/>
                <w:szCs w:val="23"/>
              </w:rPr>
            </w:pPr>
            <w:r w:rsidRPr="002A7756">
              <w:rPr>
                <w:sz w:val="23"/>
                <w:szCs w:val="23"/>
              </w:rPr>
              <w:t>Общая выручка, средняя и предельная выручка. Общие затраты и экономическая прибыль.</w:t>
            </w:r>
          </w:p>
        </w:tc>
      </w:tr>
      <w:tr w:rsidR="009E6058" w14:paraId="28C7BCFF" w14:textId="77777777" w:rsidTr="00F00293">
        <w:tc>
          <w:tcPr>
            <w:tcW w:w="562" w:type="dxa"/>
          </w:tcPr>
          <w:p w14:paraId="7D91A70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7C12C27" w14:textId="77777777" w:rsidR="009E6058" w:rsidRPr="002A7756" w:rsidRDefault="009E6058" w:rsidP="00523021">
            <w:pPr>
              <w:pStyle w:val="Default"/>
              <w:spacing w:after="30"/>
              <w:jc w:val="both"/>
              <w:rPr>
                <w:sz w:val="23"/>
                <w:szCs w:val="23"/>
              </w:rPr>
            </w:pPr>
            <w:r w:rsidRPr="002A7756">
              <w:rPr>
                <w:sz w:val="23"/>
                <w:szCs w:val="23"/>
              </w:rPr>
              <w:t>Предельный анализ максимизации прибыли. Минимизация убытков.</w:t>
            </w:r>
          </w:p>
        </w:tc>
      </w:tr>
      <w:tr w:rsidR="009E6058" w14:paraId="3949DA31" w14:textId="77777777" w:rsidTr="00F00293">
        <w:tc>
          <w:tcPr>
            <w:tcW w:w="562" w:type="dxa"/>
          </w:tcPr>
          <w:p w14:paraId="11AA3A8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A946094" w14:textId="77777777" w:rsidR="009E6058" w:rsidRPr="009E6058" w:rsidRDefault="009E6058" w:rsidP="00523021">
            <w:pPr>
              <w:pStyle w:val="Default"/>
              <w:spacing w:after="30"/>
              <w:jc w:val="both"/>
              <w:rPr>
                <w:sz w:val="23"/>
                <w:szCs w:val="23"/>
                <w:lang w:val="en-US"/>
              </w:rPr>
            </w:pPr>
            <w:r w:rsidRPr="002A7756">
              <w:rPr>
                <w:sz w:val="23"/>
                <w:szCs w:val="23"/>
              </w:rPr>
              <w:t xml:space="preserve">Кривая предложения фирмы при фиксированной цене.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рыночного</w:t>
            </w:r>
            <w:proofErr w:type="spellEnd"/>
            <w:r>
              <w:rPr>
                <w:sz w:val="23"/>
                <w:szCs w:val="23"/>
                <w:lang w:val="en-US"/>
              </w:rPr>
              <w:t xml:space="preserve"> (</w:t>
            </w:r>
            <w:proofErr w:type="spellStart"/>
            <w:r>
              <w:rPr>
                <w:sz w:val="23"/>
                <w:szCs w:val="23"/>
                <w:lang w:val="en-US"/>
              </w:rPr>
              <w:t>отраслевого</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14:paraId="0BF4C556" w14:textId="77777777" w:rsidTr="00F00293">
        <w:tc>
          <w:tcPr>
            <w:tcW w:w="562" w:type="dxa"/>
          </w:tcPr>
          <w:p w14:paraId="61446E2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941CA26" w14:textId="77777777" w:rsidR="009E6058" w:rsidRPr="002A7756" w:rsidRDefault="009E6058" w:rsidP="00523021">
            <w:pPr>
              <w:pStyle w:val="Default"/>
              <w:spacing w:after="30"/>
              <w:jc w:val="both"/>
              <w:rPr>
                <w:sz w:val="23"/>
                <w:szCs w:val="23"/>
              </w:rPr>
            </w:pPr>
            <w:r w:rsidRPr="002A7756">
              <w:rPr>
                <w:sz w:val="23"/>
                <w:szCs w:val="23"/>
              </w:rPr>
              <w:t>Особенности спроса на рынках факторов производства. Взаимозависимость рынков благ и факторов.</w:t>
            </w:r>
          </w:p>
        </w:tc>
      </w:tr>
      <w:tr w:rsidR="009E6058" w14:paraId="183D3ABD" w14:textId="77777777" w:rsidTr="00F00293">
        <w:tc>
          <w:tcPr>
            <w:tcW w:w="562" w:type="dxa"/>
          </w:tcPr>
          <w:p w14:paraId="48432A31"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3B66B3F" w14:textId="77777777" w:rsidR="009E6058" w:rsidRPr="002A7756" w:rsidRDefault="009E6058" w:rsidP="00523021">
            <w:pPr>
              <w:pStyle w:val="Default"/>
              <w:spacing w:after="30"/>
              <w:jc w:val="both"/>
              <w:rPr>
                <w:sz w:val="23"/>
                <w:szCs w:val="23"/>
              </w:rPr>
            </w:pPr>
            <w:r w:rsidRPr="002A7756">
              <w:rPr>
                <w:sz w:val="23"/>
                <w:szCs w:val="23"/>
              </w:rPr>
              <w:t>Общее правило выбора фирмой оптимального объема факторов.</w:t>
            </w:r>
          </w:p>
        </w:tc>
      </w:tr>
      <w:tr w:rsidR="009E6058" w14:paraId="20F17A44" w14:textId="77777777" w:rsidTr="00F00293">
        <w:tc>
          <w:tcPr>
            <w:tcW w:w="562" w:type="dxa"/>
          </w:tcPr>
          <w:p w14:paraId="000318E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1DE8719" w14:textId="77777777" w:rsidR="009E6058" w:rsidRPr="002A7756" w:rsidRDefault="009E6058" w:rsidP="00523021">
            <w:pPr>
              <w:pStyle w:val="Default"/>
              <w:spacing w:after="30"/>
              <w:jc w:val="both"/>
              <w:rPr>
                <w:sz w:val="23"/>
                <w:szCs w:val="23"/>
              </w:rPr>
            </w:pPr>
            <w:r w:rsidRPr="002A7756">
              <w:rPr>
                <w:sz w:val="23"/>
                <w:szCs w:val="23"/>
              </w:rPr>
              <w:t>Капитальные и прокатные цены факторов. Определение капитальных цен фактора как  сегодняшней  ценности потока доходов.</w:t>
            </w:r>
          </w:p>
        </w:tc>
      </w:tr>
      <w:tr w:rsidR="009E6058" w14:paraId="3E7AEF56" w14:textId="77777777" w:rsidTr="00F00293">
        <w:tc>
          <w:tcPr>
            <w:tcW w:w="562" w:type="dxa"/>
          </w:tcPr>
          <w:p w14:paraId="6AEC3C22"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3CBDA1B" w14:textId="77777777" w:rsidR="009E6058" w:rsidRPr="002A7756" w:rsidRDefault="009E6058" w:rsidP="00523021">
            <w:pPr>
              <w:pStyle w:val="Default"/>
              <w:spacing w:after="30"/>
              <w:jc w:val="both"/>
              <w:rPr>
                <w:sz w:val="23"/>
                <w:szCs w:val="23"/>
              </w:rPr>
            </w:pPr>
            <w:r w:rsidRPr="002A7756">
              <w:rPr>
                <w:sz w:val="23"/>
                <w:szCs w:val="23"/>
              </w:rPr>
              <w:t>Классификационные  признаки   рыночных структур. Типы рынков. Цена равновесия и ее роль.</w:t>
            </w:r>
          </w:p>
        </w:tc>
      </w:tr>
      <w:tr w:rsidR="009E6058" w14:paraId="107FD4C2" w14:textId="77777777" w:rsidTr="00F00293">
        <w:tc>
          <w:tcPr>
            <w:tcW w:w="562" w:type="dxa"/>
          </w:tcPr>
          <w:p w14:paraId="0D3C928F"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7CF2308" w14:textId="77777777" w:rsidR="009E6058" w:rsidRPr="002A7756" w:rsidRDefault="009E6058" w:rsidP="00523021">
            <w:pPr>
              <w:pStyle w:val="Default"/>
              <w:spacing w:after="30"/>
              <w:jc w:val="both"/>
              <w:rPr>
                <w:sz w:val="23"/>
                <w:szCs w:val="23"/>
              </w:rPr>
            </w:pPr>
            <w:r w:rsidRPr="002A7756">
              <w:rPr>
                <w:sz w:val="23"/>
                <w:szCs w:val="23"/>
              </w:rPr>
              <w:t>Единственность и множественность отраслевого равновесия. Устойчивость равновесия по Маршаллу и по Вальрасу.</w:t>
            </w:r>
          </w:p>
        </w:tc>
      </w:tr>
      <w:tr w:rsidR="009E6058" w14:paraId="30B1645C" w14:textId="77777777" w:rsidTr="00F00293">
        <w:tc>
          <w:tcPr>
            <w:tcW w:w="562" w:type="dxa"/>
          </w:tcPr>
          <w:p w14:paraId="1311CAB4"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C9A2605" w14:textId="77777777" w:rsidR="009E6058" w:rsidRPr="009E6058" w:rsidRDefault="009E6058" w:rsidP="00523021">
            <w:pPr>
              <w:pStyle w:val="Default"/>
              <w:spacing w:after="30"/>
              <w:jc w:val="both"/>
              <w:rPr>
                <w:sz w:val="23"/>
                <w:szCs w:val="23"/>
                <w:lang w:val="en-US"/>
              </w:rPr>
            </w:pPr>
            <w:r>
              <w:rPr>
                <w:sz w:val="23"/>
                <w:szCs w:val="23"/>
                <w:lang w:val="en-US"/>
              </w:rPr>
              <w:t>Динамика рынка. Паутинообразная модель.</w:t>
            </w:r>
          </w:p>
        </w:tc>
      </w:tr>
      <w:tr w:rsidR="009E6058" w14:paraId="20F9B8F6" w14:textId="77777777" w:rsidTr="00F00293">
        <w:tc>
          <w:tcPr>
            <w:tcW w:w="562" w:type="dxa"/>
          </w:tcPr>
          <w:p w14:paraId="2063EF65"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4E3C498" w14:textId="77777777" w:rsidR="009E6058" w:rsidRPr="009E6058" w:rsidRDefault="009E6058" w:rsidP="00523021">
            <w:pPr>
              <w:pStyle w:val="Default"/>
              <w:spacing w:after="30"/>
              <w:jc w:val="both"/>
              <w:rPr>
                <w:sz w:val="23"/>
                <w:szCs w:val="23"/>
                <w:lang w:val="en-US"/>
              </w:rPr>
            </w:pPr>
            <w:r w:rsidRPr="002A7756">
              <w:rPr>
                <w:sz w:val="23"/>
                <w:szCs w:val="23"/>
              </w:rPr>
              <w:t xml:space="preserve">Налоги инструмент государственного управления рынком и ценами. </w:t>
            </w:r>
            <w:proofErr w:type="spellStart"/>
            <w:r>
              <w:rPr>
                <w:sz w:val="23"/>
                <w:szCs w:val="23"/>
                <w:lang w:val="en-US"/>
              </w:rPr>
              <w:t>Распределение</w:t>
            </w:r>
            <w:proofErr w:type="spellEnd"/>
            <w:r>
              <w:rPr>
                <w:sz w:val="23"/>
                <w:szCs w:val="23"/>
                <w:lang w:val="en-US"/>
              </w:rPr>
              <w:t xml:space="preserve"> </w:t>
            </w:r>
            <w:proofErr w:type="spellStart"/>
            <w:r>
              <w:rPr>
                <w:sz w:val="23"/>
                <w:szCs w:val="23"/>
                <w:lang w:val="en-US"/>
              </w:rPr>
              <w:t>налогового</w:t>
            </w:r>
            <w:proofErr w:type="spellEnd"/>
            <w:r>
              <w:rPr>
                <w:sz w:val="23"/>
                <w:szCs w:val="23"/>
                <w:lang w:val="en-US"/>
              </w:rPr>
              <w:t xml:space="preserve"> </w:t>
            </w:r>
            <w:proofErr w:type="spellStart"/>
            <w:r>
              <w:rPr>
                <w:sz w:val="23"/>
                <w:szCs w:val="23"/>
                <w:lang w:val="en-US"/>
              </w:rPr>
              <w:t>бремени</w:t>
            </w:r>
            <w:proofErr w:type="spellEnd"/>
            <w:r>
              <w:rPr>
                <w:sz w:val="23"/>
                <w:szCs w:val="23"/>
                <w:lang w:val="en-US"/>
              </w:rPr>
              <w:t>.</w:t>
            </w:r>
          </w:p>
        </w:tc>
      </w:tr>
      <w:tr w:rsidR="009E6058" w14:paraId="2415A0DC" w14:textId="77777777" w:rsidTr="00F00293">
        <w:tc>
          <w:tcPr>
            <w:tcW w:w="562" w:type="dxa"/>
          </w:tcPr>
          <w:p w14:paraId="2739829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454CBA7" w14:textId="77777777" w:rsidR="009E6058" w:rsidRPr="002A7756" w:rsidRDefault="009E6058" w:rsidP="00523021">
            <w:pPr>
              <w:pStyle w:val="Default"/>
              <w:spacing w:after="30"/>
              <w:jc w:val="both"/>
              <w:rPr>
                <w:sz w:val="23"/>
                <w:szCs w:val="23"/>
              </w:rPr>
            </w:pPr>
            <w:r w:rsidRPr="002A7756">
              <w:rPr>
                <w:sz w:val="23"/>
                <w:szCs w:val="23"/>
              </w:rPr>
              <w:t>Дотации как инструмент государственного управления рынком и ценами Последствия введения дотаций</w:t>
            </w:r>
          </w:p>
        </w:tc>
      </w:tr>
      <w:tr w:rsidR="009E6058" w14:paraId="3ABA8CDD" w14:textId="77777777" w:rsidTr="00F00293">
        <w:tc>
          <w:tcPr>
            <w:tcW w:w="562" w:type="dxa"/>
          </w:tcPr>
          <w:p w14:paraId="6CC8CD9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E8335F9" w14:textId="77777777" w:rsidR="009E6058" w:rsidRPr="009E6058" w:rsidRDefault="009E6058" w:rsidP="00523021">
            <w:pPr>
              <w:pStyle w:val="Default"/>
              <w:spacing w:after="30"/>
              <w:jc w:val="both"/>
              <w:rPr>
                <w:sz w:val="23"/>
                <w:szCs w:val="23"/>
                <w:lang w:val="en-US"/>
              </w:rPr>
            </w:pPr>
            <w:r w:rsidRPr="002A7756">
              <w:rPr>
                <w:sz w:val="23"/>
                <w:szCs w:val="23"/>
              </w:rPr>
              <w:t xml:space="preserve">Последствия директивного ценообразования. Директивные цены и качество продукции. </w:t>
            </w:r>
            <w:r>
              <w:rPr>
                <w:sz w:val="23"/>
                <w:szCs w:val="23"/>
                <w:lang w:val="en-US"/>
              </w:rPr>
              <w:t>«</w:t>
            </w:r>
            <w:proofErr w:type="spellStart"/>
            <w:r>
              <w:rPr>
                <w:sz w:val="23"/>
                <w:szCs w:val="23"/>
                <w:lang w:val="en-US"/>
              </w:rPr>
              <w:t>Черныйрынок</w:t>
            </w:r>
            <w:proofErr w:type="spellEnd"/>
            <w:r>
              <w:rPr>
                <w:sz w:val="23"/>
                <w:szCs w:val="23"/>
                <w:lang w:val="en-US"/>
              </w:rPr>
              <w:t xml:space="preserve">» и </w:t>
            </w:r>
            <w:proofErr w:type="spellStart"/>
            <w:r>
              <w:rPr>
                <w:sz w:val="23"/>
                <w:szCs w:val="23"/>
                <w:lang w:val="en-US"/>
              </w:rPr>
              <w:t>цены</w:t>
            </w:r>
            <w:proofErr w:type="spellEnd"/>
            <w:r>
              <w:rPr>
                <w:sz w:val="23"/>
                <w:szCs w:val="23"/>
                <w:lang w:val="en-US"/>
              </w:rPr>
              <w:t>.</w:t>
            </w:r>
          </w:p>
        </w:tc>
      </w:tr>
      <w:tr w:rsidR="009E6058" w14:paraId="531B78D0" w14:textId="77777777" w:rsidTr="00F00293">
        <w:tc>
          <w:tcPr>
            <w:tcW w:w="562" w:type="dxa"/>
          </w:tcPr>
          <w:p w14:paraId="21BADA6C"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85A1670" w14:textId="77777777" w:rsidR="009E6058" w:rsidRPr="002A7756" w:rsidRDefault="009E6058" w:rsidP="00523021">
            <w:pPr>
              <w:pStyle w:val="Default"/>
              <w:spacing w:after="30"/>
              <w:jc w:val="both"/>
              <w:rPr>
                <w:sz w:val="23"/>
                <w:szCs w:val="23"/>
              </w:rPr>
            </w:pPr>
            <w:r w:rsidRPr="002A7756">
              <w:rPr>
                <w:sz w:val="23"/>
                <w:szCs w:val="23"/>
              </w:rPr>
              <w:t>Совершенная конкуренция: понятие и характерные черты. Фирма и отрасль. Отраслевое равновесие.</w:t>
            </w:r>
          </w:p>
        </w:tc>
      </w:tr>
      <w:tr w:rsidR="009E6058" w14:paraId="5A67CAC5" w14:textId="77777777" w:rsidTr="00F00293">
        <w:tc>
          <w:tcPr>
            <w:tcW w:w="562" w:type="dxa"/>
          </w:tcPr>
          <w:p w14:paraId="5FF6B14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5FB07D2" w14:textId="77777777" w:rsidR="009E6058" w:rsidRPr="002A7756" w:rsidRDefault="009E6058" w:rsidP="00523021">
            <w:pPr>
              <w:pStyle w:val="Default"/>
              <w:spacing w:after="30"/>
              <w:jc w:val="both"/>
              <w:rPr>
                <w:sz w:val="23"/>
                <w:szCs w:val="23"/>
              </w:rPr>
            </w:pPr>
            <w:r w:rsidRPr="002A7756">
              <w:rPr>
                <w:sz w:val="23"/>
                <w:szCs w:val="23"/>
              </w:rPr>
              <w:t>Кривая отраслевого предложения в длительном периоде. Размеры фирмы и число фирм в конкурентной отрасли.</w:t>
            </w:r>
          </w:p>
        </w:tc>
      </w:tr>
      <w:tr w:rsidR="009E6058" w14:paraId="65209391" w14:textId="77777777" w:rsidTr="00F00293">
        <w:tc>
          <w:tcPr>
            <w:tcW w:w="562" w:type="dxa"/>
          </w:tcPr>
          <w:p w14:paraId="5ADACC5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6DE3193" w14:textId="77777777" w:rsidR="009E6058" w:rsidRPr="009E6058" w:rsidRDefault="009E6058" w:rsidP="00523021">
            <w:pPr>
              <w:pStyle w:val="Default"/>
              <w:spacing w:after="30"/>
              <w:jc w:val="both"/>
              <w:rPr>
                <w:sz w:val="23"/>
                <w:szCs w:val="23"/>
                <w:lang w:val="en-US"/>
              </w:rPr>
            </w:pPr>
            <w:r w:rsidRPr="002A7756">
              <w:rPr>
                <w:sz w:val="23"/>
                <w:szCs w:val="23"/>
              </w:rPr>
              <w:t xml:space="preserve">Чистая монополия: понятие и распространение. Монопольная власть и ее источники. </w:t>
            </w:r>
            <w:proofErr w:type="spellStart"/>
            <w:r>
              <w:rPr>
                <w:sz w:val="23"/>
                <w:szCs w:val="23"/>
                <w:lang w:val="en-US"/>
              </w:rPr>
              <w:t>Максимизация</w:t>
            </w:r>
            <w:proofErr w:type="spellEnd"/>
            <w:r>
              <w:rPr>
                <w:sz w:val="23"/>
                <w:szCs w:val="23"/>
                <w:lang w:val="en-US"/>
              </w:rPr>
              <w:t xml:space="preserve"> </w:t>
            </w:r>
            <w:proofErr w:type="spellStart"/>
            <w:r>
              <w:rPr>
                <w:sz w:val="23"/>
                <w:szCs w:val="23"/>
                <w:lang w:val="en-US"/>
              </w:rPr>
              <w:t>прибыли</w:t>
            </w:r>
            <w:proofErr w:type="spellEnd"/>
            <w:r>
              <w:rPr>
                <w:sz w:val="23"/>
                <w:szCs w:val="23"/>
                <w:lang w:val="en-US"/>
              </w:rPr>
              <w:t>.</w:t>
            </w:r>
          </w:p>
        </w:tc>
      </w:tr>
      <w:tr w:rsidR="009E6058" w14:paraId="46EB8AA0" w14:textId="77777777" w:rsidTr="00F00293">
        <w:tc>
          <w:tcPr>
            <w:tcW w:w="562" w:type="dxa"/>
          </w:tcPr>
          <w:p w14:paraId="2DCA003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977E07A" w14:textId="77777777" w:rsidR="009E6058" w:rsidRPr="002A7756" w:rsidRDefault="009E6058" w:rsidP="00523021">
            <w:pPr>
              <w:pStyle w:val="Default"/>
              <w:spacing w:after="30"/>
              <w:jc w:val="both"/>
              <w:rPr>
                <w:sz w:val="23"/>
                <w:szCs w:val="23"/>
              </w:rPr>
            </w:pPr>
            <w:r w:rsidRPr="002A7756">
              <w:rPr>
                <w:sz w:val="23"/>
                <w:szCs w:val="23"/>
              </w:rPr>
              <w:t>Уровень цены при стремлении монополии к: а) максимуму прибыли; б) максимуму выручки; в) максимуму нормы прибыли, г) максимуму объема выпуска, д) максимуму объема выпуска.</w:t>
            </w:r>
          </w:p>
        </w:tc>
      </w:tr>
      <w:tr w:rsidR="009E6058" w14:paraId="5EF13550" w14:textId="77777777" w:rsidTr="00F00293">
        <w:tc>
          <w:tcPr>
            <w:tcW w:w="562" w:type="dxa"/>
          </w:tcPr>
          <w:p w14:paraId="553201F4"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A81C1B5" w14:textId="77777777" w:rsidR="009E6058" w:rsidRPr="002A7756" w:rsidRDefault="009E6058" w:rsidP="00523021">
            <w:pPr>
              <w:pStyle w:val="Default"/>
              <w:spacing w:after="30"/>
              <w:jc w:val="both"/>
              <w:rPr>
                <w:sz w:val="23"/>
                <w:szCs w:val="23"/>
              </w:rPr>
            </w:pPr>
            <w:r w:rsidRPr="002A7756">
              <w:rPr>
                <w:sz w:val="23"/>
                <w:szCs w:val="23"/>
              </w:rPr>
              <w:t>Логика отсутствия функции предложения у монополии.</w:t>
            </w:r>
          </w:p>
        </w:tc>
      </w:tr>
      <w:tr w:rsidR="009E6058" w14:paraId="00504999" w14:textId="77777777" w:rsidTr="00F00293">
        <w:tc>
          <w:tcPr>
            <w:tcW w:w="562" w:type="dxa"/>
          </w:tcPr>
          <w:p w14:paraId="669721F1"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EFDF942" w14:textId="77777777" w:rsidR="009E6058" w:rsidRPr="002A7756" w:rsidRDefault="009E6058" w:rsidP="00523021">
            <w:pPr>
              <w:pStyle w:val="Default"/>
              <w:spacing w:after="30"/>
              <w:jc w:val="both"/>
              <w:rPr>
                <w:sz w:val="23"/>
                <w:szCs w:val="23"/>
              </w:rPr>
            </w:pPr>
            <w:r w:rsidRPr="002A7756">
              <w:rPr>
                <w:sz w:val="23"/>
                <w:szCs w:val="23"/>
              </w:rPr>
              <w:t>Равновесие монополии в коротком и длительном периодах.</w:t>
            </w:r>
          </w:p>
        </w:tc>
      </w:tr>
      <w:tr w:rsidR="009E6058" w14:paraId="1853CDB6" w14:textId="77777777" w:rsidTr="00F00293">
        <w:tc>
          <w:tcPr>
            <w:tcW w:w="562" w:type="dxa"/>
          </w:tcPr>
          <w:p w14:paraId="23242649"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CDD7EBC" w14:textId="77777777" w:rsidR="009E6058" w:rsidRPr="002A7756" w:rsidRDefault="009E6058" w:rsidP="00523021">
            <w:pPr>
              <w:pStyle w:val="Default"/>
              <w:spacing w:after="30"/>
              <w:jc w:val="both"/>
              <w:rPr>
                <w:sz w:val="23"/>
                <w:szCs w:val="23"/>
              </w:rPr>
            </w:pPr>
            <w:r w:rsidRPr="002A7756">
              <w:rPr>
                <w:sz w:val="23"/>
                <w:szCs w:val="23"/>
              </w:rPr>
              <w:t>Монополия и совершенная конкуренция. Ущерб, наносимый монополией.</w:t>
            </w:r>
          </w:p>
        </w:tc>
      </w:tr>
      <w:tr w:rsidR="009E6058" w14:paraId="7167248A" w14:textId="77777777" w:rsidTr="00F00293">
        <w:tc>
          <w:tcPr>
            <w:tcW w:w="562" w:type="dxa"/>
          </w:tcPr>
          <w:p w14:paraId="620789AB"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6395B0F" w14:textId="77777777" w:rsidR="009E6058" w:rsidRPr="002A7756" w:rsidRDefault="009E6058" w:rsidP="00523021">
            <w:pPr>
              <w:pStyle w:val="Default"/>
              <w:spacing w:after="30"/>
              <w:jc w:val="both"/>
              <w:rPr>
                <w:sz w:val="23"/>
                <w:szCs w:val="23"/>
              </w:rPr>
            </w:pPr>
            <w:r w:rsidRPr="002A7756">
              <w:rPr>
                <w:sz w:val="23"/>
                <w:szCs w:val="23"/>
              </w:rPr>
              <w:t>Естественная монополия. Государственное регулирование естественных монополий.</w:t>
            </w:r>
          </w:p>
        </w:tc>
      </w:tr>
      <w:tr w:rsidR="009E6058" w14:paraId="2CC12AE9" w14:textId="77777777" w:rsidTr="00F00293">
        <w:tc>
          <w:tcPr>
            <w:tcW w:w="562" w:type="dxa"/>
          </w:tcPr>
          <w:p w14:paraId="1CF1B706"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0072272" w14:textId="77777777" w:rsidR="009E6058" w:rsidRPr="002A7756" w:rsidRDefault="009E6058" w:rsidP="00523021">
            <w:pPr>
              <w:pStyle w:val="Default"/>
              <w:spacing w:after="30"/>
              <w:jc w:val="both"/>
              <w:rPr>
                <w:sz w:val="23"/>
                <w:szCs w:val="23"/>
              </w:rPr>
            </w:pPr>
            <w:r w:rsidRPr="002A7756">
              <w:rPr>
                <w:sz w:val="23"/>
                <w:szCs w:val="23"/>
              </w:rPr>
              <w:t>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r>
      <w:tr w:rsidR="009E6058" w14:paraId="6E11B836" w14:textId="77777777" w:rsidTr="00F00293">
        <w:tc>
          <w:tcPr>
            <w:tcW w:w="562" w:type="dxa"/>
          </w:tcPr>
          <w:p w14:paraId="0997E8A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3C595D4" w14:textId="77777777" w:rsidR="009E6058" w:rsidRPr="002A7756" w:rsidRDefault="009E6058" w:rsidP="00523021">
            <w:pPr>
              <w:pStyle w:val="Default"/>
              <w:spacing w:after="30"/>
              <w:jc w:val="both"/>
              <w:rPr>
                <w:sz w:val="23"/>
                <w:szCs w:val="23"/>
              </w:rPr>
            </w:pPr>
            <w:r w:rsidRPr="002A7756">
              <w:rPr>
                <w:sz w:val="23"/>
                <w:szCs w:val="23"/>
              </w:rPr>
              <w:t>Монополистическая конкуренция: понятие и распространение. Модель ломаной кривой спроса на продукцию монополистического конкурента (модель Гуттенберга).</w:t>
            </w:r>
          </w:p>
        </w:tc>
      </w:tr>
      <w:tr w:rsidR="009E6058" w14:paraId="6F821E31" w14:textId="77777777" w:rsidTr="00F00293">
        <w:tc>
          <w:tcPr>
            <w:tcW w:w="562" w:type="dxa"/>
          </w:tcPr>
          <w:p w14:paraId="38D4D36C"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57BFADF9" w14:textId="77777777" w:rsidR="009E6058" w:rsidRPr="002A7756" w:rsidRDefault="009E6058" w:rsidP="00523021">
            <w:pPr>
              <w:pStyle w:val="Default"/>
              <w:spacing w:after="30"/>
              <w:jc w:val="both"/>
              <w:rPr>
                <w:sz w:val="23"/>
                <w:szCs w:val="23"/>
              </w:rPr>
            </w:pPr>
            <w:r w:rsidRPr="002A7756">
              <w:rPr>
                <w:sz w:val="23"/>
                <w:szCs w:val="23"/>
              </w:rPr>
              <w:t xml:space="preserve">Равновесие монополистического конкурента в коротком и длительном периодах (модель </w:t>
            </w:r>
            <w:proofErr w:type="spellStart"/>
            <w:r w:rsidRPr="002A7756">
              <w:rPr>
                <w:sz w:val="23"/>
                <w:szCs w:val="23"/>
              </w:rPr>
              <w:t>Чемберлина</w:t>
            </w:r>
            <w:proofErr w:type="spellEnd"/>
            <w:r w:rsidRPr="002A7756">
              <w:rPr>
                <w:sz w:val="23"/>
                <w:szCs w:val="23"/>
              </w:rPr>
              <w:t>).</w:t>
            </w:r>
          </w:p>
        </w:tc>
      </w:tr>
      <w:tr w:rsidR="009E6058" w14:paraId="7DF604D2" w14:textId="77777777" w:rsidTr="00F00293">
        <w:tc>
          <w:tcPr>
            <w:tcW w:w="562" w:type="dxa"/>
          </w:tcPr>
          <w:p w14:paraId="6DCD3DDA"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5CABE5E" w14:textId="77777777" w:rsidR="009E6058" w:rsidRPr="002A7756" w:rsidRDefault="009E6058" w:rsidP="00523021">
            <w:pPr>
              <w:pStyle w:val="Default"/>
              <w:spacing w:after="30"/>
              <w:jc w:val="both"/>
              <w:rPr>
                <w:sz w:val="23"/>
                <w:szCs w:val="23"/>
              </w:rPr>
            </w:pPr>
            <w:r w:rsidRPr="002A7756">
              <w:rPr>
                <w:sz w:val="23"/>
                <w:szCs w:val="23"/>
              </w:rPr>
              <w:t xml:space="preserve">Характеристика </w:t>
            </w:r>
            <w:proofErr w:type="spellStart"/>
            <w:r w:rsidRPr="002A7756">
              <w:rPr>
                <w:sz w:val="23"/>
                <w:szCs w:val="23"/>
              </w:rPr>
              <w:t>олигопольной</w:t>
            </w:r>
            <w:proofErr w:type="spellEnd"/>
            <w:r w:rsidRPr="002A7756">
              <w:rPr>
                <w:sz w:val="23"/>
                <w:szCs w:val="23"/>
              </w:rPr>
              <w:t xml:space="preserve"> структуры рынка. Стратегии поведения </w:t>
            </w:r>
            <w:proofErr w:type="spellStart"/>
            <w:r w:rsidRPr="002A7756">
              <w:rPr>
                <w:sz w:val="23"/>
                <w:szCs w:val="23"/>
              </w:rPr>
              <w:t>олигополистов</w:t>
            </w:r>
            <w:proofErr w:type="spellEnd"/>
            <w:r w:rsidRPr="002A7756">
              <w:rPr>
                <w:sz w:val="23"/>
                <w:szCs w:val="23"/>
              </w:rPr>
              <w:t>.</w:t>
            </w:r>
          </w:p>
        </w:tc>
      </w:tr>
      <w:tr w:rsidR="009E6058" w14:paraId="0AFF0374" w14:textId="77777777" w:rsidTr="00F00293">
        <w:tc>
          <w:tcPr>
            <w:tcW w:w="562" w:type="dxa"/>
          </w:tcPr>
          <w:p w14:paraId="6223E30C"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5CA3FD1" w14:textId="77777777" w:rsidR="009E6058" w:rsidRPr="002A7756" w:rsidRDefault="009E6058" w:rsidP="00523021">
            <w:pPr>
              <w:pStyle w:val="Default"/>
              <w:spacing w:after="30"/>
              <w:jc w:val="both"/>
              <w:rPr>
                <w:sz w:val="23"/>
                <w:szCs w:val="23"/>
              </w:rPr>
            </w:pPr>
            <w:r w:rsidRPr="002A7756">
              <w:rPr>
                <w:sz w:val="23"/>
                <w:szCs w:val="23"/>
              </w:rPr>
              <w:t xml:space="preserve">Модель картеля как вариант поведения </w:t>
            </w:r>
            <w:proofErr w:type="spellStart"/>
            <w:r w:rsidRPr="002A7756">
              <w:rPr>
                <w:sz w:val="23"/>
                <w:szCs w:val="23"/>
              </w:rPr>
              <w:t>олигополистов</w:t>
            </w:r>
            <w:proofErr w:type="spellEnd"/>
            <w:r w:rsidRPr="002A7756">
              <w:rPr>
                <w:sz w:val="23"/>
                <w:szCs w:val="23"/>
              </w:rPr>
              <w:t>.</w:t>
            </w:r>
          </w:p>
        </w:tc>
      </w:tr>
      <w:tr w:rsidR="009E6058" w14:paraId="3A3A56F6" w14:textId="77777777" w:rsidTr="00F00293">
        <w:tc>
          <w:tcPr>
            <w:tcW w:w="562" w:type="dxa"/>
          </w:tcPr>
          <w:p w14:paraId="74343A6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2B16347" w14:textId="77777777" w:rsidR="009E6058" w:rsidRPr="002A7756" w:rsidRDefault="009E6058" w:rsidP="00523021">
            <w:pPr>
              <w:pStyle w:val="Default"/>
              <w:spacing w:after="30"/>
              <w:jc w:val="both"/>
              <w:rPr>
                <w:sz w:val="23"/>
                <w:szCs w:val="23"/>
              </w:rPr>
            </w:pPr>
            <w:r w:rsidRPr="002A7756">
              <w:rPr>
                <w:sz w:val="23"/>
                <w:szCs w:val="23"/>
              </w:rPr>
              <w:t xml:space="preserve">Ломаная кривая спроса на продукцию </w:t>
            </w:r>
            <w:proofErr w:type="spellStart"/>
            <w:r w:rsidRPr="002A7756">
              <w:rPr>
                <w:sz w:val="23"/>
                <w:szCs w:val="23"/>
              </w:rPr>
              <w:t>олигополиста</w:t>
            </w:r>
            <w:proofErr w:type="spellEnd"/>
            <w:r w:rsidRPr="002A7756">
              <w:rPr>
                <w:sz w:val="23"/>
                <w:szCs w:val="23"/>
              </w:rPr>
              <w:t xml:space="preserve"> и жесткость цен.</w:t>
            </w:r>
          </w:p>
        </w:tc>
      </w:tr>
      <w:tr w:rsidR="009E6058" w14:paraId="43EA028B" w14:textId="77777777" w:rsidTr="00F00293">
        <w:tc>
          <w:tcPr>
            <w:tcW w:w="562" w:type="dxa"/>
          </w:tcPr>
          <w:p w14:paraId="6B26EFB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FC7ED5E" w14:textId="77777777" w:rsidR="009E6058" w:rsidRPr="002A7756" w:rsidRDefault="009E6058" w:rsidP="00523021">
            <w:pPr>
              <w:pStyle w:val="Default"/>
              <w:spacing w:after="30"/>
              <w:jc w:val="both"/>
              <w:rPr>
                <w:sz w:val="23"/>
                <w:szCs w:val="23"/>
              </w:rPr>
            </w:pPr>
            <w:r w:rsidRPr="002A7756">
              <w:rPr>
                <w:sz w:val="23"/>
                <w:szCs w:val="23"/>
              </w:rPr>
              <w:t>Ценообразование по принципу «лидерство в ценах».</w:t>
            </w:r>
          </w:p>
        </w:tc>
      </w:tr>
      <w:tr w:rsidR="009E6058" w14:paraId="29A91F1B" w14:textId="77777777" w:rsidTr="00F00293">
        <w:tc>
          <w:tcPr>
            <w:tcW w:w="562" w:type="dxa"/>
          </w:tcPr>
          <w:p w14:paraId="03706EB5"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0B53D1ED" w14:textId="77777777" w:rsidR="009E6058" w:rsidRPr="009E6058" w:rsidRDefault="009E6058" w:rsidP="00523021">
            <w:pPr>
              <w:pStyle w:val="Default"/>
              <w:spacing w:after="30"/>
              <w:jc w:val="both"/>
              <w:rPr>
                <w:sz w:val="23"/>
                <w:szCs w:val="23"/>
                <w:lang w:val="en-US"/>
              </w:rPr>
            </w:pPr>
            <w:proofErr w:type="gramStart"/>
            <w:r w:rsidRPr="002A7756">
              <w:rPr>
                <w:sz w:val="23"/>
                <w:szCs w:val="23"/>
              </w:rPr>
              <w:t>Ценообразование</w:t>
            </w:r>
            <w:proofErr w:type="gramEnd"/>
            <w:r w:rsidRPr="002A7756">
              <w:rPr>
                <w:sz w:val="23"/>
                <w:szCs w:val="23"/>
              </w:rPr>
              <w:t xml:space="preserve"> ограничивающее вход на рынок. </w:t>
            </w:r>
            <w:proofErr w:type="spellStart"/>
            <w:r>
              <w:rPr>
                <w:sz w:val="23"/>
                <w:szCs w:val="23"/>
                <w:lang w:val="en-US"/>
              </w:rPr>
              <w:t>Лимитная</w:t>
            </w:r>
            <w:proofErr w:type="spellEnd"/>
            <w:r>
              <w:rPr>
                <w:sz w:val="23"/>
                <w:szCs w:val="23"/>
                <w:lang w:val="en-US"/>
              </w:rPr>
              <w:t xml:space="preserve"> </w:t>
            </w:r>
            <w:proofErr w:type="spellStart"/>
            <w:r>
              <w:rPr>
                <w:sz w:val="23"/>
                <w:szCs w:val="23"/>
                <w:lang w:val="en-US"/>
              </w:rPr>
              <w:t>цена</w:t>
            </w:r>
            <w:proofErr w:type="spellEnd"/>
            <w:r>
              <w:rPr>
                <w:sz w:val="23"/>
                <w:szCs w:val="23"/>
                <w:lang w:val="en-US"/>
              </w:rPr>
              <w:t>.</w:t>
            </w:r>
          </w:p>
        </w:tc>
      </w:tr>
      <w:tr w:rsidR="009E6058" w14:paraId="6373EBAB" w14:textId="77777777" w:rsidTr="00F00293">
        <w:tc>
          <w:tcPr>
            <w:tcW w:w="562" w:type="dxa"/>
          </w:tcPr>
          <w:p w14:paraId="581B168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223B9947" w14:textId="77777777" w:rsidR="009E6058" w:rsidRPr="009E6058" w:rsidRDefault="009E6058" w:rsidP="00523021">
            <w:pPr>
              <w:pStyle w:val="Default"/>
              <w:spacing w:after="30"/>
              <w:jc w:val="both"/>
              <w:rPr>
                <w:sz w:val="23"/>
                <w:szCs w:val="23"/>
                <w:lang w:val="en-US"/>
              </w:rPr>
            </w:pPr>
            <w:r>
              <w:rPr>
                <w:sz w:val="23"/>
                <w:szCs w:val="23"/>
                <w:lang w:val="en-US"/>
              </w:rPr>
              <w:t>Модель дуополии Курно.</w:t>
            </w:r>
          </w:p>
        </w:tc>
      </w:tr>
      <w:tr w:rsidR="009E6058" w14:paraId="36833F67" w14:textId="77777777" w:rsidTr="00F00293">
        <w:tc>
          <w:tcPr>
            <w:tcW w:w="562" w:type="dxa"/>
          </w:tcPr>
          <w:p w14:paraId="7124E5C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F8FB0ED" w14:textId="77777777" w:rsidR="009E6058" w:rsidRPr="009E6058" w:rsidRDefault="009E6058" w:rsidP="00523021">
            <w:pPr>
              <w:pStyle w:val="Default"/>
              <w:spacing w:after="30"/>
              <w:jc w:val="both"/>
              <w:rPr>
                <w:sz w:val="23"/>
                <w:szCs w:val="23"/>
                <w:lang w:val="en-US"/>
              </w:rPr>
            </w:pPr>
            <w:r>
              <w:rPr>
                <w:sz w:val="23"/>
                <w:szCs w:val="23"/>
                <w:lang w:val="en-US"/>
              </w:rPr>
              <w:t>Модель дуополии Штакельберга.</w:t>
            </w:r>
          </w:p>
        </w:tc>
      </w:tr>
      <w:tr w:rsidR="009E6058" w14:paraId="789C79F3" w14:textId="77777777" w:rsidTr="00F00293">
        <w:tc>
          <w:tcPr>
            <w:tcW w:w="562" w:type="dxa"/>
          </w:tcPr>
          <w:p w14:paraId="64241AF2"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582AAF86" w14:textId="77777777" w:rsidR="009E6058" w:rsidRPr="002A7756" w:rsidRDefault="009E6058" w:rsidP="00523021">
            <w:pPr>
              <w:pStyle w:val="Default"/>
              <w:spacing w:after="30"/>
              <w:jc w:val="both"/>
              <w:rPr>
                <w:sz w:val="23"/>
                <w:szCs w:val="23"/>
              </w:rPr>
            </w:pPr>
            <w:r w:rsidRPr="002A7756">
              <w:rPr>
                <w:sz w:val="23"/>
                <w:szCs w:val="23"/>
              </w:rPr>
              <w:t>Ценовые войны. Модель дуополии Бертрана.</w:t>
            </w:r>
          </w:p>
        </w:tc>
      </w:tr>
      <w:tr w:rsidR="009E6058" w14:paraId="25F1E697" w14:textId="77777777" w:rsidTr="00F00293">
        <w:tc>
          <w:tcPr>
            <w:tcW w:w="562" w:type="dxa"/>
          </w:tcPr>
          <w:p w14:paraId="25FF4A0D"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4DC8A86B" w14:textId="77777777" w:rsidR="009E6058" w:rsidRPr="002A7756" w:rsidRDefault="009E6058" w:rsidP="00523021">
            <w:pPr>
              <w:pStyle w:val="Default"/>
              <w:spacing w:after="30"/>
              <w:jc w:val="both"/>
              <w:rPr>
                <w:sz w:val="23"/>
                <w:szCs w:val="23"/>
              </w:rPr>
            </w:pPr>
            <w:r w:rsidRPr="002A7756">
              <w:rPr>
                <w:sz w:val="23"/>
                <w:szCs w:val="23"/>
              </w:rPr>
              <w:t>Оптимальная комбинация «объем закупок - цена фактора» в зависимости от положения фирмы на рынке блага и рынке фактора.</w:t>
            </w:r>
          </w:p>
        </w:tc>
      </w:tr>
      <w:tr w:rsidR="009E6058" w14:paraId="59E1C600" w14:textId="77777777" w:rsidTr="00F00293">
        <w:tc>
          <w:tcPr>
            <w:tcW w:w="562" w:type="dxa"/>
          </w:tcPr>
          <w:p w14:paraId="4C2800E7"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35B773C9" w14:textId="77777777" w:rsidR="009E6058" w:rsidRPr="002A7756" w:rsidRDefault="009E6058" w:rsidP="00523021">
            <w:pPr>
              <w:pStyle w:val="Default"/>
              <w:spacing w:after="30"/>
              <w:jc w:val="both"/>
              <w:rPr>
                <w:sz w:val="23"/>
                <w:szCs w:val="23"/>
              </w:rPr>
            </w:pPr>
            <w:r w:rsidRPr="002A7756">
              <w:rPr>
                <w:sz w:val="23"/>
                <w:szCs w:val="23"/>
              </w:rPr>
              <w:t>Профсоюз на рынке труда и его поведение.</w:t>
            </w:r>
          </w:p>
        </w:tc>
      </w:tr>
      <w:tr w:rsidR="009E6058" w14:paraId="763F8B85" w14:textId="77777777" w:rsidTr="00F00293">
        <w:tc>
          <w:tcPr>
            <w:tcW w:w="562" w:type="dxa"/>
          </w:tcPr>
          <w:p w14:paraId="4575E1FD"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566B87A4" w14:textId="77777777" w:rsidR="009E6058" w:rsidRPr="002A7756" w:rsidRDefault="009E6058" w:rsidP="00523021">
            <w:pPr>
              <w:pStyle w:val="Default"/>
              <w:spacing w:after="30"/>
              <w:jc w:val="both"/>
              <w:rPr>
                <w:sz w:val="23"/>
                <w:szCs w:val="23"/>
              </w:rPr>
            </w:pPr>
            <w:r w:rsidRPr="002A7756">
              <w:rPr>
                <w:sz w:val="23"/>
                <w:szCs w:val="23"/>
              </w:rPr>
              <w:t>Формирование рыночного спроса и предложения на факторных рынках и цены равновесия.</w:t>
            </w:r>
          </w:p>
        </w:tc>
      </w:tr>
      <w:tr w:rsidR="009E6058" w14:paraId="48B5F157" w14:textId="77777777" w:rsidTr="00F00293">
        <w:tc>
          <w:tcPr>
            <w:tcW w:w="562" w:type="dxa"/>
          </w:tcPr>
          <w:p w14:paraId="7ED87190"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50899214" w14:textId="77777777" w:rsidR="009E6058" w:rsidRPr="002A7756" w:rsidRDefault="009E6058" w:rsidP="00523021">
            <w:pPr>
              <w:pStyle w:val="Default"/>
              <w:spacing w:after="30"/>
              <w:jc w:val="both"/>
              <w:rPr>
                <w:sz w:val="23"/>
                <w:szCs w:val="23"/>
              </w:rPr>
            </w:pPr>
            <w:r w:rsidRPr="002A7756">
              <w:rPr>
                <w:sz w:val="23"/>
                <w:szCs w:val="23"/>
              </w:rPr>
              <w:t>Понятие общего экономического равновесия. Модель и  закон Вальраса.</w:t>
            </w:r>
          </w:p>
        </w:tc>
      </w:tr>
      <w:tr w:rsidR="009E6058" w14:paraId="410C49A7" w14:textId="77777777" w:rsidTr="00F00293">
        <w:tc>
          <w:tcPr>
            <w:tcW w:w="562" w:type="dxa"/>
          </w:tcPr>
          <w:p w14:paraId="06F87BEA"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05B6634E" w14:textId="77777777" w:rsidR="009E6058" w:rsidRPr="002A7756" w:rsidRDefault="009E6058" w:rsidP="00523021">
            <w:pPr>
              <w:pStyle w:val="Default"/>
              <w:spacing w:after="30"/>
              <w:jc w:val="both"/>
              <w:rPr>
                <w:sz w:val="23"/>
                <w:szCs w:val="23"/>
              </w:rPr>
            </w:pPr>
            <w:r w:rsidRPr="002A7756">
              <w:rPr>
                <w:sz w:val="23"/>
                <w:szCs w:val="23"/>
              </w:rPr>
              <w:t>Эффективность по Парето и ее свойства.</w:t>
            </w:r>
          </w:p>
        </w:tc>
      </w:tr>
      <w:tr w:rsidR="009E6058" w14:paraId="6889C33A" w14:textId="77777777" w:rsidTr="00F00293">
        <w:tc>
          <w:tcPr>
            <w:tcW w:w="562" w:type="dxa"/>
          </w:tcPr>
          <w:p w14:paraId="0F726CDA"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33C6B13A" w14:textId="77777777" w:rsidR="009E6058" w:rsidRPr="002A7756" w:rsidRDefault="009E6058" w:rsidP="00523021">
            <w:pPr>
              <w:pStyle w:val="Default"/>
              <w:spacing w:after="30"/>
              <w:jc w:val="both"/>
              <w:rPr>
                <w:sz w:val="23"/>
                <w:szCs w:val="23"/>
              </w:rPr>
            </w:pPr>
            <w:r w:rsidRPr="002A7756">
              <w:rPr>
                <w:sz w:val="23"/>
                <w:szCs w:val="23"/>
              </w:rPr>
              <w:t>Первая и вторая фундаментальные теоремы экономики благосостояния.</w:t>
            </w:r>
          </w:p>
        </w:tc>
      </w:tr>
      <w:tr w:rsidR="009E6058" w14:paraId="6451032F" w14:textId="77777777" w:rsidTr="00F00293">
        <w:tc>
          <w:tcPr>
            <w:tcW w:w="562" w:type="dxa"/>
          </w:tcPr>
          <w:p w14:paraId="08137B04"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E62EDFD" w14:textId="77777777" w:rsidR="009E6058" w:rsidRPr="002A7756" w:rsidRDefault="009E6058" w:rsidP="00523021">
            <w:pPr>
              <w:pStyle w:val="Default"/>
              <w:spacing w:after="30"/>
              <w:jc w:val="both"/>
              <w:rPr>
                <w:sz w:val="23"/>
                <w:szCs w:val="23"/>
              </w:rPr>
            </w:pPr>
            <w:r w:rsidRPr="002A7756">
              <w:rPr>
                <w:sz w:val="23"/>
                <w:szCs w:val="23"/>
              </w:rPr>
              <w:t>Агрегирование предпочтений и социальная функция благосостояния.</w:t>
            </w:r>
          </w:p>
        </w:tc>
      </w:tr>
      <w:tr w:rsidR="009E6058" w14:paraId="06644360" w14:textId="77777777" w:rsidTr="00F00293">
        <w:tc>
          <w:tcPr>
            <w:tcW w:w="562" w:type="dxa"/>
          </w:tcPr>
          <w:p w14:paraId="12F42115"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3AA5D189" w14:textId="77777777" w:rsidR="009E6058" w:rsidRPr="009E6058" w:rsidRDefault="009E6058" w:rsidP="00523021">
            <w:pPr>
              <w:pStyle w:val="Default"/>
              <w:spacing w:after="30"/>
              <w:jc w:val="both"/>
              <w:rPr>
                <w:sz w:val="23"/>
                <w:szCs w:val="23"/>
                <w:lang w:val="en-US"/>
              </w:rPr>
            </w:pPr>
            <w:r w:rsidRPr="002A7756">
              <w:rPr>
                <w:sz w:val="23"/>
                <w:szCs w:val="23"/>
              </w:rPr>
              <w:t xml:space="preserve">Типы функций социального благосостояния: </w:t>
            </w:r>
            <w:proofErr w:type="gramStart"/>
            <w:r w:rsidRPr="002A7756">
              <w:rPr>
                <w:sz w:val="23"/>
                <w:szCs w:val="23"/>
              </w:rPr>
              <w:t>эгалитарная</w:t>
            </w:r>
            <w:proofErr w:type="gramEnd"/>
            <w:r w:rsidRPr="002A7756">
              <w:rPr>
                <w:sz w:val="23"/>
                <w:szCs w:val="23"/>
              </w:rPr>
              <w:t xml:space="preserve">, утилитарная, </w:t>
            </w:r>
            <w:proofErr w:type="spellStart"/>
            <w:r w:rsidRPr="002A7756">
              <w:rPr>
                <w:sz w:val="23"/>
                <w:szCs w:val="23"/>
              </w:rPr>
              <w:t>Роулса</w:t>
            </w:r>
            <w:proofErr w:type="spellEnd"/>
            <w:r w:rsidRPr="002A7756">
              <w:rPr>
                <w:sz w:val="23"/>
                <w:szCs w:val="23"/>
              </w:rPr>
              <w:t xml:space="preserve">. </w:t>
            </w:r>
            <w:proofErr w:type="spellStart"/>
            <w:r>
              <w:rPr>
                <w:sz w:val="23"/>
                <w:szCs w:val="23"/>
                <w:lang w:val="en-US"/>
              </w:rPr>
              <w:t>Эффективность</w:t>
            </w:r>
            <w:proofErr w:type="spellEnd"/>
            <w:r>
              <w:rPr>
                <w:sz w:val="23"/>
                <w:szCs w:val="23"/>
                <w:lang w:val="en-US"/>
              </w:rPr>
              <w:t xml:space="preserve"> и </w:t>
            </w:r>
            <w:proofErr w:type="spellStart"/>
            <w:r>
              <w:rPr>
                <w:sz w:val="23"/>
                <w:szCs w:val="23"/>
                <w:lang w:val="en-US"/>
              </w:rPr>
              <w:t>справедливость</w:t>
            </w:r>
            <w:proofErr w:type="spellEnd"/>
            <w:r>
              <w:rPr>
                <w:sz w:val="23"/>
                <w:szCs w:val="23"/>
                <w:lang w:val="en-US"/>
              </w:rPr>
              <w:t>.</w:t>
            </w:r>
          </w:p>
        </w:tc>
      </w:tr>
      <w:tr w:rsidR="009E6058" w14:paraId="7F69A63B" w14:textId="77777777" w:rsidTr="00F00293">
        <w:tc>
          <w:tcPr>
            <w:tcW w:w="562" w:type="dxa"/>
          </w:tcPr>
          <w:p w14:paraId="4F795BBE"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DC165C1" w14:textId="77777777" w:rsidR="009E6058" w:rsidRPr="002A7756" w:rsidRDefault="009E6058" w:rsidP="00523021">
            <w:pPr>
              <w:pStyle w:val="Default"/>
              <w:spacing w:after="30"/>
              <w:jc w:val="both"/>
              <w:rPr>
                <w:sz w:val="23"/>
                <w:szCs w:val="23"/>
              </w:rPr>
            </w:pPr>
            <w:r w:rsidRPr="002A7756">
              <w:rPr>
                <w:sz w:val="23"/>
                <w:szCs w:val="23"/>
              </w:rPr>
              <w:t xml:space="preserve">Общественный выбор. Процедуры голосования. Теорема </w:t>
            </w:r>
            <w:proofErr w:type="spellStart"/>
            <w:r w:rsidRPr="002A7756">
              <w:rPr>
                <w:sz w:val="23"/>
                <w:szCs w:val="23"/>
              </w:rPr>
              <w:t>Эрроу</w:t>
            </w:r>
            <w:proofErr w:type="spellEnd"/>
            <w:r w:rsidRPr="002A7756">
              <w:rPr>
                <w:sz w:val="23"/>
                <w:szCs w:val="23"/>
              </w:rPr>
              <w:t xml:space="preserve"> о невозможности.</w:t>
            </w:r>
          </w:p>
        </w:tc>
      </w:tr>
      <w:tr w:rsidR="009E6058" w14:paraId="30F091F7" w14:textId="77777777" w:rsidTr="00F00293">
        <w:tc>
          <w:tcPr>
            <w:tcW w:w="562" w:type="dxa"/>
          </w:tcPr>
          <w:p w14:paraId="131B0EDC"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1015D748" w14:textId="77777777" w:rsidR="009E6058" w:rsidRPr="002A7756" w:rsidRDefault="009E6058" w:rsidP="00523021">
            <w:pPr>
              <w:pStyle w:val="Default"/>
              <w:spacing w:after="30"/>
              <w:jc w:val="both"/>
              <w:rPr>
                <w:sz w:val="23"/>
                <w:szCs w:val="23"/>
              </w:rPr>
            </w:pPr>
            <w:r w:rsidRPr="002A7756">
              <w:rPr>
                <w:sz w:val="23"/>
                <w:szCs w:val="23"/>
              </w:rPr>
              <w:t>Общественные блага. Характеристики общественных благ. Определение оптимального объема производства общественных благ.</w:t>
            </w:r>
          </w:p>
        </w:tc>
      </w:tr>
      <w:tr w:rsidR="009E6058" w14:paraId="021CE4B9" w14:textId="77777777" w:rsidTr="00F00293">
        <w:tc>
          <w:tcPr>
            <w:tcW w:w="562" w:type="dxa"/>
          </w:tcPr>
          <w:p w14:paraId="181C7C09"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17CF2DCE" w14:textId="77777777" w:rsidR="009E6058" w:rsidRPr="009E6058" w:rsidRDefault="009E6058" w:rsidP="00523021">
            <w:pPr>
              <w:pStyle w:val="Default"/>
              <w:spacing w:after="30"/>
              <w:jc w:val="both"/>
              <w:rPr>
                <w:sz w:val="23"/>
                <w:szCs w:val="23"/>
                <w:lang w:val="en-US"/>
              </w:rPr>
            </w:pPr>
            <w:r w:rsidRPr="002A7756">
              <w:rPr>
                <w:sz w:val="23"/>
                <w:szCs w:val="23"/>
              </w:rPr>
              <w:t xml:space="preserve">Проблема «зайцев» в финансировании общественных благ. </w:t>
            </w:r>
            <w:proofErr w:type="spellStart"/>
            <w:r>
              <w:rPr>
                <w:sz w:val="23"/>
                <w:szCs w:val="23"/>
                <w:lang w:val="en-US"/>
              </w:rPr>
              <w:t>Перегружаемые</w:t>
            </w:r>
            <w:proofErr w:type="spellEnd"/>
            <w:r>
              <w:rPr>
                <w:sz w:val="23"/>
                <w:szCs w:val="23"/>
                <w:lang w:val="en-US"/>
              </w:rPr>
              <w:t xml:space="preserve"> и </w:t>
            </w:r>
            <w:proofErr w:type="spellStart"/>
            <w:r>
              <w:rPr>
                <w:sz w:val="23"/>
                <w:szCs w:val="23"/>
                <w:lang w:val="en-US"/>
              </w:rPr>
              <w:t>исключаемые</w:t>
            </w:r>
            <w:proofErr w:type="spellEnd"/>
            <w:r>
              <w:rPr>
                <w:sz w:val="23"/>
                <w:szCs w:val="23"/>
                <w:lang w:val="en-US"/>
              </w:rPr>
              <w:t xml:space="preserve"> </w:t>
            </w:r>
            <w:proofErr w:type="spellStart"/>
            <w:r>
              <w:rPr>
                <w:sz w:val="23"/>
                <w:szCs w:val="23"/>
                <w:lang w:val="en-US"/>
              </w:rPr>
              <w:t>блага</w:t>
            </w:r>
            <w:proofErr w:type="spellEnd"/>
            <w:r>
              <w:rPr>
                <w:sz w:val="23"/>
                <w:szCs w:val="23"/>
                <w:lang w:val="en-US"/>
              </w:rPr>
              <w:t>.</w:t>
            </w:r>
          </w:p>
        </w:tc>
      </w:tr>
      <w:tr w:rsidR="009E6058" w14:paraId="0948D953" w14:textId="77777777" w:rsidTr="00F00293">
        <w:tc>
          <w:tcPr>
            <w:tcW w:w="562" w:type="dxa"/>
          </w:tcPr>
          <w:p w14:paraId="297F391E"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10BEF850" w14:textId="77777777" w:rsidR="009E6058" w:rsidRPr="002A7756" w:rsidRDefault="009E6058" w:rsidP="00523021">
            <w:pPr>
              <w:pStyle w:val="Default"/>
              <w:spacing w:after="30"/>
              <w:jc w:val="both"/>
              <w:rPr>
                <w:sz w:val="23"/>
                <w:szCs w:val="23"/>
              </w:rPr>
            </w:pPr>
            <w:r w:rsidRPr="002A7756">
              <w:rPr>
                <w:sz w:val="23"/>
                <w:szCs w:val="23"/>
              </w:rPr>
              <w:t xml:space="preserve">Внешние эффекты. Проблема </w:t>
            </w:r>
            <w:proofErr w:type="spellStart"/>
            <w:r w:rsidRPr="002A7756">
              <w:rPr>
                <w:sz w:val="23"/>
                <w:szCs w:val="23"/>
              </w:rPr>
              <w:t>интернализации</w:t>
            </w:r>
            <w:proofErr w:type="spellEnd"/>
            <w:r w:rsidRPr="002A7756">
              <w:rPr>
                <w:sz w:val="23"/>
                <w:szCs w:val="23"/>
              </w:rPr>
              <w:t xml:space="preserve"> внешних эффектов.</w:t>
            </w:r>
          </w:p>
        </w:tc>
      </w:tr>
      <w:tr w:rsidR="009E6058" w14:paraId="05C923B8" w14:textId="77777777" w:rsidTr="00F00293">
        <w:tc>
          <w:tcPr>
            <w:tcW w:w="562" w:type="dxa"/>
          </w:tcPr>
          <w:p w14:paraId="4AC60AD6"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2A9A8ABC" w14:textId="77777777" w:rsidR="009E6058" w:rsidRPr="002A7756" w:rsidRDefault="009E6058" w:rsidP="00523021">
            <w:pPr>
              <w:pStyle w:val="Default"/>
              <w:spacing w:after="30"/>
              <w:jc w:val="both"/>
              <w:rPr>
                <w:sz w:val="23"/>
                <w:szCs w:val="23"/>
              </w:rPr>
            </w:pPr>
            <w:r w:rsidRPr="002A7756">
              <w:rPr>
                <w:sz w:val="23"/>
                <w:szCs w:val="23"/>
              </w:rPr>
              <w:t xml:space="preserve">Корректирующие налоги и дотации. Теорема </w:t>
            </w:r>
            <w:proofErr w:type="spellStart"/>
            <w:r w:rsidRPr="002A7756">
              <w:rPr>
                <w:sz w:val="23"/>
                <w:szCs w:val="23"/>
              </w:rPr>
              <w:t>Коуза</w:t>
            </w:r>
            <w:proofErr w:type="spellEnd"/>
            <w:r w:rsidRPr="002A7756">
              <w:rPr>
                <w:sz w:val="23"/>
                <w:szCs w:val="23"/>
              </w:rPr>
              <w:t xml:space="preserve"> и распределение прав собственности.</w:t>
            </w:r>
          </w:p>
        </w:tc>
      </w:tr>
      <w:tr w:rsidR="009E6058" w14:paraId="10B8E053" w14:textId="77777777" w:rsidTr="00F00293">
        <w:tc>
          <w:tcPr>
            <w:tcW w:w="562" w:type="dxa"/>
          </w:tcPr>
          <w:p w14:paraId="106C0005"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1A497FCF" w14:textId="77777777" w:rsidR="009E6058" w:rsidRPr="002A7756" w:rsidRDefault="009E6058" w:rsidP="00523021">
            <w:pPr>
              <w:pStyle w:val="Default"/>
              <w:spacing w:after="30"/>
              <w:jc w:val="both"/>
              <w:rPr>
                <w:sz w:val="23"/>
                <w:szCs w:val="23"/>
              </w:rPr>
            </w:pPr>
            <w:r w:rsidRPr="002A7756">
              <w:rPr>
                <w:sz w:val="23"/>
                <w:szCs w:val="23"/>
              </w:rPr>
              <w:t>Асимметричность информации (рынок лимонов и персиков) и ее преодоление.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A7756" w14:paraId="6F9053F2" w14:textId="77777777" w:rsidTr="002A7756">
        <w:tc>
          <w:tcPr>
            <w:tcW w:w="562" w:type="dxa"/>
          </w:tcPr>
          <w:p w14:paraId="3B26BF18" w14:textId="77777777" w:rsidR="002A7756" w:rsidRDefault="002A7756">
            <w:pPr>
              <w:pStyle w:val="Default"/>
              <w:spacing w:after="30"/>
              <w:jc w:val="both"/>
              <w:rPr>
                <w:sz w:val="23"/>
                <w:szCs w:val="23"/>
                <w:lang w:val="en-US"/>
              </w:rPr>
            </w:pPr>
          </w:p>
        </w:tc>
        <w:tc>
          <w:tcPr>
            <w:tcW w:w="8783" w:type="dxa"/>
            <w:hideMark/>
          </w:tcPr>
          <w:p w14:paraId="587DDCE6" w14:textId="77777777" w:rsidR="002A7756" w:rsidRDefault="002A7756">
            <w:pPr>
              <w:pStyle w:val="Default"/>
              <w:spacing w:after="30"/>
              <w:jc w:val="both"/>
              <w:rPr>
                <w:sz w:val="23"/>
                <w:szCs w:val="23"/>
              </w:rPr>
            </w:pPr>
            <w:r>
              <w:rPr>
                <w:sz w:val="23"/>
                <w:szCs w:val="23"/>
              </w:rPr>
              <w:t>Рабочей программой дисциплины не предусмотрено.</w:t>
            </w:r>
          </w:p>
        </w:tc>
      </w:tr>
    </w:tbl>
    <w:p w14:paraId="0EF15671" w14:textId="77777777" w:rsidR="002A7756" w:rsidRDefault="002A7756" w:rsidP="002A7756">
      <w:pPr>
        <w:jc w:val="both"/>
        <w:rPr>
          <w:rFonts w:ascii="Times New Roman" w:hAnsi="Times New Roman" w:cs="Times New Roman"/>
          <w:b/>
          <w:sz w:val="28"/>
          <w:szCs w:val="28"/>
          <w:highlight w:val="yellow"/>
        </w:rPr>
      </w:pPr>
    </w:p>
    <w:p w14:paraId="5B8DD356" w14:textId="77777777" w:rsidR="002A7756" w:rsidRDefault="002A7756" w:rsidP="002A7756">
      <w:pPr>
        <w:pStyle w:val="2"/>
        <w:jc w:val="center"/>
        <w:rPr>
          <w:rFonts w:ascii="Times New Roman" w:hAnsi="Times New Roman" w:cs="Times New Roman"/>
          <w:b/>
          <w:color w:val="auto"/>
          <w:sz w:val="28"/>
          <w:szCs w:val="28"/>
        </w:rPr>
      </w:pPr>
      <w:bookmarkStart w:id="21" w:name="_Toc83656885"/>
      <w:bookmarkStart w:id="22" w:name="_Toc82187016"/>
      <w:r>
        <w:rPr>
          <w:rFonts w:ascii="Times New Roman" w:hAnsi="Times New Roman" w:cs="Times New Roman"/>
          <w:b/>
          <w:color w:val="auto"/>
          <w:sz w:val="28"/>
          <w:szCs w:val="28"/>
        </w:rPr>
        <w:t>1.3 Контрольные точки</w:t>
      </w:r>
      <w:bookmarkEnd w:id="21"/>
      <w:bookmarkEnd w:id="22"/>
    </w:p>
    <w:p w14:paraId="6AF18379" w14:textId="77777777" w:rsidR="002A7756" w:rsidRDefault="002A7756" w:rsidP="002A7756"/>
    <w:tbl>
      <w:tblPr>
        <w:tblStyle w:val="a4"/>
        <w:tblW w:w="0" w:type="auto"/>
        <w:tblLook w:val="04A0" w:firstRow="1" w:lastRow="0" w:firstColumn="1" w:lastColumn="0" w:noHBand="0" w:noVBand="1"/>
      </w:tblPr>
      <w:tblGrid>
        <w:gridCol w:w="2336"/>
        <w:gridCol w:w="2336"/>
        <w:gridCol w:w="2336"/>
        <w:gridCol w:w="2337"/>
      </w:tblGrid>
      <w:tr w:rsidR="002A7756" w14:paraId="0246DA74" w14:textId="77777777" w:rsidTr="002A7756">
        <w:tc>
          <w:tcPr>
            <w:tcW w:w="2336" w:type="dxa"/>
            <w:tcBorders>
              <w:top w:val="single" w:sz="4" w:space="0" w:color="auto"/>
              <w:left w:val="single" w:sz="4" w:space="0" w:color="auto"/>
              <w:bottom w:val="single" w:sz="4" w:space="0" w:color="auto"/>
              <w:right w:val="single" w:sz="4" w:space="0" w:color="auto"/>
            </w:tcBorders>
            <w:hideMark/>
          </w:tcPr>
          <w:p w14:paraId="4E4DB51D" w14:textId="77777777" w:rsidR="002A7756" w:rsidRDefault="002A7756">
            <w:pPr>
              <w:jc w:val="center"/>
              <w:rPr>
                <w:rFonts w:ascii="Times New Roman" w:hAnsi="Times New Roman" w:cs="Times New Roman"/>
                <w:b/>
              </w:rPr>
            </w:pPr>
            <w:r>
              <w:rPr>
                <w:rFonts w:ascii="Times New Roman" w:hAnsi="Times New Roman" w:cs="Times New Roman"/>
                <w:b/>
              </w:rPr>
              <w:t>Номер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14:paraId="1629F2A1" w14:textId="77777777" w:rsidR="002A7756" w:rsidRDefault="002A7756">
            <w:pPr>
              <w:jc w:val="center"/>
              <w:rPr>
                <w:rFonts w:ascii="Times New Roman" w:hAnsi="Times New Roman" w:cs="Times New Roman"/>
                <w:b/>
              </w:rPr>
            </w:pPr>
            <w:r>
              <w:rPr>
                <w:rFonts w:ascii="Times New Roman" w:hAnsi="Times New Roman" w:cs="Times New Roman"/>
                <w:b/>
              </w:rPr>
              <w:t>Тип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14:paraId="624DBCD7" w14:textId="77777777" w:rsidR="002A7756" w:rsidRDefault="002A7756">
            <w:pPr>
              <w:jc w:val="center"/>
              <w:rPr>
                <w:rFonts w:ascii="Times New Roman" w:hAnsi="Times New Roman" w:cs="Times New Roman"/>
                <w:b/>
              </w:rPr>
            </w:pPr>
            <w:r>
              <w:rPr>
                <w:rFonts w:ascii="Times New Roman" w:hAnsi="Times New Roman" w:cs="Times New Roman"/>
                <w:b/>
              </w:rPr>
              <w:t>Способ проведения</w:t>
            </w:r>
          </w:p>
        </w:tc>
        <w:tc>
          <w:tcPr>
            <w:tcW w:w="2337" w:type="dxa"/>
            <w:tcBorders>
              <w:top w:val="single" w:sz="4" w:space="0" w:color="auto"/>
              <w:left w:val="single" w:sz="4" w:space="0" w:color="auto"/>
              <w:bottom w:val="single" w:sz="4" w:space="0" w:color="auto"/>
              <w:right w:val="single" w:sz="4" w:space="0" w:color="auto"/>
            </w:tcBorders>
            <w:hideMark/>
          </w:tcPr>
          <w:p w14:paraId="5B526057" w14:textId="77777777" w:rsidR="002A7756" w:rsidRDefault="002A7756">
            <w:pPr>
              <w:jc w:val="center"/>
              <w:rPr>
                <w:rFonts w:ascii="Times New Roman" w:hAnsi="Times New Roman" w:cs="Times New Roman"/>
                <w:b/>
              </w:rPr>
            </w:pPr>
            <w:r>
              <w:rPr>
                <w:rFonts w:ascii="Times New Roman" w:hAnsi="Times New Roman" w:cs="Times New Roman"/>
                <w:b/>
              </w:rPr>
              <w:t>Номера тем</w:t>
            </w:r>
          </w:p>
        </w:tc>
      </w:tr>
      <w:tr w:rsidR="002A7756" w14:paraId="393C4025" w14:textId="77777777" w:rsidTr="002A7756">
        <w:tc>
          <w:tcPr>
            <w:tcW w:w="2336" w:type="dxa"/>
            <w:tcBorders>
              <w:top w:val="single" w:sz="4" w:space="0" w:color="auto"/>
              <w:left w:val="single" w:sz="4" w:space="0" w:color="auto"/>
              <w:bottom w:val="single" w:sz="4" w:space="0" w:color="auto"/>
              <w:right w:val="single" w:sz="4" w:space="0" w:color="auto"/>
            </w:tcBorders>
            <w:hideMark/>
          </w:tcPr>
          <w:p w14:paraId="73373661" w14:textId="77777777" w:rsidR="002A7756" w:rsidRDefault="002A7756">
            <w:pPr>
              <w:jc w:val="center"/>
              <w:rPr>
                <w:rFonts w:ascii="Times New Roman" w:hAnsi="Times New Roman" w:cs="Times New Roman"/>
              </w:rPr>
            </w:pPr>
            <w:r>
              <w:rPr>
                <w:rFonts w:ascii="Times New Roman" w:hAnsi="Times New Roman" w:cs="Times New Roman"/>
                <w:lang w:val="en-US"/>
              </w:rPr>
              <w:t>1</w:t>
            </w:r>
          </w:p>
        </w:tc>
        <w:tc>
          <w:tcPr>
            <w:tcW w:w="2336" w:type="dxa"/>
            <w:tcBorders>
              <w:top w:val="single" w:sz="4" w:space="0" w:color="auto"/>
              <w:left w:val="single" w:sz="4" w:space="0" w:color="auto"/>
              <w:bottom w:val="single" w:sz="4" w:space="0" w:color="auto"/>
              <w:right w:val="single" w:sz="4" w:space="0" w:color="auto"/>
            </w:tcBorders>
            <w:hideMark/>
          </w:tcPr>
          <w:p w14:paraId="282E27D2" w14:textId="77777777" w:rsidR="002A7756" w:rsidRDefault="002A7756">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0DBA6228" w14:textId="77777777" w:rsidR="002A7756" w:rsidRDefault="002A7756">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14:paraId="42545B38" w14:textId="77777777" w:rsidR="002A7756" w:rsidRDefault="002A7756">
            <w:pPr>
              <w:rPr>
                <w:rFonts w:ascii="Times New Roman" w:hAnsi="Times New Roman" w:cs="Times New Roman"/>
              </w:rPr>
            </w:pPr>
            <w:r>
              <w:rPr>
                <w:rFonts w:ascii="Times New Roman" w:hAnsi="Times New Roman" w:cs="Times New Roman"/>
                <w:lang w:val="en-US"/>
              </w:rPr>
              <w:t>1-7</w:t>
            </w:r>
          </w:p>
        </w:tc>
      </w:tr>
      <w:tr w:rsidR="002A7756" w14:paraId="524E73CB" w14:textId="77777777" w:rsidTr="002A7756">
        <w:tc>
          <w:tcPr>
            <w:tcW w:w="2336" w:type="dxa"/>
            <w:tcBorders>
              <w:top w:val="single" w:sz="4" w:space="0" w:color="auto"/>
              <w:left w:val="single" w:sz="4" w:space="0" w:color="auto"/>
              <w:bottom w:val="single" w:sz="4" w:space="0" w:color="auto"/>
              <w:right w:val="single" w:sz="4" w:space="0" w:color="auto"/>
            </w:tcBorders>
            <w:hideMark/>
          </w:tcPr>
          <w:p w14:paraId="5775AC3F" w14:textId="77777777" w:rsidR="002A7756" w:rsidRDefault="002A7756">
            <w:pPr>
              <w:jc w:val="center"/>
              <w:rPr>
                <w:rFonts w:ascii="Times New Roman" w:hAnsi="Times New Roman" w:cs="Times New Roman"/>
              </w:rPr>
            </w:pPr>
            <w:r>
              <w:rPr>
                <w:rFonts w:ascii="Times New Roman" w:hAnsi="Times New Roman" w:cs="Times New Roman"/>
                <w:lang w:val="en-US"/>
              </w:rPr>
              <w:t>2</w:t>
            </w:r>
          </w:p>
        </w:tc>
        <w:tc>
          <w:tcPr>
            <w:tcW w:w="2336" w:type="dxa"/>
            <w:tcBorders>
              <w:top w:val="single" w:sz="4" w:space="0" w:color="auto"/>
              <w:left w:val="single" w:sz="4" w:space="0" w:color="auto"/>
              <w:bottom w:val="single" w:sz="4" w:space="0" w:color="auto"/>
              <w:right w:val="single" w:sz="4" w:space="0" w:color="auto"/>
            </w:tcBorders>
            <w:hideMark/>
          </w:tcPr>
          <w:p w14:paraId="585DE0CD" w14:textId="77777777" w:rsidR="002A7756" w:rsidRDefault="002A7756">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2485F23D" w14:textId="77777777" w:rsidR="002A7756" w:rsidRDefault="002A7756">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14:paraId="41AAD8DD" w14:textId="77777777" w:rsidR="002A7756" w:rsidRDefault="002A7756">
            <w:pPr>
              <w:rPr>
                <w:rFonts w:ascii="Times New Roman" w:hAnsi="Times New Roman" w:cs="Times New Roman"/>
              </w:rPr>
            </w:pPr>
            <w:r>
              <w:rPr>
                <w:rFonts w:ascii="Times New Roman" w:hAnsi="Times New Roman" w:cs="Times New Roman"/>
                <w:lang w:val="en-US"/>
              </w:rPr>
              <w:t>8-14</w:t>
            </w:r>
          </w:p>
        </w:tc>
      </w:tr>
      <w:tr w:rsidR="002A7756" w14:paraId="5BA4110B" w14:textId="77777777" w:rsidTr="002A7756">
        <w:tc>
          <w:tcPr>
            <w:tcW w:w="2336" w:type="dxa"/>
            <w:tcBorders>
              <w:top w:val="single" w:sz="4" w:space="0" w:color="auto"/>
              <w:left w:val="single" w:sz="4" w:space="0" w:color="auto"/>
              <w:bottom w:val="single" w:sz="4" w:space="0" w:color="auto"/>
              <w:right w:val="single" w:sz="4" w:space="0" w:color="auto"/>
            </w:tcBorders>
            <w:hideMark/>
          </w:tcPr>
          <w:p w14:paraId="26BD26F6" w14:textId="77777777" w:rsidR="002A7756" w:rsidRDefault="002A7756">
            <w:pPr>
              <w:jc w:val="center"/>
              <w:rPr>
                <w:rFonts w:ascii="Times New Roman" w:hAnsi="Times New Roman" w:cs="Times New Roman"/>
              </w:rPr>
            </w:pPr>
            <w:r>
              <w:rPr>
                <w:rFonts w:ascii="Times New Roman" w:hAnsi="Times New Roman" w:cs="Times New Roman"/>
                <w:lang w:val="en-US"/>
              </w:rPr>
              <w:t>3</w:t>
            </w:r>
          </w:p>
        </w:tc>
        <w:tc>
          <w:tcPr>
            <w:tcW w:w="2336" w:type="dxa"/>
            <w:tcBorders>
              <w:top w:val="single" w:sz="4" w:space="0" w:color="auto"/>
              <w:left w:val="single" w:sz="4" w:space="0" w:color="auto"/>
              <w:bottom w:val="single" w:sz="4" w:space="0" w:color="auto"/>
              <w:right w:val="single" w:sz="4" w:space="0" w:color="auto"/>
            </w:tcBorders>
            <w:hideMark/>
          </w:tcPr>
          <w:p w14:paraId="418C7AA4" w14:textId="77777777" w:rsidR="002A7756" w:rsidRDefault="002A7756">
            <w:pPr>
              <w:rPr>
                <w:rFonts w:ascii="Times New Roman" w:hAnsi="Times New Roman" w:cs="Times New Roman"/>
              </w:rPr>
            </w:pPr>
            <w:proofErr w:type="spellStart"/>
            <w:r>
              <w:rPr>
                <w:rFonts w:ascii="Times New Roman" w:hAnsi="Times New Roman" w:cs="Times New Roman"/>
                <w:lang w:val="en-US"/>
              </w:rPr>
              <w:t>Текущий</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контроль</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4549C629" w14:textId="77777777" w:rsidR="002A7756" w:rsidRDefault="002A7756">
            <w:pPr>
              <w:rPr>
                <w:rFonts w:ascii="Times New Roman" w:hAnsi="Times New Roman" w:cs="Times New Roman"/>
              </w:rPr>
            </w:pPr>
            <w:r>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14:paraId="3A43F1E7" w14:textId="77777777" w:rsidR="002A7756" w:rsidRDefault="002A7756">
            <w:pPr>
              <w:rPr>
                <w:rFonts w:ascii="Times New Roman" w:hAnsi="Times New Roman" w:cs="Times New Roman"/>
              </w:rPr>
            </w:pPr>
            <w:r>
              <w:rPr>
                <w:rFonts w:ascii="Times New Roman" w:hAnsi="Times New Roman" w:cs="Times New Roman"/>
                <w:lang w:val="en-US"/>
              </w:rPr>
              <w:t>1-14</w:t>
            </w:r>
          </w:p>
        </w:tc>
      </w:tr>
    </w:tbl>
    <w:p w14:paraId="402EC2F0" w14:textId="77777777" w:rsidR="002A7756" w:rsidRDefault="002A7756" w:rsidP="002A7756">
      <w:pPr>
        <w:jc w:val="both"/>
        <w:rPr>
          <w:rFonts w:ascii="Times New Roman" w:hAnsi="Times New Roman" w:cs="Times New Roman"/>
          <w:b/>
          <w:sz w:val="28"/>
          <w:szCs w:val="28"/>
        </w:rPr>
      </w:pPr>
    </w:p>
    <w:p w14:paraId="5CF95943" w14:textId="77777777" w:rsidR="002A7756" w:rsidRDefault="002A7756" w:rsidP="002A7756">
      <w:pPr>
        <w:pStyle w:val="2"/>
        <w:jc w:val="center"/>
        <w:rPr>
          <w:rFonts w:ascii="Times New Roman" w:hAnsi="Times New Roman" w:cs="Times New Roman"/>
          <w:b/>
          <w:color w:val="auto"/>
          <w:sz w:val="28"/>
          <w:szCs w:val="28"/>
        </w:rPr>
      </w:pPr>
      <w:bookmarkStart w:id="23" w:name="_Toc83656886"/>
      <w:bookmarkStart w:id="24" w:name="_Toc82187017"/>
      <w:r>
        <w:rPr>
          <w:rFonts w:ascii="Times New Roman" w:hAnsi="Times New Roman" w:cs="Times New Roman"/>
          <w:b/>
          <w:color w:val="auto"/>
          <w:sz w:val="28"/>
          <w:szCs w:val="28"/>
        </w:rPr>
        <w:t>1.4 Другие объекты оценивания</w:t>
      </w:r>
      <w:bookmarkEnd w:id="23"/>
      <w:bookmarkEnd w:id="24"/>
    </w:p>
    <w:p w14:paraId="64E244A4" w14:textId="77777777" w:rsidR="002A7756" w:rsidRDefault="002A7756" w:rsidP="002A7756"/>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A7756" w14:paraId="4CCA3885" w14:textId="77777777" w:rsidTr="002A7756">
        <w:tc>
          <w:tcPr>
            <w:tcW w:w="562" w:type="dxa"/>
          </w:tcPr>
          <w:p w14:paraId="57703798" w14:textId="77777777" w:rsidR="002A7756" w:rsidRDefault="002A7756">
            <w:pPr>
              <w:pStyle w:val="Default"/>
              <w:spacing w:after="30"/>
              <w:jc w:val="both"/>
              <w:rPr>
                <w:sz w:val="23"/>
                <w:szCs w:val="23"/>
                <w:lang w:val="en-US"/>
              </w:rPr>
            </w:pPr>
          </w:p>
        </w:tc>
        <w:tc>
          <w:tcPr>
            <w:tcW w:w="8783" w:type="dxa"/>
            <w:hideMark/>
          </w:tcPr>
          <w:p w14:paraId="0711B144" w14:textId="77777777" w:rsidR="002A7756" w:rsidRDefault="002A7756">
            <w:pPr>
              <w:pStyle w:val="Default"/>
              <w:spacing w:after="30"/>
              <w:jc w:val="both"/>
              <w:rPr>
                <w:sz w:val="23"/>
                <w:szCs w:val="23"/>
              </w:rPr>
            </w:pPr>
            <w:r>
              <w:rPr>
                <w:sz w:val="23"/>
                <w:szCs w:val="23"/>
              </w:rPr>
              <w:t>Рабочей программой дисциплины не предусмотрено.</w:t>
            </w:r>
          </w:p>
        </w:tc>
      </w:tr>
    </w:tbl>
    <w:p w14:paraId="04E736B6" w14:textId="77777777" w:rsidR="002A7756" w:rsidRDefault="002A7756" w:rsidP="002A7756">
      <w:pPr>
        <w:spacing w:after="0" w:line="240" w:lineRule="auto"/>
        <w:jc w:val="center"/>
        <w:rPr>
          <w:rFonts w:ascii="Times New Roman" w:hAnsi="Times New Roman"/>
          <w:b/>
          <w:sz w:val="28"/>
          <w:szCs w:val="28"/>
        </w:rPr>
      </w:pPr>
    </w:p>
    <w:p w14:paraId="352AA947" w14:textId="77777777" w:rsidR="002A7756" w:rsidRDefault="002A7756" w:rsidP="002A7756">
      <w:pPr>
        <w:pStyle w:val="2"/>
        <w:jc w:val="center"/>
        <w:rPr>
          <w:rFonts w:ascii="Times New Roman" w:hAnsi="Times New Roman" w:cs="Times New Roman"/>
          <w:b/>
          <w:color w:val="auto"/>
          <w:sz w:val="28"/>
          <w:szCs w:val="28"/>
        </w:rPr>
      </w:pPr>
      <w:bookmarkStart w:id="25" w:name="_Toc83656887"/>
      <w:bookmarkStart w:id="26" w:name="_Toc82187018"/>
      <w:r>
        <w:rPr>
          <w:rFonts w:ascii="Times New Roman" w:hAnsi="Times New Roman" w:cs="Times New Roman"/>
          <w:b/>
          <w:color w:val="auto"/>
          <w:sz w:val="28"/>
          <w:szCs w:val="28"/>
        </w:rPr>
        <w:t xml:space="preserve">1.5 Самостоятельная работа </w:t>
      </w:r>
      <w:proofErr w:type="gramStart"/>
      <w:r>
        <w:rPr>
          <w:rFonts w:ascii="Times New Roman" w:hAnsi="Times New Roman" w:cs="Times New Roman"/>
          <w:b/>
          <w:color w:val="auto"/>
          <w:sz w:val="28"/>
          <w:szCs w:val="28"/>
        </w:rPr>
        <w:t>обучающегося</w:t>
      </w:r>
      <w:bookmarkEnd w:id="25"/>
      <w:bookmarkEnd w:id="26"/>
      <w:proofErr w:type="gramEnd"/>
    </w:p>
    <w:p w14:paraId="40ACD55F" w14:textId="77777777" w:rsidR="002A7756" w:rsidRDefault="002A7756" w:rsidP="002A7756"/>
    <w:tbl>
      <w:tblPr>
        <w:tblStyle w:val="a4"/>
        <w:tblW w:w="5000" w:type="pct"/>
        <w:tblLook w:val="04A0" w:firstRow="1" w:lastRow="0" w:firstColumn="1" w:lastColumn="0" w:noHBand="0" w:noVBand="1"/>
      </w:tblPr>
      <w:tblGrid>
        <w:gridCol w:w="4785"/>
        <w:gridCol w:w="4786"/>
      </w:tblGrid>
      <w:tr w:rsidR="002A7756" w14:paraId="465EC4E0" w14:textId="77777777" w:rsidTr="002A7756">
        <w:tc>
          <w:tcPr>
            <w:tcW w:w="2500" w:type="pct"/>
            <w:tcBorders>
              <w:top w:val="single" w:sz="4" w:space="0" w:color="auto"/>
              <w:left w:val="single" w:sz="4" w:space="0" w:color="auto"/>
              <w:bottom w:val="single" w:sz="4" w:space="0" w:color="auto"/>
              <w:right w:val="single" w:sz="4" w:space="0" w:color="auto"/>
            </w:tcBorders>
            <w:hideMark/>
          </w:tcPr>
          <w:p w14:paraId="4182696A" w14:textId="77777777" w:rsidR="002A7756" w:rsidRDefault="002A7756">
            <w:pPr>
              <w:jc w:val="center"/>
              <w:rPr>
                <w:rFonts w:ascii="Times New Roman" w:hAnsi="Times New Roman" w:cs="Times New Roman"/>
                <w:b/>
              </w:rPr>
            </w:pPr>
            <w:r>
              <w:rPr>
                <w:rFonts w:ascii="Times New Roman" w:hAnsi="Times New Roman" w:cs="Times New Roman"/>
                <w:b/>
              </w:rPr>
              <w:t>Наименования самостоятельной работы</w:t>
            </w:r>
          </w:p>
        </w:tc>
        <w:tc>
          <w:tcPr>
            <w:tcW w:w="2500" w:type="pct"/>
            <w:tcBorders>
              <w:top w:val="single" w:sz="4" w:space="0" w:color="auto"/>
              <w:left w:val="single" w:sz="4" w:space="0" w:color="auto"/>
              <w:bottom w:val="single" w:sz="4" w:space="0" w:color="auto"/>
              <w:right w:val="single" w:sz="4" w:space="0" w:color="auto"/>
            </w:tcBorders>
            <w:hideMark/>
          </w:tcPr>
          <w:p w14:paraId="4312E16C" w14:textId="77777777" w:rsidR="002A7756" w:rsidRDefault="002A7756">
            <w:pPr>
              <w:jc w:val="center"/>
              <w:rPr>
                <w:rFonts w:ascii="Times New Roman" w:hAnsi="Times New Roman" w:cs="Times New Roman"/>
                <w:b/>
              </w:rPr>
            </w:pPr>
            <w:r>
              <w:rPr>
                <w:rFonts w:ascii="Times New Roman" w:hAnsi="Times New Roman" w:cs="Times New Roman"/>
                <w:b/>
              </w:rPr>
              <w:t>Номера тем</w:t>
            </w:r>
          </w:p>
        </w:tc>
      </w:tr>
      <w:tr w:rsidR="002A7756" w14:paraId="31A9EEBA" w14:textId="77777777" w:rsidTr="002A7756">
        <w:tc>
          <w:tcPr>
            <w:tcW w:w="2500" w:type="pct"/>
            <w:tcBorders>
              <w:top w:val="single" w:sz="4" w:space="0" w:color="auto"/>
              <w:left w:val="single" w:sz="4" w:space="0" w:color="auto"/>
              <w:bottom w:val="single" w:sz="4" w:space="0" w:color="auto"/>
              <w:right w:val="single" w:sz="4" w:space="0" w:color="auto"/>
            </w:tcBorders>
            <w:hideMark/>
          </w:tcPr>
          <w:p w14:paraId="3CB39AA5" w14:textId="77777777" w:rsidR="002A7756" w:rsidRDefault="002A7756">
            <w:pPr>
              <w:rPr>
                <w:rFonts w:ascii="Times New Roman" w:hAnsi="Times New Roman" w:cs="Times New Roman"/>
              </w:rPr>
            </w:pPr>
            <w:r>
              <w:rPr>
                <w:rFonts w:ascii="Times New Roman" w:hAnsi="Times New Roman" w:cs="Times New Roman"/>
              </w:rPr>
              <w:t>Выполнение расчетных, аналитических, расчетно-графических и др. заданий</w:t>
            </w:r>
          </w:p>
        </w:tc>
        <w:tc>
          <w:tcPr>
            <w:tcW w:w="2500" w:type="pct"/>
            <w:tcBorders>
              <w:top w:val="single" w:sz="4" w:space="0" w:color="auto"/>
              <w:left w:val="single" w:sz="4" w:space="0" w:color="auto"/>
              <w:bottom w:val="single" w:sz="4" w:space="0" w:color="auto"/>
              <w:right w:val="single" w:sz="4" w:space="0" w:color="auto"/>
            </w:tcBorders>
            <w:hideMark/>
          </w:tcPr>
          <w:p w14:paraId="51407A8A" w14:textId="77777777" w:rsidR="002A7756" w:rsidRDefault="002A7756">
            <w:pPr>
              <w:rPr>
                <w:rFonts w:ascii="Times New Roman" w:hAnsi="Times New Roman" w:cs="Times New Roman"/>
              </w:rPr>
            </w:pPr>
            <w:r>
              <w:rPr>
                <w:rFonts w:ascii="Times New Roman" w:hAnsi="Times New Roman" w:cs="Times New Roman"/>
                <w:lang w:val="en-US"/>
              </w:rPr>
              <w:t>1-14</w:t>
            </w:r>
          </w:p>
        </w:tc>
      </w:tr>
      <w:tr w:rsidR="002A7756" w14:paraId="6696CDA1" w14:textId="77777777" w:rsidTr="002A7756">
        <w:tc>
          <w:tcPr>
            <w:tcW w:w="2500" w:type="pct"/>
            <w:tcBorders>
              <w:top w:val="single" w:sz="4" w:space="0" w:color="auto"/>
              <w:left w:val="single" w:sz="4" w:space="0" w:color="auto"/>
              <w:bottom w:val="single" w:sz="4" w:space="0" w:color="auto"/>
              <w:right w:val="single" w:sz="4" w:space="0" w:color="auto"/>
            </w:tcBorders>
            <w:hideMark/>
          </w:tcPr>
          <w:p w14:paraId="5F38334E" w14:textId="77777777" w:rsidR="002A7756" w:rsidRDefault="002A7756">
            <w:pPr>
              <w:rPr>
                <w:rFonts w:ascii="Times New Roman" w:hAnsi="Times New Roman" w:cs="Times New Roman"/>
                <w:lang w:val="en-US"/>
              </w:rPr>
            </w:pPr>
            <w:proofErr w:type="spellStart"/>
            <w:r>
              <w:rPr>
                <w:rFonts w:ascii="Times New Roman" w:hAnsi="Times New Roman" w:cs="Times New Roman"/>
                <w:lang w:val="en-US"/>
              </w:rPr>
              <w:t>Выполнение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домашних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заданий</w:t>
            </w:r>
            <w:proofErr w:type="spellEnd"/>
          </w:p>
        </w:tc>
        <w:tc>
          <w:tcPr>
            <w:tcW w:w="2500" w:type="pct"/>
            <w:tcBorders>
              <w:top w:val="single" w:sz="4" w:space="0" w:color="auto"/>
              <w:left w:val="single" w:sz="4" w:space="0" w:color="auto"/>
              <w:bottom w:val="single" w:sz="4" w:space="0" w:color="auto"/>
              <w:right w:val="single" w:sz="4" w:space="0" w:color="auto"/>
            </w:tcBorders>
            <w:hideMark/>
          </w:tcPr>
          <w:p w14:paraId="0A151A18" w14:textId="77777777" w:rsidR="002A7756" w:rsidRDefault="002A7756">
            <w:pPr>
              <w:rPr>
                <w:rFonts w:ascii="Times New Roman" w:hAnsi="Times New Roman" w:cs="Times New Roman"/>
              </w:rPr>
            </w:pPr>
            <w:r>
              <w:rPr>
                <w:rFonts w:ascii="Times New Roman" w:hAnsi="Times New Roman" w:cs="Times New Roman"/>
                <w:lang w:val="en-US"/>
              </w:rPr>
              <w:t>1-14</w:t>
            </w:r>
          </w:p>
        </w:tc>
      </w:tr>
      <w:tr w:rsidR="002A7756" w14:paraId="5E548C58" w14:textId="77777777" w:rsidTr="002A7756">
        <w:tc>
          <w:tcPr>
            <w:tcW w:w="2500" w:type="pct"/>
            <w:tcBorders>
              <w:top w:val="single" w:sz="4" w:space="0" w:color="auto"/>
              <w:left w:val="single" w:sz="4" w:space="0" w:color="auto"/>
              <w:bottom w:val="single" w:sz="4" w:space="0" w:color="auto"/>
              <w:right w:val="single" w:sz="4" w:space="0" w:color="auto"/>
            </w:tcBorders>
            <w:hideMark/>
          </w:tcPr>
          <w:p w14:paraId="425B7B32" w14:textId="77777777" w:rsidR="002A7756" w:rsidRDefault="002A7756">
            <w:pPr>
              <w:rPr>
                <w:rFonts w:ascii="Times New Roman" w:hAnsi="Times New Roman" w:cs="Times New Roman"/>
              </w:rPr>
            </w:pPr>
            <w:r>
              <w:rPr>
                <w:rFonts w:ascii="Times New Roman" w:hAnsi="Times New Roman" w:cs="Times New Roman"/>
              </w:rPr>
              <w:t>Подготовка к лекционным и практическим занятиям</w:t>
            </w:r>
          </w:p>
        </w:tc>
        <w:tc>
          <w:tcPr>
            <w:tcW w:w="2500" w:type="pct"/>
            <w:tcBorders>
              <w:top w:val="single" w:sz="4" w:space="0" w:color="auto"/>
              <w:left w:val="single" w:sz="4" w:space="0" w:color="auto"/>
              <w:bottom w:val="single" w:sz="4" w:space="0" w:color="auto"/>
              <w:right w:val="single" w:sz="4" w:space="0" w:color="auto"/>
            </w:tcBorders>
            <w:hideMark/>
          </w:tcPr>
          <w:p w14:paraId="4A92019C" w14:textId="77777777" w:rsidR="002A7756" w:rsidRDefault="002A7756">
            <w:pPr>
              <w:rPr>
                <w:rFonts w:ascii="Times New Roman" w:hAnsi="Times New Roman" w:cs="Times New Roman"/>
              </w:rPr>
            </w:pPr>
            <w:r>
              <w:rPr>
                <w:rFonts w:ascii="Times New Roman" w:hAnsi="Times New Roman" w:cs="Times New Roman"/>
                <w:lang w:val="en-US"/>
              </w:rPr>
              <w:t>1-14</w:t>
            </w:r>
          </w:p>
        </w:tc>
      </w:tr>
      <w:tr w:rsidR="002A7756" w14:paraId="5DC0DAF2" w14:textId="77777777" w:rsidTr="002A7756">
        <w:tc>
          <w:tcPr>
            <w:tcW w:w="2500" w:type="pct"/>
            <w:tcBorders>
              <w:top w:val="single" w:sz="4" w:space="0" w:color="auto"/>
              <w:left w:val="single" w:sz="4" w:space="0" w:color="auto"/>
              <w:bottom w:val="single" w:sz="4" w:space="0" w:color="auto"/>
              <w:right w:val="single" w:sz="4" w:space="0" w:color="auto"/>
            </w:tcBorders>
            <w:hideMark/>
          </w:tcPr>
          <w:p w14:paraId="6C990187" w14:textId="77777777" w:rsidR="002A7756" w:rsidRDefault="002A7756">
            <w:pPr>
              <w:rPr>
                <w:rFonts w:ascii="Times New Roman" w:hAnsi="Times New Roman" w:cs="Times New Roman"/>
                <w:lang w:val="en-US"/>
              </w:rPr>
            </w:pPr>
            <w:proofErr w:type="spellStart"/>
            <w:r>
              <w:rPr>
                <w:rFonts w:ascii="Times New Roman" w:hAnsi="Times New Roman" w:cs="Times New Roman"/>
                <w:lang w:val="en-US"/>
              </w:rPr>
              <w:t>Подготовка</w:t>
            </w:r>
            <w:proofErr w:type="spellEnd"/>
            <w:r>
              <w:rPr>
                <w:rFonts w:ascii="Times New Roman" w:hAnsi="Times New Roman" w:cs="Times New Roman"/>
                <w:lang w:val="en-US"/>
              </w:rPr>
              <w:t xml:space="preserve"> к </w:t>
            </w:r>
            <w:proofErr w:type="spellStart"/>
            <w:r>
              <w:rPr>
                <w:rFonts w:ascii="Times New Roman" w:hAnsi="Times New Roman" w:cs="Times New Roman"/>
                <w:lang w:val="en-US"/>
              </w:rPr>
              <w:t>экзамену</w:t>
            </w:r>
            <w:proofErr w:type="spellEnd"/>
          </w:p>
        </w:tc>
        <w:tc>
          <w:tcPr>
            <w:tcW w:w="2500" w:type="pct"/>
            <w:tcBorders>
              <w:top w:val="single" w:sz="4" w:space="0" w:color="auto"/>
              <w:left w:val="single" w:sz="4" w:space="0" w:color="auto"/>
              <w:bottom w:val="single" w:sz="4" w:space="0" w:color="auto"/>
              <w:right w:val="single" w:sz="4" w:space="0" w:color="auto"/>
            </w:tcBorders>
            <w:hideMark/>
          </w:tcPr>
          <w:p w14:paraId="44DC9805" w14:textId="77777777" w:rsidR="002A7756" w:rsidRDefault="002A7756">
            <w:pPr>
              <w:rPr>
                <w:rFonts w:ascii="Times New Roman" w:hAnsi="Times New Roman" w:cs="Times New Roman"/>
              </w:rPr>
            </w:pPr>
            <w:r>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258B0" w14:textId="77777777" w:rsidR="006672E4" w:rsidRDefault="006672E4" w:rsidP="00315CA6">
      <w:pPr>
        <w:spacing w:after="0" w:line="240" w:lineRule="auto"/>
      </w:pPr>
      <w:r>
        <w:separator/>
      </w:r>
    </w:p>
  </w:endnote>
  <w:endnote w:type="continuationSeparator" w:id="0">
    <w:p w14:paraId="1988A3AA" w14:textId="77777777" w:rsidR="006672E4" w:rsidRDefault="006672E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45C70">
          <w:rPr>
            <w:noProof/>
          </w:rPr>
          <w:t>19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71F19" w14:textId="77777777" w:rsidR="006672E4" w:rsidRDefault="006672E4" w:rsidP="00315CA6">
      <w:pPr>
        <w:spacing w:after="0" w:line="240" w:lineRule="auto"/>
      </w:pPr>
      <w:r>
        <w:separator/>
      </w:r>
    </w:p>
  </w:footnote>
  <w:footnote w:type="continuationSeparator" w:id="0">
    <w:p w14:paraId="50BF1EDA" w14:textId="77777777" w:rsidR="006672E4" w:rsidRDefault="006672E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BFD51D7"/>
    <w:multiLevelType w:val="hybridMultilevel"/>
    <w:tmpl w:val="E634F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5C70"/>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75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72E4"/>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6854"/>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2719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C%D0%B8%D0%BA%D1%80%D0%BE%D1%8D%D0%BA%D0%BE%D0%BD%D0%BE%D0%BC%D0%B8%D0%BA%D0%B0_%D0%94%D0%BC%D0%B8%D1%82%D1%80%D0%B8%D0%B5%D0%B2.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0DA26-B940-4825-985F-5B3ED9C10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19</Pages>
  <Words>6156</Words>
  <Characters>35091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2024-03-12T13:00:00Z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