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Математический анализ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D243BA6" w:rsidR="00A77598" w:rsidRPr="006532B6" w:rsidRDefault="006532B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22C9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2C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422C9D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422C9D">
              <w:rPr>
                <w:rFonts w:ascii="Times New Roman" w:hAnsi="Times New Roman" w:cs="Times New Roman"/>
                <w:sz w:val="20"/>
                <w:szCs w:val="20"/>
              </w:rPr>
              <w:t>ехн.н</w:t>
            </w:r>
            <w:proofErr w:type="spellEnd"/>
            <w:r w:rsidRPr="00422C9D">
              <w:rPr>
                <w:rFonts w:ascii="Times New Roman" w:hAnsi="Times New Roman" w:cs="Times New Roman"/>
                <w:sz w:val="20"/>
                <w:szCs w:val="20"/>
              </w:rPr>
              <w:t xml:space="preserve">, Фридман Григорий </w:t>
            </w:r>
            <w:proofErr w:type="spellStart"/>
            <w:r w:rsidRPr="00422C9D">
              <w:rPr>
                <w:rFonts w:ascii="Times New Roman" w:hAnsi="Times New Roman" w:cs="Times New Roman"/>
                <w:sz w:val="20"/>
                <w:szCs w:val="20"/>
              </w:rPr>
              <w:t>Морицович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540E476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288F4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E10F2E2" w:rsidR="004475DA" w:rsidRPr="006532B6" w:rsidRDefault="006532B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2C9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B94B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2C9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B94B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2C9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B94B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2C9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B94B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2C9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B94B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2C9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B94B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2C9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B94B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2C9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B94B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2C9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B94B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2C9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B94B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2C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B94B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2C9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B94B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2C9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B94B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2C9D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B94B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2C9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B94B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2C9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B94B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2C9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B94B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2C9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422C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бакалаврам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Математический анализ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22C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22C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22C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22C9D">
              <w:rPr>
                <w:rFonts w:ascii="Times New Roman" w:hAnsi="Times New Roman" w:cs="Times New Roman"/>
              </w:rPr>
              <w:t>основные математические понятия, используемые при создании математических моделей социально-экономических процессов</w:t>
            </w:r>
            <w:r w:rsidRPr="00422C9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22C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22C9D">
              <w:rPr>
                <w:rFonts w:ascii="Times New Roman" w:hAnsi="Times New Roman" w:cs="Times New Roman"/>
              </w:rPr>
              <w:t>применять методы математического моделирования для анализа социально-экономических процессов</w:t>
            </w:r>
            <w:r w:rsidRPr="00422C9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22C9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22C9D">
              <w:rPr>
                <w:rFonts w:ascii="Times New Roman" w:hAnsi="Times New Roman" w:cs="Times New Roman"/>
              </w:rPr>
              <w:t>математическими инструментами, применяемыми для анализа социально-экономических задач</w:t>
            </w:r>
            <w:r w:rsidRPr="00422C9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06FAA" w14:paraId="571FE2B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515E0" w14:textId="77777777" w:rsidR="00751095" w:rsidRPr="00422C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422C9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22C9D">
              <w:rPr>
                <w:rFonts w:ascii="Times New Roman" w:hAnsi="Times New Roman" w:cs="Times New Roman"/>
              </w:rPr>
              <w:t xml:space="preserve"> применять знания (на промежуточном уровне) экономической теории при решении прикладных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510B7" w14:textId="77777777" w:rsidR="00751095" w:rsidRPr="00422C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ОПК-1.1 - Применяет математический аппарат для решения типовых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EE3E4" w14:textId="77777777" w:rsidR="00751095" w:rsidRPr="00422C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22C9D">
              <w:rPr>
                <w:rFonts w:ascii="Times New Roman" w:hAnsi="Times New Roman" w:cs="Times New Roman"/>
              </w:rPr>
              <w:t xml:space="preserve">основные понятия и инструменты математического анализа, необходимые для решения экономических задач. </w:t>
            </w:r>
            <w:proofErr w:type="gramStart"/>
            <w:r w:rsidR="00316402" w:rsidRPr="00422C9D">
              <w:rPr>
                <w:rFonts w:ascii="Times New Roman" w:hAnsi="Times New Roman" w:cs="Times New Roman"/>
              </w:rPr>
              <w:t>Воспроизводить и объяснять</w:t>
            </w:r>
            <w:proofErr w:type="gramEnd"/>
            <w:r w:rsidR="00316402" w:rsidRPr="00422C9D">
              <w:rPr>
                <w:rFonts w:ascii="Times New Roman" w:hAnsi="Times New Roman" w:cs="Times New Roman"/>
              </w:rPr>
              <w:t xml:space="preserve"> учебный материал с требуемой степенью научной точности и полноты (определения, теоремы, формулы, методы решения задач)</w:t>
            </w:r>
            <w:r w:rsidRPr="00422C9D">
              <w:rPr>
                <w:rFonts w:ascii="Times New Roman" w:hAnsi="Times New Roman" w:cs="Times New Roman"/>
              </w:rPr>
              <w:t xml:space="preserve"> </w:t>
            </w:r>
          </w:p>
          <w:p w14:paraId="7189907F" w14:textId="77777777" w:rsidR="00751095" w:rsidRPr="00422C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22C9D">
              <w:rPr>
                <w:rFonts w:ascii="Times New Roman" w:hAnsi="Times New Roman" w:cs="Times New Roman"/>
              </w:rPr>
              <w:t>решать типовые задачи по математическому анализу,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исследования при решении экономических задач; проанализировать результаты расчетов и обосновать полученные выводы</w:t>
            </w:r>
            <w:r w:rsidRPr="00422C9D">
              <w:rPr>
                <w:rFonts w:ascii="Times New Roman" w:hAnsi="Times New Roman" w:cs="Times New Roman"/>
              </w:rPr>
              <w:t xml:space="preserve">. </w:t>
            </w:r>
          </w:p>
          <w:p w14:paraId="45793CD7" w14:textId="77777777" w:rsidR="00751095" w:rsidRPr="00422C9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22C9D">
              <w:rPr>
                <w:rFonts w:ascii="Times New Roman" w:hAnsi="Times New Roman" w:cs="Times New Roman"/>
              </w:rPr>
              <w:t>навыками построения и исследования функциональных зависимостей, возникающих при изучении различных экономических систем</w:t>
            </w:r>
            <w:r w:rsidRPr="00422C9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22C9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22C9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22C9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2C9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22C9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22C9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22C9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22C9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22C9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2C9D">
              <w:rPr>
                <w:rFonts w:ascii="Times New Roman" w:hAnsi="Times New Roman" w:cs="Times New Roman"/>
                <w:b/>
              </w:rPr>
              <w:t>(ак</w:t>
            </w:r>
            <w:r w:rsidR="00AE2B1A" w:rsidRPr="00422C9D">
              <w:rPr>
                <w:rFonts w:ascii="Times New Roman" w:hAnsi="Times New Roman" w:cs="Times New Roman"/>
                <w:b/>
              </w:rPr>
              <w:t>адемические</w:t>
            </w:r>
            <w:r w:rsidRPr="00422C9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22C9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22C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22C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22C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2C9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22C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22C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2C9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22C9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22C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22C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22C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2C9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22C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2C9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22C9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2C9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22C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22C9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22C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Тема 1. Числовые последовательности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22C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2C9D">
              <w:rPr>
                <w:sz w:val="22"/>
                <w:szCs w:val="22"/>
                <w:lang w:bidi="ru-RU"/>
              </w:rPr>
              <w:t>Множества и операции над множествами. Определение и свойства числовой последовательности. Арифметические операции над последовательностями. Предел числовой последовательности. Сходящаяся последовательность. Свойства пределов. Теорема о сходимости монотонной ограниченной последовательности. Бесконечно малая и бесконечно большая числовая последовательность. Свойства пределов, связанные с арифметическими операциями над последовательностями. Число 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22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22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22C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22C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422C9D" w14:paraId="5A9722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4A564E" w14:textId="77777777" w:rsidR="004475DA" w:rsidRPr="00422C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Тема 2. Предел функции одной переменной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DDF2E3" w14:textId="77777777" w:rsidR="004475DA" w:rsidRPr="00422C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2C9D">
              <w:rPr>
                <w:sz w:val="22"/>
                <w:szCs w:val="22"/>
                <w:lang w:bidi="ru-RU"/>
              </w:rPr>
              <w:t>Основные понятия, связанные с функциями. Основные элементарные функции. Арифметические операции над функциями. Сложная функция. Элементарные функции. Определения предела функции в точке и на бесконечности. Бесконечно малые и бесконечно большие функции. Односторонние пределы. Свойства пределов функции. Сравнение бесконечно малых и бесконечно больших. Свойства пределов, связанные с арифметическими операциями над функциями. Замечательные пределы.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BBAE62" w14:textId="77777777" w:rsidR="004475DA" w:rsidRPr="00422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1D96C2" w14:textId="77777777" w:rsidR="004475DA" w:rsidRPr="00422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2D49F2" w14:textId="77777777" w:rsidR="004475DA" w:rsidRPr="00422C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7AAEF8" w14:textId="77777777" w:rsidR="004475DA" w:rsidRPr="00422C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422C9D" w14:paraId="152795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1B3F96" w14:textId="77777777" w:rsidR="004475DA" w:rsidRPr="00422C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Тема 3. Непрерывные функции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634DE2" w14:textId="77777777" w:rsidR="004475DA" w:rsidRPr="00422C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2C9D">
              <w:rPr>
                <w:sz w:val="22"/>
                <w:szCs w:val="22"/>
                <w:lang w:bidi="ru-RU"/>
              </w:rPr>
              <w:t>Непрерывность функции в точке. Точки разрыва функции. Свойства функций, непрерывных в точке. Свойства функций, непрерывных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AFC2A0" w14:textId="77777777" w:rsidR="004475DA" w:rsidRPr="00422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CA40C6" w14:textId="77777777" w:rsidR="004475DA" w:rsidRPr="00422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23E52A" w14:textId="77777777" w:rsidR="004475DA" w:rsidRPr="00422C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1B520D" w14:textId="77777777" w:rsidR="004475DA" w:rsidRPr="00422C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422C9D" w14:paraId="6BF989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A84569" w14:textId="77777777" w:rsidR="004475DA" w:rsidRPr="00422C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Тема 4. Производная функции в точке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7B8724" w14:textId="77777777" w:rsidR="004475DA" w:rsidRPr="00422C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2C9D">
              <w:rPr>
                <w:sz w:val="22"/>
                <w:szCs w:val="22"/>
                <w:lang w:bidi="ru-RU"/>
              </w:rPr>
              <w:t>Определение производной функции в точке. Геометрический и механический смысл производной. Производная в экономике. Правила вычисления производных, связанные с арифметическими действиями над функциями. Производная сложной и обратной функций. Таблица производных. Производные высших порядков. Логарифмическая производная.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FC3A2E" w14:textId="77777777" w:rsidR="004475DA" w:rsidRPr="00422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50E934" w14:textId="77777777" w:rsidR="004475DA" w:rsidRPr="00422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0F3858" w14:textId="77777777" w:rsidR="004475DA" w:rsidRPr="00422C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F17A9D" w14:textId="77777777" w:rsidR="004475DA" w:rsidRPr="00422C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422C9D" w14:paraId="77740E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0C1536" w14:textId="77777777" w:rsidR="004475DA" w:rsidRPr="00422C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Тема 5. Дифференцируемые функции одной переменной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968FC2" w14:textId="77777777" w:rsidR="004475DA" w:rsidRPr="00422C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2C9D">
              <w:rPr>
                <w:sz w:val="22"/>
                <w:szCs w:val="22"/>
                <w:lang w:bidi="ru-RU"/>
              </w:rPr>
              <w:t>Дифференциал функции. Геометрический смысл дифференциала. Необходимое условие дифференцируемости функции в точке. Связь дифференцируемости и существования конечной производной. Приближенные вычисления при помощи дифференциала.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15E8D5" w14:textId="77777777" w:rsidR="004475DA" w:rsidRPr="00422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9207AD" w14:textId="77777777" w:rsidR="004475DA" w:rsidRPr="00422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3D3896" w14:textId="77777777" w:rsidR="004475DA" w:rsidRPr="00422C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B0A9EF" w14:textId="77777777" w:rsidR="004475DA" w:rsidRPr="00422C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422C9D" w14:paraId="7EE567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64601D" w14:textId="77777777" w:rsidR="004475DA" w:rsidRPr="00422C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Тема 6. Основные теоремы о дифференцируемых функциях одной переменной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C7FAD9" w14:textId="77777777" w:rsidR="004475DA" w:rsidRPr="00422C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2C9D">
              <w:rPr>
                <w:sz w:val="22"/>
                <w:szCs w:val="22"/>
                <w:lang w:bidi="ru-RU"/>
              </w:rPr>
              <w:t>Теорема Ферма, теорема Ролля, теорема Лагранжа, теорема Коши, правило Лопиталя. Формулы Тейлора и Маклорена для n раз дифференцируемых функций. Формулы Маклорена для элементарных функций. Приближенные вычисления с помощью формул Тейлора, оценка точности.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EF2729" w14:textId="77777777" w:rsidR="004475DA" w:rsidRPr="00422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BDF895" w14:textId="77777777" w:rsidR="004475DA" w:rsidRPr="00422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F637CE" w14:textId="77777777" w:rsidR="004475DA" w:rsidRPr="00422C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C7C536" w14:textId="77777777" w:rsidR="004475DA" w:rsidRPr="00422C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422C9D" w14:paraId="54F875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B7231F" w14:textId="77777777" w:rsidR="004475DA" w:rsidRPr="00422C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Тема 7. Монотонность и экстремумы функции одной переменной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CB3581" w14:textId="77777777" w:rsidR="004475DA" w:rsidRPr="00422C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2C9D">
              <w:rPr>
                <w:sz w:val="22"/>
                <w:szCs w:val="22"/>
                <w:lang w:bidi="ru-RU"/>
              </w:rPr>
              <w:t>Монотонные функции. Признаки монотонности. Точки стационарности. Локальные экстремумы функции одной переменной. Признаки существования локального экстремума. Наибольшее и наименьшее значение функции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D05626" w14:textId="77777777" w:rsidR="004475DA" w:rsidRPr="00422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85EA2A" w14:textId="77777777" w:rsidR="004475DA" w:rsidRPr="00422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751890" w14:textId="77777777" w:rsidR="004475DA" w:rsidRPr="00422C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3C14D9" w14:textId="77777777" w:rsidR="004475DA" w:rsidRPr="00422C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22C9D" w14:paraId="01CB4F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C8BFC0" w14:textId="77777777" w:rsidR="004475DA" w:rsidRPr="00422C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Тема 8. Выпуклые функции одной переменной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711385" w14:textId="77777777" w:rsidR="004475DA" w:rsidRPr="00422C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2C9D">
              <w:rPr>
                <w:sz w:val="22"/>
                <w:szCs w:val="22"/>
                <w:lang w:bidi="ru-RU"/>
              </w:rPr>
              <w:t>Определение и признаки выпуклости дифференцируемой функции. Точки перегиба графика функции. Асимптоты графика функции. Исследование функции и построение графика.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06CF4D" w14:textId="77777777" w:rsidR="004475DA" w:rsidRPr="00422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4B8BB9" w14:textId="77777777" w:rsidR="004475DA" w:rsidRPr="00422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3C0E60" w14:textId="77777777" w:rsidR="004475DA" w:rsidRPr="00422C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004E5F" w14:textId="77777777" w:rsidR="004475DA" w:rsidRPr="00422C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22C9D" w14:paraId="7CDD90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BB9BE5" w14:textId="77777777" w:rsidR="004475DA" w:rsidRPr="00422C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Тема 9. Интегрирование функции одной переменной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58A56B" w14:textId="77777777" w:rsidR="004475DA" w:rsidRPr="00422C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2C9D">
              <w:rPr>
                <w:sz w:val="22"/>
                <w:szCs w:val="22"/>
                <w:lang w:bidi="ru-RU"/>
              </w:rPr>
              <w:t>Первообразная функция и ее свойства. Неопределенный интеграл. Таблица неопределенных интегралов. Основные методы вычисления неопределенного интеграла. Определенный интеграл. Свойства определенного интеграла. Определенный интеграл с переменным верхним пределом. Формула Ньютона-Лейбница. Основные методы вычисления определенного интеграла. Несобственные интегралы. Применение определенных интегралов.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CEC2A0" w14:textId="77777777" w:rsidR="004475DA" w:rsidRPr="00422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0D5C47" w14:textId="77777777" w:rsidR="004475DA" w:rsidRPr="00422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99D5B3" w14:textId="77777777" w:rsidR="004475DA" w:rsidRPr="00422C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A81FEC" w14:textId="77777777" w:rsidR="004475DA" w:rsidRPr="00422C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22C9D" w14:paraId="7A8C25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F005E7" w14:textId="77777777" w:rsidR="004475DA" w:rsidRPr="00422C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Тема 10. Предел и непрерывность функций нескольких переменных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1F51C0" w14:textId="77777777" w:rsidR="004475DA" w:rsidRPr="00422C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2C9D">
              <w:rPr>
                <w:sz w:val="22"/>
                <w:szCs w:val="22"/>
                <w:lang w:bidi="ru-RU"/>
              </w:rPr>
              <w:t>Определение функции n переменных. График и линии уровня функции двух переменных. Предел функции n переменных. Непрерывность в точке и непрерывность на множестве. Свойства непрерывных функций нескольких переменных.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8FFCA1" w14:textId="77777777" w:rsidR="004475DA" w:rsidRPr="00422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DB8A12" w14:textId="77777777" w:rsidR="004475DA" w:rsidRPr="00422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4CCFB9" w14:textId="77777777" w:rsidR="004475DA" w:rsidRPr="00422C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C9B75C" w14:textId="77777777" w:rsidR="004475DA" w:rsidRPr="00422C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22C9D" w14:paraId="2CD6D8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82D5B9" w14:textId="77777777" w:rsidR="004475DA" w:rsidRPr="00422C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Тема 11. Дифференцирование функций нескольких переменных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4E122B" w14:textId="77777777" w:rsidR="004475DA" w:rsidRPr="00422C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2C9D">
              <w:rPr>
                <w:sz w:val="22"/>
                <w:szCs w:val="22"/>
                <w:lang w:bidi="ru-RU"/>
              </w:rPr>
              <w:t>Частные производные функции n переменных. Вычисление частных производных. Дифференцируемость функций n переменных. Полный дифференциал, его геометрический смысл. Приближенные вычисления с помощью полного дифференциала.  Условия дифференцируемости функции n переменных. Частная производная сложной функции. Частные производные высших порядков, свойство смешанных производных. Производная функции по направлению. Градиент функции и его свойства.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1BCE1F" w14:textId="77777777" w:rsidR="004475DA" w:rsidRPr="00422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BF2E37" w14:textId="77777777" w:rsidR="004475DA" w:rsidRPr="00422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5CBB3E" w14:textId="77777777" w:rsidR="004475DA" w:rsidRPr="00422C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87EE89" w14:textId="77777777" w:rsidR="004475DA" w:rsidRPr="00422C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22C9D" w14:paraId="387998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2A1CAB" w14:textId="77777777" w:rsidR="004475DA" w:rsidRPr="00422C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Тема 12. Выпуклость и локальные экстремумы функций нескольких переменных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9AB8B1" w14:textId="77777777" w:rsidR="004475DA" w:rsidRPr="00422C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2C9D">
              <w:rPr>
                <w:sz w:val="22"/>
                <w:szCs w:val="22"/>
                <w:lang w:bidi="ru-RU"/>
              </w:rPr>
              <w:t>Локальные экстремумы функции нескольких переменных. Условия существования локального экстремума. Понятие об условном экстремуме и методе множителей Лагранжа. Задача нахождения наибольшего и наименьшего значения функции двух переменных в заданной области.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AC3FB6" w14:textId="77777777" w:rsidR="004475DA" w:rsidRPr="00422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14E1AF" w14:textId="77777777" w:rsidR="004475DA" w:rsidRPr="00422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22FC18" w14:textId="77777777" w:rsidR="004475DA" w:rsidRPr="00422C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2E18C9" w14:textId="77777777" w:rsidR="004475DA" w:rsidRPr="00422C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22C9D" w14:paraId="5279B1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D6C3E3" w14:textId="77777777" w:rsidR="004475DA" w:rsidRPr="00422C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Тема 13. Дифференциальные уравнения первого порядка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25935C" w14:textId="77777777" w:rsidR="004475DA" w:rsidRPr="00422C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2C9D">
              <w:rPr>
                <w:sz w:val="22"/>
                <w:szCs w:val="22"/>
                <w:lang w:bidi="ru-RU"/>
              </w:rPr>
              <w:t>Дифференциальные уравнения, основные понятия. Задача Коши, общее и частное решение дифференциального уравнения первого порядка. Интегрирование основных типов дифференциальных уравнений первого порядка (уравнения с разделяющимися переменными, однородные, линейные, уравнение Бернулли).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931D97" w14:textId="77777777" w:rsidR="004475DA" w:rsidRPr="00422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E31CA5" w14:textId="77777777" w:rsidR="004475DA" w:rsidRPr="00422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CECA46" w14:textId="77777777" w:rsidR="004475DA" w:rsidRPr="00422C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329B3A" w14:textId="77777777" w:rsidR="004475DA" w:rsidRPr="00422C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22C9D" w14:paraId="3EBC8B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9F16E5" w14:textId="77777777" w:rsidR="004475DA" w:rsidRPr="00422C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Тема 14. Дифференциальные уравнения второго порядка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3E20A3" w14:textId="77777777" w:rsidR="004475DA" w:rsidRPr="00422C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2C9D">
              <w:rPr>
                <w:sz w:val="22"/>
                <w:szCs w:val="22"/>
                <w:lang w:bidi="ru-RU"/>
              </w:rPr>
              <w:t xml:space="preserve">Дифференциальные уравнения, допускающие понижение порядка. Однородное линейное дифференциальное уравнение, структура его общего решения. Однородное линейное дифференциальное уравнение с постоянными коэффициентами. Структура общего решения неоднородного линейного дифференциального уравнения. Нахождение частного решения линейного неоднородного уравнения с постоянными коэффициентами для некоторых типов правой части. Понятие о методе вариации </w:t>
            </w:r>
            <w:proofErr w:type="gramStart"/>
            <w:r w:rsidRPr="00422C9D">
              <w:rPr>
                <w:sz w:val="22"/>
                <w:szCs w:val="22"/>
                <w:lang w:bidi="ru-RU"/>
              </w:rPr>
              <w:t>произвольных</w:t>
            </w:r>
            <w:proofErr w:type="gramEnd"/>
            <w:r w:rsidRPr="00422C9D">
              <w:rPr>
                <w:sz w:val="22"/>
                <w:szCs w:val="22"/>
                <w:lang w:bidi="ru-RU"/>
              </w:rPr>
              <w:t xml:space="preserve"> постоянных.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76F810" w14:textId="77777777" w:rsidR="004475DA" w:rsidRPr="00422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175867" w14:textId="77777777" w:rsidR="004475DA" w:rsidRPr="00422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A7320C" w14:textId="77777777" w:rsidR="004475DA" w:rsidRPr="00422C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37CCE6" w14:textId="77777777" w:rsidR="004475DA" w:rsidRPr="00422C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22C9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22C9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2C9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22C9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2C9D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422C9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22C9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22C9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22C9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22C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2C9D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22C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2C9D">
              <w:rPr>
                <w:rFonts w:eastAsiaTheme="minorHAnsi"/>
                <w:b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22C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2C9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22C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22C9D">
              <w:rPr>
                <w:rFonts w:eastAsiaTheme="minorHAnsi"/>
                <w:b/>
                <w:sz w:val="22"/>
                <w:szCs w:val="22"/>
                <w:lang w:eastAsia="en-US"/>
              </w:rPr>
              <w:t>108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49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22C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sz w:val="24"/>
                <w:szCs w:val="24"/>
              </w:rPr>
              <w:t>Высшая математика для экономистов</w:t>
            </w:r>
            <w:proofErr w:type="gramStart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[</w:t>
            </w:r>
            <w:proofErr w:type="spellStart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>Н.Ш.Кремер</w:t>
            </w:r>
            <w:proofErr w:type="spellEnd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>Н.Ш.Кремера</w:t>
            </w:r>
            <w:proofErr w:type="spellEnd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 xml:space="preserve"> .— 3-е изд. — Москва : ЮНИТИ. Дана, 2014 .— 479 с. — Имеются  другие года издания. — Сведения также доступны по Интернету: ЭБС </w:t>
            </w:r>
            <w:proofErr w:type="spellStart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>Знаниум</w:t>
            </w:r>
            <w:proofErr w:type="spellEnd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22C9D" w:rsidRDefault="00B94B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https://znanium.com/catalog/document?pid=1028709   </w:t>
              </w:r>
            </w:hyperlink>
          </w:p>
        </w:tc>
      </w:tr>
      <w:tr w:rsidR="00262CF0" w:rsidRPr="007E6725" w14:paraId="69E4C91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4F78B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22C9D">
              <w:rPr>
                <w:rFonts w:ascii="Times New Roman" w:hAnsi="Times New Roman" w:cs="Times New Roman"/>
                <w:sz w:val="24"/>
                <w:szCs w:val="24"/>
              </w:rPr>
              <w:t>Красс  М.С. Математика в экономике. Базовый курс</w:t>
            </w:r>
            <w:proofErr w:type="gramStart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Красс М. С. — 2-е изд., </w:t>
            </w:r>
            <w:proofErr w:type="spellStart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Start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дан. — Москва : Издательство Юрайт, 2022 .—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D75BAD" w14:textId="77777777" w:rsidR="00262CF0" w:rsidRPr="007E6725" w:rsidRDefault="00B94B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https://urait.ru/bcode/507471  </w:t>
              </w:r>
            </w:hyperlink>
          </w:p>
        </w:tc>
      </w:tr>
      <w:tr w:rsidR="00262CF0" w:rsidRPr="007E6725" w14:paraId="649245F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03A85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>Баврин</w:t>
            </w:r>
            <w:proofErr w:type="spellEnd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 xml:space="preserve"> И.И.  Математический анализ</w:t>
            </w:r>
            <w:proofErr w:type="gramStart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</w:t>
            </w:r>
            <w:proofErr w:type="spellStart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>Баврин</w:t>
            </w:r>
            <w:proofErr w:type="spellEnd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 xml:space="preserve"> И. И. — 2-е изд., </w:t>
            </w:r>
            <w:proofErr w:type="spellStart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Start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дан. — Москва : Издательство Юрайт, 2022 .— 327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5DC66D" w14:textId="77777777" w:rsidR="00262CF0" w:rsidRPr="007E6725" w:rsidRDefault="00B94B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https://urait.ru/bcode/507814  </w:t>
              </w:r>
            </w:hyperlink>
          </w:p>
        </w:tc>
      </w:tr>
      <w:tr w:rsidR="00262CF0" w:rsidRPr="007E6725" w14:paraId="6F9CCC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933D65" w14:textId="77777777" w:rsidR="00262CF0" w:rsidRPr="00422C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2C9D">
              <w:rPr>
                <w:rFonts w:ascii="Times New Roman" w:hAnsi="Times New Roman" w:cs="Times New Roman"/>
                <w:sz w:val="24"/>
                <w:szCs w:val="24"/>
              </w:rPr>
              <w:t xml:space="preserve">Сборник тестовых заданий по математическому анализу / [авт.-сост.: </w:t>
            </w:r>
            <w:proofErr w:type="spellStart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>Г.В.Савинов</w:t>
            </w:r>
            <w:proofErr w:type="spellEnd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 xml:space="preserve"> и др.]</w:t>
            </w:r>
            <w:proofErr w:type="gramStart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2017 .— 59 </w:t>
            </w:r>
            <w:proofErr w:type="gramStart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 xml:space="preserve">.  —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422C9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A720A9" w14:textId="77777777" w:rsidR="00262CF0" w:rsidRPr="007E6725" w:rsidRDefault="00B94B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https://opac.unecon.ru/elibrar ... %D0%B0%D0%BD%D0%B8%D0%B9.pdf 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87ADA14" w14:textId="77777777" w:rsidTr="007B550D">
        <w:tc>
          <w:tcPr>
            <w:tcW w:w="9345" w:type="dxa"/>
          </w:tcPr>
          <w:p w14:paraId="6D5D89C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792576DC" w14:textId="77777777" w:rsidTr="007B550D">
        <w:tc>
          <w:tcPr>
            <w:tcW w:w="9345" w:type="dxa"/>
          </w:tcPr>
          <w:p w14:paraId="5C0CFB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D8CA1D7" w14:textId="77777777" w:rsidTr="007B550D">
        <w:tc>
          <w:tcPr>
            <w:tcW w:w="9345" w:type="dxa"/>
          </w:tcPr>
          <w:p w14:paraId="2D4DD2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94B0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22C9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22C9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22C9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22C9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22C9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22C9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22C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2C9D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22C9D">
              <w:rPr>
                <w:sz w:val="22"/>
                <w:szCs w:val="22"/>
              </w:rPr>
              <w:t>комплексом</w:t>
            </w:r>
            <w:proofErr w:type="gramStart"/>
            <w:r w:rsidRPr="00422C9D">
              <w:rPr>
                <w:sz w:val="22"/>
                <w:szCs w:val="22"/>
              </w:rPr>
              <w:t>.С</w:t>
            </w:r>
            <w:proofErr w:type="gramEnd"/>
            <w:r w:rsidRPr="00422C9D">
              <w:rPr>
                <w:sz w:val="22"/>
                <w:szCs w:val="22"/>
              </w:rPr>
              <w:t>пециализированная</w:t>
            </w:r>
            <w:proofErr w:type="spellEnd"/>
            <w:r w:rsidRPr="00422C9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22C9D">
              <w:rPr>
                <w:sz w:val="22"/>
                <w:szCs w:val="22"/>
              </w:rPr>
              <w:t xml:space="preserve">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422C9D">
              <w:rPr>
                <w:sz w:val="22"/>
                <w:szCs w:val="22"/>
                <w:lang w:val="en-US"/>
              </w:rPr>
              <w:t>Intel</w:t>
            </w:r>
            <w:r w:rsidRPr="00422C9D">
              <w:rPr>
                <w:sz w:val="22"/>
                <w:szCs w:val="22"/>
              </w:rPr>
              <w:t xml:space="preserve"> </w:t>
            </w:r>
            <w:proofErr w:type="spellStart"/>
            <w:r w:rsidRPr="00422C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22C9D">
              <w:rPr>
                <w:sz w:val="22"/>
                <w:szCs w:val="22"/>
              </w:rPr>
              <w:t xml:space="preserve">3-2100 2.4 </w:t>
            </w:r>
            <w:proofErr w:type="spellStart"/>
            <w:r w:rsidRPr="00422C9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22C9D">
              <w:rPr>
                <w:sz w:val="22"/>
                <w:szCs w:val="22"/>
              </w:rPr>
              <w:t xml:space="preserve"> /4</w:t>
            </w:r>
            <w:r w:rsidRPr="00422C9D">
              <w:rPr>
                <w:sz w:val="22"/>
                <w:szCs w:val="22"/>
                <w:lang w:val="en-US"/>
              </w:rPr>
              <w:t>Gb</w:t>
            </w:r>
            <w:r w:rsidRPr="00422C9D">
              <w:rPr>
                <w:sz w:val="22"/>
                <w:szCs w:val="22"/>
              </w:rPr>
              <w:t>/500</w:t>
            </w:r>
            <w:r w:rsidRPr="00422C9D">
              <w:rPr>
                <w:sz w:val="22"/>
                <w:szCs w:val="22"/>
                <w:lang w:val="en-US"/>
              </w:rPr>
              <w:t>Gb</w:t>
            </w:r>
            <w:r w:rsidRPr="00422C9D">
              <w:rPr>
                <w:sz w:val="22"/>
                <w:szCs w:val="22"/>
              </w:rPr>
              <w:t>/</w:t>
            </w:r>
            <w:r w:rsidRPr="00422C9D">
              <w:rPr>
                <w:sz w:val="22"/>
                <w:szCs w:val="22"/>
                <w:lang w:val="en-US"/>
              </w:rPr>
              <w:t>Acer</w:t>
            </w:r>
            <w:r w:rsidRPr="00422C9D">
              <w:rPr>
                <w:sz w:val="22"/>
                <w:szCs w:val="22"/>
              </w:rPr>
              <w:t xml:space="preserve"> </w:t>
            </w:r>
            <w:r w:rsidRPr="00422C9D">
              <w:rPr>
                <w:sz w:val="22"/>
                <w:szCs w:val="22"/>
                <w:lang w:val="en-US"/>
              </w:rPr>
              <w:t>V</w:t>
            </w:r>
            <w:r w:rsidRPr="00422C9D">
              <w:rPr>
                <w:sz w:val="22"/>
                <w:szCs w:val="22"/>
              </w:rPr>
              <w:t xml:space="preserve">193 19" - 1 шт., Звуковой проектор </w:t>
            </w:r>
            <w:r w:rsidRPr="00422C9D">
              <w:rPr>
                <w:sz w:val="22"/>
                <w:szCs w:val="22"/>
                <w:lang w:val="en-US"/>
              </w:rPr>
              <w:t>Yamaha</w:t>
            </w:r>
            <w:r w:rsidRPr="00422C9D">
              <w:rPr>
                <w:sz w:val="22"/>
                <w:szCs w:val="22"/>
              </w:rPr>
              <w:t xml:space="preserve"> </w:t>
            </w:r>
            <w:r w:rsidRPr="00422C9D">
              <w:rPr>
                <w:sz w:val="22"/>
                <w:szCs w:val="22"/>
                <w:lang w:val="en-US"/>
              </w:rPr>
              <w:t>YSP</w:t>
            </w:r>
            <w:r w:rsidRPr="00422C9D">
              <w:rPr>
                <w:sz w:val="22"/>
                <w:szCs w:val="22"/>
              </w:rPr>
              <w:t>-3000 - 1 шт., Подвес проектора</w:t>
            </w:r>
            <w:proofErr w:type="gramEnd"/>
            <w:r w:rsidRPr="00422C9D">
              <w:rPr>
                <w:sz w:val="22"/>
                <w:szCs w:val="22"/>
              </w:rPr>
              <w:t xml:space="preserve"> с </w:t>
            </w:r>
            <w:proofErr w:type="spellStart"/>
            <w:r w:rsidRPr="00422C9D">
              <w:rPr>
                <w:sz w:val="22"/>
                <w:szCs w:val="22"/>
              </w:rPr>
              <w:t>площ</w:t>
            </w:r>
            <w:proofErr w:type="gramStart"/>
            <w:r w:rsidRPr="00422C9D">
              <w:rPr>
                <w:sz w:val="22"/>
                <w:szCs w:val="22"/>
              </w:rPr>
              <w:t>.д</w:t>
            </w:r>
            <w:proofErr w:type="spellEnd"/>
            <w:proofErr w:type="gramEnd"/>
            <w:r w:rsidRPr="00422C9D">
              <w:rPr>
                <w:sz w:val="22"/>
                <w:szCs w:val="22"/>
              </w:rPr>
              <w:t xml:space="preserve">/камеры - 1 шт., Экран проекционный </w:t>
            </w:r>
            <w:r w:rsidRPr="00422C9D">
              <w:rPr>
                <w:sz w:val="22"/>
                <w:szCs w:val="22"/>
                <w:lang w:val="en-US"/>
              </w:rPr>
              <w:t>draper</w:t>
            </w:r>
            <w:r w:rsidRPr="00422C9D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422C9D">
              <w:rPr>
                <w:sz w:val="22"/>
                <w:szCs w:val="22"/>
                <w:lang w:val="en-US"/>
              </w:rPr>
              <w:t>Panasonic</w:t>
            </w:r>
            <w:r w:rsidRPr="00422C9D">
              <w:rPr>
                <w:sz w:val="22"/>
                <w:szCs w:val="22"/>
              </w:rPr>
              <w:t xml:space="preserve"> </w:t>
            </w:r>
            <w:r w:rsidRPr="00422C9D">
              <w:rPr>
                <w:sz w:val="22"/>
                <w:szCs w:val="22"/>
                <w:lang w:val="en-US"/>
              </w:rPr>
              <w:t>PT</w:t>
            </w:r>
            <w:r w:rsidRPr="00422C9D">
              <w:rPr>
                <w:sz w:val="22"/>
                <w:szCs w:val="22"/>
              </w:rPr>
              <w:t>-</w:t>
            </w:r>
            <w:r w:rsidRPr="00422C9D">
              <w:rPr>
                <w:sz w:val="22"/>
                <w:szCs w:val="22"/>
                <w:lang w:val="en-US"/>
              </w:rPr>
              <w:t>VX</w:t>
            </w:r>
            <w:r w:rsidRPr="00422C9D">
              <w:rPr>
                <w:sz w:val="22"/>
                <w:szCs w:val="22"/>
              </w:rPr>
              <w:t xml:space="preserve">610Е - 1 шт., Кронштейн потолочный </w:t>
            </w:r>
            <w:r w:rsidRPr="00422C9D">
              <w:rPr>
                <w:sz w:val="22"/>
                <w:szCs w:val="22"/>
                <w:lang w:val="en-US"/>
              </w:rPr>
              <w:t>Screen</w:t>
            </w:r>
            <w:r w:rsidRPr="00422C9D">
              <w:rPr>
                <w:sz w:val="22"/>
                <w:szCs w:val="22"/>
              </w:rPr>
              <w:t xml:space="preserve"> </w:t>
            </w:r>
            <w:r w:rsidRPr="00422C9D">
              <w:rPr>
                <w:sz w:val="22"/>
                <w:szCs w:val="22"/>
                <w:lang w:val="en-US"/>
              </w:rPr>
              <w:t>Media</w:t>
            </w:r>
            <w:r w:rsidRPr="00422C9D">
              <w:rPr>
                <w:sz w:val="22"/>
                <w:szCs w:val="22"/>
              </w:rPr>
              <w:t xml:space="preserve"> </w:t>
            </w:r>
            <w:r w:rsidRPr="00422C9D">
              <w:rPr>
                <w:sz w:val="22"/>
                <w:szCs w:val="22"/>
                <w:lang w:val="en-US"/>
              </w:rPr>
              <w:t>D</w:t>
            </w:r>
            <w:r w:rsidRPr="00422C9D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22C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2C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22C9D" w14:paraId="79E93E93" w14:textId="77777777" w:rsidTr="008416EB">
        <w:tc>
          <w:tcPr>
            <w:tcW w:w="7797" w:type="dxa"/>
            <w:shd w:val="clear" w:color="auto" w:fill="auto"/>
          </w:tcPr>
          <w:p w14:paraId="37297D56" w14:textId="77777777" w:rsidR="002C735C" w:rsidRPr="00422C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2C9D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22C9D">
              <w:rPr>
                <w:sz w:val="22"/>
                <w:szCs w:val="22"/>
              </w:rPr>
              <w:t>комплексом</w:t>
            </w:r>
            <w:proofErr w:type="gramStart"/>
            <w:r w:rsidRPr="00422C9D">
              <w:rPr>
                <w:sz w:val="22"/>
                <w:szCs w:val="22"/>
              </w:rPr>
              <w:t>.С</w:t>
            </w:r>
            <w:proofErr w:type="gramEnd"/>
            <w:r w:rsidRPr="00422C9D">
              <w:rPr>
                <w:sz w:val="22"/>
                <w:szCs w:val="22"/>
              </w:rPr>
              <w:t>пециализированная</w:t>
            </w:r>
            <w:proofErr w:type="spellEnd"/>
            <w:r w:rsidRPr="00422C9D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422C9D">
              <w:rPr>
                <w:sz w:val="22"/>
                <w:szCs w:val="22"/>
                <w:lang w:val="en-US"/>
              </w:rPr>
              <w:t>HP</w:t>
            </w:r>
            <w:r w:rsidRPr="00422C9D">
              <w:rPr>
                <w:sz w:val="22"/>
                <w:szCs w:val="22"/>
              </w:rPr>
              <w:t xml:space="preserve"> 250 </w:t>
            </w:r>
            <w:r w:rsidRPr="00422C9D">
              <w:rPr>
                <w:sz w:val="22"/>
                <w:szCs w:val="22"/>
                <w:lang w:val="en-US"/>
              </w:rPr>
              <w:t>G</w:t>
            </w:r>
            <w:r w:rsidRPr="00422C9D">
              <w:rPr>
                <w:sz w:val="22"/>
                <w:szCs w:val="22"/>
              </w:rPr>
              <w:t>6 1</w:t>
            </w:r>
            <w:r w:rsidRPr="00422C9D">
              <w:rPr>
                <w:sz w:val="22"/>
                <w:szCs w:val="22"/>
                <w:lang w:val="en-US"/>
              </w:rPr>
              <w:t>WY</w:t>
            </w:r>
            <w:r w:rsidRPr="00422C9D">
              <w:rPr>
                <w:sz w:val="22"/>
                <w:szCs w:val="22"/>
              </w:rPr>
              <w:t>58</w:t>
            </w:r>
            <w:r w:rsidRPr="00422C9D">
              <w:rPr>
                <w:sz w:val="22"/>
                <w:szCs w:val="22"/>
                <w:lang w:val="en-US"/>
              </w:rPr>
              <w:t>EA</w:t>
            </w:r>
            <w:r w:rsidRPr="00422C9D">
              <w:rPr>
                <w:sz w:val="22"/>
                <w:szCs w:val="22"/>
              </w:rPr>
              <w:t xml:space="preserve">, Мультимедийный проектор </w:t>
            </w:r>
            <w:r w:rsidRPr="00422C9D">
              <w:rPr>
                <w:sz w:val="22"/>
                <w:szCs w:val="22"/>
                <w:lang w:val="en-US"/>
              </w:rPr>
              <w:t>LG</w:t>
            </w:r>
            <w:r w:rsidRPr="00422C9D">
              <w:rPr>
                <w:sz w:val="22"/>
                <w:szCs w:val="22"/>
              </w:rPr>
              <w:t xml:space="preserve"> </w:t>
            </w:r>
            <w:r w:rsidRPr="00422C9D">
              <w:rPr>
                <w:sz w:val="22"/>
                <w:szCs w:val="22"/>
                <w:lang w:val="en-US"/>
              </w:rPr>
              <w:t>PF</w:t>
            </w:r>
            <w:r w:rsidRPr="00422C9D">
              <w:rPr>
                <w:sz w:val="22"/>
                <w:szCs w:val="22"/>
              </w:rPr>
              <w:t>1500</w:t>
            </w:r>
            <w:r w:rsidRPr="00422C9D">
              <w:rPr>
                <w:sz w:val="22"/>
                <w:szCs w:val="22"/>
                <w:lang w:val="en-US"/>
              </w:rPr>
              <w:t>G</w:t>
            </w:r>
            <w:r w:rsidRPr="00422C9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BA29FA" w14:textId="77777777" w:rsidR="002C735C" w:rsidRPr="00422C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2C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22C9D" w14:paraId="186E77E7" w14:textId="77777777" w:rsidTr="008416EB">
        <w:tc>
          <w:tcPr>
            <w:tcW w:w="7797" w:type="dxa"/>
            <w:shd w:val="clear" w:color="auto" w:fill="auto"/>
          </w:tcPr>
          <w:p w14:paraId="041276AE" w14:textId="77777777" w:rsidR="002C735C" w:rsidRPr="00422C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2C9D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22C9D">
              <w:rPr>
                <w:sz w:val="22"/>
                <w:szCs w:val="22"/>
              </w:rPr>
              <w:t>комплексом</w:t>
            </w:r>
            <w:proofErr w:type="gramStart"/>
            <w:r w:rsidRPr="00422C9D">
              <w:rPr>
                <w:sz w:val="22"/>
                <w:szCs w:val="22"/>
              </w:rPr>
              <w:t>.С</w:t>
            </w:r>
            <w:proofErr w:type="gramEnd"/>
            <w:r w:rsidRPr="00422C9D">
              <w:rPr>
                <w:sz w:val="22"/>
                <w:szCs w:val="22"/>
              </w:rPr>
              <w:t>пециализированная</w:t>
            </w:r>
            <w:proofErr w:type="spellEnd"/>
            <w:r w:rsidRPr="00422C9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22C9D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422C9D">
              <w:rPr>
                <w:sz w:val="22"/>
                <w:szCs w:val="22"/>
                <w:lang w:val="en-US"/>
              </w:rPr>
              <w:t>Intel</w:t>
            </w:r>
            <w:r w:rsidRPr="00422C9D">
              <w:rPr>
                <w:sz w:val="22"/>
                <w:szCs w:val="22"/>
              </w:rPr>
              <w:t xml:space="preserve"> </w:t>
            </w:r>
            <w:r w:rsidRPr="00422C9D">
              <w:rPr>
                <w:sz w:val="22"/>
                <w:szCs w:val="22"/>
                <w:lang w:val="en-US"/>
              </w:rPr>
              <w:t>core</w:t>
            </w:r>
            <w:r w:rsidRPr="00422C9D">
              <w:rPr>
                <w:sz w:val="22"/>
                <w:szCs w:val="22"/>
              </w:rPr>
              <w:t xml:space="preserve"> </w:t>
            </w:r>
            <w:proofErr w:type="spellStart"/>
            <w:r w:rsidRPr="00422C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22C9D">
              <w:rPr>
                <w:sz w:val="22"/>
                <w:szCs w:val="22"/>
              </w:rPr>
              <w:t>5-</w:t>
            </w:r>
            <w:r w:rsidRPr="00422C9D">
              <w:rPr>
                <w:sz w:val="22"/>
                <w:szCs w:val="22"/>
                <w:lang w:val="en-US"/>
              </w:rPr>
              <w:t>x</w:t>
            </w:r>
            <w:r w:rsidRPr="00422C9D">
              <w:rPr>
                <w:sz w:val="22"/>
                <w:szCs w:val="22"/>
              </w:rPr>
              <w:t>4-4460/8</w:t>
            </w:r>
            <w:r w:rsidRPr="00422C9D">
              <w:rPr>
                <w:sz w:val="22"/>
                <w:szCs w:val="22"/>
                <w:lang w:val="en-US"/>
              </w:rPr>
              <w:t>Gb</w:t>
            </w:r>
            <w:r w:rsidRPr="00422C9D">
              <w:rPr>
                <w:sz w:val="22"/>
                <w:szCs w:val="22"/>
              </w:rPr>
              <w:t>/1Тб/</w:t>
            </w:r>
            <w:r w:rsidRPr="00422C9D">
              <w:rPr>
                <w:sz w:val="22"/>
                <w:szCs w:val="22"/>
                <w:lang w:val="en-US"/>
              </w:rPr>
              <w:t>Samsung</w:t>
            </w:r>
            <w:r w:rsidRPr="00422C9D">
              <w:rPr>
                <w:sz w:val="22"/>
                <w:szCs w:val="22"/>
              </w:rPr>
              <w:t xml:space="preserve"> </w:t>
            </w:r>
            <w:r w:rsidRPr="00422C9D">
              <w:rPr>
                <w:sz w:val="22"/>
                <w:szCs w:val="22"/>
                <w:lang w:val="en-US"/>
              </w:rPr>
              <w:t>s</w:t>
            </w:r>
            <w:r w:rsidRPr="00422C9D">
              <w:rPr>
                <w:sz w:val="22"/>
                <w:szCs w:val="22"/>
              </w:rPr>
              <w:t>23</w:t>
            </w:r>
            <w:r w:rsidRPr="00422C9D">
              <w:rPr>
                <w:sz w:val="22"/>
                <w:szCs w:val="22"/>
                <w:lang w:val="en-US"/>
              </w:rPr>
              <w:t>e</w:t>
            </w:r>
            <w:r w:rsidRPr="00422C9D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422C9D">
              <w:rPr>
                <w:sz w:val="22"/>
                <w:szCs w:val="22"/>
                <w:lang w:val="en-US"/>
              </w:rPr>
              <w:t>Panasonic</w:t>
            </w:r>
            <w:r w:rsidRPr="00422C9D">
              <w:rPr>
                <w:sz w:val="22"/>
                <w:szCs w:val="22"/>
              </w:rPr>
              <w:t xml:space="preserve"> </w:t>
            </w:r>
            <w:r w:rsidRPr="00422C9D">
              <w:rPr>
                <w:sz w:val="22"/>
                <w:szCs w:val="22"/>
                <w:lang w:val="en-US"/>
              </w:rPr>
              <w:t>PT</w:t>
            </w:r>
            <w:r w:rsidRPr="00422C9D">
              <w:rPr>
                <w:sz w:val="22"/>
                <w:szCs w:val="22"/>
              </w:rPr>
              <w:t>-</w:t>
            </w:r>
            <w:r w:rsidRPr="00422C9D">
              <w:rPr>
                <w:sz w:val="22"/>
                <w:szCs w:val="22"/>
                <w:lang w:val="en-US"/>
              </w:rPr>
              <w:t>VX</w:t>
            </w:r>
            <w:r w:rsidRPr="00422C9D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22C9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22C9D">
              <w:rPr>
                <w:sz w:val="22"/>
                <w:szCs w:val="22"/>
              </w:rPr>
              <w:t xml:space="preserve"> </w:t>
            </w:r>
            <w:r w:rsidRPr="00422C9D">
              <w:rPr>
                <w:sz w:val="22"/>
                <w:szCs w:val="22"/>
                <w:lang w:val="en-US"/>
              </w:rPr>
              <w:t>Champion</w:t>
            </w:r>
            <w:r w:rsidRPr="00422C9D">
              <w:rPr>
                <w:sz w:val="22"/>
                <w:szCs w:val="22"/>
              </w:rPr>
              <w:t xml:space="preserve"> 244х183см </w:t>
            </w:r>
            <w:r w:rsidRPr="00422C9D">
              <w:rPr>
                <w:sz w:val="22"/>
                <w:szCs w:val="22"/>
                <w:lang w:val="en-US"/>
              </w:rPr>
              <w:t>SCM</w:t>
            </w:r>
            <w:r w:rsidRPr="00422C9D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</w:t>
            </w:r>
            <w:proofErr w:type="gramEnd"/>
            <w:r w:rsidRPr="00422C9D">
              <w:rPr>
                <w:sz w:val="22"/>
                <w:szCs w:val="22"/>
              </w:rPr>
              <w:t xml:space="preserve">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5FACA1" w14:textId="77777777" w:rsidR="002C735C" w:rsidRPr="00422C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2C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22C9D" w14:paraId="5945BF7F" w14:textId="77777777" w:rsidTr="008416EB">
        <w:tc>
          <w:tcPr>
            <w:tcW w:w="7797" w:type="dxa"/>
            <w:shd w:val="clear" w:color="auto" w:fill="auto"/>
          </w:tcPr>
          <w:p w14:paraId="60FAA378" w14:textId="77777777" w:rsidR="002C735C" w:rsidRPr="00422C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2C9D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22C9D">
              <w:rPr>
                <w:sz w:val="22"/>
                <w:szCs w:val="22"/>
              </w:rPr>
              <w:t>комплексом</w:t>
            </w:r>
            <w:proofErr w:type="gramStart"/>
            <w:r w:rsidRPr="00422C9D">
              <w:rPr>
                <w:sz w:val="22"/>
                <w:szCs w:val="22"/>
              </w:rPr>
              <w:t>.С</w:t>
            </w:r>
            <w:proofErr w:type="gramEnd"/>
            <w:r w:rsidRPr="00422C9D">
              <w:rPr>
                <w:sz w:val="22"/>
                <w:szCs w:val="22"/>
              </w:rPr>
              <w:t>пециализированная</w:t>
            </w:r>
            <w:proofErr w:type="spellEnd"/>
            <w:r w:rsidRPr="00422C9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22C9D">
              <w:rPr>
                <w:sz w:val="22"/>
                <w:szCs w:val="22"/>
              </w:rPr>
              <w:t xml:space="preserve">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422C9D">
              <w:rPr>
                <w:sz w:val="22"/>
                <w:szCs w:val="22"/>
                <w:lang w:val="en-US"/>
              </w:rPr>
              <w:t>Intel</w:t>
            </w:r>
            <w:r w:rsidRPr="00422C9D">
              <w:rPr>
                <w:sz w:val="22"/>
                <w:szCs w:val="22"/>
              </w:rPr>
              <w:t xml:space="preserve"> </w:t>
            </w:r>
            <w:proofErr w:type="spellStart"/>
            <w:r w:rsidRPr="00422C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22C9D">
              <w:rPr>
                <w:sz w:val="22"/>
                <w:szCs w:val="22"/>
              </w:rPr>
              <w:t xml:space="preserve">3-2100 2.4 </w:t>
            </w:r>
            <w:proofErr w:type="spellStart"/>
            <w:r w:rsidRPr="00422C9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22C9D">
              <w:rPr>
                <w:sz w:val="22"/>
                <w:szCs w:val="22"/>
              </w:rPr>
              <w:t>/500/4/</w:t>
            </w:r>
            <w:r w:rsidRPr="00422C9D">
              <w:rPr>
                <w:sz w:val="22"/>
                <w:szCs w:val="22"/>
                <w:lang w:val="en-US"/>
              </w:rPr>
              <w:t>Acer</w:t>
            </w:r>
            <w:r w:rsidRPr="00422C9D">
              <w:rPr>
                <w:sz w:val="22"/>
                <w:szCs w:val="22"/>
              </w:rPr>
              <w:t xml:space="preserve"> </w:t>
            </w:r>
            <w:r w:rsidRPr="00422C9D">
              <w:rPr>
                <w:sz w:val="22"/>
                <w:szCs w:val="22"/>
                <w:lang w:val="en-US"/>
              </w:rPr>
              <w:t>V</w:t>
            </w:r>
            <w:r w:rsidRPr="00422C9D">
              <w:rPr>
                <w:sz w:val="22"/>
                <w:szCs w:val="22"/>
              </w:rPr>
              <w:t xml:space="preserve">193 19" - 1 шт., Колонки </w:t>
            </w:r>
            <w:r w:rsidRPr="00422C9D">
              <w:rPr>
                <w:sz w:val="22"/>
                <w:szCs w:val="22"/>
                <w:lang w:val="en-US"/>
              </w:rPr>
              <w:t>Hi</w:t>
            </w:r>
            <w:r w:rsidRPr="00422C9D">
              <w:rPr>
                <w:sz w:val="22"/>
                <w:szCs w:val="22"/>
              </w:rPr>
              <w:t>-</w:t>
            </w:r>
            <w:r w:rsidRPr="00422C9D">
              <w:rPr>
                <w:sz w:val="22"/>
                <w:szCs w:val="22"/>
                <w:lang w:val="en-US"/>
              </w:rPr>
              <w:t>Fi</w:t>
            </w:r>
            <w:r w:rsidRPr="00422C9D">
              <w:rPr>
                <w:sz w:val="22"/>
                <w:szCs w:val="22"/>
              </w:rPr>
              <w:t xml:space="preserve"> </w:t>
            </w:r>
            <w:r w:rsidRPr="00422C9D">
              <w:rPr>
                <w:sz w:val="22"/>
                <w:szCs w:val="22"/>
                <w:lang w:val="en-US"/>
              </w:rPr>
              <w:t>PRO</w:t>
            </w:r>
            <w:r w:rsidRPr="00422C9D">
              <w:rPr>
                <w:sz w:val="22"/>
                <w:szCs w:val="22"/>
              </w:rPr>
              <w:t xml:space="preserve"> </w:t>
            </w:r>
            <w:r w:rsidRPr="00422C9D">
              <w:rPr>
                <w:sz w:val="22"/>
                <w:szCs w:val="22"/>
                <w:lang w:val="en-US"/>
              </w:rPr>
              <w:t>MASK</w:t>
            </w:r>
            <w:r w:rsidRPr="00422C9D">
              <w:rPr>
                <w:sz w:val="22"/>
                <w:szCs w:val="22"/>
              </w:rPr>
              <w:t>6</w:t>
            </w:r>
            <w:r w:rsidRPr="00422C9D">
              <w:rPr>
                <w:sz w:val="22"/>
                <w:szCs w:val="22"/>
                <w:lang w:val="en-US"/>
              </w:rPr>
              <w:t>T</w:t>
            </w:r>
            <w:r w:rsidRPr="00422C9D">
              <w:rPr>
                <w:sz w:val="22"/>
                <w:szCs w:val="22"/>
              </w:rPr>
              <w:t>-</w:t>
            </w:r>
            <w:r w:rsidRPr="00422C9D">
              <w:rPr>
                <w:sz w:val="22"/>
                <w:szCs w:val="22"/>
                <w:lang w:val="en-US"/>
              </w:rPr>
              <w:t>W</w:t>
            </w:r>
            <w:r w:rsidRPr="00422C9D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422C9D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422C9D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proofErr w:type="spellStart"/>
            <w:r w:rsidRPr="00422C9D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422C9D">
              <w:rPr>
                <w:sz w:val="22"/>
                <w:szCs w:val="22"/>
              </w:rPr>
              <w:t xml:space="preserve"> </w:t>
            </w:r>
            <w:r w:rsidRPr="00422C9D">
              <w:rPr>
                <w:sz w:val="22"/>
                <w:szCs w:val="22"/>
                <w:lang w:val="en-US"/>
              </w:rPr>
              <w:t>XM</w:t>
            </w:r>
            <w:r w:rsidRPr="00422C9D">
              <w:rPr>
                <w:sz w:val="22"/>
                <w:szCs w:val="22"/>
              </w:rPr>
              <w:t xml:space="preserve">8500 </w:t>
            </w:r>
            <w:r w:rsidRPr="00422C9D">
              <w:rPr>
                <w:sz w:val="22"/>
                <w:szCs w:val="22"/>
                <w:lang w:val="en-US"/>
              </w:rPr>
              <w:t>ULTRAVOICE</w:t>
            </w:r>
            <w:r w:rsidRPr="00422C9D">
              <w:rPr>
                <w:sz w:val="22"/>
                <w:szCs w:val="22"/>
              </w:rPr>
              <w:t xml:space="preserve"> - 1</w:t>
            </w:r>
            <w:proofErr w:type="gramEnd"/>
            <w:r w:rsidRPr="00422C9D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422C9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22C9D">
              <w:rPr>
                <w:sz w:val="22"/>
                <w:szCs w:val="22"/>
              </w:rPr>
              <w:t xml:space="preserve"> </w:t>
            </w:r>
            <w:r w:rsidRPr="00422C9D">
              <w:rPr>
                <w:sz w:val="22"/>
                <w:szCs w:val="22"/>
                <w:lang w:val="en-US"/>
              </w:rPr>
              <w:t>Champion</w:t>
            </w:r>
            <w:r w:rsidRPr="00422C9D">
              <w:rPr>
                <w:sz w:val="22"/>
                <w:szCs w:val="22"/>
              </w:rPr>
              <w:t xml:space="preserve"> 244х183см (</w:t>
            </w:r>
            <w:r w:rsidRPr="00422C9D">
              <w:rPr>
                <w:sz w:val="22"/>
                <w:szCs w:val="22"/>
                <w:lang w:val="en-US"/>
              </w:rPr>
              <w:t>SCM</w:t>
            </w:r>
            <w:r w:rsidRPr="00422C9D">
              <w:rPr>
                <w:sz w:val="22"/>
                <w:szCs w:val="22"/>
              </w:rPr>
              <w:t xml:space="preserve">-4304) - 1 шт., Проектор </w:t>
            </w:r>
            <w:r w:rsidRPr="00422C9D">
              <w:rPr>
                <w:sz w:val="22"/>
                <w:szCs w:val="22"/>
                <w:lang w:val="en-US"/>
              </w:rPr>
              <w:t>NEC</w:t>
            </w:r>
            <w:r w:rsidRPr="00422C9D">
              <w:rPr>
                <w:sz w:val="22"/>
                <w:szCs w:val="22"/>
              </w:rPr>
              <w:t xml:space="preserve"> М350 Х с </w:t>
            </w:r>
            <w:proofErr w:type="spellStart"/>
            <w:r w:rsidRPr="00422C9D">
              <w:rPr>
                <w:sz w:val="22"/>
                <w:szCs w:val="22"/>
              </w:rPr>
              <w:t>дополн</w:t>
            </w:r>
            <w:proofErr w:type="spellEnd"/>
            <w:r w:rsidRPr="00422C9D">
              <w:rPr>
                <w:sz w:val="22"/>
                <w:szCs w:val="22"/>
              </w:rPr>
              <w:t xml:space="preserve">. </w:t>
            </w:r>
            <w:proofErr w:type="spellStart"/>
            <w:r w:rsidRPr="00422C9D">
              <w:rPr>
                <w:sz w:val="22"/>
                <w:szCs w:val="22"/>
              </w:rPr>
              <w:t>компл</w:t>
            </w:r>
            <w:proofErr w:type="spellEnd"/>
            <w:r w:rsidRPr="00422C9D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5E2889" w14:textId="77777777" w:rsidR="002C735C" w:rsidRPr="00422C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2C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22C9D" w14:paraId="511899B1" w14:textId="77777777" w:rsidTr="008416EB">
        <w:tc>
          <w:tcPr>
            <w:tcW w:w="7797" w:type="dxa"/>
            <w:shd w:val="clear" w:color="auto" w:fill="auto"/>
          </w:tcPr>
          <w:p w14:paraId="63D06006" w14:textId="77777777" w:rsidR="002C735C" w:rsidRPr="00422C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2C9D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22C9D">
              <w:rPr>
                <w:sz w:val="22"/>
                <w:szCs w:val="22"/>
              </w:rPr>
              <w:t>комплексом</w:t>
            </w:r>
            <w:proofErr w:type="gramStart"/>
            <w:r w:rsidRPr="00422C9D">
              <w:rPr>
                <w:sz w:val="22"/>
                <w:szCs w:val="22"/>
              </w:rPr>
              <w:t>.С</w:t>
            </w:r>
            <w:proofErr w:type="gramEnd"/>
            <w:r w:rsidRPr="00422C9D">
              <w:rPr>
                <w:sz w:val="22"/>
                <w:szCs w:val="22"/>
              </w:rPr>
              <w:t>пециализированная</w:t>
            </w:r>
            <w:proofErr w:type="spellEnd"/>
            <w:r w:rsidRPr="00422C9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422C9D">
              <w:rPr>
                <w:sz w:val="22"/>
                <w:szCs w:val="22"/>
              </w:rPr>
              <w:t>.К</w:t>
            </w:r>
            <w:proofErr w:type="gramEnd"/>
            <w:r w:rsidRPr="00422C9D">
              <w:rPr>
                <w:sz w:val="22"/>
                <w:szCs w:val="22"/>
              </w:rPr>
              <w:t xml:space="preserve">омпьютер </w:t>
            </w:r>
            <w:r w:rsidRPr="00422C9D">
              <w:rPr>
                <w:sz w:val="22"/>
                <w:szCs w:val="22"/>
                <w:lang w:val="en-US"/>
              </w:rPr>
              <w:t>I</w:t>
            </w:r>
            <w:r w:rsidRPr="00422C9D">
              <w:rPr>
                <w:sz w:val="22"/>
                <w:szCs w:val="22"/>
              </w:rPr>
              <w:t>5-7400/8</w:t>
            </w:r>
            <w:r w:rsidRPr="00422C9D">
              <w:rPr>
                <w:sz w:val="22"/>
                <w:szCs w:val="22"/>
                <w:lang w:val="en-US"/>
              </w:rPr>
              <w:t>Gb</w:t>
            </w:r>
            <w:r w:rsidRPr="00422C9D">
              <w:rPr>
                <w:sz w:val="22"/>
                <w:szCs w:val="22"/>
              </w:rPr>
              <w:t>/1</w:t>
            </w:r>
            <w:r w:rsidRPr="00422C9D">
              <w:rPr>
                <w:sz w:val="22"/>
                <w:szCs w:val="22"/>
                <w:lang w:val="en-US"/>
              </w:rPr>
              <w:t>Tb</w:t>
            </w:r>
            <w:r w:rsidRPr="00422C9D">
              <w:rPr>
                <w:sz w:val="22"/>
                <w:szCs w:val="22"/>
              </w:rPr>
              <w:t>/</w:t>
            </w:r>
            <w:r w:rsidRPr="00422C9D">
              <w:rPr>
                <w:sz w:val="22"/>
                <w:szCs w:val="22"/>
                <w:lang w:val="en-US"/>
              </w:rPr>
              <w:t>DELL</w:t>
            </w:r>
            <w:r w:rsidRPr="00422C9D">
              <w:rPr>
                <w:sz w:val="22"/>
                <w:szCs w:val="22"/>
              </w:rPr>
              <w:t xml:space="preserve"> </w:t>
            </w:r>
            <w:r w:rsidRPr="00422C9D">
              <w:rPr>
                <w:sz w:val="22"/>
                <w:szCs w:val="22"/>
                <w:lang w:val="en-US"/>
              </w:rPr>
              <w:t>S</w:t>
            </w:r>
            <w:r w:rsidRPr="00422C9D">
              <w:rPr>
                <w:sz w:val="22"/>
                <w:szCs w:val="22"/>
              </w:rPr>
              <w:t>2218</w:t>
            </w:r>
            <w:r w:rsidRPr="00422C9D">
              <w:rPr>
                <w:sz w:val="22"/>
                <w:szCs w:val="22"/>
                <w:lang w:val="en-US"/>
              </w:rPr>
              <w:t>H</w:t>
            </w:r>
            <w:r w:rsidRPr="00422C9D">
              <w:rPr>
                <w:sz w:val="22"/>
                <w:szCs w:val="22"/>
              </w:rPr>
              <w:t xml:space="preserve"> - 21 шт., Сетевой коммутатор </w:t>
            </w:r>
            <w:r w:rsidRPr="00422C9D">
              <w:rPr>
                <w:sz w:val="22"/>
                <w:szCs w:val="22"/>
                <w:lang w:val="en-US"/>
              </w:rPr>
              <w:t>Cisco</w:t>
            </w:r>
            <w:r w:rsidRPr="00422C9D">
              <w:rPr>
                <w:sz w:val="22"/>
                <w:szCs w:val="22"/>
              </w:rPr>
              <w:t xml:space="preserve"> </w:t>
            </w:r>
            <w:r w:rsidRPr="00422C9D">
              <w:rPr>
                <w:sz w:val="22"/>
                <w:szCs w:val="22"/>
                <w:lang w:val="en-US"/>
              </w:rPr>
              <w:t>WS</w:t>
            </w:r>
            <w:r w:rsidRPr="00422C9D">
              <w:rPr>
                <w:sz w:val="22"/>
                <w:szCs w:val="22"/>
              </w:rPr>
              <w:t>-</w:t>
            </w:r>
            <w:r w:rsidRPr="00422C9D">
              <w:rPr>
                <w:sz w:val="22"/>
                <w:szCs w:val="22"/>
                <w:lang w:val="en-US"/>
              </w:rPr>
              <w:t>C</w:t>
            </w:r>
            <w:r w:rsidRPr="00422C9D">
              <w:rPr>
                <w:sz w:val="22"/>
                <w:szCs w:val="22"/>
              </w:rPr>
              <w:t>2960-48</w:t>
            </w:r>
            <w:r w:rsidRPr="00422C9D">
              <w:rPr>
                <w:sz w:val="22"/>
                <w:szCs w:val="22"/>
                <w:lang w:val="en-US"/>
              </w:rPr>
              <w:t>TT</w:t>
            </w:r>
            <w:r w:rsidRPr="00422C9D">
              <w:rPr>
                <w:sz w:val="22"/>
                <w:szCs w:val="22"/>
              </w:rPr>
              <w:t>-</w:t>
            </w:r>
            <w:r w:rsidRPr="00422C9D">
              <w:rPr>
                <w:sz w:val="22"/>
                <w:szCs w:val="22"/>
                <w:lang w:val="en-US"/>
              </w:rPr>
              <w:t>L</w:t>
            </w:r>
            <w:r w:rsidRPr="00422C9D">
              <w:rPr>
                <w:sz w:val="22"/>
                <w:szCs w:val="22"/>
              </w:rPr>
              <w:t xml:space="preserve"> (</w:t>
            </w:r>
            <w:r w:rsidRPr="00422C9D">
              <w:rPr>
                <w:sz w:val="22"/>
                <w:szCs w:val="22"/>
                <w:lang w:val="en-US"/>
              </w:rPr>
              <w:t>Catalyst</w:t>
            </w:r>
            <w:r w:rsidRPr="00422C9D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422C9D">
              <w:rPr>
                <w:sz w:val="22"/>
                <w:szCs w:val="22"/>
                <w:lang w:val="en-US"/>
              </w:rPr>
              <w:t>Cisco</w:t>
            </w:r>
            <w:r w:rsidRPr="00422C9D">
              <w:rPr>
                <w:sz w:val="22"/>
                <w:szCs w:val="22"/>
              </w:rPr>
              <w:t xml:space="preserve"> </w:t>
            </w:r>
            <w:r w:rsidRPr="00422C9D">
              <w:rPr>
                <w:sz w:val="22"/>
                <w:szCs w:val="22"/>
                <w:lang w:val="en-US"/>
              </w:rPr>
              <w:t>Catalyst</w:t>
            </w:r>
            <w:r w:rsidRPr="00422C9D">
              <w:rPr>
                <w:sz w:val="22"/>
                <w:szCs w:val="22"/>
              </w:rPr>
              <w:t xml:space="preserve"> 2960 24 </w:t>
            </w:r>
            <w:r w:rsidRPr="00422C9D">
              <w:rPr>
                <w:sz w:val="22"/>
                <w:szCs w:val="22"/>
                <w:lang w:val="en-US"/>
              </w:rPr>
              <w:t>WS</w:t>
            </w:r>
            <w:r w:rsidRPr="00422C9D">
              <w:rPr>
                <w:sz w:val="22"/>
                <w:szCs w:val="22"/>
              </w:rPr>
              <w:t>-</w:t>
            </w:r>
            <w:r w:rsidRPr="00422C9D">
              <w:rPr>
                <w:sz w:val="22"/>
                <w:szCs w:val="22"/>
                <w:lang w:val="en-US"/>
              </w:rPr>
              <w:t>C</w:t>
            </w:r>
            <w:r w:rsidRPr="00422C9D">
              <w:rPr>
                <w:sz w:val="22"/>
                <w:szCs w:val="22"/>
              </w:rPr>
              <w:t>2960-24</w:t>
            </w:r>
            <w:r w:rsidRPr="00422C9D">
              <w:rPr>
                <w:sz w:val="22"/>
                <w:szCs w:val="22"/>
                <w:lang w:val="en-US"/>
              </w:rPr>
              <w:t>PC</w:t>
            </w:r>
            <w:r w:rsidRPr="00422C9D">
              <w:rPr>
                <w:sz w:val="22"/>
                <w:szCs w:val="22"/>
              </w:rPr>
              <w:t>-</w:t>
            </w:r>
            <w:r w:rsidRPr="00422C9D">
              <w:rPr>
                <w:sz w:val="22"/>
                <w:szCs w:val="22"/>
                <w:lang w:val="en-US"/>
              </w:rPr>
              <w:t>L</w:t>
            </w:r>
            <w:r w:rsidRPr="00422C9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00ADCE" w14:textId="77777777" w:rsidR="002C735C" w:rsidRPr="00422C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2C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Множества и операции над множествами.</w:t>
            </w:r>
          </w:p>
        </w:tc>
      </w:tr>
      <w:tr w:rsidR="009E6058" w14:paraId="2BF3C1AD" w14:textId="77777777" w:rsidTr="00F00293">
        <w:tc>
          <w:tcPr>
            <w:tcW w:w="562" w:type="dxa"/>
          </w:tcPr>
          <w:p w14:paraId="37CCFD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E2CE9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22C9D">
              <w:rPr>
                <w:sz w:val="23"/>
                <w:szCs w:val="23"/>
              </w:rPr>
              <w:t xml:space="preserve">Определение и свойства числовой последовательности.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Арифметические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операции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последовательностями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A2322AC" w14:textId="77777777" w:rsidTr="00F00293">
        <w:tc>
          <w:tcPr>
            <w:tcW w:w="562" w:type="dxa"/>
          </w:tcPr>
          <w:p w14:paraId="4159DC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F69D528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Предел числовой последовательности. Сходящаяся последовательность.</w:t>
            </w:r>
          </w:p>
        </w:tc>
      </w:tr>
      <w:tr w:rsidR="009E6058" w14:paraId="63A9A504" w14:textId="77777777" w:rsidTr="00F00293">
        <w:tc>
          <w:tcPr>
            <w:tcW w:w="562" w:type="dxa"/>
          </w:tcPr>
          <w:p w14:paraId="00F5CA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061669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Свойства пределов последовательностей.</w:t>
            </w:r>
          </w:p>
        </w:tc>
      </w:tr>
      <w:tr w:rsidR="009E6058" w14:paraId="04C1ACFF" w14:textId="77777777" w:rsidTr="00F00293">
        <w:tc>
          <w:tcPr>
            <w:tcW w:w="562" w:type="dxa"/>
          </w:tcPr>
          <w:p w14:paraId="7E2C80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C5A7185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Бесконечно малая и бесконечно большая числовая последовательность.</w:t>
            </w:r>
          </w:p>
        </w:tc>
      </w:tr>
      <w:tr w:rsidR="009E6058" w14:paraId="04ADB8B4" w14:textId="77777777" w:rsidTr="00F00293">
        <w:tc>
          <w:tcPr>
            <w:tcW w:w="562" w:type="dxa"/>
          </w:tcPr>
          <w:p w14:paraId="151676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9CDBBE3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Число е. Задача непрерывного начисления процентов.</w:t>
            </w:r>
          </w:p>
        </w:tc>
      </w:tr>
      <w:tr w:rsidR="009E6058" w14:paraId="0A47065E" w14:textId="77777777" w:rsidTr="00F00293">
        <w:tc>
          <w:tcPr>
            <w:tcW w:w="562" w:type="dxa"/>
          </w:tcPr>
          <w:p w14:paraId="17937E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06B95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Функции, основные понятия.</w:t>
            </w:r>
          </w:p>
        </w:tc>
      </w:tr>
      <w:tr w:rsidR="009E6058" w14:paraId="71D70A62" w14:textId="77777777" w:rsidTr="00F00293">
        <w:tc>
          <w:tcPr>
            <w:tcW w:w="562" w:type="dxa"/>
          </w:tcPr>
          <w:p w14:paraId="61CBF2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8326EF1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Определения предела функции в точке и на бесконечности.</w:t>
            </w:r>
          </w:p>
        </w:tc>
      </w:tr>
      <w:tr w:rsidR="009E6058" w14:paraId="4EA21CE5" w14:textId="77777777" w:rsidTr="00F00293">
        <w:tc>
          <w:tcPr>
            <w:tcW w:w="562" w:type="dxa"/>
          </w:tcPr>
          <w:p w14:paraId="61B654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AE5D827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Бесконечно малые и бесконечно большие функции.</w:t>
            </w:r>
          </w:p>
        </w:tc>
      </w:tr>
      <w:tr w:rsidR="009E6058" w14:paraId="06A4CA29" w14:textId="77777777" w:rsidTr="00F00293">
        <w:tc>
          <w:tcPr>
            <w:tcW w:w="562" w:type="dxa"/>
          </w:tcPr>
          <w:p w14:paraId="3C3B57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B869F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Односторонние пределы.</w:t>
            </w:r>
          </w:p>
        </w:tc>
      </w:tr>
      <w:tr w:rsidR="009E6058" w14:paraId="63A5677C" w14:textId="77777777" w:rsidTr="00F00293">
        <w:tc>
          <w:tcPr>
            <w:tcW w:w="562" w:type="dxa"/>
          </w:tcPr>
          <w:p w14:paraId="7AEC2E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1CA943A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Сравнение бесконечно малых и бесконечно больших функций.</w:t>
            </w:r>
          </w:p>
        </w:tc>
      </w:tr>
      <w:tr w:rsidR="009E6058" w14:paraId="1DDF90A9" w14:textId="77777777" w:rsidTr="00F00293">
        <w:tc>
          <w:tcPr>
            <w:tcW w:w="562" w:type="dxa"/>
          </w:tcPr>
          <w:p w14:paraId="5B7FE7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4F032F4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Основные теоремы об эквивалентных бесконечно малых.</w:t>
            </w:r>
          </w:p>
        </w:tc>
      </w:tr>
      <w:tr w:rsidR="009E6058" w14:paraId="14B83FAA" w14:textId="77777777" w:rsidTr="00F00293">
        <w:tc>
          <w:tcPr>
            <w:tcW w:w="562" w:type="dxa"/>
          </w:tcPr>
          <w:p w14:paraId="24BD6A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1BCD807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Основные теоремы о пределах функций.</w:t>
            </w:r>
          </w:p>
        </w:tc>
      </w:tr>
      <w:tr w:rsidR="009E6058" w14:paraId="62113074" w14:textId="77777777" w:rsidTr="00F00293">
        <w:tc>
          <w:tcPr>
            <w:tcW w:w="562" w:type="dxa"/>
          </w:tcPr>
          <w:p w14:paraId="7B6F1C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09D6A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Замечательные пределы.</w:t>
            </w:r>
          </w:p>
        </w:tc>
      </w:tr>
      <w:tr w:rsidR="009E6058" w14:paraId="71C4DA94" w14:textId="77777777" w:rsidTr="00F00293">
        <w:tc>
          <w:tcPr>
            <w:tcW w:w="562" w:type="dxa"/>
          </w:tcPr>
          <w:p w14:paraId="487CBD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4796F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Непрерывность функции в точке.</w:t>
            </w:r>
          </w:p>
        </w:tc>
      </w:tr>
      <w:tr w:rsidR="009E6058" w14:paraId="31A36C6F" w14:textId="77777777" w:rsidTr="00F00293">
        <w:tc>
          <w:tcPr>
            <w:tcW w:w="562" w:type="dxa"/>
          </w:tcPr>
          <w:p w14:paraId="28025E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DF4C1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Точки разрыва функции.</w:t>
            </w:r>
          </w:p>
        </w:tc>
      </w:tr>
      <w:tr w:rsidR="009E6058" w14:paraId="480910A7" w14:textId="77777777" w:rsidTr="00F00293">
        <w:tc>
          <w:tcPr>
            <w:tcW w:w="562" w:type="dxa"/>
          </w:tcPr>
          <w:p w14:paraId="6583A1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5DE9BBB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Свойства функций, непрерывных в точке.</w:t>
            </w:r>
          </w:p>
        </w:tc>
      </w:tr>
      <w:tr w:rsidR="009E6058" w14:paraId="1241E3F5" w14:textId="77777777" w:rsidTr="00F00293">
        <w:tc>
          <w:tcPr>
            <w:tcW w:w="562" w:type="dxa"/>
          </w:tcPr>
          <w:p w14:paraId="1ED0A7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5BA2C4A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Свойства функций, непрерывных на отрезке.</w:t>
            </w:r>
          </w:p>
        </w:tc>
      </w:tr>
      <w:tr w:rsidR="009E6058" w14:paraId="7901BB7D" w14:textId="77777777" w:rsidTr="00F00293">
        <w:tc>
          <w:tcPr>
            <w:tcW w:w="562" w:type="dxa"/>
          </w:tcPr>
          <w:p w14:paraId="04D2F6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C3499EC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Определение производной функции в точке, геометрический и механический смысл производной.</w:t>
            </w:r>
          </w:p>
        </w:tc>
      </w:tr>
      <w:tr w:rsidR="009E6058" w14:paraId="2C3AA43E" w14:textId="77777777" w:rsidTr="00F00293">
        <w:tc>
          <w:tcPr>
            <w:tcW w:w="562" w:type="dxa"/>
          </w:tcPr>
          <w:p w14:paraId="528292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63D6438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Правила вычисления производных, связанные с арифметическими действиями над функциями.</w:t>
            </w:r>
          </w:p>
        </w:tc>
      </w:tr>
      <w:tr w:rsidR="009E6058" w14:paraId="411B4F63" w14:textId="77777777" w:rsidTr="00F00293">
        <w:tc>
          <w:tcPr>
            <w:tcW w:w="562" w:type="dxa"/>
          </w:tcPr>
          <w:p w14:paraId="60BBA7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A18B66E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Производная сложной и обратной функций.</w:t>
            </w:r>
          </w:p>
        </w:tc>
      </w:tr>
      <w:tr w:rsidR="009E6058" w14:paraId="5945640F" w14:textId="77777777" w:rsidTr="00F00293">
        <w:tc>
          <w:tcPr>
            <w:tcW w:w="562" w:type="dxa"/>
          </w:tcPr>
          <w:p w14:paraId="4FC14F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626CA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Таблица производных.</w:t>
            </w:r>
          </w:p>
        </w:tc>
      </w:tr>
      <w:tr w:rsidR="009E6058" w14:paraId="31B41C33" w14:textId="77777777" w:rsidTr="00F00293">
        <w:tc>
          <w:tcPr>
            <w:tcW w:w="562" w:type="dxa"/>
          </w:tcPr>
          <w:p w14:paraId="561C76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D03B143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Дифференциал функции. Геометрический смысл дифференциала.</w:t>
            </w:r>
          </w:p>
        </w:tc>
      </w:tr>
      <w:tr w:rsidR="009E6058" w14:paraId="2A9068BA" w14:textId="77777777" w:rsidTr="00F00293">
        <w:tc>
          <w:tcPr>
            <w:tcW w:w="562" w:type="dxa"/>
          </w:tcPr>
          <w:p w14:paraId="65AAA7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EEC4E9B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Приближенные вычисления с помощью дифференциала.</w:t>
            </w:r>
          </w:p>
        </w:tc>
      </w:tr>
      <w:tr w:rsidR="009E6058" w14:paraId="04950A7F" w14:textId="77777777" w:rsidTr="00F00293">
        <w:tc>
          <w:tcPr>
            <w:tcW w:w="562" w:type="dxa"/>
          </w:tcPr>
          <w:p w14:paraId="010E67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0B616CA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Необходимое условие дифференцируемости функции в точке. Связь дифференцируемости и существования конечной производной.</w:t>
            </w:r>
          </w:p>
        </w:tc>
      </w:tr>
      <w:tr w:rsidR="009E6058" w14:paraId="14988147" w14:textId="77777777" w:rsidTr="00F00293">
        <w:tc>
          <w:tcPr>
            <w:tcW w:w="562" w:type="dxa"/>
          </w:tcPr>
          <w:p w14:paraId="64C051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0F867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Теоремы Ферма.</w:t>
            </w:r>
          </w:p>
        </w:tc>
      </w:tr>
      <w:tr w:rsidR="009E6058" w14:paraId="5971D270" w14:textId="77777777" w:rsidTr="00F00293">
        <w:tc>
          <w:tcPr>
            <w:tcW w:w="562" w:type="dxa"/>
          </w:tcPr>
          <w:p w14:paraId="39A44E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F52E0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Ролля.</w:t>
            </w:r>
          </w:p>
        </w:tc>
      </w:tr>
      <w:tr w:rsidR="009E6058" w14:paraId="14595698" w14:textId="77777777" w:rsidTr="00F00293">
        <w:tc>
          <w:tcPr>
            <w:tcW w:w="562" w:type="dxa"/>
          </w:tcPr>
          <w:p w14:paraId="7EA2EE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BAF04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Лагранжа.</w:t>
            </w:r>
          </w:p>
        </w:tc>
      </w:tr>
      <w:tr w:rsidR="009E6058" w14:paraId="46A1E92E" w14:textId="77777777" w:rsidTr="00F00293">
        <w:tc>
          <w:tcPr>
            <w:tcW w:w="562" w:type="dxa"/>
          </w:tcPr>
          <w:p w14:paraId="425BB8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3BAF6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Коши.</w:t>
            </w:r>
          </w:p>
        </w:tc>
      </w:tr>
      <w:tr w:rsidR="009E6058" w14:paraId="78E55B42" w14:textId="77777777" w:rsidTr="00F00293">
        <w:tc>
          <w:tcPr>
            <w:tcW w:w="562" w:type="dxa"/>
          </w:tcPr>
          <w:p w14:paraId="4C7B56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2A181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Правило Лопиталя.</w:t>
            </w:r>
          </w:p>
        </w:tc>
      </w:tr>
      <w:tr w:rsidR="009E6058" w14:paraId="57A19F61" w14:textId="77777777" w:rsidTr="00F00293">
        <w:tc>
          <w:tcPr>
            <w:tcW w:w="562" w:type="dxa"/>
          </w:tcPr>
          <w:p w14:paraId="11EAF0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D26E163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 xml:space="preserve">Формулы Тейлора и </w:t>
            </w:r>
            <w:proofErr w:type="spellStart"/>
            <w:r w:rsidRPr="00422C9D">
              <w:rPr>
                <w:sz w:val="23"/>
                <w:szCs w:val="23"/>
              </w:rPr>
              <w:t>Маклорена</w:t>
            </w:r>
            <w:proofErr w:type="spellEnd"/>
            <w:r w:rsidRPr="00422C9D">
              <w:rPr>
                <w:sz w:val="23"/>
                <w:szCs w:val="23"/>
              </w:rPr>
              <w:t xml:space="preserve"> для </w:t>
            </w:r>
            <w:r>
              <w:rPr>
                <w:sz w:val="23"/>
                <w:szCs w:val="23"/>
                <w:lang w:val="en-US"/>
              </w:rPr>
              <w:t>n</w:t>
            </w:r>
            <w:r w:rsidRPr="00422C9D">
              <w:rPr>
                <w:sz w:val="23"/>
                <w:szCs w:val="23"/>
              </w:rPr>
              <w:t xml:space="preserve"> раз дифференцируемых функций.</w:t>
            </w:r>
          </w:p>
        </w:tc>
      </w:tr>
      <w:tr w:rsidR="009E6058" w14:paraId="3156C47E" w14:textId="77777777" w:rsidTr="00F00293">
        <w:tc>
          <w:tcPr>
            <w:tcW w:w="562" w:type="dxa"/>
          </w:tcPr>
          <w:p w14:paraId="6E6C35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84244D0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 xml:space="preserve">Формулы </w:t>
            </w:r>
            <w:proofErr w:type="spellStart"/>
            <w:r w:rsidRPr="00422C9D">
              <w:rPr>
                <w:sz w:val="23"/>
                <w:szCs w:val="23"/>
              </w:rPr>
              <w:t>Маклорена</w:t>
            </w:r>
            <w:proofErr w:type="spellEnd"/>
            <w:r w:rsidRPr="00422C9D">
              <w:rPr>
                <w:sz w:val="23"/>
                <w:szCs w:val="23"/>
              </w:rPr>
              <w:t xml:space="preserve"> для элементарных функций.</w:t>
            </w:r>
          </w:p>
        </w:tc>
      </w:tr>
      <w:tr w:rsidR="009E6058" w14:paraId="19BAB0A0" w14:textId="77777777" w:rsidTr="00F00293">
        <w:tc>
          <w:tcPr>
            <w:tcW w:w="562" w:type="dxa"/>
          </w:tcPr>
          <w:p w14:paraId="68BCE2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15B6190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Определение монотонной функции. Необходимое и достаточное условие возрастания функции.</w:t>
            </w:r>
          </w:p>
        </w:tc>
      </w:tr>
      <w:tr w:rsidR="009E6058" w14:paraId="0270EA2B" w14:textId="77777777" w:rsidTr="00F00293">
        <w:tc>
          <w:tcPr>
            <w:tcW w:w="562" w:type="dxa"/>
          </w:tcPr>
          <w:p w14:paraId="2A169F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0EDEB83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Определение монотонной функции. Необходимое и достаточное условие убывания функции.</w:t>
            </w:r>
          </w:p>
        </w:tc>
      </w:tr>
      <w:tr w:rsidR="009E6058" w14:paraId="724B5154" w14:textId="77777777" w:rsidTr="00F00293">
        <w:tc>
          <w:tcPr>
            <w:tcW w:w="562" w:type="dxa"/>
          </w:tcPr>
          <w:p w14:paraId="40D424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5882049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Определение локального экстремума функции одной переменной.</w:t>
            </w:r>
          </w:p>
        </w:tc>
      </w:tr>
      <w:tr w:rsidR="009E6058" w14:paraId="29018BAD" w14:textId="77777777" w:rsidTr="00F00293">
        <w:tc>
          <w:tcPr>
            <w:tcW w:w="562" w:type="dxa"/>
          </w:tcPr>
          <w:p w14:paraId="4E7C08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756D3A1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Необходимое условие локального экстремума функции одной переменной.</w:t>
            </w:r>
          </w:p>
        </w:tc>
      </w:tr>
      <w:tr w:rsidR="009E6058" w14:paraId="185477A5" w14:textId="77777777" w:rsidTr="00F00293">
        <w:tc>
          <w:tcPr>
            <w:tcW w:w="562" w:type="dxa"/>
          </w:tcPr>
          <w:p w14:paraId="3B582A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065B16D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Определение локального экстремума функции одной переменной. Первое достаточное условие строгого локального экстремума функции одной переменной.</w:t>
            </w:r>
          </w:p>
        </w:tc>
      </w:tr>
      <w:tr w:rsidR="009E6058" w14:paraId="4E471CE3" w14:textId="77777777" w:rsidTr="00F00293">
        <w:tc>
          <w:tcPr>
            <w:tcW w:w="562" w:type="dxa"/>
          </w:tcPr>
          <w:p w14:paraId="7B7EAE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5FE77CF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Определение локального экстремума функции одной переменной. Второе достаточное условие строгого локального экстремума функции одной переменной.</w:t>
            </w:r>
          </w:p>
        </w:tc>
      </w:tr>
      <w:tr w:rsidR="009E6058" w14:paraId="557A7580" w14:textId="77777777" w:rsidTr="00F00293">
        <w:tc>
          <w:tcPr>
            <w:tcW w:w="562" w:type="dxa"/>
          </w:tcPr>
          <w:p w14:paraId="192BFE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7CB18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22C9D">
              <w:rPr>
                <w:sz w:val="23"/>
                <w:szCs w:val="23"/>
              </w:rPr>
              <w:t xml:space="preserve">Определение выпуклости и вогнутости функции одной переменной (выпуклость вверх и выпуклость вниз). </w:t>
            </w:r>
            <w:proofErr w:type="spellStart"/>
            <w:r>
              <w:rPr>
                <w:sz w:val="23"/>
                <w:szCs w:val="23"/>
                <w:lang w:val="en-US"/>
              </w:rPr>
              <w:t>Достаточное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условие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выпуклости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одной переменной.</w:t>
            </w:r>
          </w:p>
        </w:tc>
      </w:tr>
      <w:tr w:rsidR="009E6058" w14:paraId="5A333917" w14:textId="77777777" w:rsidTr="00F00293">
        <w:tc>
          <w:tcPr>
            <w:tcW w:w="562" w:type="dxa"/>
          </w:tcPr>
          <w:p w14:paraId="55FA8E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84856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22C9D">
              <w:rPr>
                <w:sz w:val="23"/>
                <w:szCs w:val="23"/>
              </w:rPr>
              <w:t xml:space="preserve">Определение точки перегиба графика функции одной переменной. </w:t>
            </w:r>
            <w:proofErr w:type="spellStart"/>
            <w:r>
              <w:rPr>
                <w:sz w:val="23"/>
                <w:szCs w:val="23"/>
                <w:lang w:val="en-US"/>
              </w:rPr>
              <w:t>Необходимое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условие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перегиба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0DA55B3" w14:textId="77777777" w:rsidTr="00F00293">
        <w:tc>
          <w:tcPr>
            <w:tcW w:w="562" w:type="dxa"/>
          </w:tcPr>
          <w:p w14:paraId="7A2211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7FEB10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22C9D">
              <w:rPr>
                <w:sz w:val="23"/>
                <w:szCs w:val="23"/>
              </w:rPr>
              <w:t xml:space="preserve">Определение точки перегиба графика функции одной переменной. </w:t>
            </w:r>
            <w:proofErr w:type="spellStart"/>
            <w:r>
              <w:rPr>
                <w:sz w:val="23"/>
                <w:szCs w:val="23"/>
                <w:lang w:val="en-US"/>
              </w:rPr>
              <w:t>Достаточное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условие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перегиба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AE24962" w14:textId="77777777" w:rsidTr="00F00293">
        <w:tc>
          <w:tcPr>
            <w:tcW w:w="562" w:type="dxa"/>
          </w:tcPr>
          <w:p w14:paraId="63168D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32DB0BD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Определение вертикальной и наклонной асимптоты.</w:t>
            </w:r>
          </w:p>
        </w:tc>
      </w:tr>
      <w:tr w:rsidR="009E6058" w14:paraId="57EB738E" w14:textId="77777777" w:rsidTr="00F00293">
        <w:tc>
          <w:tcPr>
            <w:tcW w:w="562" w:type="dxa"/>
          </w:tcPr>
          <w:p w14:paraId="1625FE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AA931E1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Наибольшее и наименьшее значение функции одной переменной на замкнутом промежутке.</w:t>
            </w:r>
          </w:p>
        </w:tc>
      </w:tr>
      <w:tr w:rsidR="009E6058" w14:paraId="6F1D6D56" w14:textId="77777777" w:rsidTr="00F00293">
        <w:tc>
          <w:tcPr>
            <w:tcW w:w="562" w:type="dxa"/>
          </w:tcPr>
          <w:p w14:paraId="7EBD01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3E4E477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Функции нескольких переменных, основные определения.</w:t>
            </w:r>
          </w:p>
        </w:tc>
      </w:tr>
      <w:tr w:rsidR="009E6058" w14:paraId="338A0027" w14:textId="77777777" w:rsidTr="00F00293">
        <w:tc>
          <w:tcPr>
            <w:tcW w:w="562" w:type="dxa"/>
          </w:tcPr>
          <w:p w14:paraId="56F880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66ECBB8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Частные производные (определение, геометрический смысл, правила вычисления).</w:t>
            </w:r>
          </w:p>
        </w:tc>
      </w:tr>
      <w:tr w:rsidR="009E6058" w14:paraId="030BC837" w14:textId="77777777" w:rsidTr="00F00293">
        <w:tc>
          <w:tcPr>
            <w:tcW w:w="562" w:type="dxa"/>
          </w:tcPr>
          <w:p w14:paraId="503495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C53B9CE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Частные производные высших порядков. Теорема о независимости смешанных производных от порядка дифференцирования.</w:t>
            </w:r>
          </w:p>
        </w:tc>
      </w:tr>
      <w:tr w:rsidR="009E6058" w14:paraId="47A27999" w14:textId="77777777" w:rsidTr="00F00293">
        <w:tc>
          <w:tcPr>
            <w:tcW w:w="562" w:type="dxa"/>
          </w:tcPr>
          <w:p w14:paraId="760C98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C371160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Полный дифференциал функции двух переменных.</w:t>
            </w:r>
          </w:p>
        </w:tc>
      </w:tr>
      <w:tr w:rsidR="009E6058" w14:paraId="0FF7AF2A" w14:textId="77777777" w:rsidTr="00F00293">
        <w:tc>
          <w:tcPr>
            <w:tcW w:w="562" w:type="dxa"/>
          </w:tcPr>
          <w:p w14:paraId="3F1FC7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13E5961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Определение градиента функции, линии уровня, свойства градиента.</w:t>
            </w:r>
          </w:p>
        </w:tc>
      </w:tr>
      <w:tr w:rsidR="009E6058" w14:paraId="4DD62BDC" w14:textId="77777777" w:rsidTr="00F00293">
        <w:tc>
          <w:tcPr>
            <w:tcW w:w="562" w:type="dxa"/>
          </w:tcPr>
          <w:p w14:paraId="2C0798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3A6B9F9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22C9D">
              <w:rPr>
                <w:sz w:val="23"/>
                <w:szCs w:val="23"/>
              </w:rPr>
              <w:t xml:space="preserve">Определение локального экстремума функции нескольких переменных. </w:t>
            </w:r>
            <w:proofErr w:type="spellStart"/>
            <w:r>
              <w:rPr>
                <w:sz w:val="23"/>
                <w:szCs w:val="23"/>
                <w:lang w:val="en-US"/>
              </w:rPr>
              <w:t>Необходимое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условие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экстремума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нескольких переменных.</w:t>
            </w:r>
          </w:p>
        </w:tc>
      </w:tr>
      <w:tr w:rsidR="009E6058" w14:paraId="5C52EFD1" w14:textId="77777777" w:rsidTr="00F00293">
        <w:tc>
          <w:tcPr>
            <w:tcW w:w="562" w:type="dxa"/>
          </w:tcPr>
          <w:p w14:paraId="2C5D86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AEEF5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22C9D">
              <w:rPr>
                <w:sz w:val="23"/>
                <w:szCs w:val="23"/>
              </w:rPr>
              <w:t xml:space="preserve">Определение локального экстремума функции нескольких переменных. </w:t>
            </w:r>
            <w:proofErr w:type="spellStart"/>
            <w:r>
              <w:rPr>
                <w:sz w:val="23"/>
                <w:szCs w:val="23"/>
                <w:lang w:val="en-US"/>
              </w:rPr>
              <w:t>Достаточное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условие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экстремума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нескольких переменных.</w:t>
            </w:r>
          </w:p>
        </w:tc>
      </w:tr>
      <w:tr w:rsidR="009E6058" w14:paraId="500F09DE" w14:textId="77777777" w:rsidTr="00F00293">
        <w:tc>
          <w:tcPr>
            <w:tcW w:w="562" w:type="dxa"/>
          </w:tcPr>
          <w:p w14:paraId="74C711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3EB9710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Условный экстремум функции двух переменных.</w:t>
            </w:r>
          </w:p>
        </w:tc>
      </w:tr>
      <w:tr w:rsidR="009E6058" w14:paraId="1C2A0B85" w14:textId="77777777" w:rsidTr="00F00293">
        <w:tc>
          <w:tcPr>
            <w:tcW w:w="562" w:type="dxa"/>
          </w:tcPr>
          <w:p w14:paraId="6BFA67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005A1D7E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Наибольшее и наименьшее значение функции нескольких переменных в замкнутой и ограниченной области.</w:t>
            </w:r>
          </w:p>
        </w:tc>
      </w:tr>
      <w:tr w:rsidR="009E6058" w14:paraId="03036755" w14:textId="77777777" w:rsidTr="00F00293">
        <w:tc>
          <w:tcPr>
            <w:tcW w:w="562" w:type="dxa"/>
          </w:tcPr>
          <w:p w14:paraId="1408AF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2C3832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22C9D">
              <w:rPr>
                <w:sz w:val="23"/>
                <w:szCs w:val="23"/>
              </w:rPr>
              <w:t xml:space="preserve">Определение первообразной функции. Теоремы о свойствах первообразных функций.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неопределенного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интеграла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221F3BC" w14:textId="77777777" w:rsidTr="00F00293">
        <w:tc>
          <w:tcPr>
            <w:tcW w:w="562" w:type="dxa"/>
          </w:tcPr>
          <w:p w14:paraId="349FD9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736FC6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Таблица интегралов.</w:t>
            </w:r>
          </w:p>
        </w:tc>
      </w:tr>
      <w:tr w:rsidR="009E6058" w14:paraId="69054A8E" w14:textId="77777777" w:rsidTr="00F00293">
        <w:tc>
          <w:tcPr>
            <w:tcW w:w="562" w:type="dxa"/>
          </w:tcPr>
          <w:p w14:paraId="0B9030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35967B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Свойства неопределенного интеграла.</w:t>
            </w:r>
          </w:p>
        </w:tc>
      </w:tr>
      <w:tr w:rsidR="009E6058" w14:paraId="31323086" w14:textId="77777777" w:rsidTr="00F00293">
        <w:tc>
          <w:tcPr>
            <w:tcW w:w="562" w:type="dxa"/>
          </w:tcPr>
          <w:p w14:paraId="0B0A27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1F87A0D8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Метод замены переменной (метод подстановки) в неопределенных интегралах.</w:t>
            </w:r>
          </w:p>
        </w:tc>
      </w:tr>
      <w:tr w:rsidR="009E6058" w14:paraId="46F95179" w14:textId="77777777" w:rsidTr="00F00293">
        <w:tc>
          <w:tcPr>
            <w:tcW w:w="562" w:type="dxa"/>
          </w:tcPr>
          <w:p w14:paraId="6D7C45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537191F5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 xml:space="preserve">Метод интегрирования по частям в неопределенном </w:t>
            </w:r>
            <w:proofErr w:type="gramStart"/>
            <w:r w:rsidRPr="00422C9D">
              <w:rPr>
                <w:sz w:val="23"/>
                <w:szCs w:val="23"/>
              </w:rPr>
              <w:t>интеграле</w:t>
            </w:r>
            <w:proofErr w:type="gramEnd"/>
            <w:r w:rsidRPr="00422C9D">
              <w:rPr>
                <w:sz w:val="23"/>
                <w:szCs w:val="23"/>
              </w:rPr>
              <w:t>.</w:t>
            </w:r>
          </w:p>
        </w:tc>
      </w:tr>
      <w:tr w:rsidR="009E6058" w14:paraId="6A7E45F1" w14:textId="77777777" w:rsidTr="00F00293">
        <w:tc>
          <w:tcPr>
            <w:tcW w:w="562" w:type="dxa"/>
          </w:tcPr>
          <w:p w14:paraId="65B777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4A66F2D2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Определенный интеграл (определение, геометрический смысл).</w:t>
            </w:r>
          </w:p>
        </w:tc>
      </w:tr>
      <w:tr w:rsidR="009E6058" w14:paraId="54DE3ACE" w14:textId="77777777" w:rsidTr="00F00293">
        <w:tc>
          <w:tcPr>
            <w:tcW w:w="562" w:type="dxa"/>
          </w:tcPr>
          <w:p w14:paraId="094E1E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14FD4F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Свойства определенного интеграла.</w:t>
            </w:r>
          </w:p>
        </w:tc>
      </w:tr>
      <w:tr w:rsidR="009E6058" w14:paraId="27C50BC7" w14:textId="77777777" w:rsidTr="00F00293">
        <w:tc>
          <w:tcPr>
            <w:tcW w:w="562" w:type="dxa"/>
          </w:tcPr>
          <w:p w14:paraId="6C82E1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742418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Формула Ньютона-Лейбница.</w:t>
            </w:r>
          </w:p>
        </w:tc>
      </w:tr>
      <w:tr w:rsidR="009E6058" w14:paraId="73ACA529" w14:textId="77777777" w:rsidTr="00F00293">
        <w:tc>
          <w:tcPr>
            <w:tcW w:w="562" w:type="dxa"/>
          </w:tcPr>
          <w:p w14:paraId="4D61A7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36764E75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Метод замены переменной (метод подстановки) в определенных интегралах.</w:t>
            </w:r>
          </w:p>
        </w:tc>
      </w:tr>
      <w:tr w:rsidR="009E6058" w14:paraId="4CC96169" w14:textId="77777777" w:rsidTr="00F00293">
        <w:tc>
          <w:tcPr>
            <w:tcW w:w="562" w:type="dxa"/>
          </w:tcPr>
          <w:p w14:paraId="4148FA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27C85DF6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 xml:space="preserve">Метод интегрирования по частям в определенном </w:t>
            </w:r>
            <w:proofErr w:type="gramStart"/>
            <w:r w:rsidRPr="00422C9D">
              <w:rPr>
                <w:sz w:val="23"/>
                <w:szCs w:val="23"/>
              </w:rPr>
              <w:t>интеграле</w:t>
            </w:r>
            <w:proofErr w:type="gramEnd"/>
            <w:r w:rsidRPr="00422C9D">
              <w:rPr>
                <w:sz w:val="23"/>
                <w:szCs w:val="23"/>
              </w:rPr>
              <w:t>.</w:t>
            </w:r>
          </w:p>
        </w:tc>
      </w:tr>
      <w:tr w:rsidR="009E6058" w14:paraId="1E70614D" w14:textId="77777777" w:rsidTr="00F00293">
        <w:tc>
          <w:tcPr>
            <w:tcW w:w="562" w:type="dxa"/>
          </w:tcPr>
          <w:p w14:paraId="64AAD8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0930566E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Определение несобственного интеграла первого рода (по бесконечному промежутку).</w:t>
            </w:r>
          </w:p>
        </w:tc>
      </w:tr>
      <w:tr w:rsidR="009E6058" w14:paraId="20E41DF1" w14:textId="77777777" w:rsidTr="00F00293">
        <w:tc>
          <w:tcPr>
            <w:tcW w:w="562" w:type="dxa"/>
          </w:tcPr>
          <w:p w14:paraId="585188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4AE72786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Определение несобственного интеграла второго рода (от функций, имеющих разрыв).</w:t>
            </w:r>
          </w:p>
        </w:tc>
      </w:tr>
      <w:tr w:rsidR="009E6058" w14:paraId="35C71F29" w14:textId="77777777" w:rsidTr="00F00293">
        <w:tc>
          <w:tcPr>
            <w:tcW w:w="562" w:type="dxa"/>
          </w:tcPr>
          <w:p w14:paraId="6A5D6D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1D392E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22C9D">
              <w:rPr>
                <w:sz w:val="23"/>
                <w:szCs w:val="23"/>
              </w:rPr>
              <w:t xml:space="preserve">Дифференциальные уравнения первого порядка. Основные понятия. </w:t>
            </w:r>
            <w:proofErr w:type="spellStart"/>
            <w:r>
              <w:rPr>
                <w:sz w:val="23"/>
                <w:szCs w:val="23"/>
                <w:lang w:val="en-US"/>
              </w:rPr>
              <w:t>Задача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Коши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2B6DF59" w14:textId="77777777" w:rsidTr="00F00293">
        <w:tc>
          <w:tcPr>
            <w:tcW w:w="562" w:type="dxa"/>
          </w:tcPr>
          <w:p w14:paraId="33034A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203CAC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Уравнения с разделяющимися переменными.</w:t>
            </w:r>
          </w:p>
        </w:tc>
      </w:tr>
      <w:tr w:rsidR="009E6058" w14:paraId="49C4E2AB" w14:textId="77777777" w:rsidTr="00F00293">
        <w:tc>
          <w:tcPr>
            <w:tcW w:w="562" w:type="dxa"/>
          </w:tcPr>
          <w:p w14:paraId="4CA32A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2AACFF2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Однородные дифференциальные уравнения.</w:t>
            </w:r>
          </w:p>
        </w:tc>
      </w:tr>
      <w:tr w:rsidR="009E6058" w14:paraId="71315F37" w14:textId="77777777" w:rsidTr="00F00293">
        <w:tc>
          <w:tcPr>
            <w:tcW w:w="562" w:type="dxa"/>
          </w:tcPr>
          <w:p w14:paraId="213884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1049904C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Линейные уравнения первого порядка. Метод Бернулли.</w:t>
            </w:r>
          </w:p>
        </w:tc>
      </w:tr>
      <w:tr w:rsidR="009E6058" w14:paraId="4985699C" w14:textId="77777777" w:rsidTr="00F00293">
        <w:tc>
          <w:tcPr>
            <w:tcW w:w="562" w:type="dxa"/>
          </w:tcPr>
          <w:p w14:paraId="0E1EB6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4B424CB4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Линейные уравнения первого порядка. Метод Лагранжа.</w:t>
            </w:r>
          </w:p>
        </w:tc>
      </w:tr>
      <w:tr w:rsidR="009E6058" w14:paraId="7EF4008B" w14:textId="77777777" w:rsidTr="00F00293">
        <w:tc>
          <w:tcPr>
            <w:tcW w:w="562" w:type="dxa"/>
          </w:tcPr>
          <w:p w14:paraId="1E3165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681B6B65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Дифференциальные уравнения, допускающие понижение порядка.</w:t>
            </w:r>
          </w:p>
        </w:tc>
      </w:tr>
      <w:tr w:rsidR="009E6058" w14:paraId="02CD8981" w14:textId="77777777" w:rsidTr="00F00293">
        <w:tc>
          <w:tcPr>
            <w:tcW w:w="562" w:type="dxa"/>
          </w:tcPr>
          <w:p w14:paraId="71C5C2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4AB7A8A4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Однородное линейное дифференциальное уравнение, структура его общего решения.</w:t>
            </w:r>
          </w:p>
        </w:tc>
      </w:tr>
      <w:tr w:rsidR="009E6058" w14:paraId="27012C09" w14:textId="77777777" w:rsidTr="00F00293">
        <w:tc>
          <w:tcPr>
            <w:tcW w:w="562" w:type="dxa"/>
          </w:tcPr>
          <w:p w14:paraId="2220B8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5C619796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Однородное линейное дифференциальное уравнение с постоянными коэффициентами.</w:t>
            </w:r>
          </w:p>
        </w:tc>
      </w:tr>
      <w:tr w:rsidR="009E6058" w14:paraId="741EC769" w14:textId="77777777" w:rsidTr="00F00293">
        <w:tc>
          <w:tcPr>
            <w:tcW w:w="562" w:type="dxa"/>
          </w:tcPr>
          <w:p w14:paraId="730327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5B05446C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Структура общего решения неоднородного линейного дифференциального уравнения.</w:t>
            </w:r>
          </w:p>
        </w:tc>
      </w:tr>
      <w:tr w:rsidR="009E6058" w14:paraId="204A00F5" w14:textId="77777777" w:rsidTr="00F00293">
        <w:tc>
          <w:tcPr>
            <w:tcW w:w="562" w:type="dxa"/>
          </w:tcPr>
          <w:p w14:paraId="5BD501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15B01CB5" w14:textId="77777777" w:rsidR="009E6058" w:rsidRPr="00422C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Нахождение частного решения линейного неоднородного уравнения с постоянными коэффициентами для некоторых типов правой части.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22C9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22C9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22C9D" w14:paraId="5A1C9382" w14:textId="77777777" w:rsidTr="00801458">
        <w:tc>
          <w:tcPr>
            <w:tcW w:w="2336" w:type="dxa"/>
          </w:tcPr>
          <w:p w14:paraId="4C518DAB" w14:textId="77777777" w:rsidR="005D65A5" w:rsidRPr="00422C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2C9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22C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2C9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22C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2C9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22C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2C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22C9D" w14:paraId="07658034" w14:textId="77777777" w:rsidTr="00801458">
        <w:tc>
          <w:tcPr>
            <w:tcW w:w="2336" w:type="dxa"/>
          </w:tcPr>
          <w:p w14:paraId="1553D698" w14:textId="78F29BFB" w:rsidR="005D65A5" w:rsidRPr="00422C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22C9D" w:rsidRDefault="007478E0" w:rsidP="00801458">
            <w:pPr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22C9D" w:rsidRDefault="007478E0" w:rsidP="00801458">
            <w:pPr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22C9D" w:rsidRDefault="007478E0" w:rsidP="00801458">
            <w:pPr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22C9D" w14:paraId="138F631D" w14:textId="77777777" w:rsidTr="00801458">
        <w:tc>
          <w:tcPr>
            <w:tcW w:w="2336" w:type="dxa"/>
          </w:tcPr>
          <w:p w14:paraId="59AC5854" w14:textId="77777777" w:rsidR="005D65A5" w:rsidRPr="00422C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3C57C36" w14:textId="77777777" w:rsidR="005D65A5" w:rsidRPr="00422C9D" w:rsidRDefault="007478E0" w:rsidP="00801458">
            <w:pPr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A3AFA76" w14:textId="77777777" w:rsidR="005D65A5" w:rsidRPr="00422C9D" w:rsidRDefault="007478E0" w:rsidP="00801458">
            <w:pPr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3A7485A" w14:textId="77777777" w:rsidR="005D65A5" w:rsidRPr="00422C9D" w:rsidRDefault="007478E0" w:rsidP="00801458">
            <w:pPr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422C9D" w14:paraId="105177F9" w14:textId="77777777" w:rsidTr="00801458">
        <w:tc>
          <w:tcPr>
            <w:tcW w:w="2336" w:type="dxa"/>
          </w:tcPr>
          <w:p w14:paraId="7EDA0EC5" w14:textId="77777777" w:rsidR="005D65A5" w:rsidRPr="00422C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E75A776" w14:textId="77777777" w:rsidR="005D65A5" w:rsidRPr="00422C9D" w:rsidRDefault="007478E0" w:rsidP="00801458">
            <w:pPr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2A61223" w14:textId="77777777" w:rsidR="005D65A5" w:rsidRPr="00422C9D" w:rsidRDefault="007478E0" w:rsidP="00801458">
            <w:pPr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12B25D" w14:textId="77777777" w:rsidR="005D65A5" w:rsidRPr="00422C9D" w:rsidRDefault="007478E0" w:rsidP="00801458">
            <w:pPr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422C9D" w14:paraId="6798A8B3" w14:textId="77777777" w:rsidTr="00801458">
        <w:tc>
          <w:tcPr>
            <w:tcW w:w="2336" w:type="dxa"/>
          </w:tcPr>
          <w:p w14:paraId="20744B4C" w14:textId="77777777" w:rsidR="005D65A5" w:rsidRPr="00422C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28797329" w14:textId="77777777" w:rsidR="005D65A5" w:rsidRPr="00422C9D" w:rsidRDefault="007478E0" w:rsidP="00801458">
            <w:pPr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643A97C" w14:textId="77777777" w:rsidR="005D65A5" w:rsidRPr="00422C9D" w:rsidRDefault="007478E0" w:rsidP="00801458">
            <w:pPr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CC9DFB9" w14:textId="77777777" w:rsidR="005D65A5" w:rsidRPr="00422C9D" w:rsidRDefault="007478E0" w:rsidP="00801458">
            <w:pPr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val="en-US"/>
              </w:rPr>
              <w:t>7-9</w:t>
            </w:r>
          </w:p>
        </w:tc>
      </w:tr>
      <w:tr w:rsidR="005D65A5" w:rsidRPr="00422C9D" w14:paraId="476EC1D2" w14:textId="77777777" w:rsidTr="00801458">
        <w:tc>
          <w:tcPr>
            <w:tcW w:w="2336" w:type="dxa"/>
          </w:tcPr>
          <w:p w14:paraId="668CDBD4" w14:textId="77777777" w:rsidR="005D65A5" w:rsidRPr="00422C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44DA3712" w14:textId="77777777" w:rsidR="005D65A5" w:rsidRPr="00422C9D" w:rsidRDefault="007478E0" w:rsidP="00801458">
            <w:pPr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27F8C54" w14:textId="77777777" w:rsidR="005D65A5" w:rsidRPr="00422C9D" w:rsidRDefault="007478E0" w:rsidP="00801458">
            <w:pPr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2371D5F" w14:textId="77777777" w:rsidR="005D65A5" w:rsidRPr="00422C9D" w:rsidRDefault="007478E0" w:rsidP="00801458">
            <w:pPr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val="en-US"/>
              </w:rPr>
              <w:t>10-14</w:t>
            </w:r>
          </w:p>
        </w:tc>
      </w:tr>
      <w:tr w:rsidR="005D65A5" w:rsidRPr="00422C9D" w14:paraId="6F9A1291" w14:textId="77777777" w:rsidTr="00801458">
        <w:tc>
          <w:tcPr>
            <w:tcW w:w="2336" w:type="dxa"/>
          </w:tcPr>
          <w:p w14:paraId="7F0E6CE0" w14:textId="77777777" w:rsidR="005D65A5" w:rsidRPr="00422C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773DA8A" w14:textId="77777777" w:rsidR="005D65A5" w:rsidRPr="00422C9D" w:rsidRDefault="007478E0" w:rsidP="00801458">
            <w:pPr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293C210" w14:textId="77777777" w:rsidR="005D65A5" w:rsidRPr="00422C9D" w:rsidRDefault="007478E0" w:rsidP="00801458">
            <w:pPr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88C929" w14:textId="77777777" w:rsidR="005D65A5" w:rsidRPr="00422C9D" w:rsidRDefault="007478E0" w:rsidP="00801458">
            <w:pPr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val="en-US"/>
              </w:rPr>
              <w:t>7-14</w:t>
            </w:r>
          </w:p>
        </w:tc>
      </w:tr>
    </w:tbl>
    <w:p w14:paraId="6D01A11C" w14:textId="61720847" w:rsidR="00F56264" w:rsidRPr="00422C9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22C9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22C9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422C9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22C9D" w:rsidRPr="00422C9D" w14:paraId="76D9D0AA" w14:textId="77777777" w:rsidTr="004A2FDA">
        <w:tc>
          <w:tcPr>
            <w:tcW w:w="562" w:type="dxa"/>
          </w:tcPr>
          <w:p w14:paraId="438C2901" w14:textId="77777777" w:rsidR="00422C9D" w:rsidRPr="00422C9D" w:rsidRDefault="00422C9D" w:rsidP="004A2FD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30DE367" w14:textId="77777777" w:rsidR="00422C9D" w:rsidRPr="00422C9D" w:rsidRDefault="00422C9D" w:rsidP="004A2FD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C9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805048C" w14:textId="77777777" w:rsidR="00422C9D" w:rsidRPr="00422C9D" w:rsidRDefault="00422C9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22C9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22C9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22C9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422C9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22C9D" w14:paraId="0267C479" w14:textId="77777777" w:rsidTr="00801458">
        <w:tc>
          <w:tcPr>
            <w:tcW w:w="2500" w:type="pct"/>
          </w:tcPr>
          <w:p w14:paraId="37F699C9" w14:textId="77777777" w:rsidR="00B8237E" w:rsidRPr="00422C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2C9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22C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2C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22C9D" w14:paraId="3F240151" w14:textId="77777777" w:rsidTr="00801458">
        <w:tc>
          <w:tcPr>
            <w:tcW w:w="2500" w:type="pct"/>
          </w:tcPr>
          <w:p w14:paraId="61E91592" w14:textId="61A0874C" w:rsidR="00B8237E" w:rsidRPr="00422C9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22C9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22C9D" w:rsidRDefault="005C548A" w:rsidP="00801458">
            <w:pPr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422C9D" w14:paraId="4814366B" w14:textId="77777777" w:rsidTr="00801458">
        <w:tc>
          <w:tcPr>
            <w:tcW w:w="2500" w:type="pct"/>
          </w:tcPr>
          <w:p w14:paraId="04C73B5E" w14:textId="77777777" w:rsidR="00B8237E" w:rsidRPr="00422C9D" w:rsidRDefault="00B8237E" w:rsidP="00801458">
            <w:pPr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A3D2DD5" w14:textId="77777777" w:rsidR="00B8237E" w:rsidRPr="00422C9D" w:rsidRDefault="005C548A" w:rsidP="00801458">
            <w:pPr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422C9D" w14:paraId="279EC430" w14:textId="77777777" w:rsidTr="00801458">
        <w:tc>
          <w:tcPr>
            <w:tcW w:w="2500" w:type="pct"/>
          </w:tcPr>
          <w:p w14:paraId="4A78923E" w14:textId="77777777" w:rsidR="00B8237E" w:rsidRPr="00422C9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22C9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E8F3988" w14:textId="77777777" w:rsidR="00B8237E" w:rsidRPr="00422C9D" w:rsidRDefault="005C548A" w:rsidP="00801458">
            <w:pPr>
              <w:rPr>
                <w:rFonts w:ascii="Times New Roman" w:hAnsi="Times New Roman" w:cs="Times New Roman"/>
              </w:rPr>
            </w:pPr>
            <w:r w:rsidRPr="00422C9D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AF69AC" w14:textId="77777777" w:rsidR="00B94B0F" w:rsidRDefault="00B94B0F" w:rsidP="00315CA6">
      <w:pPr>
        <w:spacing w:after="0" w:line="240" w:lineRule="auto"/>
      </w:pPr>
      <w:r>
        <w:separator/>
      </w:r>
    </w:p>
  </w:endnote>
  <w:endnote w:type="continuationSeparator" w:id="0">
    <w:p w14:paraId="653FC86B" w14:textId="77777777" w:rsidR="00B94B0F" w:rsidRDefault="00B94B0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32B6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FEEFA1" w14:textId="77777777" w:rsidR="00B94B0F" w:rsidRDefault="00B94B0F" w:rsidP="00315CA6">
      <w:pPr>
        <w:spacing w:after="0" w:line="240" w:lineRule="auto"/>
      </w:pPr>
      <w:r>
        <w:separator/>
      </w:r>
    </w:p>
  </w:footnote>
  <w:footnote w:type="continuationSeparator" w:id="0">
    <w:p w14:paraId="6FE1D9F1" w14:textId="77777777" w:rsidR="00B94B0F" w:rsidRDefault="00B94B0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2C9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2B6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4B0F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67EF6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07471%20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pid=1028709%20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%20...%20B4%D0%B0%D0%BD%D0%B8%D0%B9.pdf%20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07814%20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882951-5A6E-4B46-A396-6758B67BF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4541</Words>
  <Characters>25886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2024-03-12T12:58:00Z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