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предприятия с углубленным изучением китайского языка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6A1685F" w:rsidR="00A84091" w:rsidRPr="00BD3DA6" w:rsidRDefault="003503BD" w:rsidP="00A8409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2251FA">
              <w:rPr>
                <w:sz w:val="20"/>
                <w:szCs w:val="20"/>
              </w:rPr>
              <w:t xml:space="preserve">к.э.н, Хакимова </w:t>
            </w:r>
            <w:proofErr w:type="spellStart"/>
            <w:r w:rsidRPr="002251FA">
              <w:rPr>
                <w:sz w:val="20"/>
                <w:szCs w:val="20"/>
              </w:rPr>
              <w:t>Галия</w:t>
            </w:r>
            <w:proofErr w:type="spellEnd"/>
            <w:r w:rsidRPr="002251FA">
              <w:rPr>
                <w:sz w:val="20"/>
                <w:szCs w:val="20"/>
              </w:rPr>
              <w:t xml:space="preserve"> </w:t>
            </w:r>
            <w:proofErr w:type="spellStart"/>
            <w:r w:rsidRPr="002251FA">
              <w:rPr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251F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4B0AD30" w:rsidR="003E2CE6" w:rsidRPr="0065641B" w:rsidRDefault="003503BD" w:rsidP="003E2CE6">
      <w:pPr>
        <w:jc w:val="center"/>
        <w:rPr>
          <w:lang w:val="en-US"/>
        </w:rPr>
      </w:pPr>
      <w:r>
        <w:t>2024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11E6387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251F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D2BB6B1" w:rsidR="00DC42AF" w:rsidRPr="0065641B" w:rsidRDefault="003122EF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251F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BCABEF6" w:rsidR="00DC42AF" w:rsidRPr="0065641B" w:rsidRDefault="003122EF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251FA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2059B99" w:rsidR="00DC42AF" w:rsidRPr="0065641B" w:rsidRDefault="003122EF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251F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A844BBE" w:rsidR="00DC42AF" w:rsidRPr="0065641B" w:rsidRDefault="003122EF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251F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03EEB09" w:rsidR="00DC42AF" w:rsidRPr="0065641B" w:rsidRDefault="003122EF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251FA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9BF5D18" w:rsidR="00DC42AF" w:rsidRPr="0065641B" w:rsidRDefault="003122EF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251FA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D61E343" w:rsidR="00DC42AF" w:rsidRPr="0065641B" w:rsidRDefault="003122EF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251FA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C661D90" w:rsidR="00DC42AF" w:rsidRPr="0065641B" w:rsidRDefault="003122EF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251FA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2251FA" w14:paraId="446CCDDC" w14:textId="77777777" w:rsidTr="002251FA">
        <w:tc>
          <w:tcPr>
            <w:tcW w:w="851" w:type="dxa"/>
          </w:tcPr>
          <w:p w14:paraId="503E2208" w14:textId="77777777" w:rsidR="007D0C0D" w:rsidRPr="002251FA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251FA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01899983" w14:textId="77777777" w:rsidR="002251FA" w:rsidRPr="002251FA" w:rsidRDefault="00C76457" w:rsidP="009B1426">
            <w:pPr>
              <w:tabs>
                <w:tab w:val="left" w:leader="underscore" w:pos="9322"/>
              </w:tabs>
              <w:jc w:val="both"/>
            </w:pPr>
            <w:r w:rsidRPr="002251FA">
              <w:t xml:space="preserve">•-приобретение первоначальных практических навыков в решении конкретных задач управления на предприятиях различных сфер народного хозяйства России </w:t>
            </w:r>
          </w:p>
          <w:p w14:paraId="7AAC70B5" w14:textId="5E691CFA" w:rsidR="007D0C0D" w:rsidRPr="002251FA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251FA">
              <w:t xml:space="preserve"> •-получение первичных профессиональных умений и навыков по направлению Экономика 38.03.01.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46010AE1" w14:textId="77777777" w:rsidR="002251FA" w:rsidRDefault="002251FA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9FB6CE2" w:rsidR="00C65FCC" w:rsidRPr="002251FA" w:rsidRDefault="00C65FCC" w:rsidP="002251FA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251FA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251FA">
        <w:t>й</w:t>
      </w:r>
      <w:r w:rsidRPr="002251FA">
        <w:t xml:space="preserve"> практики</w:t>
      </w:r>
      <w:r w:rsidR="002251FA" w:rsidRPr="002251FA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271"/>
        <w:gridCol w:w="3320"/>
        <w:gridCol w:w="3979"/>
      </w:tblGrid>
      <w:tr w:rsidR="0065641B" w:rsidRPr="0065641B" w14:paraId="273DB8CE" w14:textId="77777777" w:rsidTr="002251FA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251FA" w:rsidRDefault="006F0EAF" w:rsidP="002251F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251FA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251FA" w:rsidRDefault="006F0EAF" w:rsidP="002251F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251FA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251FA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251FA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251FA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251FA">
        <w:trPr>
          <w:trHeight w:val="212"/>
        </w:trPr>
        <w:tc>
          <w:tcPr>
            <w:tcW w:w="958" w:type="pct"/>
          </w:tcPr>
          <w:p w14:paraId="05E778A0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ПК-3 - Разработка экономических разделов планов организации с учетом особенностей предпринимательства КНР</w:t>
            </w:r>
          </w:p>
        </w:tc>
        <w:tc>
          <w:tcPr>
            <w:tcW w:w="1031" w:type="pct"/>
          </w:tcPr>
          <w:p w14:paraId="1C0B5809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ПК-3.1 - Составлять проекты финансово-хозяйственной, производственной и коммерческой деятельности (бизнес-планов) организации КНР</w:t>
            </w:r>
          </w:p>
        </w:tc>
        <w:tc>
          <w:tcPr>
            <w:tcW w:w="3011" w:type="pct"/>
          </w:tcPr>
          <w:p w14:paraId="7A3D16CD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в специфике КНР</w:t>
            </w:r>
          </w:p>
          <w:p w14:paraId="7208F990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в КНР;</w:t>
            </w:r>
          </w:p>
        </w:tc>
      </w:tr>
      <w:tr w:rsidR="00996FB3" w:rsidRPr="0065641B" w14:paraId="0BA5F352" w14:textId="77777777" w:rsidTr="002251FA">
        <w:trPr>
          <w:trHeight w:val="212"/>
        </w:trPr>
        <w:tc>
          <w:tcPr>
            <w:tcW w:w="958" w:type="pct"/>
          </w:tcPr>
          <w:p w14:paraId="66643607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251FA">
              <w:rPr>
                <w:sz w:val="22"/>
                <w:szCs w:val="22"/>
              </w:rPr>
              <w:t>ых</w:t>
            </w:r>
            <w:proofErr w:type="spellEnd"/>
            <w:r w:rsidRPr="002251FA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D7992B2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2BFD7C93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36A0D8F0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читать, переводить, составить деловой документ (контракт, письмо и т.п.), провести деловые переговоры или опрос на русском и иностранном языке</w:t>
            </w:r>
          </w:p>
          <w:p w14:paraId="53AF383E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0D8030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14FB66DD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навыками составления деловой документации и проведения деловых бесед и опросов на русском и иностранном языке</w:t>
            </w:r>
          </w:p>
        </w:tc>
      </w:tr>
      <w:tr w:rsidR="00996FB3" w:rsidRPr="0065641B" w14:paraId="0576D51C" w14:textId="77777777" w:rsidTr="002251FA">
        <w:trPr>
          <w:trHeight w:val="212"/>
        </w:trPr>
        <w:tc>
          <w:tcPr>
            <w:tcW w:w="958" w:type="pct"/>
          </w:tcPr>
          <w:p w14:paraId="78744BC1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208B2972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2251FA">
              <w:rPr>
                <w:sz w:val="22"/>
                <w:szCs w:val="22"/>
              </w:rPr>
              <w:t>здоровьесберегающие</w:t>
            </w:r>
            <w:proofErr w:type="spellEnd"/>
            <w:r w:rsidRPr="002251FA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5C1B77C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43A8C4F2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 xml:space="preserve">применять принципы здорового образа жизни, использовать </w:t>
            </w:r>
            <w:proofErr w:type="spellStart"/>
            <w:r w:rsidRPr="002251FA">
              <w:rPr>
                <w:sz w:val="22"/>
                <w:szCs w:val="22"/>
              </w:rPr>
              <w:t>здоровьесберегающие</w:t>
            </w:r>
            <w:proofErr w:type="spellEnd"/>
            <w:r w:rsidRPr="002251FA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14:paraId="3C985AE5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E3DB02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2F55B112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навыками приемов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65641B" w14:paraId="0A3D27F5" w14:textId="77777777" w:rsidTr="002251FA">
        <w:trPr>
          <w:trHeight w:val="212"/>
        </w:trPr>
        <w:tc>
          <w:tcPr>
            <w:tcW w:w="958" w:type="pct"/>
          </w:tcPr>
          <w:p w14:paraId="3ADA5748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5534344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64866F0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62A1D9DB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использовать принципы и методы тайм-менеджмента, целеполагания и самоорганизации для управления своим временем, выполнения поставленных задач к определенному сроку; проводить самооценку уровня своих компетенций и формирования задач и способов их дальнейшего развития</w:t>
            </w:r>
          </w:p>
          <w:p w14:paraId="762F8A23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D349EB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7CC770BE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навыками планирования времени и определения стратегии профессионального развития</w:t>
            </w:r>
          </w:p>
        </w:tc>
      </w:tr>
      <w:tr w:rsidR="00996FB3" w:rsidRPr="0065641B" w14:paraId="4C68B92F" w14:textId="77777777" w:rsidTr="002251FA">
        <w:trPr>
          <w:trHeight w:val="212"/>
        </w:trPr>
        <w:tc>
          <w:tcPr>
            <w:tcW w:w="958" w:type="pct"/>
          </w:tcPr>
          <w:p w14:paraId="67328A17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18E87504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8DDDA12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6203A02E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использует необходимую для саморазвития и коммуникации информацию о культурных особенностях и традициях социальных групп для решения проблем</w:t>
            </w:r>
          </w:p>
          <w:p w14:paraId="4024F507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D8F218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71CC79C7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навыками использования информации о мировоззрении групп, навыками поиска компромисса и решения проблемы мировоззренческого, общественного, этического и личностного характера</w:t>
            </w:r>
          </w:p>
        </w:tc>
      </w:tr>
      <w:tr w:rsidR="00996FB3" w:rsidRPr="0065641B" w14:paraId="731AEFE8" w14:textId="77777777" w:rsidTr="002251FA">
        <w:trPr>
          <w:trHeight w:val="212"/>
        </w:trPr>
        <w:tc>
          <w:tcPr>
            <w:tcW w:w="958" w:type="pct"/>
          </w:tcPr>
          <w:p w14:paraId="68951D82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3B99F179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1BD1825B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4F8296E7" w14:textId="396FE6C0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определять оптимальное для предприятия направление осуществления предпринимательской деятельности на базе критического анализа информации, применять системный подход для решения поставленных задач</w:t>
            </w:r>
          </w:p>
          <w:p w14:paraId="5FE3FE72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A55625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09E6B784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 xml:space="preserve">способностью организовать деятельность малой группы, созданной для реализации конкретного </w:t>
            </w:r>
            <w:proofErr w:type="gramStart"/>
            <w:r w:rsidRPr="002251FA">
              <w:rPr>
                <w:sz w:val="22"/>
                <w:szCs w:val="22"/>
              </w:rPr>
              <w:t>экономического проекта</w:t>
            </w:r>
            <w:proofErr w:type="gramEnd"/>
            <w:r w:rsidRPr="002251FA">
              <w:rPr>
                <w:sz w:val="22"/>
                <w:szCs w:val="22"/>
              </w:rPr>
              <w:t>;  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65641B" w14:paraId="7A5CC403" w14:textId="77777777" w:rsidTr="002251FA">
        <w:trPr>
          <w:trHeight w:val="212"/>
        </w:trPr>
        <w:tc>
          <w:tcPr>
            <w:tcW w:w="958" w:type="pct"/>
          </w:tcPr>
          <w:p w14:paraId="6B7296E2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61342D5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4BF79A0E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74DDD929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разрабатывать варианты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</w:p>
          <w:p w14:paraId="7DE0DE12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B45333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3EE88C57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навыками командного взаимодействия и организации командного взаимодействия</w:t>
            </w:r>
          </w:p>
        </w:tc>
      </w:tr>
      <w:tr w:rsidR="00996FB3" w:rsidRPr="0065641B" w14:paraId="49C0DCF1" w14:textId="77777777" w:rsidTr="002251FA">
        <w:trPr>
          <w:trHeight w:val="212"/>
        </w:trPr>
        <w:tc>
          <w:tcPr>
            <w:tcW w:w="958" w:type="pct"/>
          </w:tcPr>
          <w:p w14:paraId="53D8A232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8D342CA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BB60512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30ED342B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подбирать методики оценки проблем, исходя из действующих правовых норм, имеющихся ресурсов и ограничений</w:t>
            </w:r>
          </w:p>
          <w:p w14:paraId="16F72B0B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3AFB2C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28C286FA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навыками применения методики оценки проблем, исходя из действующих правовых норм, имеющихся ресурсов и ограничений</w:t>
            </w:r>
          </w:p>
        </w:tc>
      </w:tr>
      <w:tr w:rsidR="00996FB3" w:rsidRPr="0065641B" w14:paraId="53BE93B0" w14:textId="77777777" w:rsidTr="002251FA">
        <w:trPr>
          <w:trHeight w:val="212"/>
        </w:trPr>
        <w:tc>
          <w:tcPr>
            <w:tcW w:w="958" w:type="pct"/>
          </w:tcPr>
          <w:p w14:paraId="06E8E544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2FB021C5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130C41A9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583FA19F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предоставлять способы для профессиональной и социальной адаптации лиц с ограниченными возможностями</w:t>
            </w:r>
          </w:p>
          <w:p w14:paraId="1C283791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E8713E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694D40DF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навыками общения лиц с ограниченными возможностями</w:t>
            </w:r>
          </w:p>
        </w:tc>
      </w:tr>
      <w:tr w:rsidR="00996FB3" w:rsidRPr="0065641B" w14:paraId="469ADD5E" w14:textId="77777777" w:rsidTr="002251FA">
        <w:trPr>
          <w:trHeight w:val="212"/>
        </w:trPr>
        <w:tc>
          <w:tcPr>
            <w:tcW w:w="958" w:type="pct"/>
          </w:tcPr>
          <w:p w14:paraId="51349743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99BB463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15642C02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3EF90DBC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применять методы экономического и финансового планирования в деятельности, использовать финансовые инструменты для управления финансами</w:t>
            </w:r>
          </w:p>
          <w:p w14:paraId="7390CA4C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ADC01F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68B01823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навыками работы финансовыми инструментами и контролировать экономические и финансовые риски</w:t>
            </w:r>
          </w:p>
        </w:tc>
      </w:tr>
      <w:tr w:rsidR="00996FB3" w:rsidRPr="0065641B" w14:paraId="7563DD8F" w14:textId="77777777" w:rsidTr="002251FA">
        <w:trPr>
          <w:trHeight w:val="212"/>
        </w:trPr>
        <w:tc>
          <w:tcPr>
            <w:tcW w:w="958" w:type="pct"/>
          </w:tcPr>
          <w:p w14:paraId="3E2B3325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1A55DDAC" w14:textId="77777777" w:rsidR="00996FB3" w:rsidRPr="002251FA" w:rsidRDefault="00C76457" w:rsidP="002251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6B25D10B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Уметь:</w:t>
            </w:r>
          </w:p>
          <w:p w14:paraId="24D190BA" w14:textId="77777777" w:rsidR="00DC0676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применять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14:paraId="16AA019F" w14:textId="77777777" w:rsidR="00DC0676" w:rsidRPr="002251FA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0CE045" w14:textId="77777777" w:rsidR="002E5704" w:rsidRPr="002251FA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Владеть:</w:t>
            </w:r>
          </w:p>
          <w:p w14:paraId="700470AF" w14:textId="77777777" w:rsidR="00996FB3" w:rsidRPr="002251FA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навыками создания и поддерживания безопасных условий жизнедеятельности в бытовой и профессиональной сферах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413"/>
        <w:gridCol w:w="5367"/>
      </w:tblGrid>
      <w:tr w:rsidR="0065641B" w:rsidRPr="002251FA" w14:paraId="65314A5A" w14:textId="77777777" w:rsidTr="002251F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251FA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251FA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251FA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251FA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251FA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251FA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251FA" w14:paraId="1ED871D2" w14:textId="77777777" w:rsidTr="002251F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251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251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251FA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251FA" w:rsidRDefault="00783533" w:rsidP="002251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</w:p>
        </w:tc>
      </w:tr>
      <w:tr w:rsidR="005D11CD" w:rsidRPr="002251FA" w14:paraId="243283E9" w14:textId="77777777" w:rsidTr="002251F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BE0C" w14:textId="77777777" w:rsidR="005D11CD" w:rsidRPr="002251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9904" w14:textId="77777777" w:rsidR="005D11CD" w:rsidRPr="002251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251FA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134F" w14:textId="77777777" w:rsidR="005D11CD" w:rsidRPr="002251FA" w:rsidRDefault="00783533" w:rsidP="002251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2251FA" w14:paraId="663E21AF" w14:textId="77777777" w:rsidTr="002251F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3CB0" w14:textId="77777777" w:rsidR="005D11CD" w:rsidRPr="002251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0AE0" w14:textId="77777777" w:rsidR="005D11CD" w:rsidRPr="002251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251FA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EC2D" w14:textId="77777777" w:rsidR="005D11CD" w:rsidRPr="002251FA" w:rsidRDefault="00783533" w:rsidP="002251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2251FA">
              <w:rPr>
                <w:sz w:val="22"/>
                <w:szCs w:val="22"/>
                <w:lang w:bidi="ru-RU"/>
              </w:rPr>
              <w:t>согласно</w:t>
            </w:r>
            <w:proofErr w:type="gramEnd"/>
            <w:r w:rsidRPr="002251FA">
              <w:rPr>
                <w:sz w:val="22"/>
                <w:szCs w:val="22"/>
                <w:lang w:bidi="ru-RU"/>
              </w:rPr>
              <w:t xml:space="preserve"> индивидуального задания</w:t>
            </w:r>
          </w:p>
        </w:tc>
      </w:tr>
      <w:tr w:rsidR="005D11CD" w:rsidRPr="002251FA" w14:paraId="5AC3F51A" w14:textId="77777777" w:rsidTr="002251F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F29C6" w14:textId="77777777" w:rsidR="005D11CD" w:rsidRPr="002251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885E" w14:textId="77777777" w:rsidR="005D11CD" w:rsidRPr="002251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251FA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464F" w14:textId="77777777" w:rsidR="005D11CD" w:rsidRPr="002251FA" w:rsidRDefault="00783533" w:rsidP="002251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2251FA" w14:paraId="5789884E" w14:textId="77777777" w:rsidTr="002251FA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CD53" w14:textId="77777777" w:rsidR="005D11CD" w:rsidRPr="002251FA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ABB1" w14:textId="77777777" w:rsidR="005D11CD" w:rsidRPr="002251FA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251FA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642A" w14:textId="77777777" w:rsidR="005D11CD" w:rsidRPr="002251FA" w:rsidRDefault="00783533" w:rsidP="002251FA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251FA">
              <w:rPr>
                <w:sz w:val="22"/>
                <w:szCs w:val="22"/>
                <w:lang w:bidi="ru-RU"/>
              </w:rPr>
              <w:t>Защита отчета по итогам учебной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8"/>
        <w:gridCol w:w="4352"/>
      </w:tblGrid>
      <w:tr w:rsidR="0065641B" w:rsidRPr="002251FA" w14:paraId="3464B1F7" w14:textId="77777777" w:rsidTr="002251FA">
        <w:tc>
          <w:tcPr>
            <w:tcW w:w="2726" w:type="pct"/>
            <w:shd w:val="clear" w:color="auto" w:fill="auto"/>
          </w:tcPr>
          <w:p w14:paraId="7E1C7DCA" w14:textId="77777777" w:rsidR="00530A60" w:rsidRPr="002251F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251FA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274" w:type="pct"/>
            <w:shd w:val="clear" w:color="auto" w:fill="auto"/>
          </w:tcPr>
          <w:p w14:paraId="2612A585" w14:textId="77777777" w:rsidR="00530A60" w:rsidRPr="002251FA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251FA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251FA" w14:paraId="4C2605EA" w14:textId="77777777" w:rsidTr="002251FA">
        <w:tc>
          <w:tcPr>
            <w:tcW w:w="2726" w:type="pct"/>
            <w:shd w:val="clear" w:color="auto" w:fill="auto"/>
          </w:tcPr>
          <w:p w14:paraId="160C119F" w14:textId="77777777" w:rsidR="00530A60" w:rsidRPr="002251FA" w:rsidRDefault="00C76457" w:rsidP="002251FA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 xml:space="preserve">Финансовое планирование и бюджетирование [Электронный ресурс] : учебное пособие / </w:t>
            </w:r>
            <w:proofErr w:type="spellStart"/>
            <w:r w:rsidRPr="002251FA">
              <w:rPr>
                <w:sz w:val="22"/>
                <w:szCs w:val="22"/>
              </w:rPr>
              <w:t>В.А.Черненко</w:t>
            </w:r>
            <w:proofErr w:type="spellEnd"/>
            <w:r w:rsidRPr="002251FA">
              <w:rPr>
                <w:sz w:val="22"/>
                <w:szCs w:val="22"/>
              </w:rPr>
              <w:t xml:space="preserve">, </w:t>
            </w:r>
            <w:proofErr w:type="spellStart"/>
            <w:r w:rsidRPr="002251FA">
              <w:rPr>
                <w:sz w:val="22"/>
                <w:szCs w:val="22"/>
              </w:rPr>
              <w:t>А.Ю.Скороход</w:t>
            </w:r>
            <w:proofErr w:type="spellEnd"/>
            <w:r w:rsidRPr="002251FA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</w:t>
            </w:r>
            <w:proofErr w:type="gramStart"/>
            <w:r w:rsidRPr="002251FA">
              <w:rPr>
                <w:sz w:val="22"/>
                <w:szCs w:val="22"/>
              </w:rPr>
              <w:t xml:space="preserve"> .</w:t>
            </w:r>
            <w:proofErr w:type="gramEnd"/>
            <w:r w:rsidRPr="002251FA">
              <w:rPr>
                <w:sz w:val="22"/>
                <w:szCs w:val="22"/>
              </w:rPr>
              <w:t xml:space="preserve">— Электрон. текстовые дан. (1 файл : 1,76 МБ) .— Санкт-Петербург : Изд-во СПбГЭУ. </w:t>
            </w:r>
            <w:r w:rsidRPr="002251FA">
              <w:rPr>
                <w:sz w:val="22"/>
                <w:szCs w:val="22"/>
                <w:lang w:val="en-US"/>
              </w:rPr>
              <w:t>2016.</w:t>
            </w:r>
          </w:p>
        </w:tc>
        <w:tc>
          <w:tcPr>
            <w:tcW w:w="2274" w:type="pct"/>
            <w:shd w:val="clear" w:color="auto" w:fill="auto"/>
          </w:tcPr>
          <w:p w14:paraId="680CBFC6" w14:textId="77777777" w:rsidR="00530A60" w:rsidRPr="002251FA" w:rsidRDefault="003122EF">
            <w:pPr>
              <w:rPr>
                <w:sz w:val="22"/>
                <w:szCs w:val="22"/>
              </w:rPr>
            </w:pPr>
            <w:hyperlink r:id="rId9" w:history="1">
              <w:r w:rsidR="00C76457" w:rsidRPr="002251FA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2251FA" w14:paraId="0B96BA41" w14:textId="77777777" w:rsidTr="002251FA">
        <w:tc>
          <w:tcPr>
            <w:tcW w:w="2726" w:type="pct"/>
            <w:shd w:val="clear" w:color="auto" w:fill="auto"/>
          </w:tcPr>
          <w:p w14:paraId="523F0B80" w14:textId="2E044BC9" w:rsidR="00530A60" w:rsidRPr="002251FA" w:rsidRDefault="00C76457" w:rsidP="002251FA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 xml:space="preserve">Антонова, Ольга Витальевна. Экономика фирмы (организации, предприятия): Учебник / Финансовый университет при Правительстве Российской Федерации; Владимирский государственный университет им. А.Г. и Н.Г. Столетовых. 2. Москва: Вузовский учебник, 2022. 296 с. </w:t>
            </w:r>
            <w:r w:rsidRPr="002251FA">
              <w:rPr>
                <w:sz w:val="22"/>
                <w:szCs w:val="22"/>
                <w:lang w:val="en-US"/>
              </w:rPr>
              <w:t>ISBN</w:t>
            </w:r>
            <w:r w:rsidRPr="002251FA">
              <w:rPr>
                <w:sz w:val="22"/>
                <w:szCs w:val="22"/>
              </w:rPr>
              <w:t xml:space="preserve"> 978-5-9558-0294-7. </w:t>
            </w:r>
            <w:r w:rsidRPr="002251FA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2274" w:type="pct"/>
            <w:shd w:val="clear" w:color="auto" w:fill="auto"/>
          </w:tcPr>
          <w:p w14:paraId="57A90E4E" w14:textId="77777777" w:rsidR="00530A60" w:rsidRPr="002251FA" w:rsidRDefault="003122EF">
            <w:pPr>
              <w:rPr>
                <w:sz w:val="22"/>
                <w:szCs w:val="22"/>
              </w:rPr>
            </w:pPr>
            <w:hyperlink r:id="rId10" w:history="1">
              <w:r w:rsidR="00C76457" w:rsidRPr="002251FA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DA47B2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74030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0783F2D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A158B0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122EF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2C2941D0" w:rsidR="009E28D5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45CE8E78" w14:textId="77777777" w:rsidR="002251FA" w:rsidRPr="0065641B" w:rsidRDefault="002251FA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251F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6232CC5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3E798969" w14:textId="77777777" w:rsidR="002251FA" w:rsidRPr="0065641B" w:rsidRDefault="002251FA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846"/>
      </w:tblGrid>
      <w:tr w:rsidR="0065641B" w:rsidRPr="0065641B" w14:paraId="111BDC10" w14:textId="77777777" w:rsidTr="002251FA">
        <w:tc>
          <w:tcPr>
            <w:tcW w:w="6516" w:type="dxa"/>
            <w:shd w:val="clear" w:color="auto" w:fill="auto"/>
          </w:tcPr>
          <w:p w14:paraId="37B261DC" w14:textId="77777777" w:rsidR="00EE504A" w:rsidRPr="002251F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251FA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846" w:type="dxa"/>
            <w:shd w:val="clear" w:color="auto" w:fill="auto"/>
          </w:tcPr>
          <w:p w14:paraId="5160FECD" w14:textId="77777777" w:rsidR="00EE504A" w:rsidRPr="002251FA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251FA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251FA">
        <w:tc>
          <w:tcPr>
            <w:tcW w:w="6516" w:type="dxa"/>
            <w:shd w:val="clear" w:color="auto" w:fill="auto"/>
          </w:tcPr>
          <w:p w14:paraId="74D60044" w14:textId="63B089AD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2251FA">
              <w:rPr>
                <w:sz w:val="22"/>
                <w:szCs w:val="22"/>
                <w:lang w:val="en-US"/>
              </w:rPr>
              <w:t>HP</w:t>
            </w:r>
            <w:r w:rsidRPr="002251FA">
              <w:rPr>
                <w:sz w:val="22"/>
                <w:szCs w:val="22"/>
              </w:rPr>
              <w:t xml:space="preserve"> 250 </w:t>
            </w:r>
            <w:r w:rsidRPr="002251FA">
              <w:rPr>
                <w:sz w:val="22"/>
                <w:szCs w:val="22"/>
                <w:lang w:val="en-US"/>
              </w:rPr>
              <w:t>G</w:t>
            </w:r>
            <w:r w:rsidRPr="002251FA">
              <w:rPr>
                <w:sz w:val="22"/>
                <w:szCs w:val="22"/>
              </w:rPr>
              <w:t>6 1</w:t>
            </w:r>
            <w:r w:rsidRPr="002251FA">
              <w:rPr>
                <w:sz w:val="22"/>
                <w:szCs w:val="22"/>
                <w:lang w:val="en-US"/>
              </w:rPr>
              <w:t>WY</w:t>
            </w:r>
            <w:r w:rsidRPr="002251FA">
              <w:rPr>
                <w:sz w:val="22"/>
                <w:szCs w:val="22"/>
              </w:rPr>
              <w:t>58</w:t>
            </w:r>
            <w:r w:rsidRPr="002251FA">
              <w:rPr>
                <w:sz w:val="22"/>
                <w:szCs w:val="22"/>
                <w:lang w:val="en-US"/>
              </w:rPr>
              <w:t>EA</w:t>
            </w:r>
            <w:r w:rsidRPr="002251FA">
              <w:rPr>
                <w:sz w:val="22"/>
                <w:szCs w:val="22"/>
              </w:rPr>
              <w:t xml:space="preserve">, Мультимедийный проектор </w:t>
            </w:r>
            <w:r w:rsidRPr="002251FA">
              <w:rPr>
                <w:sz w:val="22"/>
                <w:szCs w:val="22"/>
                <w:lang w:val="en-US"/>
              </w:rPr>
              <w:t>LG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PF</w:t>
            </w:r>
            <w:r w:rsidRPr="002251FA">
              <w:rPr>
                <w:sz w:val="22"/>
                <w:szCs w:val="22"/>
              </w:rPr>
              <w:t>1500</w:t>
            </w:r>
            <w:r w:rsidRPr="002251FA">
              <w:rPr>
                <w:sz w:val="22"/>
                <w:szCs w:val="22"/>
                <w:lang w:val="en-US"/>
              </w:rPr>
              <w:t>G</w:t>
            </w:r>
            <w:r w:rsidRPr="002251F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50D52238" w14:textId="77777777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D88456A" w14:textId="77777777" w:rsidTr="002251FA">
        <w:tc>
          <w:tcPr>
            <w:tcW w:w="6516" w:type="dxa"/>
            <w:shd w:val="clear" w:color="auto" w:fill="auto"/>
          </w:tcPr>
          <w:p w14:paraId="6C083E1B" w14:textId="069E8DA3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251FA">
              <w:rPr>
                <w:sz w:val="22"/>
                <w:szCs w:val="22"/>
                <w:lang w:val="en-US"/>
              </w:rPr>
              <w:t>Intel</w:t>
            </w:r>
            <w:r w:rsidRPr="002251FA">
              <w:rPr>
                <w:sz w:val="22"/>
                <w:szCs w:val="22"/>
              </w:rPr>
              <w:t xml:space="preserve"> </w:t>
            </w:r>
            <w:proofErr w:type="spellStart"/>
            <w:r w:rsidRPr="002251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51FA">
              <w:rPr>
                <w:sz w:val="22"/>
                <w:szCs w:val="22"/>
              </w:rPr>
              <w:t xml:space="preserve">3-2100 2.4 </w:t>
            </w:r>
            <w:proofErr w:type="spellStart"/>
            <w:r w:rsidRPr="002251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251FA">
              <w:rPr>
                <w:sz w:val="22"/>
                <w:szCs w:val="22"/>
              </w:rPr>
              <w:t>/500/4/</w:t>
            </w:r>
            <w:r w:rsidRPr="002251FA">
              <w:rPr>
                <w:sz w:val="22"/>
                <w:szCs w:val="22"/>
                <w:lang w:val="en-US"/>
              </w:rPr>
              <w:t>Acer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V</w:t>
            </w:r>
            <w:r w:rsidRPr="002251FA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251FA">
              <w:rPr>
                <w:sz w:val="22"/>
                <w:szCs w:val="22"/>
                <w:lang w:val="en-US"/>
              </w:rPr>
              <w:t>Panasonic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PT</w:t>
            </w:r>
            <w:r w:rsidRPr="002251FA">
              <w:rPr>
                <w:sz w:val="22"/>
                <w:szCs w:val="22"/>
              </w:rPr>
              <w:t>-</w:t>
            </w:r>
            <w:r w:rsidRPr="002251FA">
              <w:rPr>
                <w:sz w:val="22"/>
                <w:szCs w:val="22"/>
                <w:lang w:val="en-US"/>
              </w:rPr>
              <w:t>VX</w:t>
            </w:r>
            <w:r w:rsidRPr="002251FA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251F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Champion</w:t>
            </w:r>
            <w:r w:rsidRPr="002251FA">
              <w:rPr>
                <w:sz w:val="22"/>
                <w:szCs w:val="22"/>
              </w:rPr>
              <w:t xml:space="preserve"> 244х183см </w:t>
            </w:r>
            <w:r w:rsidRPr="002251FA">
              <w:rPr>
                <w:sz w:val="22"/>
                <w:szCs w:val="22"/>
                <w:lang w:val="en-US"/>
              </w:rPr>
              <w:t>SCM</w:t>
            </w:r>
            <w:r w:rsidRPr="002251FA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251FA">
              <w:rPr>
                <w:sz w:val="22"/>
                <w:szCs w:val="22"/>
                <w:lang w:val="en-US"/>
              </w:rPr>
              <w:t>MW</w:t>
            </w:r>
            <w:r w:rsidRPr="002251FA">
              <w:rPr>
                <w:sz w:val="22"/>
                <w:szCs w:val="22"/>
              </w:rPr>
              <w:t xml:space="preserve"> </w:t>
            </w:r>
            <w:proofErr w:type="spellStart"/>
            <w:r w:rsidRPr="002251F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251FA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2251FA">
              <w:rPr>
                <w:sz w:val="22"/>
                <w:szCs w:val="22"/>
                <w:lang w:val="en-US"/>
              </w:rPr>
              <w:t>Panasonic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PT</w:t>
            </w:r>
            <w:r w:rsidRPr="002251FA">
              <w:rPr>
                <w:sz w:val="22"/>
                <w:szCs w:val="22"/>
              </w:rPr>
              <w:t>-</w:t>
            </w:r>
            <w:r w:rsidRPr="002251FA">
              <w:rPr>
                <w:sz w:val="22"/>
                <w:szCs w:val="22"/>
                <w:lang w:val="en-US"/>
              </w:rPr>
              <w:t>VX</w:t>
            </w:r>
            <w:r w:rsidRPr="002251F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13437265" w14:textId="77777777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A4702A3" w14:textId="77777777" w:rsidTr="002251FA">
        <w:tc>
          <w:tcPr>
            <w:tcW w:w="6516" w:type="dxa"/>
            <w:shd w:val="clear" w:color="auto" w:fill="auto"/>
          </w:tcPr>
          <w:p w14:paraId="0FDBBA3E" w14:textId="0BAC6D40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</w:rPr>
              <w:t>Специализированная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2251FA">
              <w:rPr>
                <w:sz w:val="22"/>
                <w:szCs w:val="22"/>
              </w:rPr>
              <w:t xml:space="preserve"> ,</w:t>
            </w:r>
            <w:proofErr w:type="gramEnd"/>
            <w:r w:rsidRPr="002251FA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2251FA">
              <w:rPr>
                <w:sz w:val="22"/>
                <w:szCs w:val="22"/>
                <w:lang w:val="en-US"/>
              </w:rPr>
              <w:t>Intel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X</w:t>
            </w:r>
            <w:r w:rsidRPr="002251FA">
              <w:rPr>
                <w:sz w:val="22"/>
                <w:szCs w:val="22"/>
              </w:rPr>
              <w:t xml:space="preserve">2 </w:t>
            </w:r>
            <w:r w:rsidRPr="002251FA">
              <w:rPr>
                <w:sz w:val="22"/>
                <w:szCs w:val="22"/>
                <w:lang w:val="en-US"/>
              </w:rPr>
              <w:t>G</w:t>
            </w:r>
            <w:r w:rsidRPr="002251FA">
              <w:rPr>
                <w:sz w:val="22"/>
                <w:szCs w:val="22"/>
              </w:rPr>
              <w:t xml:space="preserve">3420/8 </w:t>
            </w:r>
            <w:r w:rsidRPr="002251FA">
              <w:rPr>
                <w:sz w:val="22"/>
                <w:szCs w:val="22"/>
                <w:lang w:val="en-US"/>
              </w:rPr>
              <w:t>Gb</w:t>
            </w:r>
            <w:r w:rsidRPr="002251FA">
              <w:rPr>
                <w:sz w:val="22"/>
                <w:szCs w:val="22"/>
              </w:rPr>
              <w:t xml:space="preserve">/500 </w:t>
            </w:r>
            <w:r w:rsidRPr="002251FA">
              <w:rPr>
                <w:sz w:val="22"/>
                <w:szCs w:val="22"/>
                <w:lang w:val="en-US"/>
              </w:rPr>
              <w:t>HDD</w:t>
            </w:r>
            <w:r w:rsidRPr="002251FA">
              <w:rPr>
                <w:sz w:val="22"/>
                <w:szCs w:val="22"/>
              </w:rPr>
              <w:t xml:space="preserve">/ </w:t>
            </w:r>
            <w:r w:rsidRPr="002251FA">
              <w:rPr>
                <w:sz w:val="22"/>
                <w:szCs w:val="22"/>
                <w:lang w:val="en-US"/>
              </w:rPr>
              <w:t>PHILIPS</w:t>
            </w:r>
            <w:r w:rsidRPr="002251FA">
              <w:rPr>
                <w:sz w:val="22"/>
                <w:szCs w:val="22"/>
              </w:rPr>
              <w:t xml:space="preserve"> 200</w:t>
            </w:r>
            <w:r w:rsidRPr="002251FA">
              <w:rPr>
                <w:sz w:val="22"/>
                <w:szCs w:val="22"/>
                <w:lang w:val="en-US"/>
              </w:rPr>
              <w:t>V</w:t>
            </w:r>
            <w:r w:rsidRPr="002251FA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2251FA">
              <w:rPr>
                <w:sz w:val="22"/>
                <w:szCs w:val="22"/>
                <w:lang w:val="en-US"/>
              </w:rPr>
              <w:t>Wi</w:t>
            </w:r>
            <w:r w:rsidRPr="002251FA">
              <w:rPr>
                <w:sz w:val="22"/>
                <w:szCs w:val="22"/>
              </w:rPr>
              <w:t>-</w:t>
            </w:r>
            <w:r w:rsidRPr="002251FA">
              <w:rPr>
                <w:sz w:val="22"/>
                <w:szCs w:val="22"/>
                <w:lang w:val="en-US"/>
              </w:rPr>
              <w:t>Fi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UBIQUITI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UAP</w:t>
            </w:r>
            <w:r w:rsidRPr="002251FA">
              <w:rPr>
                <w:sz w:val="22"/>
                <w:szCs w:val="22"/>
              </w:rPr>
              <w:t>-</w:t>
            </w:r>
            <w:r w:rsidRPr="002251FA">
              <w:rPr>
                <w:sz w:val="22"/>
                <w:szCs w:val="22"/>
                <w:lang w:val="en-US"/>
              </w:rPr>
              <w:t>AC</w:t>
            </w:r>
            <w:r w:rsidRPr="002251FA">
              <w:rPr>
                <w:sz w:val="22"/>
                <w:szCs w:val="22"/>
              </w:rPr>
              <w:t>-</w:t>
            </w:r>
            <w:r w:rsidRPr="002251FA">
              <w:rPr>
                <w:sz w:val="22"/>
                <w:szCs w:val="22"/>
                <w:lang w:val="en-US"/>
              </w:rPr>
              <w:t>PRO</w:t>
            </w:r>
            <w:r w:rsidRPr="002251F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7B84A1FB" w14:textId="77777777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0D49B0A" w14:textId="77777777" w:rsidTr="002251FA">
        <w:tc>
          <w:tcPr>
            <w:tcW w:w="6516" w:type="dxa"/>
            <w:shd w:val="clear" w:color="auto" w:fill="auto"/>
          </w:tcPr>
          <w:p w14:paraId="013CE2C9" w14:textId="70E7EB37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2251FA">
              <w:rPr>
                <w:sz w:val="22"/>
                <w:szCs w:val="22"/>
                <w:lang w:val="en-US"/>
              </w:rPr>
              <w:t>Intel</w:t>
            </w:r>
            <w:r w:rsidRPr="002251FA">
              <w:rPr>
                <w:sz w:val="22"/>
                <w:szCs w:val="22"/>
              </w:rPr>
              <w:t xml:space="preserve"> </w:t>
            </w:r>
            <w:proofErr w:type="spellStart"/>
            <w:r w:rsidRPr="002251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51FA">
              <w:rPr>
                <w:sz w:val="22"/>
                <w:szCs w:val="22"/>
              </w:rPr>
              <w:t xml:space="preserve">3-2100 2.4 </w:t>
            </w:r>
            <w:proofErr w:type="spellStart"/>
            <w:r w:rsidRPr="002251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251FA">
              <w:rPr>
                <w:sz w:val="22"/>
                <w:szCs w:val="22"/>
              </w:rPr>
              <w:t>/500/4/</w:t>
            </w:r>
            <w:r w:rsidRPr="002251FA">
              <w:rPr>
                <w:sz w:val="22"/>
                <w:szCs w:val="22"/>
                <w:lang w:val="en-US"/>
              </w:rPr>
              <w:t>Acer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V</w:t>
            </w:r>
            <w:r w:rsidRPr="002251FA">
              <w:rPr>
                <w:sz w:val="22"/>
                <w:szCs w:val="22"/>
              </w:rPr>
              <w:t xml:space="preserve">193 19" - 1 шт., Акустическая система </w:t>
            </w:r>
            <w:r w:rsidRPr="002251FA">
              <w:rPr>
                <w:sz w:val="22"/>
                <w:szCs w:val="22"/>
                <w:lang w:val="en-US"/>
              </w:rPr>
              <w:t>JBL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CONTROL</w:t>
            </w:r>
            <w:r w:rsidRPr="002251FA">
              <w:rPr>
                <w:sz w:val="22"/>
                <w:szCs w:val="22"/>
              </w:rPr>
              <w:t xml:space="preserve"> 25 </w:t>
            </w:r>
            <w:r w:rsidRPr="002251FA">
              <w:rPr>
                <w:sz w:val="22"/>
                <w:szCs w:val="22"/>
                <w:lang w:val="en-US"/>
              </w:rPr>
              <w:t>WH</w:t>
            </w:r>
            <w:r w:rsidRPr="002251FA">
              <w:rPr>
                <w:sz w:val="22"/>
                <w:szCs w:val="22"/>
              </w:rPr>
              <w:t xml:space="preserve"> - 2 шт., Экран с электропривод. </w:t>
            </w:r>
            <w:r w:rsidRPr="002251FA">
              <w:rPr>
                <w:sz w:val="22"/>
                <w:szCs w:val="22"/>
                <w:lang w:val="en-US"/>
              </w:rPr>
              <w:t>DRAPER</w:t>
            </w:r>
            <w:r w:rsidRPr="002251F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2251FA">
              <w:rPr>
                <w:sz w:val="22"/>
                <w:szCs w:val="22"/>
                <w:lang w:val="en-US"/>
              </w:rPr>
              <w:t>Panasonic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PT</w:t>
            </w:r>
            <w:r w:rsidRPr="002251FA">
              <w:rPr>
                <w:sz w:val="22"/>
                <w:szCs w:val="22"/>
              </w:rPr>
              <w:t>-</w:t>
            </w:r>
            <w:r w:rsidRPr="002251FA">
              <w:rPr>
                <w:sz w:val="22"/>
                <w:szCs w:val="22"/>
                <w:lang w:val="en-US"/>
              </w:rPr>
              <w:t>VX</w:t>
            </w:r>
            <w:r w:rsidRPr="002251FA">
              <w:rPr>
                <w:sz w:val="22"/>
                <w:szCs w:val="22"/>
              </w:rPr>
              <w:t>610</w:t>
            </w:r>
            <w:r w:rsidRPr="002251FA">
              <w:rPr>
                <w:sz w:val="22"/>
                <w:szCs w:val="22"/>
                <w:lang w:val="en-US"/>
              </w:rPr>
              <w:t>E</w:t>
            </w:r>
            <w:r w:rsidRPr="002251F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17D4FC02" w14:textId="77777777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2F5AF0B" w14:textId="77777777" w:rsidTr="002251FA">
        <w:tc>
          <w:tcPr>
            <w:tcW w:w="6516" w:type="dxa"/>
            <w:shd w:val="clear" w:color="auto" w:fill="auto"/>
          </w:tcPr>
          <w:p w14:paraId="574CAA75" w14:textId="0C379B50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251FA">
              <w:rPr>
                <w:sz w:val="22"/>
                <w:szCs w:val="22"/>
                <w:lang w:val="en-US"/>
              </w:rPr>
              <w:t>Intel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I</w:t>
            </w:r>
            <w:r w:rsidRPr="002251FA">
              <w:rPr>
                <w:sz w:val="22"/>
                <w:szCs w:val="22"/>
              </w:rPr>
              <w:t>5-7400/16</w:t>
            </w:r>
            <w:r w:rsidRPr="002251FA">
              <w:rPr>
                <w:sz w:val="22"/>
                <w:szCs w:val="22"/>
                <w:lang w:val="en-US"/>
              </w:rPr>
              <w:t>Gb</w:t>
            </w:r>
            <w:r w:rsidRPr="002251FA">
              <w:rPr>
                <w:sz w:val="22"/>
                <w:szCs w:val="22"/>
              </w:rPr>
              <w:t>/1</w:t>
            </w:r>
            <w:r w:rsidRPr="002251FA">
              <w:rPr>
                <w:sz w:val="22"/>
                <w:szCs w:val="22"/>
                <w:lang w:val="en-US"/>
              </w:rPr>
              <w:t>Tb</w:t>
            </w:r>
            <w:r w:rsidRPr="002251FA">
              <w:rPr>
                <w:sz w:val="22"/>
                <w:szCs w:val="22"/>
              </w:rPr>
              <w:t xml:space="preserve">/ видеокарта </w:t>
            </w:r>
            <w:r w:rsidRPr="002251FA">
              <w:rPr>
                <w:sz w:val="22"/>
                <w:szCs w:val="22"/>
                <w:lang w:val="en-US"/>
              </w:rPr>
              <w:t>NVIDIA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GeForce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GT</w:t>
            </w:r>
            <w:r w:rsidRPr="002251FA">
              <w:rPr>
                <w:sz w:val="22"/>
                <w:szCs w:val="22"/>
              </w:rPr>
              <w:t xml:space="preserve"> 710/Монитор </w:t>
            </w:r>
            <w:r w:rsidRPr="002251FA">
              <w:rPr>
                <w:sz w:val="22"/>
                <w:szCs w:val="22"/>
                <w:lang w:val="en-US"/>
              </w:rPr>
              <w:t>DELL</w:t>
            </w:r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S</w:t>
            </w:r>
            <w:r w:rsidRPr="002251FA">
              <w:rPr>
                <w:sz w:val="22"/>
                <w:szCs w:val="22"/>
              </w:rPr>
              <w:t>2218</w:t>
            </w:r>
            <w:r w:rsidRPr="002251FA">
              <w:rPr>
                <w:sz w:val="22"/>
                <w:szCs w:val="22"/>
                <w:lang w:val="en-US"/>
              </w:rPr>
              <w:t>H</w:t>
            </w:r>
            <w:r w:rsidRPr="002251F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251F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Switch</w:t>
            </w:r>
            <w:r w:rsidRPr="002251F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251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x</w:t>
            </w:r>
            <w:r w:rsidRPr="002251F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251FA">
              <w:rPr>
                <w:sz w:val="22"/>
                <w:szCs w:val="22"/>
              </w:rPr>
              <w:t>подпружинен.ручной</w:t>
            </w:r>
            <w:proofErr w:type="spellEnd"/>
            <w:r w:rsidRPr="002251FA">
              <w:rPr>
                <w:sz w:val="22"/>
                <w:szCs w:val="22"/>
              </w:rPr>
              <w:t xml:space="preserve"> </w:t>
            </w:r>
            <w:r w:rsidRPr="002251FA">
              <w:rPr>
                <w:sz w:val="22"/>
                <w:szCs w:val="22"/>
                <w:lang w:val="en-US"/>
              </w:rPr>
              <w:t>MW</w:t>
            </w:r>
            <w:r w:rsidRPr="002251FA">
              <w:rPr>
                <w:sz w:val="22"/>
                <w:szCs w:val="22"/>
              </w:rPr>
              <w:t xml:space="preserve"> </w:t>
            </w:r>
            <w:proofErr w:type="spellStart"/>
            <w:r w:rsidRPr="002251F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251FA">
              <w:rPr>
                <w:sz w:val="22"/>
                <w:szCs w:val="22"/>
              </w:rPr>
              <w:t xml:space="preserve"> 200х200см (</w:t>
            </w:r>
            <w:r w:rsidRPr="002251FA">
              <w:rPr>
                <w:sz w:val="22"/>
                <w:szCs w:val="22"/>
                <w:lang w:val="en-US"/>
              </w:rPr>
              <w:t>S</w:t>
            </w:r>
            <w:r w:rsidRPr="002251FA">
              <w:rPr>
                <w:sz w:val="22"/>
                <w:szCs w:val="22"/>
              </w:rPr>
              <w:t>/</w:t>
            </w:r>
            <w:r w:rsidRPr="002251FA">
              <w:rPr>
                <w:sz w:val="22"/>
                <w:szCs w:val="22"/>
                <w:lang w:val="en-US"/>
              </w:rPr>
              <w:t>N</w:t>
            </w:r>
            <w:r w:rsidRPr="002251F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46" w:type="dxa"/>
            <w:shd w:val="clear" w:color="auto" w:fill="auto"/>
          </w:tcPr>
          <w:p w14:paraId="3334282A" w14:textId="77777777" w:rsidR="00EE504A" w:rsidRPr="002251FA" w:rsidRDefault="00783533" w:rsidP="00BA48A8">
            <w:pPr>
              <w:jc w:val="both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2251FA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251FA" w:rsidRDefault="00710478" w:rsidP="00971463">
            <w:pPr>
              <w:rPr>
                <w:rFonts w:eastAsia="Calibri"/>
              </w:rPr>
            </w:pPr>
            <w:r w:rsidRPr="002251FA">
              <w:rPr>
                <w:rFonts w:eastAsia="Calibri"/>
              </w:rPr>
              <w:t>1. Описать историю развития выбранного профильного предприятия с момента его создания до текущего времени</w:t>
            </w:r>
          </w:p>
        </w:tc>
      </w:tr>
      <w:tr w:rsidR="00710478" w14:paraId="4F52ABA9" w14:textId="77777777" w:rsidTr="003F74F8">
        <w:tc>
          <w:tcPr>
            <w:tcW w:w="9356" w:type="dxa"/>
          </w:tcPr>
          <w:p w14:paraId="56492664" w14:textId="77777777" w:rsidR="00710478" w:rsidRPr="002251FA" w:rsidRDefault="00710478" w:rsidP="00971463">
            <w:pPr>
              <w:rPr>
                <w:rFonts w:eastAsia="Calibri"/>
              </w:rPr>
            </w:pPr>
            <w:r w:rsidRPr="002251FA">
              <w:rPr>
                <w:rFonts w:eastAsia="Calibri"/>
              </w:rPr>
              <w:t>2. Собрать в профильной организации и литературе материал по видам и направлениям деятельности</w:t>
            </w:r>
          </w:p>
        </w:tc>
      </w:tr>
      <w:tr w:rsidR="00710478" w14:paraId="07818EB5" w14:textId="77777777" w:rsidTr="003F74F8">
        <w:tc>
          <w:tcPr>
            <w:tcW w:w="9356" w:type="dxa"/>
          </w:tcPr>
          <w:p w14:paraId="31904A5D" w14:textId="77777777" w:rsidR="00710478" w:rsidRPr="002251FA" w:rsidRDefault="00710478" w:rsidP="00971463">
            <w:pPr>
              <w:rPr>
                <w:rFonts w:eastAsia="Calibri"/>
              </w:rPr>
            </w:pPr>
            <w:r w:rsidRPr="002251FA">
              <w:rPr>
                <w:rFonts w:eastAsia="Calibri"/>
              </w:rPr>
              <w:t>3. Проанализировать продукцию, работы или услуги профильной организации по качеству, цене и другим показателям</w:t>
            </w:r>
          </w:p>
        </w:tc>
      </w:tr>
      <w:tr w:rsidR="00710478" w14:paraId="5C8DC3B4" w14:textId="77777777" w:rsidTr="003F74F8">
        <w:tc>
          <w:tcPr>
            <w:tcW w:w="9356" w:type="dxa"/>
          </w:tcPr>
          <w:p w14:paraId="104C5CB8" w14:textId="77777777" w:rsidR="00710478" w:rsidRPr="002251FA" w:rsidRDefault="00710478" w:rsidP="00971463">
            <w:pPr>
              <w:rPr>
                <w:rFonts w:eastAsia="Calibri"/>
              </w:rPr>
            </w:pPr>
            <w:r w:rsidRPr="002251FA">
              <w:rPr>
                <w:rFonts w:eastAsia="Calibri"/>
              </w:rPr>
              <w:t>4. Проанализировать внешнюю среду предприятия: конкурентов, потребителей, посредников</w:t>
            </w:r>
          </w:p>
        </w:tc>
      </w:tr>
      <w:tr w:rsidR="00710478" w14:paraId="32BA0FE4" w14:textId="77777777" w:rsidTr="003F74F8">
        <w:tc>
          <w:tcPr>
            <w:tcW w:w="9356" w:type="dxa"/>
          </w:tcPr>
          <w:p w14:paraId="4599A775" w14:textId="77777777" w:rsidR="00710478" w:rsidRPr="002251FA" w:rsidRDefault="00710478" w:rsidP="00971463">
            <w:pPr>
              <w:rPr>
                <w:rFonts w:eastAsia="Calibri"/>
              </w:rPr>
            </w:pPr>
            <w:r w:rsidRPr="002251FA">
              <w:rPr>
                <w:rFonts w:eastAsia="Calibri"/>
              </w:rPr>
              <w:t>5. Проанализировать внутреннюю среду предприятия: структуру управления, работу отделов, процесс оказания услуги/работы, процесс производства</w:t>
            </w:r>
          </w:p>
        </w:tc>
      </w:tr>
      <w:tr w:rsidR="00710478" w14:paraId="57C50F40" w14:textId="77777777" w:rsidTr="003F74F8">
        <w:tc>
          <w:tcPr>
            <w:tcW w:w="9356" w:type="dxa"/>
          </w:tcPr>
          <w:p w14:paraId="2700763F" w14:textId="77777777" w:rsidR="00710478" w:rsidRPr="002251FA" w:rsidRDefault="00710478" w:rsidP="00971463">
            <w:pPr>
              <w:rPr>
                <w:rFonts w:eastAsia="Calibri"/>
              </w:rPr>
            </w:pPr>
            <w:r w:rsidRPr="002251FA">
              <w:rPr>
                <w:rFonts w:eastAsia="Calibri"/>
              </w:rPr>
              <w:t>6. Проанализировать экспортную деятельность, работу с китайскими предприятиями</w:t>
            </w:r>
          </w:p>
        </w:tc>
      </w:tr>
      <w:tr w:rsidR="00710478" w14:paraId="5DF43616" w14:textId="77777777" w:rsidTr="003F74F8">
        <w:tc>
          <w:tcPr>
            <w:tcW w:w="9356" w:type="dxa"/>
          </w:tcPr>
          <w:p w14:paraId="3DE6E537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7. Сформировать отчет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251FA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251F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251FA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251FA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251FA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251FA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251FA" w:rsidRDefault="006E5421" w:rsidP="0035746E">
            <w:pPr>
              <w:jc w:val="center"/>
              <w:rPr>
                <w:sz w:val="22"/>
                <w:szCs w:val="22"/>
              </w:rPr>
            </w:pPr>
            <w:r w:rsidRPr="002251FA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251FA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251FA" w:rsidRDefault="006E5421" w:rsidP="002251F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251F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251F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51FA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251FA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251FA" w:rsidRDefault="006E5421" w:rsidP="002251F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251FA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251FA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51FA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251FA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251FA" w:rsidRDefault="006E5421" w:rsidP="002251F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251FA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251F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51FA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251FA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251FA" w:rsidRDefault="006E5421" w:rsidP="002251FA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251FA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251FA" w:rsidRDefault="006E5421" w:rsidP="002251FA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251FA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251FA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251FA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251FA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33F38" w14:textId="77777777" w:rsidR="003122EF" w:rsidRDefault="003122EF" w:rsidP="00AB39E8">
      <w:r>
        <w:separator/>
      </w:r>
    </w:p>
  </w:endnote>
  <w:endnote w:type="continuationSeparator" w:id="0">
    <w:p w14:paraId="2FC5222B" w14:textId="77777777" w:rsidR="003122EF" w:rsidRDefault="003122EF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7307D" w14:textId="77777777" w:rsidR="003122EF" w:rsidRDefault="003122EF" w:rsidP="00AB39E8">
      <w:r>
        <w:separator/>
      </w:r>
    </w:p>
  </w:footnote>
  <w:footnote w:type="continuationSeparator" w:id="0">
    <w:p w14:paraId="5FEC9F8A" w14:textId="77777777" w:rsidR="003122EF" w:rsidRDefault="003122EF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03BD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503BD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51FA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22EF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3BD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AC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850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93722-A3EC-44F1-A413-62005D6F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4119</Words>
  <Characters>23481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38</cp:revision>
  <cp:lastPrinted>2024-01-11T07:22:00Z</cp:lastPrinted>
  <dcterms:created xsi:type="dcterms:W3CDTF">2021-09-23T14:46:00Z</dcterms:created>
  <dcterms:modified xsi:type="dcterms:W3CDTF">2024-03-19T12:17:00Z</dcterms:modified>
</cp:coreProperties>
</file>