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Прикладная статистика и управление данными в экономике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6574C">
              <w:rPr>
                <w:sz w:val="20"/>
                <w:szCs w:val="20"/>
              </w:rPr>
              <w:t>к.э.н</w:t>
            </w:r>
            <w:proofErr w:type="spellEnd"/>
            <w:r w:rsidRPr="00A6574C">
              <w:rPr>
                <w:sz w:val="20"/>
                <w:szCs w:val="20"/>
              </w:rPr>
              <w:t xml:space="preserve">, </w:t>
            </w:r>
            <w:proofErr w:type="spellStart"/>
            <w:r w:rsidRPr="00A6574C">
              <w:rPr>
                <w:sz w:val="20"/>
                <w:szCs w:val="20"/>
              </w:rPr>
              <w:t>Нерадовская</w:t>
            </w:r>
            <w:proofErr w:type="spellEnd"/>
            <w:r w:rsidRPr="00A6574C">
              <w:rPr>
                <w:sz w:val="20"/>
                <w:szCs w:val="20"/>
              </w:rPr>
              <w:t xml:space="preserve"> Юлия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6574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38B84D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574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39D6331" w:rsidR="00DC42AF" w:rsidRPr="0065641B" w:rsidRDefault="00A6574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C55DB38" w:rsidR="00DC42AF" w:rsidRPr="0065641B" w:rsidRDefault="00A6574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B0CF4AD" w:rsidR="00DC42AF" w:rsidRPr="0065641B" w:rsidRDefault="00A6574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375DAA2" w:rsidR="00DC42AF" w:rsidRPr="0065641B" w:rsidRDefault="00A6574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9097998" w:rsidR="00DC42AF" w:rsidRPr="0065641B" w:rsidRDefault="00A6574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E5BDA6C" w:rsidR="00DC42AF" w:rsidRPr="0065641B" w:rsidRDefault="00A6574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42DFC69" w:rsidR="00DC42AF" w:rsidRPr="0065641B" w:rsidRDefault="00A6574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FE2C0CA" w:rsidR="00DC42AF" w:rsidRPr="0065641B" w:rsidRDefault="00A6574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A6574C" w14:paraId="446CCDDC" w14:textId="77777777" w:rsidTr="00A6574C">
        <w:tc>
          <w:tcPr>
            <w:tcW w:w="851" w:type="dxa"/>
          </w:tcPr>
          <w:p w14:paraId="503E2208" w14:textId="77777777" w:rsidR="007D0C0D" w:rsidRPr="00A6574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6574C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A6574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6574C">
              <w:t>Формирование у бакалавров первичных профессиональных умений и навыков.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7609E6E2" w14:textId="77777777" w:rsidR="00A6574C" w:rsidRDefault="00A6574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4A883E3" w:rsidR="00C65FCC" w:rsidRPr="00A6574C" w:rsidRDefault="00C65FCC" w:rsidP="00A6574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6574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6574C">
        <w:t>й</w:t>
      </w:r>
      <w:r w:rsidRPr="00A6574C">
        <w:t xml:space="preserve"> практики</w:t>
      </w:r>
      <w:r w:rsidR="00A6574C" w:rsidRPr="00A6574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A6574C" w14:paraId="273DB8CE" w14:textId="77777777" w:rsidTr="00A6574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6574C" w:rsidRDefault="006F0EAF" w:rsidP="00A6574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6574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6574C" w:rsidRDefault="006F0EAF" w:rsidP="00A6574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6574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6574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6574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6574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A6574C" w14:paraId="3BBEAA3A" w14:textId="77777777" w:rsidTr="00A6574C">
        <w:trPr>
          <w:trHeight w:val="212"/>
        </w:trPr>
        <w:tc>
          <w:tcPr>
            <w:tcW w:w="958" w:type="pct"/>
          </w:tcPr>
          <w:p w14:paraId="05E778A0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проводить критический анализ различных источников информации.</w:t>
            </w:r>
          </w:p>
          <w:p w14:paraId="7208F990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навыками формирования альтернативных решений проблемной ситуации.</w:t>
            </w:r>
          </w:p>
        </w:tc>
      </w:tr>
      <w:tr w:rsidR="00996FB3" w:rsidRPr="00A6574C" w14:paraId="2ADBEA58" w14:textId="77777777" w:rsidTr="00A6574C">
        <w:trPr>
          <w:trHeight w:val="212"/>
        </w:trPr>
        <w:tc>
          <w:tcPr>
            <w:tcW w:w="958" w:type="pct"/>
          </w:tcPr>
          <w:p w14:paraId="64279AAA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E65534F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039D896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7636D8FE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выбирать оптимальные способы решения поставленных задач в рамках действующего правового поля/</w:t>
            </w:r>
          </w:p>
          <w:p w14:paraId="312F74B2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9CA437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08547367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навыками применения действующих правовых норм с учетом имеющихся ресурсов и ограничений для выбора оптимального способа решения поставленных задач.</w:t>
            </w:r>
          </w:p>
        </w:tc>
      </w:tr>
      <w:tr w:rsidR="00996FB3" w:rsidRPr="00A6574C" w14:paraId="0D7C7862" w14:textId="77777777" w:rsidTr="00A6574C">
        <w:trPr>
          <w:trHeight w:val="212"/>
        </w:trPr>
        <w:tc>
          <w:tcPr>
            <w:tcW w:w="958" w:type="pct"/>
          </w:tcPr>
          <w:p w14:paraId="51BA0716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8AEBE04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2BC964B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67DE71DE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выстраивать персональную траекторию непрерывного образования и саморазвития на его основе.</w:t>
            </w:r>
          </w:p>
          <w:p w14:paraId="5BC33B72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CC7089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1D0615BB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навыками планирования самообразования и саморазвития.</w:t>
            </w:r>
          </w:p>
        </w:tc>
      </w:tr>
      <w:tr w:rsidR="00996FB3" w:rsidRPr="00A6574C" w14:paraId="54968A92" w14:textId="77777777" w:rsidTr="00A6574C">
        <w:trPr>
          <w:trHeight w:val="212"/>
        </w:trPr>
        <w:tc>
          <w:tcPr>
            <w:tcW w:w="958" w:type="pct"/>
          </w:tcPr>
          <w:p w14:paraId="7B230C15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A938296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A6574C">
              <w:rPr>
                <w:sz w:val="22"/>
                <w:szCs w:val="22"/>
              </w:rPr>
              <w:t>здоровьесберегающие</w:t>
            </w:r>
            <w:proofErr w:type="spellEnd"/>
            <w:r w:rsidRPr="00A6574C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80558D5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602DC0E3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выбирать приемы физической культуры, адекватные состоянию своего здоровья.</w:t>
            </w:r>
          </w:p>
          <w:p w14:paraId="564DB8AD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B2BA7B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29A907A2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 xml:space="preserve">навыками регулярного использования </w:t>
            </w:r>
            <w:proofErr w:type="spellStart"/>
            <w:r w:rsidRPr="00A6574C">
              <w:rPr>
                <w:sz w:val="22"/>
                <w:szCs w:val="22"/>
              </w:rPr>
              <w:t>здоровьесберегающих</w:t>
            </w:r>
            <w:proofErr w:type="spellEnd"/>
            <w:r w:rsidRPr="00A6574C">
              <w:rPr>
                <w:sz w:val="22"/>
                <w:szCs w:val="22"/>
              </w:rPr>
              <w:t xml:space="preserve"> приемов физической культуры.</w:t>
            </w:r>
          </w:p>
        </w:tc>
      </w:tr>
      <w:tr w:rsidR="00996FB3" w:rsidRPr="00A6574C" w14:paraId="50D133F8" w14:textId="77777777" w:rsidTr="00A6574C">
        <w:trPr>
          <w:trHeight w:val="212"/>
        </w:trPr>
        <w:tc>
          <w:tcPr>
            <w:tcW w:w="958" w:type="pct"/>
          </w:tcPr>
          <w:p w14:paraId="2E4EF023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lastRenderedPageBreak/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1031" w:type="pct"/>
          </w:tcPr>
          <w:p w14:paraId="255F342D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5061646F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4356D81B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применять знания макроэкономической теории при построении эконометрических моделей.</w:t>
            </w:r>
          </w:p>
          <w:p w14:paraId="75AD5F38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2AD843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61B751FD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основными положениями макроэкономической теории.</w:t>
            </w:r>
          </w:p>
        </w:tc>
      </w:tr>
      <w:tr w:rsidR="00996FB3" w:rsidRPr="00A6574C" w14:paraId="0D17067C" w14:textId="77777777" w:rsidTr="00A6574C">
        <w:trPr>
          <w:trHeight w:val="212"/>
        </w:trPr>
        <w:tc>
          <w:tcPr>
            <w:tcW w:w="958" w:type="pct"/>
          </w:tcPr>
          <w:p w14:paraId="04C3A1DD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1031" w:type="pct"/>
          </w:tcPr>
          <w:p w14:paraId="60255CEC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146AA812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5ABE8850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обрабатывать имеющуюся статистическую информацию.</w:t>
            </w:r>
          </w:p>
          <w:p w14:paraId="5A8053BB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1911A4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44C678D9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навыками формулировки статистически обоснованных выводов по результатам обработки статистической информации.</w:t>
            </w:r>
          </w:p>
        </w:tc>
      </w:tr>
      <w:tr w:rsidR="00996FB3" w:rsidRPr="00A6574C" w14:paraId="33FA6DF0" w14:textId="77777777" w:rsidTr="00A6574C">
        <w:trPr>
          <w:trHeight w:val="212"/>
        </w:trPr>
        <w:tc>
          <w:tcPr>
            <w:tcW w:w="958" w:type="pct"/>
          </w:tcPr>
          <w:p w14:paraId="47607ADE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1031" w:type="pct"/>
          </w:tcPr>
          <w:p w14:paraId="5B567CD9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200087BF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4F6467FA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анализировать текущие процессы, происходящие в мировой и отечественной экономике.</w:t>
            </w:r>
          </w:p>
          <w:p w14:paraId="59F5C77F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F33FA2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42DD044A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навыками интерпретации и объяснения результатов анализа текущих процессов, происходящих в мировой и отечественной экономике.</w:t>
            </w:r>
          </w:p>
        </w:tc>
      </w:tr>
      <w:tr w:rsidR="00996FB3" w:rsidRPr="00A6574C" w14:paraId="03739DE9" w14:textId="77777777" w:rsidTr="00A6574C">
        <w:trPr>
          <w:trHeight w:val="212"/>
        </w:trPr>
        <w:tc>
          <w:tcPr>
            <w:tcW w:w="958" w:type="pct"/>
          </w:tcPr>
          <w:p w14:paraId="29586EF9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031" w:type="pct"/>
          </w:tcPr>
          <w:p w14:paraId="40A617AE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3EE74427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492E731F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обосновывать способы решения альтернативных вариантов решения поставленных профессиональных задач.</w:t>
            </w:r>
          </w:p>
          <w:p w14:paraId="160335C5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328150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70979D1F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навыками критического сопоставления альтернативных вариантов решения поставленных профессиональных задач, выбора наилучшего с учетом экономической эффективности и оценки риска.</w:t>
            </w:r>
          </w:p>
        </w:tc>
      </w:tr>
      <w:tr w:rsidR="00996FB3" w:rsidRPr="00A6574C" w14:paraId="419247AE" w14:textId="77777777" w:rsidTr="00A6574C">
        <w:trPr>
          <w:trHeight w:val="212"/>
        </w:trPr>
        <w:tc>
          <w:tcPr>
            <w:tcW w:w="958" w:type="pct"/>
          </w:tcPr>
          <w:p w14:paraId="057D99A3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lastRenderedPageBreak/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3E7BB936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2B7D32E5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7D1652B4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осуществлять поиск необходимой научной литературы и социально-экономической статистики.</w:t>
            </w:r>
          </w:p>
          <w:p w14:paraId="5C6FC996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95659F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49684E57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навыками использования электронных библиотечных систем.</w:t>
            </w:r>
          </w:p>
        </w:tc>
      </w:tr>
      <w:tr w:rsidR="00996FB3" w:rsidRPr="00A6574C" w14:paraId="6C132F2B" w14:textId="77777777" w:rsidTr="00A6574C">
        <w:trPr>
          <w:trHeight w:val="212"/>
        </w:trPr>
        <w:tc>
          <w:tcPr>
            <w:tcW w:w="958" w:type="pct"/>
          </w:tcPr>
          <w:p w14:paraId="23D4C384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345D689C" w14:textId="77777777" w:rsidR="00996FB3" w:rsidRPr="00A6574C" w:rsidRDefault="00C76457" w:rsidP="00A6574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7E82F159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Уметь:</w:t>
            </w:r>
          </w:p>
          <w:p w14:paraId="0071EAE2" w14:textId="77777777" w:rsidR="00DC0676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использовать программные средства для сбора, обработки и анализа данных.</w:t>
            </w:r>
          </w:p>
          <w:p w14:paraId="2D4C83D8" w14:textId="77777777" w:rsidR="00DC0676" w:rsidRPr="00A6574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6AC198" w14:textId="77777777" w:rsidR="002E5704" w:rsidRPr="00A6574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Владеть:</w:t>
            </w:r>
          </w:p>
          <w:p w14:paraId="7991DE89" w14:textId="77777777" w:rsidR="00996FB3" w:rsidRPr="00A6574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методами сбора, обработки и анализа данных.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A6574C" w14:paraId="65314A5A" w14:textId="77777777" w:rsidTr="00A6574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6574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6574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6574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6574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6574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6574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6574C" w14:paraId="1ED871D2" w14:textId="77777777" w:rsidTr="00A6574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657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6574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657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6574C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6574C" w:rsidRDefault="00783533" w:rsidP="00A6574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6574C">
              <w:rPr>
                <w:sz w:val="22"/>
                <w:szCs w:val="22"/>
                <w:lang w:bidi="ru-RU"/>
              </w:rPr>
              <w:t>Выбор места практики, составление и утверждение индивидуального задания по практике. Ознакомление с правилами внутреннего распорядка на предприятии (в организации), прохождение инструктажа по технике безопасности и охране труда. Согласование с руководителями практики от предприятия и руководителем практики от СПбГЭУ индивидуального задания на практику.</w:t>
            </w:r>
          </w:p>
        </w:tc>
      </w:tr>
      <w:tr w:rsidR="005D11CD" w:rsidRPr="00A6574C" w14:paraId="02BC35FC" w14:textId="77777777" w:rsidTr="00A6574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7923" w14:textId="77777777" w:rsidR="005D11CD" w:rsidRPr="00A657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6574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F892" w14:textId="77777777" w:rsidR="005D11CD" w:rsidRPr="00A657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6574C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F679" w14:textId="77777777" w:rsidR="005D11CD" w:rsidRPr="00A6574C" w:rsidRDefault="00783533" w:rsidP="00A6574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6574C">
              <w:rPr>
                <w:sz w:val="22"/>
                <w:szCs w:val="22"/>
                <w:lang w:bidi="ru-RU"/>
              </w:rPr>
              <w:t>Анализ научных исследований по заданной теме исследования. Работа с источниками на русском и иностранных языках. Работа по сбору и анализу информации. Построение и анализ статистических и (или) эконометрических моделей. Прогнозированию социально-экономических явлений и процессов по заданной теме исследования.</w:t>
            </w:r>
          </w:p>
        </w:tc>
      </w:tr>
      <w:tr w:rsidR="005D11CD" w:rsidRPr="00A6574C" w14:paraId="06DAAC31" w14:textId="77777777" w:rsidTr="00A6574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FB69A" w14:textId="77777777" w:rsidR="005D11CD" w:rsidRPr="00A6574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6574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F250" w14:textId="77777777" w:rsidR="005D11CD" w:rsidRPr="00A6574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6574C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B2A7" w14:textId="77777777" w:rsidR="005D11CD" w:rsidRPr="00A6574C" w:rsidRDefault="00783533" w:rsidP="00A6574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A6574C">
              <w:rPr>
                <w:sz w:val="22"/>
                <w:szCs w:val="22"/>
                <w:lang w:bidi="ru-RU"/>
              </w:rPr>
              <w:t>Подготовка отчета по результатам прохождения практики. Представление и защита результатов практики перед аудиторией.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9"/>
        <w:gridCol w:w="3825"/>
      </w:tblGrid>
      <w:tr w:rsidR="0065641B" w:rsidRPr="0065641B" w14:paraId="3464B1F7" w14:textId="77777777" w:rsidTr="00A6574C">
        <w:tc>
          <w:tcPr>
            <w:tcW w:w="2953" w:type="pct"/>
            <w:shd w:val="clear" w:color="auto" w:fill="auto"/>
          </w:tcPr>
          <w:p w14:paraId="7E1C7DCA" w14:textId="77777777" w:rsidR="00530A60" w:rsidRPr="00A6574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6574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7" w:type="pct"/>
            <w:shd w:val="clear" w:color="auto" w:fill="auto"/>
          </w:tcPr>
          <w:p w14:paraId="2612A585" w14:textId="77777777" w:rsidR="00530A60" w:rsidRPr="00A6574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6574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A6574C">
        <w:tc>
          <w:tcPr>
            <w:tcW w:w="2953" w:type="pct"/>
            <w:shd w:val="clear" w:color="auto" w:fill="auto"/>
          </w:tcPr>
          <w:p w14:paraId="160C119F" w14:textId="77777777" w:rsidR="00530A60" w:rsidRPr="00A6574C" w:rsidRDefault="00C76457">
            <w:pPr>
              <w:rPr>
                <w:sz w:val="22"/>
                <w:szCs w:val="22"/>
              </w:rPr>
            </w:pPr>
            <w:proofErr w:type="gramStart"/>
            <w:r w:rsidRPr="00A6574C">
              <w:rPr>
                <w:sz w:val="22"/>
                <w:szCs w:val="22"/>
              </w:rPr>
              <w:t>Эконометрика</w:t>
            </w:r>
            <w:r w:rsidRPr="00A6574C">
              <w:rPr>
                <w:sz w:val="22"/>
                <w:szCs w:val="22"/>
                <w:lang w:val="en-US"/>
              </w:rPr>
              <w:t> </w:t>
            </w:r>
            <w:r w:rsidRPr="00A6574C">
              <w:rPr>
                <w:sz w:val="22"/>
                <w:szCs w:val="22"/>
              </w:rPr>
              <w:t>:</w:t>
            </w:r>
            <w:proofErr w:type="gramEnd"/>
            <w:r w:rsidRPr="00A6574C">
              <w:rPr>
                <w:sz w:val="22"/>
                <w:szCs w:val="22"/>
              </w:rPr>
              <w:t xml:space="preserve"> учебник для вузов</w:t>
            </w:r>
            <w:r w:rsidRPr="00A6574C">
              <w:rPr>
                <w:sz w:val="22"/>
                <w:szCs w:val="22"/>
                <w:lang w:val="en-US"/>
              </w:rPr>
              <w:t> </w:t>
            </w:r>
            <w:r w:rsidRPr="00A6574C">
              <w:rPr>
                <w:sz w:val="22"/>
                <w:szCs w:val="22"/>
              </w:rPr>
              <w:t>/ И.</w:t>
            </w:r>
            <w:r w:rsidRPr="00A6574C">
              <w:rPr>
                <w:sz w:val="22"/>
                <w:szCs w:val="22"/>
                <w:lang w:val="en-US"/>
              </w:rPr>
              <w:t> </w:t>
            </w:r>
            <w:r w:rsidRPr="00A6574C">
              <w:rPr>
                <w:sz w:val="22"/>
                <w:szCs w:val="22"/>
              </w:rPr>
              <w:t>И.</w:t>
            </w:r>
            <w:r w:rsidRPr="00A6574C">
              <w:rPr>
                <w:sz w:val="22"/>
                <w:szCs w:val="22"/>
                <w:lang w:val="en-US"/>
              </w:rPr>
              <w:t> </w:t>
            </w:r>
            <w:r w:rsidRPr="00A6574C">
              <w:rPr>
                <w:sz w:val="22"/>
                <w:szCs w:val="22"/>
              </w:rPr>
              <w:t>Елисеева [и др.]</w:t>
            </w:r>
            <w:r w:rsidRPr="00A6574C">
              <w:rPr>
                <w:sz w:val="22"/>
                <w:szCs w:val="22"/>
                <w:lang w:val="en-US"/>
              </w:rPr>
              <w:t> </w:t>
            </w:r>
            <w:r w:rsidRPr="00A6574C">
              <w:rPr>
                <w:sz w:val="22"/>
                <w:szCs w:val="22"/>
              </w:rPr>
              <w:t>; под редакцией И.</w:t>
            </w:r>
            <w:r w:rsidRPr="00A6574C">
              <w:rPr>
                <w:sz w:val="22"/>
                <w:szCs w:val="22"/>
                <w:lang w:val="en-US"/>
              </w:rPr>
              <w:t> </w:t>
            </w:r>
            <w:r w:rsidRPr="00A6574C">
              <w:rPr>
                <w:sz w:val="22"/>
                <w:szCs w:val="22"/>
              </w:rPr>
              <w:t>И.</w:t>
            </w:r>
            <w:r w:rsidRPr="00A6574C">
              <w:rPr>
                <w:sz w:val="22"/>
                <w:szCs w:val="22"/>
                <w:lang w:val="en-US"/>
              </w:rPr>
              <w:t> </w:t>
            </w:r>
            <w:r w:rsidRPr="00A6574C">
              <w:rPr>
                <w:sz w:val="22"/>
                <w:szCs w:val="22"/>
              </w:rPr>
              <w:t>Елисеевой.</w:t>
            </w:r>
            <w:r w:rsidRPr="00A6574C">
              <w:rPr>
                <w:sz w:val="22"/>
                <w:szCs w:val="22"/>
                <w:lang w:val="en-US"/>
              </w:rPr>
              <w:t> </w:t>
            </w:r>
            <w:r w:rsidRPr="00A6574C">
              <w:rPr>
                <w:sz w:val="22"/>
                <w:szCs w:val="22"/>
              </w:rPr>
              <w:t xml:space="preserve">— </w:t>
            </w:r>
            <w:proofErr w:type="gramStart"/>
            <w:r w:rsidRPr="00A6574C">
              <w:rPr>
                <w:sz w:val="22"/>
                <w:szCs w:val="22"/>
              </w:rPr>
              <w:t>Москва</w:t>
            </w:r>
            <w:r w:rsidRPr="00A6574C">
              <w:rPr>
                <w:sz w:val="22"/>
                <w:szCs w:val="22"/>
                <w:lang w:val="en-US"/>
              </w:rPr>
              <w:t> </w:t>
            </w:r>
            <w:r w:rsidRPr="00A6574C">
              <w:rPr>
                <w:sz w:val="22"/>
                <w:szCs w:val="22"/>
              </w:rPr>
              <w:t>:</w:t>
            </w:r>
            <w:proofErr w:type="gramEnd"/>
            <w:r w:rsidRPr="00A6574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A6574C">
              <w:rPr>
                <w:sz w:val="22"/>
                <w:szCs w:val="22"/>
              </w:rPr>
              <w:t>Юрайт</w:t>
            </w:r>
            <w:proofErr w:type="spellEnd"/>
            <w:r w:rsidRPr="00A6574C">
              <w:rPr>
                <w:sz w:val="22"/>
                <w:szCs w:val="22"/>
              </w:rPr>
              <w:t>, 2024</w:t>
            </w:r>
          </w:p>
        </w:tc>
        <w:tc>
          <w:tcPr>
            <w:tcW w:w="2047" w:type="pct"/>
            <w:shd w:val="clear" w:color="auto" w:fill="auto"/>
          </w:tcPr>
          <w:p w14:paraId="680CBFC6" w14:textId="77777777" w:rsidR="00530A60" w:rsidRPr="00A6574C" w:rsidRDefault="00A6574C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A6574C">
                <w:rPr>
                  <w:color w:val="00008B"/>
                  <w:sz w:val="22"/>
                  <w:szCs w:val="22"/>
                  <w:u w:val="single"/>
                </w:rPr>
                <w:t>https://urait.ru/viewer/ekonometrika-535449#page/1</w:t>
              </w:r>
            </w:hyperlink>
          </w:p>
        </w:tc>
      </w:tr>
      <w:tr w:rsidR="00530A60" w:rsidRPr="0065641B" w14:paraId="25B5F21F" w14:textId="77777777" w:rsidTr="00A6574C">
        <w:tc>
          <w:tcPr>
            <w:tcW w:w="2953" w:type="pct"/>
            <w:shd w:val="clear" w:color="auto" w:fill="auto"/>
          </w:tcPr>
          <w:p w14:paraId="0E0C84E2" w14:textId="77777777" w:rsidR="00530A60" w:rsidRPr="00A6574C" w:rsidRDefault="00C76457">
            <w:pPr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 xml:space="preserve">Статистическая обработка экспериментальных данных. Регрессионный анализ в языке </w:t>
            </w:r>
            <w:r w:rsidRPr="00A6574C">
              <w:rPr>
                <w:sz w:val="22"/>
                <w:szCs w:val="22"/>
                <w:lang w:val="en-US"/>
              </w:rPr>
              <w:t>R</w:t>
            </w:r>
            <w:r w:rsidRPr="00A6574C">
              <w:rPr>
                <w:sz w:val="22"/>
                <w:szCs w:val="22"/>
              </w:rPr>
              <w:t xml:space="preserve"> : учебное пособие / В. Ю. Потапова, А. С. Тарасов, Е. С. Геращенко, М. Б. Никифоров. Статистическая обработка экспериментальных данных. Регрессионный анализ в языке </w:t>
            </w:r>
            <w:r w:rsidRPr="00A6574C">
              <w:rPr>
                <w:sz w:val="22"/>
                <w:szCs w:val="22"/>
                <w:lang w:val="en-US"/>
              </w:rPr>
              <w:t>R</w:t>
            </w:r>
            <w:r w:rsidRPr="00A6574C">
              <w:rPr>
                <w:sz w:val="22"/>
                <w:szCs w:val="22"/>
              </w:rPr>
              <w:t xml:space="preserve">, 2027-05-23. </w:t>
            </w:r>
            <w:proofErr w:type="gramStart"/>
            <w:r w:rsidRPr="00A6574C">
              <w:rPr>
                <w:sz w:val="22"/>
                <w:szCs w:val="22"/>
              </w:rPr>
              <w:t>Рязань :</w:t>
            </w:r>
            <w:proofErr w:type="gramEnd"/>
            <w:r w:rsidRPr="00A6574C">
              <w:rPr>
                <w:sz w:val="22"/>
                <w:szCs w:val="22"/>
              </w:rPr>
              <w:t xml:space="preserve">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Bookjet</w:t>
            </w:r>
            <w:proofErr w:type="spellEnd"/>
            <w:r w:rsidRPr="00A6574C">
              <w:rPr>
                <w:sz w:val="22"/>
                <w:szCs w:val="22"/>
              </w:rPr>
              <w:t>, 2018.</w:t>
            </w:r>
          </w:p>
        </w:tc>
        <w:tc>
          <w:tcPr>
            <w:tcW w:w="2047" w:type="pct"/>
            <w:shd w:val="clear" w:color="auto" w:fill="auto"/>
          </w:tcPr>
          <w:p w14:paraId="1152849B" w14:textId="77777777" w:rsidR="00530A60" w:rsidRPr="00A6574C" w:rsidRDefault="00A6574C">
            <w:pPr>
              <w:rPr>
                <w:sz w:val="22"/>
                <w:szCs w:val="22"/>
              </w:rPr>
            </w:pPr>
            <w:hyperlink r:id="rId9" w:history="1">
              <w:r w:rsidR="00C76457" w:rsidRPr="00A6574C">
                <w:rPr>
                  <w:color w:val="00008B"/>
                  <w:sz w:val="22"/>
                  <w:szCs w:val="22"/>
                  <w:u w:val="single"/>
                </w:rPr>
                <w:t>https://www.iprbookshop.ru/121855.html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34164D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16517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240E93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C6F8B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83533" w:rsidRPr="0065641B" w14:paraId="6E947ED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40A8B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Gretl</w:t>
            </w:r>
          </w:p>
        </w:tc>
      </w:tr>
      <w:tr w:rsidR="00783533" w:rsidRPr="0065641B" w14:paraId="2575F9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D2F7B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121C33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9FE056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C9F3FB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49FDE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6574C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6574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130"/>
      </w:tblGrid>
      <w:tr w:rsidR="0065641B" w:rsidRPr="0065641B" w14:paraId="111BDC10" w14:textId="77777777" w:rsidTr="00A6574C">
        <w:tc>
          <w:tcPr>
            <w:tcW w:w="6091" w:type="dxa"/>
            <w:shd w:val="clear" w:color="auto" w:fill="auto"/>
          </w:tcPr>
          <w:p w14:paraId="37B261DC" w14:textId="77777777" w:rsidR="00EE504A" w:rsidRPr="00A6574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6574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A6574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6574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A6574C">
        <w:tc>
          <w:tcPr>
            <w:tcW w:w="6091" w:type="dxa"/>
            <w:shd w:val="clear" w:color="auto" w:fill="auto"/>
          </w:tcPr>
          <w:p w14:paraId="74D60044" w14:textId="78111C53" w:rsidR="00EE504A" w:rsidRPr="00A6574C" w:rsidRDefault="00783533" w:rsidP="00BA48A8">
            <w:pPr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6574C">
              <w:rPr>
                <w:sz w:val="22"/>
                <w:szCs w:val="22"/>
                <w:lang w:val="en-US"/>
              </w:rPr>
              <w:t>Intel</w:t>
            </w:r>
            <w:r w:rsidRPr="00A6574C">
              <w:rPr>
                <w:sz w:val="22"/>
                <w:szCs w:val="22"/>
              </w:rPr>
              <w:t xml:space="preserve">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74C">
              <w:rPr>
                <w:sz w:val="22"/>
                <w:szCs w:val="22"/>
              </w:rPr>
              <w:t xml:space="preserve">3-2100 2.4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574C">
              <w:rPr>
                <w:sz w:val="22"/>
                <w:szCs w:val="22"/>
              </w:rPr>
              <w:t>/500/4/</w:t>
            </w:r>
            <w:r w:rsidRPr="00A6574C">
              <w:rPr>
                <w:sz w:val="22"/>
                <w:szCs w:val="22"/>
                <w:lang w:val="en-US"/>
              </w:rPr>
              <w:t>Acer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V</w:t>
            </w:r>
            <w:r w:rsidRPr="00A6574C">
              <w:rPr>
                <w:sz w:val="22"/>
                <w:szCs w:val="22"/>
              </w:rPr>
              <w:t xml:space="preserve">193 19" - 1 шт., Акустическая система </w:t>
            </w:r>
            <w:r w:rsidRPr="00A6574C">
              <w:rPr>
                <w:sz w:val="22"/>
                <w:szCs w:val="22"/>
                <w:lang w:val="en-US"/>
              </w:rPr>
              <w:t>JBL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CONTROL</w:t>
            </w:r>
            <w:r w:rsidRPr="00A6574C">
              <w:rPr>
                <w:sz w:val="22"/>
                <w:szCs w:val="22"/>
              </w:rPr>
              <w:t xml:space="preserve"> 25 </w:t>
            </w:r>
            <w:r w:rsidRPr="00A6574C">
              <w:rPr>
                <w:sz w:val="22"/>
                <w:szCs w:val="22"/>
                <w:lang w:val="en-US"/>
              </w:rPr>
              <w:t>WH</w:t>
            </w:r>
            <w:r w:rsidRPr="00A6574C">
              <w:rPr>
                <w:sz w:val="22"/>
                <w:szCs w:val="22"/>
              </w:rPr>
              <w:t xml:space="preserve"> - 2 шт., Экран с электропривод. </w:t>
            </w:r>
            <w:r w:rsidRPr="00A6574C">
              <w:rPr>
                <w:sz w:val="22"/>
                <w:szCs w:val="22"/>
                <w:lang w:val="en-US"/>
              </w:rPr>
              <w:t>DRAPER</w:t>
            </w:r>
            <w:r w:rsidRPr="00A6574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6574C">
              <w:rPr>
                <w:sz w:val="22"/>
                <w:szCs w:val="22"/>
                <w:lang w:val="en-US"/>
              </w:rPr>
              <w:t>Panasonic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PT</w:t>
            </w:r>
            <w:r w:rsidRPr="00A6574C">
              <w:rPr>
                <w:sz w:val="22"/>
                <w:szCs w:val="22"/>
              </w:rPr>
              <w:t>-</w:t>
            </w:r>
            <w:r w:rsidRPr="00A6574C">
              <w:rPr>
                <w:sz w:val="22"/>
                <w:szCs w:val="22"/>
                <w:lang w:val="en-US"/>
              </w:rPr>
              <w:t>VX</w:t>
            </w:r>
            <w:r w:rsidRPr="00A6574C">
              <w:rPr>
                <w:sz w:val="22"/>
                <w:szCs w:val="22"/>
              </w:rPr>
              <w:t>610</w:t>
            </w:r>
            <w:r w:rsidRPr="00A6574C">
              <w:rPr>
                <w:sz w:val="22"/>
                <w:szCs w:val="22"/>
                <w:lang w:val="en-US"/>
              </w:rPr>
              <w:t>E</w:t>
            </w:r>
            <w:r w:rsidRPr="00A6574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A6574C" w:rsidRDefault="00783533" w:rsidP="00BA48A8">
            <w:pPr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FE70AD2" w14:textId="77777777" w:rsidTr="00A6574C">
        <w:tc>
          <w:tcPr>
            <w:tcW w:w="6091" w:type="dxa"/>
            <w:shd w:val="clear" w:color="auto" w:fill="auto"/>
          </w:tcPr>
          <w:p w14:paraId="245D4347" w14:textId="43789E14" w:rsidR="00EE504A" w:rsidRPr="00A6574C" w:rsidRDefault="00783533" w:rsidP="00BA48A8">
            <w:pPr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A6574C">
              <w:rPr>
                <w:sz w:val="22"/>
                <w:szCs w:val="22"/>
                <w:lang w:val="en-US"/>
              </w:rPr>
              <w:t>Lenovo</w:t>
            </w:r>
            <w:r w:rsidRPr="00A6574C">
              <w:rPr>
                <w:sz w:val="22"/>
                <w:szCs w:val="22"/>
              </w:rPr>
              <w:t xml:space="preserve"> тип 1 (</w:t>
            </w:r>
            <w:r w:rsidRPr="00A6574C">
              <w:rPr>
                <w:sz w:val="22"/>
                <w:szCs w:val="22"/>
                <w:lang w:val="en-US"/>
              </w:rPr>
              <w:t>Core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I</w:t>
            </w:r>
            <w:r w:rsidRPr="00A6574C">
              <w:rPr>
                <w:sz w:val="22"/>
                <w:szCs w:val="22"/>
              </w:rPr>
              <w:t xml:space="preserve">3 2100+монитор </w:t>
            </w:r>
            <w:r w:rsidRPr="00A6574C">
              <w:rPr>
                <w:sz w:val="22"/>
                <w:szCs w:val="22"/>
                <w:lang w:val="en-US"/>
              </w:rPr>
              <w:t>Acer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V</w:t>
            </w:r>
            <w:r w:rsidRPr="00A6574C">
              <w:rPr>
                <w:sz w:val="22"/>
                <w:szCs w:val="22"/>
              </w:rPr>
              <w:t xml:space="preserve">193) - 1 шт., Интерактивный проектор </w:t>
            </w:r>
            <w:r w:rsidRPr="00A6574C">
              <w:rPr>
                <w:sz w:val="22"/>
                <w:szCs w:val="22"/>
                <w:lang w:val="en-US"/>
              </w:rPr>
              <w:t>Epson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EB</w:t>
            </w:r>
            <w:r w:rsidRPr="00A6574C">
              <w:rPr>
                <w:sz w:val="22"/>
                <w:szCs w:val="22"/>
              </w:rPr>
              <w:t>-485</w:t>
            </w:r>
            <w:r w:rsidRPr="00A6574C">
              <w:rPr>
                <w:sz w:val="22"/>
                <w:szCs w:val="22"/>
                <w:lang w:val="en-US"/>
              </w:rPr>
              <w:t>Wi</w:t>
            </w:r>
            <w:r w:rsidRPr="00A6574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28EAB9CF" w14:textId="77777777" w:rsidR="00EE504A" w:rsidRPr="00A6574C" w:rsidRDefault="00783533" w:rsidP="00BA48A8">
            <w:pPr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3EBE701" w14:textId="77777777" w:rsidTr="00A6574C">
        <w:tc>
          <w:tcPr>
            <w:tcW w:w="6091" w:type="dxa"/>
            <w:shd w:val="clear" w:color="auto" w:fill="auto"/>
          </w:tcPr>
          <w:p w14:paraId="6D970536" w14:textId="05553DE9" w:rsidR="00EE504A" w:rsidRPr="00A6574C" w:rsidRDefault="00783533" w:rsidP="00BA48A8">
            <w:pPr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A6574C">
              <w:rPr>
                <w:sz w:val="22"/>
                <w:szCs w:val="22"/>
                <w:lang w:val="en-US"/>
              </w:rPr>
              <w:t>Intel</w:t>
            </w:r>
            <w:r w:rsidRPr="00A6574C">
              <w:rPr>
                <w:sz w:val="22"/>
                <w:szCs w:val="22"/>
              </w:rPr>
              <w:t xml:space="preserve">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74C">
              <w:rPr>
                <w:sz w:val="22"/>
                <w:szCs w:val="22"/>
              </w:rPr>
              <w:t xml:space="preserve">3-2100 2.4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574C">
              <w:rPr>
                <w:sz w:val="22"/>
                <w:szCs w:val="22"/>
              </w:rPr>
              <w:t>/500/4/</w:t>
            </w:r>
            <w:r w:rsidRPr="00A6574C">
              <w:rPr>
                <w:sz w:val="22"/>
                <w:szCs w:val="22"/>
                <w:lang w:val="en-US"/>
              </w:rPr>
              <w:t>Acer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V</w:t>
            </w:r>
            <w:r w:rsidRPr="00A6574C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Champion</w:t>
            </w:r>
            <w:r w:rsidRPr="00A6574C">
              <w:rPr>
                <w:sz w:val="22"/>
                <w:szCs w:val="22"/>
              </w:rPr>
              <w:t xml:space="preserve"> 244х183см (</w:t>
            </w:r>
            <w:r w:rsidRPr="00A6574C">
              <w:rPr>
                <w:sz w:val="22"/>
                <w:szCs w:val="22"/>
                <w:lang w:val="en-US"/>
              </w:rPr>
              <w:t>SCM</w:t>
            </w:r>
            <w:r w:rsidRPr="00A6574C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A6574C">
              <w:rPr>
                <w:sz w:val="22"/>
                <w:szCs w:val="22"/>
                <w:lang w:val="en-US"/>
              </w:rPr>
              <w:t>Panasonic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PT</w:t>
            </w:r>
            <w:r w:rsidRPr="00A6574C">
              <w:rPr>
                <w:sz w:val="22"/>
                <w:szCs w:val="22"/>
              </w:rPr>
              <w:t>-</w:t>
            </w:r>
            <w:r w:rsidRPr="00A6574C">
              <w:rPr>
                <w:sz w:val="22"/>
                <w:szCs w:val="22"/>
                <w:lang w:val="en-US"/>
              </w:rPr>
              <w:t>VX</w:t>
            </w:r>
            <w:r w:rsidRPr="00A6574C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A6574C">
              <w:rPr>
                <w:sz w:val="22"/>
                <w:szCs w:val="22"/>
                <w:lang w:val="en-US"/>
              </w:rPr>
              <w:t>Hi</w:t>
            </w:r>
            <w:r w:rsidRPr="00A6574C">
              <w:rPr>
                <w:sz w:val="22"/>
                <w:szCs w:val="22"/>
              </w:rPr>
              <w:t>-</w:t>
            </w:r>
            <w:r w:rsidRPr="00A6574C">
              <w:rPr>
                <w:sz w:val="22"/>
                <w:szCs w:val="22"/>
                <w:lang w:val="en-US"/>
              </w:rPr>
              <w:t>Fi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PRO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MASKGT</w:t>
            </w:r>
            <w:r w:rsidRPr="00A6574C">
              <w:rPr>
                <w:sz w:val="22"/>
                <w:szCs w:val="22"/>
              </w:rPr>
              <w:t>-</w:t>
            </w:r>
            <w:r w:rsidRPr="00A6574C">
              <w:rPr>
                <w:sz w:val="22"/>
                <w:szCs w:val="22"/>
                <w:lang w:val="en-US"/>
              </w:rPr>
              <w:t>W</w:t>
            </w:r>
            <w:r w:rsidRPr="00A6574C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5AFCA2C" w14:textId="77777777" w:rsidR="00EE504A" w:rsidRPr="00A6574C" w:rsidRDefault="00783533" w:rsidP="00BA48A8">
            <w:pPr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E7E6AA0" w14:textId="77777777" w:rsidTr="00A6574C">
        <w:tc>
          <w:tcPr>
            <w:tcW w:w="6091" w:type="dxa"/>
            <w:shd w:val="clear" w:color="auto" w:fill="auto"/>
          </w:tcPr>
          <w:p w14:paraId="1C09F638" w14:textId="3234C28D" w:rsidR="00EE504A" w:rsidRPr="00A6574C" w:rsidRDefault="00783533" w:rsidP="00BA48A8">
            <w:pPr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</w:rPr>
              <w:t xml:space="preserve">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A6574C">
              <w:rPr>
                <w:sz w:val="22"/>
                <w:szCs w:val="22"/>
                <w:lang w:val="en-US"/>
              </w:rPr>
              <w:t>Intel</w:t>
            </w:r>
            <w:r w:rsidRPr="00A6574C">
              <w:rPr>
                <w:sz w:val="22"/>
                <w:szCs w:val="22"/>
              </w:rPr>
              <w:t xml:space="preserve">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74C">
              <w:rPr>
                <w:sz w:val="22"/>
                <w:szCs w:val="22"/>
              </w:rPr>
              <w:t xml:space="preserve">3-2100 2.4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574C">
              <w:rPr>
                <w:sz w:val="22"/>
                <w:szCs w:val="22"/>
              </w:rPr>
              <w:t>/500/4/</w:t>
            </w:r>
            <w:r w:rsidRPr="00A6574C">
              <w:rPr>
                <w:sz w:val="22"/>
                <w:szCs w:val="22"/>
                <w:lang w:val="en-US"/>
              </w:rPr>
              <w:t>Acer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V</w:t>
            </w:r>
            <w:r w:rsidRPr="00A6574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6574C">
              <w:rPr>
                <w:sz w:val="22"/>
                <w:szCs w:val="22"/>
                <w:lang w:val="en-US"/>
              </w:rPr>
              <w:t>Panasonic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PT</w:t>
            </w:r>
            <w:r w:rsidRPr="00A6574C">
              <w:rPr>
                <w:sz w:val="22"/>
                <w:szCs w:val="22"/>
              </w:rPr>
              <w:t>-</w:t>
            </w:r>
            <w:r w:rsidRPr="00A6574C">
              <w:rPr>
                <w:sz w:val="22"/>
                <w:szCs w:val="22"/>
                <w:lang w:val="en-US"/>
              </w:rPr>
              <w:t>VX</w:t>
            </w:r>
            <w:r w:rsidRPr="00A6574C">
              <w:rPr>
                <w:sz w:val="22"/>
                <w:szCs w:val="22"/>
              </w:rPr>
              <w:t xml:space="preserve">500 - 1 шт., Микшер-усилитель </w:t>
            </w:r>
            <w:r w:rsidRPr="00A6574C">
              <w:rPr>
                <w:sz w:val="22"/>
                <w:szCs w:val="22"/>
                <w:lang w:val="en-US"/>
              </w:rPr>
              <w:t>JDM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TA</w:t>
            </w:r>
            <w:r w:rsidRPr="00A6574C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574C">
              <w:rPr>
                <w:sz w:val="22"/>
                <w:szCs w:val="22"/>
              </w:rPr>
              <w:t xml:space="preserve"> </w:t>
            </w:r>
            <w:proofErr w:type="spellStart"/>
            <w:r w:rsidRPr="00A6574C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SCM</w:t>
            </w:r>
            <w:r w:rsidRPr="00A6574C">
              <w:rPr>
                <w:sz w:val="22"/>
                <w:szCs w:val="22"/>
              </w:rPr>
              <w:t>-4808</w:t>
            </w:r>
            <w:r w:rsidRPr="00A6574C">
              <w:rPr>
                <w:sz w:val="22"/>
                <w:szCs w:val="22"/>
                <w:lang w:val="en-US"/>
              </w:rPr>
              <w:t>MW</w:t>
            </w:r>
            <w:r w:rsidRPr="00A6574C">
              <w:rPr>
                <w:sz w:val="22"/>
                <w:szCs w:val="22"/>
              </w:rPr>
              <w:t xml:space="preserve"> 4:3 - 1 шт., Акустическая система </w:t>
            </w:r>
            <w:r w:rsidRPr="00A6574C">
              <w:rPr>
                <w:sz w:val="22"/>
                <w:szCs w:val="22"/>
                <w:lang w:val="en-US"/>
              </w:rPr>
              <w:t>APART</w:t>
            </w:r>
            <w:r w:rsidRPr="00A6574C">
              <w:rPr>
                <w:sz w:val="22"/>
                <w:szCs w:val="22"/>
              </w:rPr>
              <w:t xml:space="preserve"> </w:t>
            </w:r>
            <w:r w:rsidRPr="00A6574C">
              <w:rPr>
                <w:sz w:val="22"/>
                <w:szCs w:val="22"/>
                <w:lang w:val="en-US"/>
              </w:rPr>
              <w:t>MASK</w:t>
            </w:r>
            <w:r w:rsidRPr="00A6574C">
              <w:rPr>
                <w:sz w:val="22"/>
                <w:szCs w:val="22"/>
              </w:rPr>
              <w:t>6</w:t>
            </w:r>
            <w:r w:rsidRPr="00A6574C">
              <w:rPr>
                <w:sz w:val="22"/>
                <w:szCs w:val="22"/>
                <w:lang w:val="en-US"/>
              </w:rPr>
              <w:t>T</w:t>
            </w:r>
            <w:r w:rsidRPr="00A6574C">
              <w:rPr>
                <w:sz w:val="22"/>
                <w:szCs w:val="22"/>
              </w:rPr>
              <w:t>-</w:t>
            </w:r>
            <w:r w:rsidRPr="00A6574C">
              <w:rPr>
                <w:sz w:val="22"/>
                <w:szCs w:val="22"/>
                <w:lang w:val="en-US"/>
              </w:rPr>
              <w:t>W</w:t>
            </w:r>
            <w:r w:rsidRPr="00A6574C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4537888D" w14:textId="77777777" w:rsidR="00EE504A" w:rsidRPr="00A6574C" w:rsidRDefault="00783533" w:rsidP="00BA48A8">
            <w:pPr>
              <w:jc w:val="both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AC0B582" w:rsidR="00710478" w:rsidRPr="00A6574C" w:rsidRDefault="00710478" w:rsidP="00A6574C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  <w:lang w:val="en-US"/>
              </w:rPr>
            </w:pPr>
            <w:r w:rsidRPr="00A6574C">
              <w:rPr>
                <w:rFonts w:eastAsia="Calibri"/>
              </w:rPr>
              <w:t xml:space="preserve">Исследуйте предложенное в индивидуальном задании макроэкономическое явление (процесс). Проведите анализ и дайте содержательную интерпретацию текущих процессов, происходящих в мировой и отечественной экономике. </w:t>
            </w:r>
            <w:proofErr w:type="spellStart"/>
            <w:r w:rsidRPr="00A6574C">
              <w:rPr>
                <w:rFonts w:eastAsia="Calibri"/>
                <w:lang w:val="en-US"/>
              </w:rPr>
              <w:t>Используйте</w:t>
            </w:r>
            <w:proofErr w:type="spellEnd"/>
            <w:r w:rsidRPr="00A657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6574C">
              <w:rPr>
                <w:rFonts w:eastAsia="Calibri"/>
                <w:lang w:val="en-US"/>
              </w:rPr>
              <w:t>научные</w:t>
            </w:r>
            <w:proofErr w:type="spellEnd"/>
            <w:r w:rsidRPr="00A657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6574C">
              <w:rPr>
                <w:rFonts w:eastAsia="Calibri"/>
                <w:lang w:val="en-US"/>
              </w:rPr>
              <w:t>труды</w:t>
            </w:r>
            <w:proofErr w:type="spellEnd"/>
            <w:r w:rsidRPr="00A657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6574C">
              <w:rPr>
                <w:rFonts w:eastAsia="Calibri"/>
                <w:lang w:val="en-US"/>
              </w:rPr>
              <w:t>на</w:t>
            </w:r>
            <w:proofErr w:type="spellEnd"/>
            <w:r w:rsidRPr="00A657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6574C">
              <w:rPr>
                <w:rFonts w:eastAsia="Calibri"/>
                <w:lang w:val="en-US"/>
              </w:rPr>
              <w:t>русском</w:t>
            </w:r>
            <w:proofErr w:type="spellEnd"/>
            <w:r w:rsidRPr="00A6574C">
              <w:rPr>
                <w:rFonts w:eastAsia="Calibri"/>
                <w:lang w:val="en-US"/>
              </w:rPr>
              <w:t xml:space="preserve"> и </w:t>
            </w:r>
            <w:proofErr w:type="spellStart"/>
            <w:r w:rsidRPr="00A6574C">
              <w:rPr>
                <w:rFonts w:eastAsia="Calibri"/>
                <w:lang w:val="en-US"/>
              </w:rPr>
              <w:t>иностранных</w:t>
            </w:r>
            <w:proofErr w:type="spellEnd"/>
            <w:r w:rsidRPr="00A657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6574C">
              <w:rPr>
                <w:rFonts w:eastAsia="Calibri"/>
                <w:lang w:val="en-US"/>
              </w:rPr>
              <w:t>языках</w:t>
            </w:r>
            <w:proofErr w:type="spellEnd"/>
            <w:r w:rsidRPr="00A6574C">
              <w:rPr>
                <w:rFonts w:eastAsia="Calibri"/>
                <w:lang w:val="en-US"/>
              </w:rPr>
              <w:t>.</w:t>
            </w:r>
          </w:p>
        </w:tc>
      </w:tr>
      <w:tr w:rsidR="00710478" w14:paraId="30EAEB78" w14:textId="77777777" w:rsidTr="003F74F8">
        <w:tc>
          <w:tcPr>
            <w:tcW w:w="9356" w:type="dxa"/>
          </w:tcPr>
          <w:p w14:paraId="52CD816C" w14:textId="4280FFED" w:rsidR="00710478" w:rsidRPr="00A6574C" w:rsidRDefault="00710478" w:rsidP="00A6574C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6574C">
              <w:rPr>
                <w:rFonts w:eastAsia="Calibri"/>
              </w:rPr>
              <w:t>Для выполнения задания используйте отечественные и зарубежные источники информации, электронные библиотечные системы.</w:t>
            </w:r>
          </w:p>
        </w:tc>
      </w:tr>
      <w:tr w:rsidR="00710478" w14:paraId="351A00EC" w14:textId="77777777" w:rsidTr="003F74F8">
        <w:tc>
          <w:tcPr>
            <w:tcW w:w="9356" w:type="dxa"/>
          </w:tcPr>
          <w:p w14:paraId="3F582F43" w14:textId="68F24108" w:rsidR="00710478" w:rsidRPr="00A6574C" w:rsidRDefault="00710478" w:rsidP="00A6574C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  <w:lang w:val="en-US"/>
              </w:rPr>
            </w:pPr>
            <w:r w:rsidRPr="00A6574C">
              <w:rPr>
                <w:rFonts w:eastAsia="Calibri"/>
              </w:rPr>
              <w:t xml:space="preserve">Проведите сбор и обработку статистической информации. Для сбора, обработки и анализа данных используйте статистические методы и специализированные программные средства. </w:t>
            </w:r>
            <w:proofErr w:type="spellStart"/>
            <w:r w:rsidRPr="00A6574C">
              <w:rPr>
                <w:rFonts w:eastAsia="Calibri"/>
                <w:lang w:val="en-US"/>
              </w:rPr>
              <w:t>Сформулируйте</w:t>
            </w:r>
            <w:proofErr w:type="spellEnd"/>
            <w:r w:rsidRPr="00A6574C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6574C">
              <w:rPr>
                <w:rFonts w:eastAsia="Calibri"/>
                <w:lang w:val="en-US"/>
              </w:rPr>
              <w:t>выводы</w:t>
            </w:r>
            <w:proofErr w:type="spellEnd"/>
            <w:r w:rsidRPr="00A6574C">
              <w:rPr>
                <w:rFonts w:eastAsia="Calibri"/>
                <w:lang w:val="en-US"/>
              </w:rPr>
              <w:t>.</w:t>
            </w:r>
          </w:p>
        </w:tc>
      </w:tr>
      <w:tr w:rsidR="00710478" w14:paraId="03C85BC8" w14:textId="77777777" w:rsidTr="003F74F8">
        <w:tc>
          <w:tcPr>
            <w:tcW w:w="9356" w:type="dxa"/>
          </w:tcPr>
          <w:p w14:paraId="41A22092" w14:textId="61CBBF88" w:rsidR="00710478" w:rsidRPr="00A6574C" w:rsidRDefault="00710478" w:rsidP="00A6574C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6574C">
              <w:rPr>
                <w:rFonts w:eastAsia="Calibri"/>
              </w:rPr>
              <w:t>Предложите альтернативные варианты решения поставленной профессиональной задачи, разработайте и обоснуйте способы её решения с учётом критериев экономической эффективности, оценки рисков и возможных социально-экономических последствий.</w:t>
            </w:r>
          </w:p>
        </w:tc>
      </w:tr>
      <w:tr w:rsidR="00710478" w14:paraId="1767FB3A" w14:textId="77777777" w:rsidTr="003F74F8">
        <w:tc>
          <w:tcPr>
            <w:tcW w:w="9356" w:type="dxa"/>
          </w:tcPr>
          <w:p w14:paraId="3875B9DC" w14:textId="54F0F5BB" w:rsidR="00710478" w:rsidRPr="00A6574C" w:rsidRDefault="00710478" w:rsidP="00A6574C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6574C">
              <w:rPr>
                <w:rFonts w:eastAsia="Calibri"/>
              </w:rPr>
              <w:t>Оформите полученные результаты в виде отчета.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6574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6574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6574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6574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6574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6574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6574C" w:rsidRDefault="006E5421" w:rsidP="0035746E">
            <w:pPr>
              <w:jc w:val="center"/>
              <w:rPr>
                <w:sz w:val="22"/>
                <w:szCs w:val="22"/>
              </w:rPr>
            </w:pPr>
            <w:r w:rsidRPr="00A6574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6574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6574C" w:rsidRDefault="006E5421" w:rsidP="00A657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574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6574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574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6574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6574C" w:rsidRDefault="006E5421" w:rsidP="00A657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574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6574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574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6574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6574C" w:rsidRDefault="006E5421" w:rsidP="00A657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574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6574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574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6574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6574C" w:rsidRDefault="006E5421" w:rsidP="00A6574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6574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6574C" w:rsidRDefault="006E5421" w:rsidP="00A6574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574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6574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574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02F97B45" w:rsidR="00E250D5" w:rsidRPr="0065641B" w:rsidRDefault="0081238F" w:rsidP="00A6574C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A6574C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81CA0"/>
    <w:multiLevelType w:val="hybridMultilevel"/>
    <w:tmpl w:val="AC4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9"/>
  </w:num>
  <w:num w:numId="27">
    <w:abstractNumId w:val="4"/>
  </w:num>
  <w:num w:numId="2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6574C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ekonometrika-535449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21855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A14D6-78C0-49CF-BEF5-3E5A61D84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3700</Words>
  <Characters>21091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2024-06-17T08:08:00Z</dcterms:modified>
</cp:coreProperties>
</file>