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военного-административного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FA35CC" w:rsidR="00A77598" w:rsidRPr="002D49F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49F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7E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7E52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8E7E52">
              <w:rPr>
                <w:rFonts w:ascii="Times New Roman" w:hAnsi="Times New Roman" w:cs="Times New Roman"/>
                <w:sz w:val="20"/>
                <w:szCs w:val="20"/>
              </w:rPr>
              <w:t>, Булатов Рашид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85BBF9" w:rsidR="004475DA" w:rsidRPr="002D49F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49F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8B05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DCF18F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3A4118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0A2D38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EC3D0C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4F6C33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6AD80C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5913B0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B3FFD0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A00639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6AC0FA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8AC276" w:rsidR="00D75436" w:rsidRDefault="002D49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FF3464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6EA2A2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7970B5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51D987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3E71EF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FB4942" w:rsidR="00D75436" w:rsidRDefault="002D49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7E5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необходимых компетенций, новых теоретических знаний и практических умений в связи с повышением требований к уровню квалификации и для качественного выполнения новых функциональных обязанностей в области военного-административного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Основы военного-административного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  <w:gridCol w:w="2066"/>
        <w:gridCol w:w="5259"/>
      </w:tblGrid>
      <w:tr w:rsidR="00751095" w:rsidRPr="008E7E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7E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7E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7E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7E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7E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7E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7E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>ПК-8 - Способен участвовать в координации и обеспечении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7E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ПК-8.2 - Применяет основы военно-административного права в ходе координации и обеспечения взаимодействия ВС РФ с государственными органами и организациями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7E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7E52">
              <w:rPr>
                <w:rFonts w:ascii="Times New Roman" w:hAnsi="Times New Roman" w:cs="Times New Roman"/>
              </w:rPr>
              <w:t>как происходит координация и обеспечение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Федерации.</w:t>
            </w:r>
            <w:r w:rsidRPr="008E7E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7E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7E52">
              <w:rPr>
                <w:rFonts w:ascii="Times New Roman" w:hAnsi="Times New Roman" w:cs="Times New Roman"/>
              </w:rPr>
              <w:t xml:space="preserve">применять основы военно-административного права в ходе координации и обеспечения взаимодействия ВС РФ с государственными органами и </w:t>
            </w:r>
            <w:proofErr w:type="gramStart"/>
            <w:r w:rsidR="00FD518F" w:rsidRPr="008E7E52">
              <w:rPr>
                <w:rFonts w:ascii="Times New Roman" w:hAnsi="Times New Roman" w:cs="Times New Roman"/>
              </w:rPr>
              <w:t>организациями.</w:t>
            </w:r>
            <w:r w:rsidRPr="008E7E52">
              <w:rPr>
                <w:rFonts w:ascii="Times New Roman" w:hAnsi="Times New Roman" w:cs="Times New Roman"/>
              </w:rPr>
              <w:t>.</w:t>
            </w:r>
            <w:proofErr w:type="gramEnd"/>
            <w:r w:rsidRPr="008E7E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E7E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7E52">
              <w:rPr>
                <w:rFonts w:ascii="Times New Roman" w:hAnsi="Times New Roman" w:cs="Times New Roman"/>
              </w:rPr>
              <w:t xml:space="preserve">навыками взаимодействия ВС РФ с государственными органами и организациями и координации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</w:t>
            </w:r>
            <w:proofErr w:type="gramStart"/>
            <w:r w:rsidR="00FD518F" w:rsidRPr="008E7E52">
              <w:rPr>
                <w:rFonts w:ascii="Times New Roman" w:hAnsi="Times New Roman" w:cs="Times New Roman"/>
              </w:rPr>
              <w:t>Федерации.</w:t>
            </w:r>
            <w:r w:rsidRPr="008E7E5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E7E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7E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8E7E52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7E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7E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7E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(ак</w:t>
            </w:r>
            <w:r w:rsidR="00AE2B1A" w:rsidRPr="008E7E52">
              <w:rPr>
                <w:rFonts w:ascii="Times New Roman" w:hAnsi="Times New Roman" w:cs="Times New Roman"/>
                <w:b/>
              </w:rPr>
              <w:t>адемические</w:t>
            </w:r>
            <w:r w:rsidRPr="008E7E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7E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E7E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7E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 xml:space="preserve">Контактная </w:t>
            </w:r>
            <w:r w:rsidRPr="008E7E52">
              <w:rPr>
                <w:rFonts w:ascii="Times New Roman" w:hAnsi="Times New Roman" w:cs="Times New Roman"/>
                <w:b/>
              </w:rPr>
              <w:lastRenderedPageBreak/>
              <w:t>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7E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7E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7E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E7E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7E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7E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7E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7E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E7E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  <w:lang w:bidi="ru-RU"/>
              </w:rPr>
              <w:t>Раздел I. Правовые основы регулирования отношений в Вооруженных Силах Российской Федерации.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1. Право и управление. Правовые основы конституционного строя и управления Вооруженными Силами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и правовое положение органов военного управления.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EAE5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78840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2. Правовая работа должностных лиц при организации исполнения служебных обязанностей личным составом.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2C277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служебную деятельность и социальную защиту военнослужащих, членов их семей и гражданского персонала;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и правовое положение органов военного управления.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B0015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EF0FF4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43D3D1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1BA0A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A85A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53CDA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 xml:space="preserve">Тема 3. Правовое регулирование управленческой деятельности командира </w:t>
            </w: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(начальника) по обеспечению организации и охраны труда гражданского персонала Вооруженных Сил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C1684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lastRenderedPageBreak/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 xml:space="preserve"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</w:t>
            </w:r>
            <w:r w:rsidRPr="008E7E52">
              <w:rPr>
                <w:sz w:val="22"/>
                <w:szCs w:val="22"/>
                <w:lang w:bidi="ru-RU"/>
              </w:rPr>
              <w:lastRenderedPageBreak/>
              <w:t>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служебную деятельность и социальную защиту военнослужащих, членов их семей и гражданского персонала;</w:t>
            </w:r>
            <w:r w:rsidRPr="008E7E52">
              <w:rPr>
                <w:sz w:val="22"/>
                <w:szCs w:val="22"/>
                <w:lang w:bidi="ru-RU"/>
              </w:rPr>
              <w:br/>
              <w:t>правовое регулирование трудовых отношений гражданского персонала Вооруженных Сил;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89CF2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9D0D5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2D6686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31924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4000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AE468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4. Правовое регулирование материального обеспечения военнослужащих и социально-правовой защиты военнослужащих, лиц, проходивших военную службу, и членов их семей.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09298B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служебную деятельность и социальную защиту военнослужащих, членов их семей и гражданского персонала.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BA971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015EA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57EE3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18BE1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4C8A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534BC2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5. Правовое регулирование управленческой деятельности в области гражданско-правовых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E3F19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 xml:space="preserve"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</w:t>
            </w:r>
            <w:r w:rsidRPr="008E7E52">
              <w:rPr>
                <w:sz w:val="22"/>
                <w:szCs w:val="22"/>
                <w:lang w:bidi="ru-RU"/>
              </w:rPr>
              <w:lastRenderedPageBreak/>
              <w:t>военнослужащими, служебную деятельность и социальную защиту военнослужащих, членов их семей и гражданского персонала;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и правовое положение органов военного управления.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771F4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B8F9C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111B6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515C3D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EA7CD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7623C15" w14:textId="77777777" w:rsidR="00313ACD" w:rsidRPr="008E7E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  <w:lang w:bidi="ru-RU"/>
              </w:rPr>
              <w:t>Раздел II. Правовая работа в Вооруженных Силах Российской Федерации.</w:t>
            </w:r>
          </w:p>
        </w:tc>
      </w:tr>
      <w:tr w:rsidR="005B37A7" w:rsidRPr="005B37A7" w14:paraId="242523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328C6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6. Правовая работа по соблюдению законности, правопорядка и воинской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01124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служебную деятельность и социальную защиту военнослужащих, членов их семей и гражданского персонала;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и правовое положение органов военного управления;</w:t>
            </w:r>
            <w:r w:rsidRPr="008E7E52">
              <w:rPr>
                <w:sz w:val="22"/>
                <w:szCs w:val="22"/>
                <w:lang w:bidi="ru-RU"/>
              </w:rPr>
              <w:br/>
              <w:t>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правовое регулирование трудовых отношений гражданского персонала Вооруженных Сил;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разбирательства);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служебную деятельность и социальную защиту военнослужащих, членов их семей и гражданского персонала;</w:t>
            </w:r>
            <w:r w:rsidRPr="008E7E52">
              <w:rPr>
                <w:sz w:val="22"/>
                <w:szCs w:val="22"/>
                <w:lang w:bidi="ru-RU"/>
              </w:rPr>
              <w:br/>
              <w:t xml:space="preserve">систему и правовое положение органов военного </w:t>
            </w:r>
            <w:r w:rsidRPr="008E7E52">
              <w:rPr>
                <w:sz w:val="22"/>
                <w:szCs w:val="22"/>
                <w:lang w:bidi="ru-RU"/>
              </w:rPr>
              <w:lastRenderedPageBreak/>
              <w:t>управления;</w:t>
            </w:r>
            <w:r w:rsidRPr="008E7E52">
              <w:rPr>
                <w:sz w:val="22"/>
                <w:szCs w:val="22"/>
                <w:lang w:bidi="ru-RU"/>
              </w:rPr>
              <w:br/>
              <w:t>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правовое регулирование трудовых отношений гражданского персонала Вооруженных Сил;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органами;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управления;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5E6A6B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56AA1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88192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FAB22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8F93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33782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7. Правовая работа командира (начальника) и ее роль в военном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55EFA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 xml:space="preserve">комплексом мероприятий по обеспечению соответствия актов органов военного управления нормам законодательства, регламентирующим </w:t>
            </w:r>
            <w:r w:rsidRPr="008E7E52">
              <w:rPr>
                <w:sz w:val="22"/>
                <w:szCs w:val="22"/>
                <w:lang w:bidi="ru-RU"/>
              </w:rPr>
              <w:lastRenderedPageBreak/>
              <w:t>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9741C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84777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A6C49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8EE01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A733B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C08B7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Тема 8. Деятельность командира (начальника) по организации и проведению административного расследования и дознания воинской части.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7495F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разбирательства);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органами;</w:t>
            </w:r>
            <w:r w:rsidRPr="008E7E52">
              <w:rPr>
                <w:sz w:val="22"/>
                <w:szCs w:val="22"/>
                <w:lang w:bidi="ru-RU"/>
              </w:rPr>
              <w:br/>
              <w:t>систему нормативных правовых актов и актов военного управления, регламентирующих осуществление полномочий органами военного управления в Вооруженных Силах, комплектование Вооруженных Сил военнослужащими, 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основные направления профилактики коррупции и правовые основы противодействия коррупции;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органами;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управления;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682C6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3C7C9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44C8E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99198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42ABE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EC66B" w14:textId="77777777" w:rsidR="004475DA" w:rsidRPr="008E7E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lastRenderedPageBreak/>
              <w:t>Тема 9. Международное право и его военные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ED01D" w14:textId="77777777" w:rsidR="004475DA" w:rsidRPr="008E7E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7E52">
              <w:rPr>
                <w:sz w:val="22"/>
                <w:szCs w:val="22"/>
                <w:lang w:bidi="ru-RU"/>
              </w:rPr>
              <w:t>Знать:</w:t>
            </w:r>
            <w:r w:rsidRPr="008E7E52">
              <w:rPr>
                <w:sz w:val="22"/>
                <w:szCs w:val="22"/>
                <w:lang w:bidi="ru-RU"/>
              </w:rPr>
              <w:br/>
              <w:t>правовые основы государственного устройства Российской Федерации и государственного управления в Российской Федерации, организацию обороны, функционирование и применение Вооруженных Сил, нормы права вооруженных конфликтов;</w:t>
            </w:r>
            <w:r w:rsidRPr="008E7E52">
              <w:rPr>
                <w:sz w:val="22"/>
                <w:szCs w:val="22"/>
                <w:lang w:bidi="ru-RU"/>
              </w:rPr>
              <w:br/>
              <w:t>условия, порядок и особенности привлечения военнослужащих к различным видам юридической ответственности;</w:t>
            </w:r>
            <w:r w:rsidRPr="008E7E52">
              <w:rPr>
                <w:sz w:val="22"/>
                <w:szCs w:val="22"/>
                <w:lang w:bidi="ru-RU"/>
              </w:rPr>
              <w:br/>
              <w:t>порядок проведения административного расследования (служебного разбирательства).</w:t>
            </w:r>
            <w:r w:rsidRPr="008E7E52">
              <w:rPr>
                <w:sz w:val="22"/>
                <w:szCs w:val="22"/>
                <w:lang w:bidi="ru-RU"/>
              </w:rPr>
              <w:br/>
              <w:t>Уметь:</w:t>
            </w:r>
            <w:r w:rsidRPr="008E7E52">
              <w:rPr>
                <w:sz w:val="22"/>
                <w:szCs w:val="22"/>
                <w:lang w:bidi="ru-RU"/>
              </w:rPr>
              <w:br/>
              <w:t>применять принципы и нормы государственного и военного права в служебной деятельности;</w:t>
            </w:r>
            <w:r w:rsidRPr="008E7E52">
              <w:rPr>
                <w:sz w:val="22"/>
                <w:szCs w:val="22"/>
                <w:lang w:bidi="ru-RU"/>
              </w:rPr>
              <w:br/>
              <w:t>организовывать в воинской части правовую работу;</w:t>
            </w:r>
            <w:r w:rsidRPr="008E7E52">
              <w:rPr>
                <w:sz w:val="22"/>
                <w:szCs w:val="22"/>
                <w:lang w:bidi="ru-RU"/>
              </w:rPr>
              <w:br/>
              <w:t>осуществлять правовое обеспечение организации взаимодействия органов военного управления с правоохранительными органами.</w:t>
            </w:r>
            <w:r w:rsidRPr="008E7E52">
              <w:rPr>
                <w:sz w:val="22"/>
                <w:szCs w:val="22"/>
                <w:lang w:bidi="ru-RU"/>
              </w:rPr>
              <w:br/>
              <w:t>Владеть:</w:t>
            </w:r>
            <w:r w:rsidRPr="008E7E52">
              <w:rPr>
                <w:sz w:val="22"/>
                <w:szCs w:val="22"/>
                <w:lang w:bidi="ru-RU"/>
              </w:rPr>
              <w:br/>
              <w:t>комплексом мероприятий по обеспечению соответствия актов органов военного управления нормам законодательства, регламентирующим порядок организации и осуществления военного управления.</w:t>
            </w:r>
            <w:r w:rsidRPr="008E7E5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2A8D3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37AA7" w14:textId="77777777" w:rsidR="004475DA" w:rsidRPr="008E7E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4FD88" w14:textId="77777777" w:rsidR="004475DA" w:rsidRPr="008E7E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F3256" w14:textId="77777777" w:rsidR="004475DA" w:rsidRPr="008E7E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7E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E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7E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7E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7E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7E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7E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E5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7E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7E5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7E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7E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7E5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9"/>
        <w:gridCol w:w="1856"/>
      </w:tblGrid>
      <w:tr w:rsidR="00262CF0" w:rsidRPr="008E7E52" w14:paraId="5F00FF08" w14:textId="77777777" w:rsidTr="008E7E5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E7E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E7E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7E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E7E52" w14:paraId="1433EE91" w14:textId="77777777" w:rsidTr="008E7E5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7E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</w:rPr>
              <w:t>Военно-административное право (Военная администрация</w:t>
            </w:r>
            <w:proofErr w:type="gramStart"/>
            <w:r w:rsidRPr="008E7E52">
              <w:rPr>
                <w:rFonts w:ascii="Times New Roman" w:hAnsi="Times New Roman" w:cs="Times New Roman"/>
              </w:rPr>
              <w:t>) :</w:t>
            </w:r>
            <w:proofErr w:type="gramEnd"/>
            <w:r w:rsidRPr="008E7E52">
              <w:rPr>
                <w:rFonts w:ascii="Times New Roman" w:hAnsi="Times New Roman" w:cs="Times New Roman"/>
              </w:rPr>
              <w:t xml:space="preserve"> учебник / под общ. ред. В. В. Ершова, О. Г. </w:t>
            </w:r>
            <w:proofErr w:type="spellStart"/>
            <w:r w:rsidRPr="008E7E52">
              <w:rPr>
                <w:rFonts w:ascii="Times New Roman" w:hAnsi="Times New Roman" w:cs="Times New Roman"/>
              </w:rPr>
              <w:t>Безбабнова</w:t>
            </w:r>
            <w:proofErr w:type="spellEnd"/>
            <w:r w:rsidRPr="008E7E52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8E7E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7E52">
              <w:rPr>
                <w:rFonts w:ascii="Times New Roman" w:hAnsi="Times New Roman" w:cs="Times New Roman"/>
              </w:rPr>
              <w:t xml:space="preserve"> РГУП, 2022. - 449 с. - </w:t>
            </w:r>
            <w:r w:rsidRPr="008E7E52">
              <w:rPr>
                <w:rFonts w:ascii="Times New Roman" w:hAnsi="Times New Roman" w:cs="Times New Roman"/>
                <w:lang w:val="en-US"/>
              </w:rPr>
              <w:t>ISBN</w:t>
            </w:r>
            <w:r w:rsidRPr="008E7E52">
              <w:rPr>
                <w:rFonts w:ascii="Times New Roman" w:hAnsi="Times New Roman" w:cs="Times New Roman"/>
              </w:rPr>
              <w:t xml:space="preserve"> 978-5-93916-949-3.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7E52" w:rsidRDefault="002D49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E7E52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https://znanium.ru/catalog/document?id=397469</w:t>
              </w:r>
            </w:hyperlink>
          </w:p>
        </w:tc>
      </w:tr>
      <w:tr w:rsidR="00262CF0" w:rsidRPr="008E7E52" w14:paraId="2FB0B8B5" w14:textId="77777777" w:rsidTr="008E7E5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D428A7" w14:textId="77777777" w:rsidR="00262CF0" w:rsidRPr="008E7E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7E52">
              <w:rPr>
                <w:rFonts w:ascii="Times New Roman" w:hAnsi="Times New Roman" w:cs="Times New Roman"/>
              </w:rPr>
              <w:t xml:space="preserve">Военно-уголовное </w:t>
            </w:r>
            <w:proofErr w:type="gramStart"/>
            <w:r w:rsidRPr="008E7E52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8E7E52">
              <w:rPr>
                <w:rFonts w:ascii="Times New Roman" w:hAnsi="Times New Roman" w:cs="Times New Roman"/>
              </w:rPr>
              <w:t xml:space="preserve"> сборник задач / авт.-сост. Д. М. Изотов, П. Е. Мелешко, В. С. Миронов [и др.]. - </w:t>
            </w:r>
            <w:proofErr w:type="gramStart"/>
            <w:r w:rsidRPr="008E7E5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E7E52">
              <w:rPr>
                <w:rFonts w:ascii="Times New Roman" w:hAnsi="Times New Roman" w:cs="Times New Roman"/>
              </w:rPr>
              <w:t xml:space="preserve"> РГУП, 2021. - 136 с. - </w:t>
            </w:r>
            <w:r w:rsidRPr="008E7E52">
              <w:rPr>
                <w:rFonts w:ascii="Times New Roman" w:hAnsi="Times New Roman" w:cs="Times New Roman"/>
                <w:lang w:val="en-US"/>
              </w:rPr>
              <w:t>ISBN</w:t>
            </w:r>
            <w:r w:rsidRPr="008E7E52">
              <w:rPr>
                <w:rFonts w:ascii="Times New Roman" w:hAnsi="Times New Roman" w:cs="Times New Roman"/>
              </w:rPr>
              <w:t xml:space="preserve"> 978-5-93916-923-3.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878D7" w14:textId="77777777" w:rsidR="00262CF0" w:rsidRPr="008E7E52" w:rsidRDefault="002D49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E7E52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https://znanium.ru/catalog/document?id=397470</w:t>
              </w:r>
            </w:hyperlink>
          </w:p>
        </w:tc>
      </w:tr>
      <w:tr w:rsidR="00262CF0" w:rsidRPr="008E7E52" w14:paraId="3D955546" w14:textId="77777777" w:rsidTr="008E7E5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AAC11C" w14:textId="77777777" w:rsidR="00262CF0" w:rsidRPr="008E7E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СПС "Консультант-Плюс"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BF2258" w14:textId="77777777" w:rsidR="00262CF0" w:rsidRPr="008E7E52" w:rsidRDefault="002D49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E7E52">
                <w:rPr>
                  <w:rFonts w:ascii="Times New Roman" w:hAnsi="Times New Roman" w:cs="Times New Roman"/>
                  <w:color w:val="00008B"/>
                  <w:u w:val="single"/>
                </w:rPr>
                <w:t>https://consultantspb.ru/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6BE47E9C" w14:textId="77777777" w:rsidTr="007B550D">
        <w:tc>
          <w:tcPr>
            <w:tcW w:w="9345" w:type="dxa"/>
          </w:tcPr>
          <w:p w14:paraId="24F52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EFDE42" w14:textId="77777777" w:rsidTr="007B550D">
        <w:tc>
          <w:tcPr>
            <w:tcW w:w="9345" w:type="dxa"/>
          </w:tcPr>
          <w:p w14:paraId="37DA1F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5E02D46" w14:textId="77777777" w:rsidTr="007B550D">
        <w:tc>
          <w:tcPr>
            <w:tcW w:w="9345" w:type="dxa"/>
          </w:tcPr>
          <w:p w14:paraId="1E2E6B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007BB92" w14:textId="77777777" w:rsidTr="007B550D">
        <w:tc>
          <w:tcPr>
            <w:tcW w:w="9345" w:type="dxa"/>
          </w:tcPr>
          <w:p w14:paraId="3435D3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9CEC4DB" w14:textId="77777777" w:rsidTr="007B550D">
        <w:tc>
          <w:tcPr>
            <w:tcW w:w="9345" w:type="dxa"/>
          </w:tcPr>
          <w:p w14:paraId="13B38A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395A6FA1" w14:textId="77777777" w:rsidTr="007B550D">
        <w:tc>
          <w:tcPr>
            <w:tcW w:w="9345" w:type="dxa"/>
          </w:tcPr>
          <w:p w14:paraId="3C62E7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336EB2" w14:textId="77777777" w:rsidTr="007B550D">
        <w:tc>
          <w:tcPr>
            <w:tcW w:w="9345" w:type="dxa"/>
          </w:tcPr>
          <w:p w14:paraId="5D7958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D22B3C" w14:textId="77777777" w:rsidTr="007B550D">
        <w:tc>
          <w:tcPr>
            <w:tcW w:w="9345" w:type="dxa"/>
          </w:tcPr>
          <w:p w14:paraId="372A6E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49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7E52" w:rsidRDefault="002C735C" w:rsidP="008E7E5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E7E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7E52" w:rsidRDefault="002C735C" w:rsidP="008E7E5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E7E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87DEA13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7E52">
              <w:rPr>
                <w:sz w:val="22"/>
                <w:szCs w:val="22"/>
              </w:rPr>
              <w:t>5-8400/8</w:t>
            </w:r>
            <w:r w:rsidRPr="008E7E52">
              <w:rPr>
                <w:sz w:val="22"/>
                <w:szCs w:val="22"/>
                <w:lang w:val="en-US"/>
              </w:rPr>
              <w:t>GB</w:t>
            </w:r>
            <w:r w:rsidRPr="008E7E52">
              <w:rPr>
                <w:sz w:val="22"/>
                <w:szCs w:val="22"/>
              </w:rPr>
              <w:t>/500</w:t>
            </w:r>
            <w:r w:rsidRPr="008E7E52">
              <w:rPr>
                <w:sz w:val="22"/>
                <w:szCs w:val="22"/>
                <w:lang w:val="en-US"/>
              </w:rPr>
              <w:t>GB</w:t>
            </w:r>
            <w:r w:rsidRPr="008E7E52">
              <w:rPr>
                <w:sz w:val="22"/>
                <w:szCs w:val="22"/>
              </w:rPr>
              <w:t>_</w:t>
            </w:r>
            <w:r w:rsidRPr="008E7E52">
              <w:rPr>
                <w:sz w:val="22"/>
                <w:szCs w:val="22"/>
                <w:lang w:val="en-US"/>
              </w:rPr>
              <w:t>SSD</w:t>
            </w:r>
            <w:r w:rsidRPr="008E7E52">
              <w:rPr>
                <w:sz w:val="22"/>
                <w:szCs w:val="22"/>
              </w:rPr>
              <w:t>/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VA</w:t>
            </w:r>
            <w:r w:rsidRPr="008E7E52">
              <w:rPr>
                <w:sz w:val="22"/>
                <w:szCs w:val="22"/>
              </w:rPr>
              <w:t>2410-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E7E52">
              <w:rPr>
                <w:sz w:val="22"/>
                <w:szCs w:val="22"/>
              </w:rPr>
              <w:t xml:space="preserve"> -34 шт., Коммутатор </w:t>
            </w:r>
            <w:r w:rsidRPr="008E7E52">
              <w:rPr>
                <w:sz w:val="22"/>
                <w:szCs w:val="22"/>
                <w:lang w:val="en-US"/>
              </w:rPr>
              <w:t>Cisco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Catalyst</w:t>
            </w:r>
            <w:r w:rsidRPr="008E7E52">
              <w:rPr>
                <w:sz w:val="22"/>
                <w:szCs w:val="22"/>
              </w:rPr>
              <w:t xml:space="preserve"> 2960-48</w:t>
            </w:r>
            <w:r w:rsidRPr="008E7E52">
              <w:rPr>
                <w:sz w:val="22"/>
                <w:szCs w:val="22"/>
                <w:lang w:val="en-US"/>
              </w:rPr>
              <w:t>PST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L</w:t>
            </w:r>
            <w:r w:rsidRPr="008E7E52">
              <w:rPr>
                <w:sz w:val="22"/>
                <w:szCs w:val="22"/>
              </w:rPr>
              <w:t xml:space="preserve"> (в т.ч. Сервисный контракт </w:t>
            </w:r>
            <w:r w:rsidRPr="008E7E52">
              <w:rPr>
                <w:sz w:val="22"/>
                <w:szCs w:val="22"/>
                <w:lang w:val="en-US"/>
              </w:rPr>
              <w:t>SmartNet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CON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SNT</w:t>
            </w:r>
            <w:r w:rsidRPr="008E7E52">
              <w:rPr>
                <w:sz w:val="22"/>
                <w:szCs w:val="22"/>
              </w:rPr>
              <w:t>-2964</w:t>
            </w:r>
            <w:r w:rsidRPr="008E7E52">
              <w:rPr>
                <w:sz w:val="22"/>
                <w:szCs w:val="22"/>
                <w:lang w:val="en-US"/>
              </w:rPr>
              <w:t>STL</w:t>
            </w:r>
            <w:r w:rsidRPr="008E7E5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E7E52">
              <w:rPr>
                <w:sz w:val="22"/>
                <w:szCs w:val="22"/>
                <w:lang w:val="en-US"/>
              </w:rPr>
              <w:t>Wi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Fi</w:t>
            </w:r>
            <w:r w:rsidRPr="008E7E52">
              <w:rPr>
                <w:sz w:val="22"/>
                <w:szCs w:val="22"/>
              </w:rPr>
              <w:t xml:space="preserve"> Тип1 </w:t>
            </w:r>
            <w:r w:rsidRPr="008E7E52">
              <w:rPr>
                <w:sz w:val="22"/>
                <w:szCs w:val="22"/>
                <w:lang w:val="en-US"/>
              </w:rPr>
              <w:t>UBIQUITI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UAP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AC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PRO</w:t>
            </w:r>
            <w:r w:rsidRPr="008E7E52">
              <w:rPr>
                <w:sz w:val="22"/>
                <w:szCs w:val="22"/>
              </w:rPr>
              <w:t xml:space="preserve"> - 1 шт., Проектор </w:t>
            </w:r>
            <w:r w:rsidRPr="008E7E52">
              <w:rPr>
                <w:sz w:val="22"/>
                <w:szCs w:val="22"/>
                <w:lang w:val="en-US"/>
              </w:rPr>
              <w:t>NEC</w:t>
            </w:r>
            <w:r w:rsidRPr="008E7E5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E7E52">
              <w:rPr>
                <w:sz w:val="22"/>
                <w:szCs w:val="22"/>
                <w:lang w:val="en-US"/>
              </w:rPr>
              <w:t>Cisco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WS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C</w:t>
            </w:r>
            <w:r w:rsidRPr="008E7E52">
              <w:rPr>
                <w:sz w:val="22"/>
                <w:szCs w:val="22"/>
              </w:rPr>
              <w:t>2960+48</w:t>
            </w:r>
            <w:r w:rsidRPr="008E7E52">
              <w:rPr>
                <w:sz w:val="22"/>
                <w:szCs w:val="22"/>
                <w:lang w:val="en-US"/>
              </w:rPr>
              <w:t>PST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L</w:t>
            </w:r>
            <w:r w:rsidRPr="008E7E5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Switch</w:t>
            </w:r>
            <w:r w:rsidRPr="008E7E52">
              <w:rPr>
                <w:sz w:val="22"/>
                <w:szCs w:val="22"/>
              </w:rPr>
              <w:t xml:space="preserve"> 2626 - 1 шт., Компьютер </w:t>
            </w:r>
            <w:r w:rsidRPr="008E7E52">
              <w:rPr>
                <w:sz w:val="22"/>
                <w:szCs w:val="22"/>
                <w:lang w:val="en-US"/>
              </w:rPr>
              <w:t>Intel</w:t>
            </w:r>
            <w:r w:rsidRPr="008E7E52">
              <w:rPr>
                <w:sz w:val="22"/>
                <w:szCs w:val="22"/>
              </w:rPr>
              <w:t xml:space="preserve">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x</w:t>
            </w:r>
            <w:r w:rsidRPr="008E7E52">
              <w:rPr>
                <w:sz w:val="22"/>
                <w:szCs w:val="22"/>
              </w:rPr>
              <w:t xml:space="preserve">2 </w:t>
            </w:r>
            <w:r w:rsidRPr="008E7E52">
              <w:rPr>
                <w:sz w:val="22"/>
                <w:szCs w:val="22"/>
                <w:lang w:val="en-US"/>
              </w:rPr>
              <w:t>g</w:t>
            </w:r>
            <w:r w:rsidRPr="008E7E52">
              <w:rPr>
                <w:sz w:val="22"/>
                <w:szCs w:val="22"/>
              </w:rPr>
              <w:t>3250 /500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E7E52">
              <w:rPr>
                <w:sz w:val="22"/>
                <w:szCs w:val="22"/>
              </w:rPr>
              <w:t xml:space="preserve">/монитор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E7E52">
              <w:rPr>
                <w:sz w:val="22"/>
                <w:szCs w:val="22"/>
              </w:rPr>
              <w:t xml:space="preserve"> 21.5' - 1 шт., </w:t>
            </w:r>
            <w:r w:rsidRPr="008E7E52">
              <w:rPr>
                <w:sz w:val="22"/>
                <w:szCs w:val="22"/>
                <w:lang w:val="en-US"/>
              </w:rPr>
              <w:t>IP</w:t>
            </w:r>
            <w:r w:rsidRPr="008E7E52">
              <w:rPr>
                <w:sz w:val="22"/>
                <w:szCs w:val="22"/>
              </w:rPr>
              <w:t xml:space="preserve"> видеокамера </w:t>
            </w:r>
            <w:r w:rsidRPr="008E7E52">
              <w:rPr>
                <w:sz w:val="22"/>
                <w:szCs w:val="22"/>
                <w:lang w:val="en-US"/>
              </w:rPr>
              <w:t>Ubiquiti</w:t>
            </w:r>
            <w:r w:rsidRPr="008E7E5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E7E52">
              <w:rPr>
                <w:sz w:val="22"/>
                <w:szCs w:val="22"/>
                <w:lang w:val="en-US"/>
              </w:rPr>
              <w:t>UNI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FI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AP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PRO</w:t>
            </w:r>
            <w:r w:rsidRPr="008E7E52">
              <w:rPr>
                <w:sz w:val="22"/>
                <w:szCs w:val="22"/>
              </w:rPr>
              <w:t>/</w:t>
            </w:r>
            <w:r w:rsidRPr="008E7E52">
              <w:rPr>
                <w:sz w:val="22"/>
                <w:szCs w:val="22"/>
                <w:lang w:val="en-US"/>
              </w:rPr>
              <w:t>Ubiquiti</w:t>
            </w:r>
            <w:r w:rsidRPr="008E7E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8C0EB47" w14:textId="77777777" w:rsidTr="008416EB">
        <w:tc>
          <w:tcPr>
            <w:tcW w:w="7797" w:type="dxa"/>
            <w:shd w:val="clear" w:color="auto" w:fill="auto"/>
          </w:tcPr>
          <w:p w14:paraId="26D18A0B" w14:textId="3189AA8D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</w:rPr>
              <w:t xml:space="preserve">Специализированная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8E7E52">
              <w:rPr>
                <w:sz w:val="22"/>
                <w:szCs w:val="22"/>
                <w:lang w:val="en-US"/>
              </w:rPr>
              <w:t>Intel</w:t>
            </w:r>
            <w:r w:rsidRPr="008E7E52">
              <w:rPr>
                <w:sz w:val="22"/>
                <w:szCs w:val="22"/>
              </w:rPr>
              <w:t xml:space="preserve">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7E52">
              <w:rPr>
                <w:sz w:val="22"/>
                <w:szCs w:val="22"/>
              </w:rPr>
              <w:t xml:space="preserve">3-2100 2.4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7E52">
              <w:rPr>
                <w:sz w:val="22"/>
                <w:szCs w:val="22"/>
              </w:rPr>
              <w:t>/4</w:t>
            </w:r>
            <w:r w:rsidRPr="008E7E52">
              <w:rPr>
                <w:sz w:val="22"/>
                <w:szCs w:val="22"/>
                <w:lang w:val="en-US"/>
              </w:rPr>
              <w:t>Gb</w:t>
            </w:r>
            <w:r w:rsidRPr="008E7E52">
              <w:rPr>
                <w:sz w:val="22"/>
                <w:szCs w:val="22"/>
              </w:rPr>
              <w:t>/500</w:t>
            </w:r>
            <w:r w:rsidRPr="008E7E52">
              <w:rPr>
                <w:sz w:val="22"/>
                <w:szCs w:val="22"/>
                <w:lang w:val="en-US"/>
              </w:rPr>
              <w:t>Gb</w:t>
            </w:r>
            <w:r w:rsidRPr="008E7E52">
              <w:rPr>
                <w:sz w:val="22"/>
                <w:szCs w:val="22"/>
              </w:rPr>
              <w:t>/</w:t>
            </w:r>
            <w:r w:rsidRPr="008E7E52">
              <w:rPr>
                <w:sz w:val="22"/>
                <w:szCs w:val="22"/>
                <w:lang w:val="en-US"/>
              </w:rPr>
              <w:t>Acer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V</w:t>
            </w:r>
            <w:r w:rsidRPr="008E7E5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8E7E52">
              <w:rPr>
                <w:sz w:val="22"/>
                <w:szCs w:val="22"/>
                <w:lang w:val="en-US"/>
              </w:rPr>
              <w:t>Panasonic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PT</w:t>
            </w:r>
            <w:r w:rsidRPr="008E7E52">
              <w:rPr>
                <w:sz w:val="22"/>
                <w:szCs w:val="22"/>
              </w:rPr>
              <w:t>-</w:t>
            </w:r>
            <w:r w:rsidRPr="008E7E52">
              <w:rPr>
                <w:sz w:val="22"/>
                <w:szCs w:val="22"/>
                <w:lang w:val="en-US"/>
              </w:rPr>
              <w:t>VX</w:t>
            </w:r>
            <w:r w:rsidRPr="008E7E5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Champion</w:t>
            </w:r>
            <w:r w:rsidRPr="008E7E52">
              <w:rPr>
                <w:sz w:val="22"/>
                <w:szCs w:val="22"/>
              </w:rPr>
              <w:t xml:space="preserve"> 244х183см (</w:t>
            </w:r>
            <w:r w:rsidRPr="008E7E52">
              <w:rPr>
                <w:sz w:val="22"/>
                <w:szCs w:val="22"/>
                <w:lang w:val="en-US"/>
              </w:rPr>
              <w:t>SCM</w:t>
            </w:r>
            <w:r w:rsidRPr="008E7E5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A99B8A" w14:textId="77777777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E7DD69" w14:textId="77777777" w:rsidTr="008416EB">
        <w:tc>
          <w:tcPr>
            <w:tcW w:w="7797" w:type="dxa"/>
            <w:shd w:val="clear" w:color="auto" w:fill="auto"/>
          </w:tcPr>
          <w:p w14:paraId="5C0EDD15" w14:textId="0960C04A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E7E52">
              <w:rPr>
                <w:sz w:val="22"/>
                <w:szCs w:val="22"/>
              </w:rPr>
              <w:t>обьявлений</w:t>
            </w:r>
            <w:proofErr w:type="spellEnd"/>
            <w:r w:rsidRPr="008E7E52">
              <w:rPr>
                <w:sz w:val="22"/>
                <w:szCs w:val="22"/>
              </w:rPr>
              <w:t xml:space="preserve"> 1шт., жалюзи 2шт., Компьютер </w:t>
            </w:r>
            <w:r w:rsidRPr="008E7E52">
              <w:rPr>
                <w:sz w:val="22"/>
                <w:szCs w:val="22"/>
                <w:lang w:val="en-US"/>
              </w:rPr>
              <w:t>Intel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I</w:t>
            </w:r>
            <w:r w:rsidRPr="008E7E52">
              <w:rPr>
                <w:sz w:val="22"/>
                <w:szCs w:val="22"/>
              </w:rPr>
              <w:t>5-7400/16</w:t>
            </w:r>
            <w:r w:rsidRPr="008E7E52">
              <w:rPr>
                <w:sz w:val="22"/>
                <w:szCs w:val="22"/>
                <w:lang w:val="en-US"/>
              </w:rPr>
              <w:t>Gb</w:t>
            </w:r>
            <w:r w:rsidRPr="008E7E52">
              <w:rPr>
                <w:sz w:val="22"/>
                <w:szCs w:val="22"/>
              </w:rPr>
              <w:t>/1</w:t>
            </w:r>
            <w:r w:rsidRPr="008E7E52">
              <w:rPr>
                <w:sz w:val="22"/>
                <w:szCs w:val="22"/>
                <w:lang w:val="en-US"/>
              </w:rPr>
              <w:t>Tb</w:t>
            </w:r>
            <w:r w:rsidRPr="008E7E52">
              <w:rPr>
                <w:sz w:val="22"/>
                <w:szCs w:val="22"/>
              </w:rPr>
              <w:t xml:space="preserve">/ видеокарта </w:t>
            </w:r>
            <w:r w:rsidRPr="008E7E52">
              <w:rPr>
                <w:sz w:val="22"/>
                <w:szCs w:val="22"/>
                <w:lang w:val="en-US"/>
              </w:rPr>
              <w:t>NVIDIA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GeForce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GT</w:t>
            </w:r>
            <w:r w:rsidRPr="008E7E52">
              <w:rPr>
                <w:sz w:val="22"/>
                <w:szCs w:val="22"/>
              </w:rPr>
              <w:t xml:space="preserve"> 710/Монитор. </w:t>
            </w:r>
            <w:r w:rsidRPr="008E7E52">
              <w:rPr>
                <w:sz w:val="22"/>
                <w:szCs w:val="22"/>
                <w:lang w:val="en-US"/>
              </w:rPr>
              <w:t>DELL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S</w:t>
            </w:r>
            <w:r w:rsidRPr="008E7E52">
              <w:rPr>
                <w:sz w:val="22"/>
                <w:szCs w:val="22"/>
              </w:rPr>
              <w:t>2218</w:t>
            </w:r>
            <w:r w:rsidRPr="008E7E52">
              <w:rPr>
                <w:sz w:val="22"/>
                <w:szCs w:val="22"/>
                <w:lang w:val="en-US"/>
              </w:rPr>
              <w:t>H</w:t>
            </w:r>
            <w:r w:rsidRPr="008E7E52">
              <w:rPr>
                <w:sz w:val="22"/>
                <w:szCs w:val="22"/>
              </w:rPr>
              <w:t xml:space="preserve"> - 25 шт., Интерактивная доска </w:t>
            </w:r>
            <w:r w:rsidRPr="008E7E52">
              <w:rPr>
                <w:sz w:val="22"/>
                <w:szCs w:val="22"/>
                <w:lang w:val="en-US"/>
              </w:rPr>
              <w:t>SMARTB</w:t>
            </w:r>
            <w:r w:rsidRPr="008E7E5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E7E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Switch</w:t>
            </w:r>
            <w:r w:rsidRPr="008E7E5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E7E52">
              <w:rPr>
                <w:sz w:val="22"/>
                <w:szCs w:val="22"/>
                <w:lang w:val="en-US"/>
              </w:rPr>
              <w:t>Sun</w:t>
            </w:r>
            <w:r w:rsidRPr="008E7E52">
              <w:rPr>
                <w:sz w:val="22"/>
                <w:szCs w:val="22"/>
              </w:rPr>
              <w:t xml:space="preserve"> </w:t>
            </w:r>
            <w:r w:rsidRPr="008E7E52">
              <w:rPr>
                <w:sz w:val="22"/>
                <w:szCs w:val="22"/>
                <w:lang w:val="en-US"/>
              </w:rPr>
              <w:t>Ray</w:t>
            </w:r>
            <w:r w:rsidRPr="008E7E52">
              <w:rPr>
                <w:sz w:val="22"/>
                <w:szCs w:val="22"/>
              </w:rPr>
              <w:t xml:space="preserve"> 2 </w:t>
            </w:r>
            <w:r w:rsidRPr="008E7E52">
              <w:rPr>
                <w:sz w:val="22"/>
                <w:szCs w:val="22"/>
                <w:lang w:val="en-US"/>
              </w:rPr>
              <w:t>client</w:t>
            </w:r>
            <w:r w:rsidRPr="008E7E5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4443BF" w14:textId="77777777" w:rsidR="002C735C" w:rsidRPr="008E7E52" w:rsidRDefault="00B43524" w:rsidP="008E7E5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E7E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7E52" w14:paraId="47DEA1AC" w14:textId="77777777" w:rsidTr="008E7E52">
        <w:tc>
          <w:tcPr>
            <w:tcW w:w="562" w:type="dxa"/>
          </w:tcPr>
          <w:p w14:paraId="5FC32303" w14:textId="77777777" w:rsidR="008E7E52" w:rsidRPr="002D49FD" w:rsidRDefault="008E7E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230E0B" w14:textId="77777777" w:rsidR="008E7E52" w:rsidRDefault="008E7E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2197BD" w14:textId="77777777" w:rsidR="008E7E52" w:rsidRDefault="008E7E52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7E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7E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7E52" w14:paraId="5A1C9382" w14:textId="77777777" w:rsidTr="00801458">
        <w:tc>
          <w:tcPr>
            <w:tcW w:w="2336" w:type="dxa"/>
          </w:tcPr>
          <w:p w14:paraId="4C518DAB" w14:textId="77777777" w:rsidR="005D65A5" w:rsidRPr="008E7E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7E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7E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7E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7E52" w14:paraId="07658034" w14:textId="77777777" w:rsidTr="00801458">
        <w:tc>
          <w:tcPr>
            <w:tcW w:w="2336" w:type="dxa"/>
          </w:tcPr>
          <w:p w14:paraId="1553D698" w14:textId="78F29BFB" w:rsidR="005D65A5" w:rsidRPr="008E7E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E7E52" w14:paraId="09350107" w14:textId="77777777" w:rsidTr="00801458">
        <w:tc>
          <w:tcPr>
            <w:tcW w:w="2336" w:type="dxa"/>
          </w:tcPr>
          <w:p w14:paraId="4425FBFB" w14:textId="77777777" w:rsidR="005D65A5" w:rsidRPr="008E7E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40A953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AC8029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BD88C7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8E7E52" w14:paraId="1187EB58" w14:textId="77777777" w:rsidTr="00801458">
        <w:tc>
          <w:tcPr>
            <w:tcW w:w="2336" w:type="dxa"/>
          </w:tcPr>
          <w:p w14:paraId="51752F00" w14:textId="77777777" w:rsidR="005D65A5" w:rsidRPr="008E7E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98FB74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F34C8F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CCE55D" w14:textId="77777777" w:rsidR="005D65A5" w:rsidRPr="008E7E52" w:rsidRDefault="007478E0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42ED2FFB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7E52" w14:paraId="0F6244C2" w14:textId="77777777" w:rsidTr="008E7E52">
        <w:tc>
          <w:tcPr>
            <w:tcW w:w="562" w:type="dxa"/>
          </w:tcPr>
          <w:p w14:paraId="7CA08A53" w14:textId="77777777" w:rsidR="008E7E52" w:rsidRDefault="008E7E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5E78EE9" w14:textId="77777777" w:rsidR="008E7E52" w:rsidRDefault="008E7E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568AA0" w14:textId="3310D8D1" w:rsidR="008E7E52" w:rsidRDefault="008E7E52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E7E52" w14:paraId="0267C479" w14:textId="77777777" w:rsidTr="00801458">
        <w:tc>
          <w:tcPr>
            <w:tcW w:w="2500" w:type="pct"/>
          </w:tcPr>
          <w:p w14:paraId="37F699C9" w14:textId="77777777" w:rsidR="00B8237E" w:rsidRPr="008E7E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7E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7E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7E52" w14:paraId="3F240151" w14:textId="77777777" w:rsidTr="00801458">
        <w:tc>
          <w:tcPr>
            <w:tcW w:w="2500" w:type="pct"/>
          </w:tcPr>
          <w:p w14:paraId="61E91592" w14:textId="61A0874C" w:rsidR="00B8237E" w:rsidRPr="008E7E52" w:rsidRDefault="00B8237E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E7E52" w:rsidRDefault="005C548A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E7E52" w14:paraId="5AB2375C" w14:textId="77777777" w:rsidTr="00801458">
        <w:tc>
          <w:tcPr>
            <w:tcW w:w="2500" w:type="pct"/>
          </w:tcPr>
          <w:p w14:paraId="265C382E" w14:textId="77777777" w:rsidR="00B8237E" w:rsidRPr="008E7E52" w:rsidRDefault="00B8237E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AE412CE" w14:textId="77777777" w:rsidR="00B8237E" w:rsidRPr="008E7E52" w:rsidRDefault="005C548A" w:rsidP="00801458">
            <w:pPr>
              <w:rPr>
                <w:rFonts w:ascii="Times New Roman" w:hAnsi="Times New Roman" w:cs="Times New Roman"/>
              </w:rPr>
            </w:pPr>
            <w:r w:rsidRPr="008E7E5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E7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9F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E5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sultantspb.ru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3974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catalog/document?id=39746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500459-44EF-4E77-9098-5D9D12DB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4572</Words>
  <Characters>26067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