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38082C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8082C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38082C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38082C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8082C">
        <w:rPr>
          <w:rFonts w:ascii="Times New Roman" w:hAnsi="Times New Roman"/>
          <w:sz w:val="24"/>
          <w:szCs w:val="24"/>
        </w:rPr>
        <w:t>ф</w:t>
      </w:r>
      <w:r w:rsidR="00C52FB4" w:rsidRPr="0038082C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38082C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8082C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38082C">
        <w:rPr>
          <w:rFonts w:ascii="Times New Roman" w:hAnsi="Times New Roman"/>
          <w:sz w:val="24"/>
          <w:szCs w:val="24"/>
        </w:rPr>
        <w:t xml:space="preserve"> </w:t>
      </w:r>
      <w:r w:rsidRPr="0038082C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38082C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38082C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38082C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38082C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38082C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38082C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38082C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8082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38082C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8082C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8082C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38082C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082C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38082C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38082C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38082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38082C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8082C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38082C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38082C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38082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8082C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38082C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38082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8082C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38082C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38082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082C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8082C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8082C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38082C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38082C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082C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E26B3F" w:rsidR="00A77598" w:rsidRPr="004F551E" w:rsidRDefault="004F55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38082C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38082C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38082C">
        <w:rPr>
          <w:rFonts w:ascii="Times New Roman" w:hAnsi="Times New Roman" w:cs="Times New Roman"/>
          <w:sz w:val="20"/>
          <w:szCs w:val="20"/>
        </w:rPr>
        <w:t>Составитель</w:t>
      </w:r>
      <w:r w:rsidRPr="0038082C">
        <w:rPr>
          <w:rFonts w:ascii="Times New Roman" w:hAnsi="Times New Roman" w:cs="Times New Roman"/>
          <w:i/>
          <w:sz w:val="20"/>
          <w:szCs w:val="20"/>
        </w:rPr>
        <w:t>(и)</w:t>
      </w:r>
      <w:r w:rsidRPr="0038082C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38082C" w14:paraId="06EBDDD0" w14:textId="77777777" w:rsidTr="00ED54AA">
        <w:tc>
          <w:tcPr>
            <w:tcW w:w="9345" w:type="dxa"/>
          </w:tcPr>
          <w:p w14:paraId="4DCB2F8C" w14:textId="59448098" w:rsidR="007A7979" w:rsidRPr="003808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38082C" w14:paraId="418969FE" w14:textId="77777777" w:rsidTr="00ED54AA">
        <w:tc>
          <w:tcPr>
            <w:tcW w:w="9345" w:type="dxa"/>
          </w:tcPr>
          <w:p w14:paraId="3BE45479" w14:textId="77777777" w:rsidR="007A7979" w:rsidRPr="003808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082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8082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8082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3808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082C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38082C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38082C" w14:paraId="494D21DD" w14:textId="77777777" w:rsidTr="00ED54AA">
        <w:tc>
          <w:tcPr>
            <w:tcW w:w="9345" w:type="dxa"/>
          </w:tcPr>
          <w:p w14:paraId="4FB40C6A" w14:textId="77777777" w:rsidR="007A7979" w:rsidRPr="003808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38082C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38082C" w14:paraId="6BEDF514" w14:textId="77777777" w:rsidTr="002E4044">
        <w:tc>
          <w:tcPr>
            <w:tcW w:w="3115" w:type="dxa"/>
          </w:tcPr>
          <w:p w14:paraId="169EBA2D" w14:textId="16795316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38082C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38082C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38082C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38082C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38082C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8082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3808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38082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38082C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38082C" w14:paraId="2B394721" w14:textId="77777777" w:rsidTr="004475DA">
        <w:tc>
          <w:tcPr>
            <w:tcW w:w="3115" w:type="dxa"/>
          </w:tcPr>
          <w:p w14:paraId="22DFEAD1" w14:textId="763A4547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38082C" w14:paraId="7870B707" w14:textId="77777777" w:rsidTr="004475DA">
        <w:tc>
          <w:tcPr>
            <w:tcW w:w="3115" w:type="dxa"/>
          </w:tcPr>
          <w:p w14:paraId="4F6A8E6F" w14:textId="738C3530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38082C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38082C" w14:paraId="37A4BB4D" w14:textId="77777777" w:rsidTr="004475DA">
        <w:tc>
          <w:tcPr>
            <w:tcW w:w="3115" w:type="dxa"/>
          </w:tcPr>
          <w:p w14:paraId="172A8474" w14:textId="4B44E344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38082C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38082C" w14:paraId="6E8098D0" w14:textId="77777777" w:rsidTr="004475DA">
        <w:tc>
          <w:tcPr>
            <w:tcW w:w="3115" w:type="dxa"/>
          </w:tcPr>
          <w:p w14:paraId="45B246AC" w14:textId="30F1346D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082C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38082C" w14:paraId="3F7A24D1" w14:textId="77777777" w:rsidTr="004475DA">
        <w:tc>
          <w:tcPr>
            <w:tcW w:w="3115" w:type="dxa"/>
          </w:tcPr>
          <w:p w14:paraId="567350BB" w14:textId="14FC126F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38082C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38082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38082C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38082C" w:rsidRDefault="00511619" w:rsidP="00511619">
      <w:pPr>
        <w:jc w:val="both"/>
        <w:rPr>
          <w:rFonts w:ascii="Times New Roman" w:hAnsi="Times New Roman" w:cs="Times New Roman"/>
          <w:b/>
        </w:rPr>
      </w:pPr>
      <w:r w:rsidRPr="0038082C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38082C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38082C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38082C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Семестр</w:t>
            </w:r>
            <w:r w:rsidR="00944782" w:rsidRPr="0038082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38082C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38082C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38082C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38082C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38082C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38082C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38082C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38082C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38082C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38082C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38082C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38082C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Сам</w:t>
            </w:r>
            <w:r w:rsidR="00AE2B1A" w:rsidRPr="0038082C">
              <w:rPr>
                <w:rFonts w:ascii="Times New Roman" w:hAnsi="Times New Roman" w:cs="Times New Roman"/>
              </w:rPr>
              <w:t>остоятельная</w:t>
            </w:r>
            <w:r w:rsidRPr="0038082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38082C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38082C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38082C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38082C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38082C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Итого</w:t>
            </w:r>
            <w:r w:rsidR="00C624FA" w:rsidRPr="0038082C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38082C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38082C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38082C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38082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38082C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8082C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38082C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38082C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38082C">
        <w:rPr>
          <w:rFonts w:ascii="Times New Roman" w:hAnsi="Times New Roman" w:cs="Times New Roman"/>
        </w:rPr>
        <w:t>Санкт-Петербург</w:t>
      </w:r>
    </w:p>
    <w:p w14:paraId="3EA52E46" w14:textId="37AC563F" w:rsidR="004475DA" w:rsidRPr="004F551E" w:rsidRDefault="004F55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38082C" w:rsidRDefault="004475DA">
      <w:pPr>
        <w:rPr>
          <w:rFonts w:ascii="Times New Roman" w:hAnsi="Times New Roman" w:cs="Times New Roman"/>
        </w:rPr>
      </w:pPr>
      <w:r w:rsidRPr="0038082C">
        <w:rPr>
          <w:rFonts w:ascii="Times New Roman" w:hAnsi="Times New Roman" w:cs="Times New Roman"/>
        </w:rPr>
        <w:br w:type="page"/>
      </w:r>
    </w:p>
    <w:p w14:paraId="216A2FF6" w14:textId="77777777" w:rsidR="00945486" w:rsidRPr="0038082C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38082C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82C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38082C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35FD9D1B" w:rsidR="00D75436" w:rsidRPr="0038082C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38082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8082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8082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6803036E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72C6FEF7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3BE73DDD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5D75B150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2FCCB6C4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2CFB1AD2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AC2074A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2FC41EA6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7E431085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7B3ABB3D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0D9AB975" w:rsidR="00D75436" w:rsidRPr="0038082C" w:rsidRDefault="0027173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746EE25C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675A0F36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2E43E2A6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39B2F27C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38DFDA4F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4E73CD33" w:rsidR="00D75436" w:rsidRPr="0038082C" w:rsidRDefault="00271738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38082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3F93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38082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38082C" w:rsidRDefault="00511619">
          <w:pPr>
            <w:rPr>
              <w:rFonts w:ascii="Times New Roman" w:hAnsi="Times New Roman" w:cs="Times New Roman"/>
            </w:rPr>
          </w:pPr>
          <w:r w:rsidRPr="0038082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38082C" w:rsidRDefault="00511619">
      <w:pPr>
        <w:rPr>
          <w:rFonts w:ascii="Times New Roman" w:hAnsi="Times New Roman" w:cs="Times New Roman"/>
        </w:rPr>
      </w:pPr>
      <w:r w:rsidRPr="0038082C">
        <w:rPr>
          <w:rFonts w:ascii="Times New Roman" w:hAnsi="Times New Roman" w:cs="Times New Roman"/>
        </w:rPr>
        <w:br w:type="page"/>
      </w:r>
    </w:p>
    <w:p w14:paraId="353F994F" w14:textId="77777777" w:rsidR="00945486" w:rsidRPr="0038082C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38082C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38082C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38082C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8082C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38082C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38082C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38082C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8082C" w:rsidRDefault="00ED39ED" w:rsidP="00853C95">
      <w:pPr>
        <w:pStyle w:val="Style5"/>
        <w:widowControl/>
        <w:jc w:val="left"/>
      </w:pPr>
      <w:r w:rsidRPr="0038082C">
        <w:rPr>
          <w:sz w:val="28"/>
          <w:szCs w:val="28"/>
        </w:rPr>
        <w:t>Дисциплина</w:t>
      </w:r>
      <w:r w:rsidR="004C3083" w:rsidRPr="0038082C">
        <w:rPr>
          <w:sz w:val="28"/>
          <w:szCs w:val="28"/>
        </w:rPr>
        <w:t xml:space="preserve"> Б1.О</w:t>
      </w:r>
      <w:r w:rsidRPr="0038082C">
        <w:rPr>
          <w:sz w:val="28"/>
          <w:szCs w:val="28"/>
        </w:rPr>
        <w:t xml:space="preserve"> Линейная алгебра</w:t>
      </w:r>
      <w:r w:rsidR="00FF4AA6" w:rsidRPr="0038082C">
        <w:rPr>
          <w:sz w:val="28"/>
          <w:szCs w:val="28"/>
        </w:rPr>
        <w:t xml:space="preserve"> </w:t>
      </w:r>
      <w:r w:rsidR="00653999" w:rsidRPr="0038082C">
        <w:rPr>
          <w:sz w:val="28"/>
          <w:szCs w:val="28"/>
        </w:rPr>
        <w:t>относится к обязательной части Блока 1</w:t>
      </w:r>
      <w:r w:rsidR="004C3083" w:rsidRPr="0038082C">
        <w:rPr>
          <w:sz w:val="28"/>
          <w:szCs w:val="28"/>
        </w:rPr>
        <w:t>.</w:t>
      </w:r>
    </w:p>
    <w:p w14:paraId="15794534" w14:textId="77777777" w:rsidR="00C220D9" w:rsidRPr="0038082C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38082C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8082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08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08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08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08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08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808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082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08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08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4AFF014" w:rsidR="00751095" w:rsidRPr="003808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82C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38082C" w:rsidRPr="0038082C">
              <w:rPr>
                <w:rFonts w:ascii="Times New Roman" w:hAnsi="Times New Roman" w:cs="Times New Roman"/>
              </w:rPr>
              <w:t>.</w:t>
            </w:r>
            <w:r w:rsidRPr="0038082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808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82C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38082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808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82C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38082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8082C" w14:paraId="19AB0C8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EF95" w14:textId="77777777" w:rsidR="00751095" w:rsidRPr="003808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BE7DD" w14:textId="77777777" w:rsidR="00751095" w:rsidRPr="003808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0717" w14:textId="3C99F433" w:rsidR="00751095" w:rsidRPr="003808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82C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38082C" w:rsidRPr="0038082C">
              <w:rPr>
                <w:rFonts w:ascii="Times New Roman" w:hAnsi="Times New Roman" w:cs="Times New Roman"/>
              </w:rPr>
              <w:t>.</w:t>
            </w:r>
            <w:r w:rsidRPr="0038082C">
              <w:rPr>
                <w:rFonts w:ascii="Times New Roman" w:hAnsi="Times New Roman" w:cs="Times New Roman"/>
              </w:rPr>
              <w:t xml:space="preserve"> </w:t>
            </w:r>
          </w:p>
          <w:p w14:paraId="567BD638" w14:textId="77777777" w:rsidR="00751095" w:rsidRPr="003808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82C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 решении экономических задач; анализировать результаты расчётов и обосновывать полученные выводы</w:t>
            </w:r>
            <w:r w:rsidRPr="0038082C">
              <w:rPr>
                <w:rFonts w:ascii="Times New Roman" w:hAnsi="Times New Roman" w:cs="Times New Roman"/>
              </w:rPr>
              <w:t xml:space="preserve">. </w:t>
            </w:r>
          </w:p>
          <w:p w14:paraId="67D60C84" w14:textId="77777777" w:rsidR="00751095" w:rsidRPr="003808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82C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38082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808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38082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38082C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8082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808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8082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8082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808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(ак</w:t>
            </w:r>
            <w:r w:rsidR="00AE2B1A" w:rsidRPr="0038082C">
              <w:rPr>
                <w:rFonts w:ascii="Times New Roman" w:hAnsi="Times New Roman" w:cs="Times New Roman"/>
                <w:b/>
              </w:rPr>
              <w:t>адемические</w:t>
            </w:r>
            <w:r w:rsidRPr="0038082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8082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808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808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808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808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808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8082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808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808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808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808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8082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808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8082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082C" w14:paraId="64D8B6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0D6CF1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92CB8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58083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FEA1F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57A81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99F7F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56A99E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D3F14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9D61B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38082C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38082C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79C9B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FB523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B4B67C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9AAC8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41806A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98C38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528B7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7F5A9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580D90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D3DDB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ACDA8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6E1F4D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7D64CC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0DF58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508EA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3B999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B3EC17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4E91A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56251B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D3D82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D7094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4BB21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BA0E7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D89570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9A329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0C33DB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00C1A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D2DA4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CD182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8E3568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38DB3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011B3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60E4C4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7EE838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9F6F8D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771CD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25AFCD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5F548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FB2A2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8082C" w14:paraId="39FABC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0840F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B71B5F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2093E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9616C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B342B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D177B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082C" w14:paraId="12B7EE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E9182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11806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351F5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BEB2F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A5958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254B2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8082C" w14:paraId="58C0DD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EF92A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E98245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76BE1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27645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F0259B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FA4C5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082C" w14:paraId="3EDDC3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DB392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ED1E9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7CAD0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C4814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962226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8E172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082C" w14:paraId="50112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F828C" w14:textId="77777777" w:rsidR="004475DA" w:rsidRPr="003808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301478" w14:textId="77777777" w:rsidR="004475DA" w:rsidRPr="003808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082C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E10BD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251800" w14:textId="77777777" w:rsidR="004475DA" w:rsidRPr="003808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167CB7" w14:textId="77777777" w:rsidR="004475DA" w:rsidRPr="003808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B1B40" w14:textId="77777777" w:rsidR="004475DA" w:rsidRPr="003808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8082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8082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082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8082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082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8082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8082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082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808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082C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808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082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808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808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082C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38082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38082C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38082C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38082C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38082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38082C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38082C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38082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38082C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38082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8082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082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8082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082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551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808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3808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38082C">
              <w:rPr>
                <w:rFonts w:ascii="Times New Roman" w:hAnsi="Times New Roman" w:cs="Times New Roman"/>
              </w:rPr>
              <w:t>испр</w:t>
            </w:r>
            <w:proofErr w:type="spellEnd"/>
            <w:r w:rsidRPr="0038082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8082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082C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8082C" w:rsidRDefault="00853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4F551E" w14:paraId="09D729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B2B39F" w14:textId="77777777" w:rsidR="00262CF0" w:rsidRPr="003808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082C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38082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 под ред. проф. </w:t>
            </w:r>
            <w:r w:rsidRPr="0038082C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A1A22B" w14:textId="77777777" w:rsidR="00262CF0" w:rsidRPr="0038082C" w:rsidRDefault="00853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4F551E" w14:paraId="33B3C1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5D4AB0" w14:textId="77777777" w:rsidR="00262CF0" w:rsidRPr="003808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082C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38082C">
              <w:rPr>
                <w:rFonts w:ascii="Times New Roman" w:hAnsi="Times New Roman" w:cs="Times New Roman"/>
              </w:rPr>
              <w:t>.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082C">
              <w:rPr>
                <w:rFonts w:ascii="Times New Roman" w:hAnsi="Times New Roman" w:cs="Times New Roman"/>
              </w:rPr>
              <w:t>р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ед. </w:t>
            </w:r>
            <w:r w:rsidRPr="0038082C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38082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38082C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0700B9" w14:textId="77777777" w:rsidR="00262CF0" w:rsidRPr="0038082C" w:rsidRDefault="00853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38082C" w14:paraId="5825C2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18F4AB" w14:textId="77777777" w:rsidR="00262CF0" w:rsidRPr="003808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082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38082C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3808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38082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38082C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3808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6F0528" w14:textId="77777777" w:rsidR="00262CF0" w:rsidRPr="0038082C" w:rsidRDefault="002717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38082C" w14:paraId="69E347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0C737" w14:textId="77777777" w:rsidR="00262CF0" w:rsidRPr="003808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082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38082C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38082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38082C">
              <w:rPr>
                <w:rFonts w:ascii="Times New Roman" w:hAnsi="Times New Roman" w:cs="Times New Roman"/>
              </w:rPr>
              <w:t xml:space="preserve"> В.С. - Москва </w:t>
            </w:r>
            <w:proofErr w:type="gramStart"/>
            <w:r w:rsidRPr="0038082C">
              <w:rPr>
                <w:rFonts w:ascii="Times New Roman" w:hAnsi="Times New Roman" w:cs="Times New Roman"/>
              </w:rPr>
              <w:t>:Н</w:t>
            </w:r>
            <w:proofErr w:type="gramEnd"/>
            <w:r w:rsidRPr="0038082C">
              <w:rPr>
                <w:rFonts w:ascii="Times New Roman" w:hAnsi="Times New Roman" w:cs="Times New Roman"/>
              </w:rPr>
              <w:t>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D74E4B" w14:textId="77777777" w:rsidR="00262CF0" w:rsidRPr="0038082C" w:rsidRDefault="002717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38082C" w14:paraId="0B07F7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36D7B7" w14:textId="77777777" w:rsidR="00262CF0" w:rsidRPr="004F55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082C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3808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082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8082C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38082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8082C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38082C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38082C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38082C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4F551E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4F55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551E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FE6226" w14:textId="77777777" w:rsidR="00262CF0" w:rsidRPr="0038082C" w:rsidRDefault="00853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8082C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38082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38082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38082C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38082C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38082C" w14:paraId="1D50ABF0" w14:textId="77777777" w:rsidTr="007B550D">
        <w:tc>
          <w:tcPr>
            <w:tcW w:w="9345" w:type="dxa"/>
          </w:tcPr>
          <w:p w14:paraId="47FF0431" w14:textId="1F64CA53" w:rsidR="007B550D" w:rsidRPr="0038082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082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38082C" w14:paraId="630AA46E" w14:textId="77777777" w:rsidTr="007B550D">
        <w:tc>
          <w:tcPr>
            <w:tcW w:w="9345" w:type="dxa"/>
          </w:tcPr>
          <w:p w14:paraId="4B9D0D0E" w14:textId="77777777" w:rsidR="007B550D" w:rsidRPr="0038082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082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38082C" w14:paraId="4D7525E4" w14:textId="77777777" w:rsidTr="007B550D">
        <w:tc>
          <w:tcPr>
            <w:tcW w:w="9345" w:type="dxa"/>
          </w:tcPr>
          <w:p w14:paraId="2A5301B4" w14:textId="77777777" w:rsidR="007B550D" w:rsidRPr="0038082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082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38082C" w14:paraId="5C82E549" w14:textId="77777777" w:rsidTr="007B550D">
        <w:tc>
          <w:tcPr>
            <w:tcW w:w="9345" w:type="dxa"/>
          </w:tcPr>
          <w:p w14:paraId="223B6AF4" w14:textId="77777777" w:rsidR="007B550D" w:rsidRPr="0038082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082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38082C" w14:paraId="1D9452F2" w14:textId="77777777" w:rsidTr="007B550D">
        <w:tc>
          <w:tcPr>
            <w:tcW w:w="9345" w:type="dxa"/>
          </w:tcPr>
          <w:p w14:paraId="24A308C6" w14:textId="77777777" w:rsidR="007B550D" w:rsidRPr="0038082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082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38082C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38082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38082C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38082C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38082C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38082C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8082C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38082C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8082C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38082C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38082C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38082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38082C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38082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38082C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38082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38082C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38082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38082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38082C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38082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38082C" w:rsidRDefault="002717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38082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38082C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38082C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38082C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38082C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38082C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38082C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38082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38082C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38082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38082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38082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38082C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38082C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38082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38082C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38082C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38082C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38082C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38082C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38082C" w:rsidRDefault="002718E2" w:rsidP="002718E2">
      <w:pPr>
        <w:pStyle w:val="Style214"/>
        <w:ind w:firstLine="709"/>
        <w:rPr>
          <w:sz w:val="28"/>
          <w:szCs w:val="28"/>
        </w:rPr>
      </w:pPr>
      <w:r w:rsidRPr="0038082C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38082C" w:rsidRDefault="002718E2" w:rsidP="002718E2">
      <w:pPr>
        <w:pStyle w:val="Style214"/>
        <w:ind w:firstLine="709"/>
        <w:rPr>
          <w:sz w:val="28"/>
          <w:szCs w:val="28"/>
        </w:rPr>
      </w:pPr>
      <w:r w:rsidRPr="0038082C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38082C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082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808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08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808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08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082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8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082C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38082C">
              <w:rPr>
                <w:sz w:val="22"/>
                <w:szCs w:val="22"/>
                <w:lang w:val="en-US"/>
              </w:rPr>
              <w:t>HP</w:t>
            </w:r>
            <w:r w:rsidRPr="0038082C">
              <w:rPr>
                <w:sz w:val="22"/>
                <w:szCs w:val="22"/>
              </w:rPr>
              <w:t xml:space="preserve"> 250 </w:t>
            </w:r>
            <w:r w:rsidRPr="0038082C">
              <w:rPr>
                <w:sz w:val="22"/>
                <w:szCs w:val="22"/>
                <w:lang w:val="en-US"/>
              </w:rPr>
              <w:t>G</w:t>
            </w:r>
            <w:r w:rsidRPr="0038082C">
              <w:rPr>
                <w:sz w:val="22"/>
                <w:szCs w:val="22"/>
              </w:rPr>
              <w:t>6 1</w:t>
            </w:r>
            <w:r w:rsidRPr="0038082C">
              <w:rPr>
                <w:sz w:val="22"/>
                <w:szCs w:val="22"/>
                <w:lang w:val="en-US"/>
              </w:rPr>
              <w:t>WY</w:t>
            </w:r>
            <w:r w:rsidRPr="0038082C">
              <w:rPr>
                <w:sz w:val="22"/>
                <w:szCs w:val="22"/>
              </w:rPr>
              <w:t>58</w:t>
            </w:r>
            <w:r w:rsidRPr="0038082C">
              <w:rPr>
                <w:sz w:val="22"/>
                <w:szCs w:val="22"/>
                <w:lang w:val="en-US"/>
              </w:rPr>
              <w:t>EA</w:t>
            </w:r>
            <w:r w:rsidRPr="0038082C">
              <w:rPr>
                <w:sz w:val="22"/>
                <w:szCs w:val="22"/>
              </w:rPr>
              <w:t xml:space="preserve">, Мультимедийный проектор </w:t>
            </w:r>
            <w:r w:rsidRPr="0038082C">
              <w:rPr>
                <w:sz w:val="22"/>
                <w:szCs w:val="22"/>
                <w:lang w:val="en-US"/>
              </w:rPr>
              <w:t>LG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PF</w:t>
            </w:r>
            <w:r w:rsidRPr="0038082C">
              <w:rPr>
                <w:sz w:val="22"/>
                <w:szCs w:val="22"/>
              </w:rPr>
              <w:t>1500</w:t>
            </w:r>
            <w:r w:rsidRPr="0038082C">
              <w:rPr>
                <w:sz w:val="22"/>
                <w:szCs w:val="22"/>
                <w:lang w:val="en-US"/>
              </w:rPr>
              <w:t>G</w:t>
            </w:r>
            <w:r w:rsidRPr="003808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082C" w14:paraId="787C1FDB" w14:textId="77777777" w:rsidTr="008416EB">
        <w:tc>
          <w:tcPr>
            <w:tcW w:w="7797" w:type="dxa"/>
            <w:shd w:val="clear" w:color="auto" w:fill="auto"/>
          </w:tcPr>
          <w:p w14:paraId="5E3EDE89" w14:textId="7777777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8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082C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38082C">
              <w:rPr>
                <w:sz w:val="22"/>
                <w:szCs w:val="22"/>
                <w:lang w:val="en-US"/>
              </w:rPr>
              <w:t>Intel</w:t>
            </w:r>
            <w:r w:rsidRPr="0038082C">
              <w:rPr>
                <w:sz w:val="22"/>
                <w:szCs w:val="22"/>
              </w:rPr>
              <w:t xml:space="preserve">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082C">
              <w:rPr>
                <w:sz w:val="22"/>
                <w:szCs w:val="22"/>
              </w:rPr>
              <w:t xml:space="preserve">3-2100 2.4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082C">
              <w:rPr>
                <w:sz w:val="22"/>
                <w:szCs w:val="22"/>
              </w:rPr>
              <w:t>/4</w:t>
            </w:r>
            <w:r w:rsidRPr="0038082C">
              <w:rPr>
                <w:sz w:val="22"/>
                <w:szCs w:val="22"/>
                <w:lang w:val="en-US"/>
              </w:rPr>
              <w:t>Gb</w:t>
            </w:r>
            <w:r w:rsidRPr="0038082C">
              <w:rPr>
                <w:sz w:val="22"/>
                <w:szCs w:val="22"/>
              </w:rPr>
              <w:t>/500</w:t>
            </w:r>
            <w:r w:rsidRPr="0038082C">
              <w:rPr>
                <w:sz w:val="22"/>
                <w:szCs w:val="22"/>
                <w:lang w:val="en-US"/>
              </w:rPr>
              <w:t>Gb</w:t>
            </w:r>
            <w:r w:rsidRPr="0038082C">
              <w:rPr>
                <w:sz w:val="22"/>
                <w:szCs w:val="22"/>
              </w:rPr>
              <w:t>/</w:t>
            </w:r>
            <w:r w:rsidRPr="0038082C">
              <w:rPr>
                <w:sz w:val="22"/>
                <w:szCs w:val="22"/>
                <w:lang w:val="en-US"/>
              </w:rPr>
              <w:t>Acer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V</w:t>
            </w:r>
            <w:r w:rsidRPr="0038082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8082C">
              <w:rPr>
                <w:sz w:val="22"/>
                <w:szCs w:val="22"/>
                <w:lang w:val="en-US"/>
              </w:rPr>
              <w:t>Epson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EB</w:t>
            </w:r>
            <w:r w:rsidRPr="0038082C">
              <w:rPr>
                <w:sz w:val="22"/>
                <w:szCs w:val="22"/>
              </w:rPr>
              <w:t>-450</w:t>
            </w:r>
            <w:r w:rsidRPr="0038082C">
              <w:rPr>
                <w:sz w:val="22"/>
                <w:szCs w:val="22"/>
                <w:lang w:val="en-US"/>
              </w:rPr>
              <w:t>Wi</w:t>
            </w:r>
            <w:r w:rsidRPr="0038082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EC18B2" w14:textId="7777777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082C" w14:paraId="0CD8F910" w14:textId="77777777" w:rsidTr="008416EB">
        <w:tc>
          <w:tcPr>
            <w:tcW w:w="7797" w:type="dxa"/>
            <w:shd w:val="clear" w:color="auto" w:fill="auto"/>
          </w:tcPr>
          <w:p w14:paraId="4CDF016E" w14:textId="7777777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08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082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8082C">
              <w:rPr>
                <w:sz w:val="22"/>
                <w:szCs w:val="22"/>
                <w:lang w:val="en-US"/>
              </w:rPr>
              <w:t>Intel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I</w:t>
            </w:r>
            <w:r w:rsidRPr="0038082C">
              <w:rPr>
                <w:sz w:val="22"/>
                <w:szCs w:val="22"/>
              </w:rPr>
              <w:t>5-7400/16</w:t>
            </w:r>
            <w:r w:rsidRPr="0038082C">
              <w:rPr>
                <w:sz w:val="22"/>
                <w:szCs w:val="22"/>
                <w:lang w:val="en-US"/>
              </w:rPr>
              <w:t>Gb</w:t>
            </w:r>
            <w:r w:rsidRPr="0038082C">
              <w:rPr>
                <w:sz w:val="22"/>
                <w:szCs w:val="22"/>
              </w:rPr>
              <w:t>/1</w:t>
            </w:r>
            <w:r w:rsidRPr="0038082C">
              <w:rPr>
                <w:sz w:val="22"/>
                <w:szCs w:val="22"/>
                <w:lang w:val="en-US"/>
              </w:rPr>
              <w:t>Tb</w:t>
            </w:r>
            <w:r w:rsidRPr="0038082C">
              <w:rPr>
                <w:sz w:val="22"/>
                <w:szCs w:val="22"/>
              </w:rPr>
              <w:t xml:space="preserve">/ видеокарта </w:t>
            </w:r>
            <w:r w:rsidRPr="0038082C">
              <w:rPr>
                <w:sz w:val="22"/>
                <w:szCs w:val="22"/>
                <w:lang w:val="en-US"/>
              </w:rPr>
              <w:t>NVIDIA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GeForce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GT</w:t>
            </w:r>
            <w:r w:rsidRPr="0038082C">
              <w:rPr>
                <w:sz w:val="22"/>
                <w:szCs w:val="22"/>
              </w:rPr>
              <w:t xml:space="preserve"> 710/Монитор </w:t>
            </w:r>
            <w:r w:rsidRPr="0038082C">
              <w:rPr>
                <w:sz w:val="22"/>
                <w:szCs w:val="22"/>
                <w:lang w:val="en-US"/>
              </w:rPr>
              <w:t>DELL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S</w:t>
            </w:r>
            <w:r w:rsidRPr="0038082C">
              <w:rPr>
                <w:sz w:val="22"/>
                <w:szCs w:val="22"/>
              </w:rPr>
              <w:t>2218</w:t>
            </w:r>
            <w:r w:rsidRPr="0038082C">
              <w:rPr>
                <w:sz w:val="22"/>
                <w:szCs w:val="22"/>
                <w:lang w:val="en-US"/>
              </w:rPr>
              <w:t>H</w:t>
            </w:r>
            <w:r w:rsidRPr="0038082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Switch</w:t>
            </w:r>
            <w:r w:rsidRPr="0038082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x</w:t>
            </w:r>
            <w:r w:rsidRPr="0038082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8082C">
              <w:rPr>
                <w:sz w:val="22"/>
                <w:szCs w:val="22"/>
              </w:rPr>
              <w:t>подпружинен.ручной</w:t>
            </w:r>
            <w:proofErr w:type="spellEnd"/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MW</w:t>
            </w:r>
            <w:r w:rsidRPr="0038082C">
              <w:rPr>
                <w:sz w:val="22"/>
                <w:szCs w:val="22"/>
              </w:rPr>
              <w:t xml:space="preserve">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8082C">
              <w:rPr>
                <w:sz w:val="22"/>
                <w:szCs w:val="22"/>
              </w:rPr>
              <w:t xml:space="preserve"> 200х200см (</w:t>
            </w:r>
            <w:r w:rsidRPr="0038082C">
              <w:rPr>
                <w:sz w:val="22"/>
                <w:szCs w:val="22"/>
                <w:lang w:val="en-US"/>
              </w:rPr>
              <w:t>S</w:t>
            </w:r>
            <w:r w:rsidRPr="0038082C">
              <w:rPr>
                <w:sz w:val="22"/>
                <w:szCs w:val="22"/>
              </w:rPr>
              <w:t>/</w:t>
            </w:r>
            <w:r w:rsidRPr="0038082C">
              <w:rPr>
                <w:sz w:val="22"/>
                <w:szCs w:val="22"/>
                <w:lang w:val="en-US"/>
              </w:rPr>
              <w:t>N</w:t>
            </w:r>
            <w:r w:rsidRPr="0038082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46AFF4" w14:textId="7777777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082C" w14:paraId="0A3CCB31" w14:textId="77777777" w:rsidTr="008416EB">
        <w:tc>
          <w:tcPr>
            <w:tcW w:w="7797" w:type="dxa"/>
            <w:shd w:val="clear" w:color="auto" w:fill="auto"/>
          </w:tcPr>
          <w:p w14:paraId="7AD790FB" w14:textId="7777777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8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082C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38082C">
              <w:rPr>
                <w:sz w:val="22"/>
                <w:szCs w:val="22"/>
                <w:lang w:val="en-US"/>
              </w:rPr>
              <w:t>Intel</w:t>
            </w:r>
            <w:r w:rsidRPr="0038082C">
              <w:rPr>
                <w:sz w:val="22"/>
                <w:szCs w:val="22"/>
              </w:rPr>
              <w:t xml:space="preserve">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082C">
              <w:rPr>
                <w:sz w:val="22"/>
                <w:szCs w:val="22"/>
              </w:rPr>
              <w:t xml:space="preserve">3-2100 2.4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082C">
              <w:rPr>
                <w:sz w:val="22"/>
                <w:szCs w:val="22"/>
              </w:rPr>
              <w:t>/500/4/</w:t>
            </w:r>
            <w:r w:rsidRPr="0038082C">
              <w:rPr>
                <w:sz w:val="22"/>
                <w:szCs w:val="22"/>
                <w:lang w:val="en-US"/>
              </w:rPr>
              <w:t>Acer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V</w:t>
            </w:r>
            <w:r w:rsidRPr="0038082C">
              <w:rPr>
                <w:sz w:val="22"/>
                <w:szCs w:val="22"/>
              </w:rPr>
              <w:t xml:space="preserve">193 19" - 1 шт., Система акустическая </w:t>
            </w:r>
            <w:r w:rsidRPr="0038082C">
              <w:rPr>
                <w:sz w:val="22"/>
                <w:szCs w:val="22"/>
                <w:lang w:val="en-US"/>
              </w:rPr>
              <w:t>Electro</w:t>
            </w:r>
            <w:r w:rsidRPr="0038082C">
              <w:rPr>
                <w:sz w:val="22"/>
                <w:szCs w:val="22"/>
              </w:rPr>
              <w:t>-</w:t>
            </w:r>
            <w:r w:rsidRPr="0038082C">
              <w:rPr>
                <w:sz w:val="22"/>
                <w:szCs w:val="22"/>
                <w:lang w:val="en-US"/>
              </w:rPr>
              <w:t>voice</w:t>
            </w:r>
            <w:r w:rsidRPr="0038082C">
              <w:rPr>
                <w:sz w:val="22"/>
                <w:szCs w:val="22"/>
              </w:rPr>
              <w:t xml:space="preserve"> - 4 шт., Проектор </w:t>
            </w:r>
            <w:r w:rsidRPr="0038082C">
              <w:rPr>
                <w:sz w:val="22"/>
                <w:szCs w:val="22"/>
                <w:lang w:val="en-US"/>
              </w:rPr>
              <w:t>NEC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NP</w:t>
            </w:r>
            <w:r w:rsidRPr="0038082C">
              <w:rPr>
                <w:sz w:val="22"/>
                <w:szCs w:val="22"/>
              </w:rPr>
              <w:t>-</w:t>
            </w:r>
            <w:r w:rsidRPr="0038082C">
              <w:rPr>
                <w:sz w:val="22"/>
                <w:szCs w:val="22"/>
                <w:lang w:val="en-US"/>
              </w:rPr>
              <w:t>P</w:t>
            </w:r>
            <w:r w:rsidRPr="0038082C">
              <w:rPr>
                <w:sz w:val="22"/>
                <w:szCs w:val="22"/>
              </w:rPr>
              <w:t>501</w:t>
            </w:r>
            <w:r w:rsidRPr="0038082C">
              <w:rPr>
                <w:sz w:val="22"/>
                <w:szCs w:val="22"/>
                <w:lang w:val="en-US"/>
              </w:rPr>
              <w:t>X</w:t>
            </w:r>
            <w:r w:rsidRPr="0038082C">
              <w:rPr>
                <w:sz w:val="22"/>
                <w:szCs w:val="22"/>
              </w:rPr>
              <w:t xml:space="preserve"> в комплекте: кабель </w:t>
            </w:r>
            <w:r w:rsidRPr="0038082C">
              <w:rPr>
                <w:sz w:val="22"/>
                <w:szCs w:val="22"/>
                <w:lang w:val="en-US"/>
              </w:rPr>
              <w:t>VGA</w:t>
            </w:r>
            <w:r w:rsidRPr="0038082C">
              <w:rPr>
                <w:sz w:val="22"/>
                <w:szCs w:val="22"/>
              </w:rPr>
              <w:t>-</w:t>
            </w:r>
            <w:r w:rsidRPr="0038082C">
              <w:rPr>
                <w:sz w:val="22"/>
                <w:szCs w:val="22"/>
                <w:lang w:val="en-US"/>
              </w:rPr>
              <w:t>VGA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Kramer</w:t>
            </w:r>
            <w:r w:rsidRPr="0038082C">
              <w:rPr>
                <w:sz w:val="22"/>
                <w:szCs w:val="22"/>
              </w:rPr>
              <w:t xml:space="preserve"> 15</w:t>
            </w:r>
            <w:r w:rsidRPr="0038082C">
              <w:rPr>
                <w:sz w:val="22"/>
                <w:szCs w:val="22"/>
                <w:lang w:val="en-US"/>
              </w:rPr>
              <w:t>m</w:t>
            </w:r>
            <w:r w:rsidRPr="0038082C">
              <w:rPr>
                <w:sz w:val="22"/>
                <w:szCs w:val="22"/>
              </w:rPr>
              <w:t>15</w:t>
            </w:r>
            <w:r w:rsidRPr="0038082C">
              <w:rPr>
                <w:sz w:val="22"/>
                <w:szCs w:val="22"/>
                <w:lang w:val="en-US"/>
              </w:rPr>
              <w:t>m</w:t>
            </w:r>
            <w:r w:rsidRPr="0038082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8082C">
              <w:rPr>
                <w:sz w:val="22"/>
                <w:szCs w:val="22"/>
                <w:lang w:val="en-US"/>
              </w:rPr>
              <w:t>VGA</w:t>
            </w:r>
            <w:r w:rsidRPr="0038082C">
              <w:rPr>
                <w:sz w:val="22"/>
                <w:szCs w:val="22"/>
              </w:rPr>
              <w:t xml:space="preserve"> сигнала </w:t>
            </w:r>
            <w:r w:rsidRPr="0038082C">
              <w:rPr>
                <w:sz w:val="22"/>
                <w:szCs w:val="22"/>
                <w:lang w:val="en-US"/>
              </w:rPr>
              <w:t>Kramer</w:t>
            </w:r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VP</w:t>
            </w:r>
            <w:r w:rsidRPr="0038082C">
              <w:rPr>
                <w:sz w:val="22"/>
                <w:szCs w:val="22"/>
              </w:rPr>
              <w:t>-222</w:t>
            </w:r>
            <w:r w:rsidRPr="0038082C">
              <w:rPr>
                <w:sz w:val="22"/>
                <w:szCs w:val="22"/>
                <w:lang w:val="en-US"/>
              </w:rPr>
              <w:t>K</w:t>
            </w:r>
            <w:r w:rsidRPr="0038082C">
              <w:rPr>
                <w:sz w:val="22"/>
                <w:szCs w:val="22"/>
              </w:rPr>
              <w:t xml:space="preserve"> кабель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Jack</w:t>
            </w:r>
            <w:r w:rsidRPr="0038082C">
              <w:rPr>
                <w:sz w:val="22"/>
                <w:szCs w:val="22"/>
              </w:rPr>
              <w:t xml:space="preserve"> 3.5 </w:t>
            </w:r>
            <w:r w:rsidRPr="0038082C">
              <w:rPr>
                <w:sz w:val="22"/>
                <w:szCs w:val="22"/>
                <w:lang w:val="en-US"/>
              </w:rPr>
              <w:t>mm</w:t>
            </w:r>
            <w:r w:rsidRPr="0038082C">
              <w:rPr>
                <w:sz w:val="22"/>
                <w:szCs w:val="22"/>
              </w:rPr>
              <w:t>/</w:t>
            </w:r>
            <w:r w:rsidRPr="0038082C">
              <w:rPr>
                <w:sz w:val="22"/>
                <w:szCs w:val="22"/>
                <w:lang w:val="en-US"/>
              </w:rPr>
              <w:t>RCA</w:t>
            </w:r>
            <w:r w:rsidRPr="0038082C">
              <w:rPr>
                <w:sz w:val="22"/>
                <w:szCs w:val="22"/>
              </w:rPr>
              <w:t xml:space="preserve"> 2 длина 3 м - 1 шт.,  ЭКРАН </w:t>
            </w:r>
            <w:r w:rsidRPr="0038082C">
              <w:rPr>
                <w:sz w:val="22"/>
                <w:szCs w:val="22"/>
                <w:lang w:val="en-US"/>
              </w:rPr>
              <w:t>TARGA</w:t>
            </w:r>
            <w:r w:rsidRPr="0038082C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38082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8082C">
              <w:rPr>
                <w:sz w:val="22"/>
                <w:szCs w:val="22"/>
              </w:rPr>
              <w:t xml:space="preserve"> </w:t>
            </w:r>
            <w:r w:rsidRPr="0038082C">
              <w:rPr>
                <w:sz w:val="22"/>
                <w:szCs w:val="22"/>
                <w:lang w:val="en-US"/>
              </w:rPr>
              <w:t>MV</w:t>
            </w:r>
            <w:r w:rsidRPr="0038082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E1F9E6" w14:textId="77777777" w:rsidR="002C735C" w:rsidRPr="003808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8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8082C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38082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38082C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38082C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38082C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38082C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38082C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38082C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38082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38082C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082C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38082C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38082C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38082C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38082C">
        <w:rPr>
          <w:rFonts w:ascii="Times New Roman" w:hAnsi="Times New Roman"/>
          <w:sz w:val="28"/>
          <w:szCs w:val="28"/>
        </w:rPr>
        <w:t>поряд</w:t>
      </w:r>
      <w:r w:rsidRPr="0038082C">
        <w:rPr>
          <w:rFonts w:ascii="Times New Roman" w:hAnsi="Times New Roman"/>
          <w:sz w:val="28"/>
          <w:szCs w:val="28"/>
        </w:rPr>
        <w:t>ок</w:t>
      </w:r>
      <w:r w:rsidR="002404FA" w:rsidRPr="0038082C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38082C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38082C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38082C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082C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38082C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38082C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38082C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38082C">
        <w:rPr>
          <w:rFonts w:ascii="Times New Roman" w:hAnsi="Times New Roman" w:cs="Times New Roman"/>
          <w:sz w:val="28"/>
          <w:szCs w:val="28"/>
        </w:rPr>
        <w:t>о</w:t>
      </w:r>
      <w:r w:rsidRPr="0038082C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38082C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38082C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38082C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38082C">
        <w:rPr>
          <w:rFonts w:ascii="Times New Roman" w:hAnsi="Times New Roman" w:cs="Times New Roman"/>
          <w:sz w:val="28"/>
          <w:szCs w:val="28"/>
        </w:rPr>
        <w:t>х</w:t>
      </w:r>
      <w:r w:rsidR="00525214" w:rsidRPr="0038082C">
        <w:rPr>
          <w:rFonts w:ascii="Times New Roman" w:hAnsi="Times New Roman" w:cs="Times New Roman"/>
          <w:sz w:val="28"/>
          <w:szCs w:val="28"/>
        </w:rPr>
        <w:t xml:space="preserve">ся </w:t>
      </w:r>
      <w:r w:rsidRPr="0038082C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38082C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38082C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38082C">
        <w:rPr>
          <w:rFonts w:ascii="Times New Roman" w:hAnsi="Times New Roman" w:cs="Times New Roman"/>
          <w:sz w:val="28"/>
          <w:szCs w:val="28"/>
        </w:rPr>
        <w:t>ем</w:t>
      </w:r>
      <w:r w:rsidRPr="0038082C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38082C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38082C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38082C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38082C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38082C">
        <w:rPr>
          <w:rFonts w:ascii="Times New Roman" w:hAnsi="Times New Roman" w:cs="Times New Roman"/>
          <w:sz w:val="28"/>
          <w:szCs w:val="28"/>
        </w:rPr>
        <w:t>я</w:t>
      </w:r>
      <w:r w:rsidR="00BB600A" w:rsidRPr="0038082C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38082C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38082C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38082C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38082C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38082C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38082C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38082C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38082C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38082C">
        <w:rPr>
          <w:rFonts w:ascii="Times New Roman" w:hAnsi="Times New Roman" w:cs="Times New Roman"/>
          <w:sz w:val="28"/>
          <w:szCs w:val="28"/>
        </w:rPr>
        <w:t>ая</w:t>
      </w:r>
      <w:r w:rsidR="00632575" w:rsidRPr="0038082C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38082C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38082C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38082C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38082C">
        <w:rPr>
          <w:rFonts w:ascii="Times New Roman" w:hAnsi="Times New Roman" w:cs="Times New Roman"/>
          <w:sz w:val="28"/>
          <w:szCs w:val="28"/>
        </w:rPr>
        <w:t>мся</w:t>
      </w:r>
      <w:r w:rsidRPr="0038082C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38082C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38082C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38082C">
        <w:rPr>
          <w:rFonts w:ascii="Times New Roman" w:hAnsi="Times New Roman" w:cs="Times New Roman"/>
          <w:sz w:val="28"/>
          <w:szCs w:val="28"/>
        </w:rPr>
        <w:t>й</w:t>
      </w:r>
      <w:r w:rsidRPr="0038082C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38082C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38082C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38082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38082C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38082C">
        <w:rPr>
          <w:rFonts w:ascii="Times New Roman" w:hAnsi="Times New Roman" w:cs="Times New Roman"/>
          <w:sz w:val="28"/>
          <w:szCs w:val="28"/>
        </w:rPr>
        <w:t xml:space="preserve">в </w:t>
      </w:r>
      <w:r w:rsidRPr="0038082C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38082C">
        <w:rPr>
          <w:rFonts w:ascii="Times New Roman" w:hAnsi="Times New Roman" w:cs="Times New Roman"/>
          <w:sz w:val="28"/>
          <w:szCs w:val="28"/>
        </w:rPr>
        <w:t>е</w:t>
      </w:r>
      <w:r w:rsidRPr="0038082C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38082C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38082C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38082C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38082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38082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082C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38082C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38082C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082C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38082C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38082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082C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38082C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38082C" w:rsidRDefault="00E23467" w:rsidP="00E23467">
      <w:pPr>
        <w:pStyle w:val="Default"/>
        <w:numPr>
          <w:ilvl w:val="0"/>
          <w:numId w:val="7"/>
        </w:numPr>
        <w:jc w:val="both"/>
      </w:pPr>
      <w:r w:rsidRPr="0038082C">
        <w:rPr>
          <w:sz w:val="28"/>
          <w:szCs w:val="28"/>
        </w:rPr>
        <w:t>индивидуальной траектории посредством освоени</w:t>
      </w:r>
      <w:r w:rsidR="008A191A" w:rsidRPr="0038082C">
        <w:rPr>
          <w:sz w:val="28"/>
          <w:szCs w:val="28"/>
        </w:rPr>
        <w:t>я</w:t>
      </w:r>
      <w:r w:rsidRPr="0038082C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38082C">
        <w:rPr>
          <w:sz w:val="28"/>
          <w:szCs w:val="28"/>
        </w:rPr>
        <w:t xml:space="preserve"> </w:t>
      </w:r>
      <w:r w:rsidRPr="0038082C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38082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082C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38082C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38082C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38082C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38082C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38082C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38082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38082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38082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38082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38082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38082C" w:rsidRDefault="00090AC1">
      <w:pPr>
        <w:rPr>
          <w:rFonts w:ascii="Times New Roman" w:hAnsi="Times New Roman" w:cs="Times New Roman"/>
          <w:sz w:val="24"/>
          <w:szCs w:val="28"/>
        </w:rPr>
      </w:pPr>
      <w:r w:rsidRPr="0038082C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38082C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38082C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38082C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38082C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38082C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38082C" w:rsidRDefault="00090AC1" w:rsidP="00090AC1">
      <w:pPr>
        <w:pStyle w:val="Default"/>
      </w:pPr>
    </w:p>
    <w:p w14:paraId="49A070DA" w14:textId="77777777" w:rsidR="0038082C" w:rsidRPr="0038082C" w:rsidRDefault="0038082C" w:rsidP="0038082C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38082C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2B162CB8" w14:textId="77777777" w:rsidR="0038082C" w:rsidRPr="0038082C" w:rsidRDefault="0038082C" w:rsidP="0038082C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38082C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0CBE5A4D" w14:textId="77777777" w:rsidR="0038082C" w:rsidRPr="0038082C" w:rsidRDefault="0038082C" w:rsidP="0038082C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7D9AEC13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3B5F8645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5AAED829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00A78799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36099EDF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2A20A3E3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13BF65C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3466F86C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6D550845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722B3261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7E38A20E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5DADE5CD" w14:textId="77777777" w:rsidR="0038082C" w:rsidRPr="0038082C" w:rsidRDefault="0038082C" w:rsidP="0038082C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38082C">
        <w:rPr>
          <w:rFonts w:ascii="Times New Roman" w:hAnsi="Times New Roman" w:cs="Times New Roman"/>
          <w:sz w:val="24"/>
          <w:szCs w:val="24"/>
        </w:rPr>
        <w:tab/>
      </w:r>
    </w:p>
    <w:p w14:paraId="7355C6E8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3CBC9F87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2B40D197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70B555A2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38082C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77A32880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4955B20E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21. 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8082C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8082C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38082C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38082C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38082C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8082C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779CB127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38082C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38082C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38082C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51451EDA" w14:textId="77777777" w:rsidR="0038082C" w:rsidRPr="0038082C" w:rsidRDefault="0038082C" w:rsidP="0038082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23. Собственные числа и собственные векторы матрицы.</w:t>
      </w:r>
    </w:p>
    <w:p w14:paraId="63BD6A6F" w14:textId="77777777" w:rsidR="0038082C" w:rsidRPr="0038082C" w:rsidRDefault="0038082C" w:rsidP="0038082C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38082C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74A90AF9" w14:textId="77777777" w:rsidR="0038082C" w:rsidRPr="0038082C" w:rsidRDefault="0038082C" w:rsidP="0038082C">
      <w:pPr>
        <w:rPr>
          <w:rFonts w:ascii="Times New Roman" w:hAnsi="Times New Roman" w:cs="Times New Roman"/>
          <w:sz w:val="24"/>
          <w:szCs w:val="24"/>
        </w:rPr>
      </w:pPr>
    </w:p>
    <w:p w14:paraId="1416ECD1" w14:textId="77777777" w:rsidR="0038082C" w:rsidRPr="0038082C" w:rsidRDefault="0038082C" w:rsidP="0038082C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4E87D93A" w14:textId="77777777" w:rsidR="0038082C" w:rsidRPr="0038082C" w:rsidRDefault="0038082C" w:rsidP="0038082C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574F7" w14:textId="77777777" w:rsidR="0038082C" w:rsidRPr="0038082C" w:rsidRDefault="0038082C" w:rsidP="0038082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1.</w:t>
      </w:r>
      <w:r w:rsidRPr="0038082C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), 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), </w:t>
      </w:r>
      <w:r w:rsidRPr="0038082C">
        <w:rPr>
          <w:rFonts w:ascii="Times New Roman" w:hAnsi="Times New Roman" w:cs="Times New Roman"/>
          <w:i/>
          <w:sz w:val="24"/>
          <w:szCs w:val="24"/>
        </w:rPr>
        <w:t>С</w:t>
      </w:r>
      <w:r w:rsidRPr="0038082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38082C">
        <w:rPr>
          <w:rFonts w:ascii="Times New Roman" w:hAnsi="Times New Roman" w:cs="Times New Roman"/>
          <w:sz w:val="24"/>
          <w:szCs w:val="24"/>
        </w:rPr>
        <w:t>,</w:t>
      </w:r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0284FAFB" w14:textId="77777777" w:rsidR="0038082C" w:rsidRPr="0038082C" w:rsidRDefault="0038082C" w:rsidP="0038082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38082C">
        <w:rPr>
          <w:rFonts w:ascii="Times New Roman" w:hAnsi="Times New Roman" w:cs="Times New Roman"/>
          <w:i/>
          <w:sz w:val="24"/>
          <w:szCs w:val="24"/>
        </w:rPr>
        <w:t>АВ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429D1B17" w14:textId="77777777" w:rsidR="0038082C" w:rsidRPr="0038082C" w:rsidRDefault="0038082C" w:rsidP="0038082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38082C">
        <w:rPr>
          <w:rFonts w:ascii="Times New Roman" w:hAnsi="Times New Roman" w:cs="Times New Roman"/>
          <w:i/>
          <w:sz w:val="24"/>
          <w:szCs w:val="24"/>
        </w:rPr>
        <w:t>АВ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20252C22" w14:textId="77777777" w:rsidR="0038082C" w:rsidRPr="0038082C" w:rsidRDefault="0038082C" w:rsidP="0038082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3) Если точка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38082C">
        <w:rPr>
          <w:rFonts w:ascii="Times New Roman" w:hAnsi="Times New Roman" w:cs="Times New Roman"/>
          <w:i/>
          <w:sz w:val="24"/>
          <w:szCs w:val="24"/>
        </w:rPr>
        <w:t>АВ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4D1AD89C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38082C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38082C">
        <w:rPr>
          <w:rFonts w:ascii="Times New Roman" w:hAnsi="Times New Roman" w:cs="Times New Roman"/>
          <w:i/>
          <w:sz w:val="24"/>
          <w:szCs w:val="24"/>
        </w:rPr>
        <w:t>АВ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19F4C4B9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38082C">
        <w:rPr>
          <w:rFonts w:ascii="Times New Roman" w:hAnsi="Times New Roman" w:cs="Times New Roman"/>
          <w:i/>
          <w:sz w:val="24"/>
          <w:szCs w:val="24"/>
        </w:rPr>
        <w:t>АВ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38082C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38082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38082C">
        <w:rPr>
          <w:rFonts w:ascii="Times New Roman" w:hAnsi="Times New Roman" w:cs="Times New Roman"/>
          <w:sz w:val="24"/>
          <w:szCs w:val="24"/>
        </w:rPr>
        <w:t>&gt; 0.</w:t>
      </w:r>
    </w:p>
    <w:p w14:paraId="5E2B9DD5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2.</w:t>
      </w:r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38082C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0BDD0D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6pt" o:ole="" filled="t">
            <v:fill color2="black"/>
            <v:imagedata r:id="rId22" o:title=""/>
          </v:shape>
          <o:OLEObject Type="Embed" ProgID="Microsoft" ShapeID="_x0000_i1025" DrawAspect="Content" ObjectID="_1800881212" r:id="rId23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= </w:t>
      </w:r>
      <w:r w:rsidRPr="0038082C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3A5EA14A">
          <v:shape id="_x0000_i1026" type="#_x0000_t75" style="width:21pt;height:18.6pt" o:ole="" filled="t">
            <v:fill color2="black"/>
            <v:imagedata r:id="rId24" o:title=""/>
          </v:shape>
          <o:OLEObject Type="Embed" ProgID="Microsoft" ShapeID="_x0000_i1026" DrawAspect="Content" ObjectID="_1800881213" r:id="rId25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r w:rsidRPr="0038082C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5B5E5908">
          <v:shape id="_x0000_i1027" type="#_x0000_t75" style="width:15pt;height:27pt" o:ole="" filled="t">
            <v:fill color2="black"/>
            <v:imagedata r:id="rId26" o:title=""/>
          </v:shape>
          <o:OLEObject Type="Embed" ProgID="Microsoft" ShapeID="_x0000_i1027" DrawAspect="Content" ObjectID="_1800881214" r:id="rId27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4D8A6B8F">
          <v:shape id="_x0000_i1028" type="#_x0000_t75" style="width:20.4pt;height:18.6pt" o:ole="" filled="t">
            <v:fill color2="black"/>
            <v:imagedata r:id="rId28" o:title=""/>
          </v:shape>
          <o:OLEObject Type="Embed" ProgID="Microsoft" ShapeID="_x0000_i1028" DrawAspect="Content" ObjectID="_1800881215" r:id="rId29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r w:rsidRPr="0038082C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524D3D1E">
          <v:shape id="_x0000_i1029" type="#_x0000_t75" style="width:35.4pt;height:27pt" o:ole="" filled="t">
            <v:fill color2="black"/>
            <v:imagedata r:id="rId30" o:title=""/>
          </v:shape>
          <o:OLEObject Type="Embed" ProgID="Microsoft" ShapeID="_x0000_i1029" DrawAspect="Content" ObjectID="_1800881216" r:id="rId31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38082C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782E7E83">
          <v:shape id="_x0000_i1030" type="#_x0000_t75" style="width:90pt;height:20.4pt" o:ole="" filled="t">
            <v:fill color2="black"/>
            <v:imagedata r:id="rId32" o:title=""/>
          </v:shape>
          <o:OLEObject Type="Embed" ProgID="Microsoft" ShapeID="_x0000_i1030" DrawAspect="Content" ObjectID="_1800881217" r:id="rId33"/>
        </w:objec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4A52F029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D4316E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3.</w:t>
      </w:r>
      <w:r w:rsidRPr="0038082C">
        <w:rPr>
          <w:rFonts w:ascii="Times New Roman" w:hAnsi="Times New Roman" w:cs="Times New Roman"/>
          <w:sz w:val="24"/>
          <w:szCs w:val="24"/>
        </w:rPr>
        <w:t xml:space="preserve"> Даны точки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38082C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38082C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38082C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38082C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38082C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38082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38082C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69792F50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18EEB2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38082C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38082C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2AB866E5">
          <v:shape id="_x0000_i1031" type="#_x0000_t75" style="width:111pt;height:33pt" o:ole="" filled="t">
            <v:fill color2="black"/>
            <v:imagedata r:id="rId34" o:title=""/>
          </v:shape>
          <o:OLEObject Type="Embed" ProgID="Microsoft" ShapeID="_x0000_i1031" DrawAspect="Content" ObjectID="_1800881218" r:id="rId35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8082C">
        <w:rPr>
          <w:rFonts w:ascii="Times New Roman" w:hAnsi="Times New Roman" w:cs="Times New Roman"/>
          <w:sz w:val="24"/>
          <w:szCs w:val="24"/>
        </w:rPr>
        <w:t>(–1; 1; –1).</w:t>
      </w:r>
    </w:p>
    <w:p w14:paraId="7C8A0C4F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07373F" w14:textId="77777777" w:rsidR="0038082C" w:rsidRPr="0038082C" w:rsidRDefault="0038082C" w:rsidP="0038082C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5.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8082C">
        <w:rPr>
          <w:rFonts w:ascii="Times New Roman" w:hAnsi="Times New Roman" w:cs="Times New Roman"/>
          <w:sz w:val="24"/>
          <w:szCs w:val="24"/>
        </w:rPr>
        <w:t xml:space="preserve">+ </w:t>
      </w:r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8082C">
        <w:rPr>
          <w:rFonts w:ascii="Times New Roman" w:hAnsi="Times New Roman" w:cs="Times New Roman"/>
          <w:sz w:val="24"/>
          <w:szCs w:val="24"/>
        </w:rPr>
        <w:t xml:space="preserve"> – 16</w:t>
      </w:r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sz w:val="24"/>
          <w:szCs w:val="24"/>
        </w:rPr>
        <w:t xml:space="preserve"> – 30</w:t>
      </w:r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4ADF522A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5FECC5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6.</w:t>
      </w:r>
      <w:r w:rsidRPr="0038082C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38082C">
        <w:rPr>
          <w:rFonts w:ascii="Times New Roman" w:hAnsi="Times New Roman" w:cs="Times New Roman"/>
          <w:i/>
          <w:sz w:val="24"/>
          <w:szCs w:val="24"/>
        </w:rPr>
        <w:t>О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1F0B47C4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CCE9F8" w14:textId="77777777" w:rsidR="0038082C" w:rsidRPr="0038082C" w:rsidRDefault="0038082C" w:rsidP="0038082C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8082C">
        <w:rPr>
          <w:rFonts w:ascii="Times New Roman" w:hAnsi="Times New Roman"/>
          <w:b/>
          <w:sz w:val="24"/>
          <w:szCs w:val="24"/>
        </w:rPr>
        <w:t xml:space="preserve">7. </w:t>
      </w:r>
      <w:r w:rsidRPr="0038082C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38082C">
        <w:rPr>
          <w:rFonts w:ascii="Times New Roman" w:hAnsi="Times New Roman"/>
          <w:position w:val="-6"/>
          <w:sz w:val="24"/>
          <w:szCs w:val="24"/>
        </w:rPr>
        <w:object w:dxaOrig="220" w:dyaOrig="320" w14:anchorId="7F502A0B">
          <v:shape id="_x0000_i1032" type="#_x0000_t75" style="width:11.4pt;height:15.6pt" o:ole="" filled="t">
            <v:fill color2="black"/>
            <v:imagedata r:id="rId36" o:title=""/>
          </v:shape>
          <o:OLEObject Type="Embed" ProgID="Microsoft" ShapeID="_x0000_i1032" DrawAspect="Content" ObjectID="_1800881219" r:id="rId37"/>
        </w:object>
      </w:r>
      <w:r w:rsidRPr="0038082C">
        <w:rPr>
          <w:rFonts w:ascii="Times New Roman" w:hAnsi="Times New Roman"/>
          <w:sz w:val="24"/>
          <w:szCs w:val="24"/>
        </w:rPr>
        <w:t xml:space="preserve">= (5; –1; 4) и </w:t>
      </w:r>
      <w:r w:rsidRPr="0038082C">
        <w:rPr>
          <w:rFonts w:ascii="Times New Roman" w:hAnsi="Times New Roman"/>
          <w:position w:val="-6"/>
          <w:sz w:val="24"/>
          <w:szCs w:val="24"/>
        </w:rPr>
        <w:object w:dxaOrig="240" w:dyaOrig="380" w14:anchorId="4169D372">
          <v:shape id="_x0000_i1033" type="#_x0000_t75" style="width:12pt;height:18.6pt" o:ole="" filled="t">
            <v:fill color2="black"/>
            <v:imagedata r:id="rId38" o:title=""/>
          </v:shape>
          <o:OLEObject Type="Embed" ProgID="Microsoft" ShapeID="_x0000_i1033" DrawAspect="Content" ObjectID="_1800881220" r:id="rId39"/>
        </w:object>
      </w:r>
      <w:r w:rsidRPr="0038082C">
        <w:rPr>
          <w:rFonts w:ascii="Times New Roman" w:hAnsi="Times New Roman"/>
          <w:sz w:val="24"/>
          <w:szCs w:val="24"/>
        </w:rPr>
        <w:t>=(1; 2; 1)</w:t>
      </w:r>
    </w:p>
    <w:p w14:paraId="663898AC" w14:textId="77777777" w:rsidR="0038082C" w:rsidRPr="0038082C" w:rsidRDefault="0038082C" w:rsidP="0038082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38082C">
        <w:rPr>
          <w:rFonts w:ascii="Times New Roman" w:hAnsi="Times New Roman" w:cs="Times New Roman"/>
          <w:bCs/>
          <w:sz w:val="24"/>
          <w:szCs w:val="24"/>
        </w:rPr>
        <w:t xml:space="preserve"> Для матриц</w:t>
      </w:r>
      <w:proofErr w:type="gramStart"/>
      <w:r w:rsidRPr="003808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38082C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13E1822D">
          <v:shape id="_x0000_i1034" type="#_x0000_t75" style="width:42pt;height:39pt" o:ole="" filled="t">
            <v:fill color2="black"/>
            <v:imagedata r:id="rId40" o:title=""/>
          </v:shape>
          <o:OLEObject Type="Embed" ProgID="Microsoft" ShapeID="_x0000_i1034" DrawAspect="Content" ObjectID="_1800881221" r:id="rId41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r w:rsidRPr="0038082C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4D4BAFF2">
          <v:shape id="_x0000_i1035" type="#_x0000_t75" style="width:42pt;height:39pt" o:ole="" filled="t">
            <v:fill color2="black"/>
            <v:imagedata r:id="rId42" o:title=""/>
          </v:shape>
          <o:OLEObject Type="Embed" ProgID="Microsoft" ShapeID="_x0000_i1035" DrawAspect="Content" ObjectID="_1800881222" r:id="rId43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 и </w:t>
      </w:r>
      <w:r w:rsidRPr="0038082C">
        <w:rPr>
          <w:rFonts w:ascii="Times New Roman" w:hAnsi="Times New Roman" w:cs="Times New Roman"/>
          <w:i/>
          <w:sz w:val="24"/>
          <w:szCs w:val="24"/>
        </w:rPr>
        <w:t>Е</w:t>
      </w:r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bCs/>
          <w:sz w:val="24"/>
          <w:szCs w:val="24"/>
        </w:rPr>
        <w:t>=</w:t>
      </w:r>
      <w:r w:rsidRPr="0038082C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BA9A835">
          <v:shape id="_x0000_i1036" type="#_x0000_t75" style="width:42pt;height:39pt" o:ole="" filled="t">
            <v:fill color2="black"/>
            <v:imagedata r:id="rId44" o:title=""/>
          </v:shape>
          <o:OLEObject Type="Embed" ProgID="Microsoft" ShapeID="_x0000_i1036" DrawAspect="Content" ObjectID="_1800881223" r:id="rId45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2445E690" w14:textId="77777777" w:rsidR="0038082C" w:rsidRPr="0038082C" w:rsidRDefault="0038082C" w:rsidP="0038082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1) (</w:t>
      </w:r>
      <w:r w:rsidRPr="0038082C">
        <w:rPr>
          <w:rFonts w:ascii="Times New Roman" w:hAnsi="Times New Roman" w:cs="Times New Roman"/>
          <w:i/>
          <w:sz w:val="24"/>
          <w:szCs w:val="24"/>
        </w:rPr>
        <w:t>АВ)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38082C">
        <w:rPr>
          <w:rFonts w:ascii="Times New Roman" w:hAnsi="Times New Roman" w:cs="Times New Roman"/>
          <w:sz w:val="24"/>
          <w:szCs w:val="24"/>
        </w:rPr>
        <w:t xml:space="preserve">= 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>∙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28AAE141" w14:textId="77777777" w:rsidR="0038082C" w:rsidRPr="0038082C" w:rsidRDefault="0038082C" w:rsidP="0038082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2) (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 xml:space="preserve"> – 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38082C">
        <w:rPr>
          <w:rFonts w:ascii="Times New Roman" w:hAnsi="Times New Roman" w:cs="Times New Roman"/>
          <w:i/>
          <w:sz w:val="24"/>
          <w:szCs w:val="24"/>
        </w:rPr>
        <w:t>)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 ≠ (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+ </w:t>
      </w:r>
      <w:r w:rsidRPr="0038082C">
        <w:rPr>
          <w:rFonts w:ascii="Times New Roman" w:hAnsi="Times New Roman" w:cs="Times New Roman"/>
          <w:i/>
          <w:sz w:val="24"/>
          <w:szCs w:val="24"/>
        </w:rPr>
        <w:t>Е</w:t>
      </w:r>
      <w:r w:rsidRPr="0038082C">
        <w:rPr>
          <w:rFonts w:ascii="Times New Roman" w:hAnsi="Times New Roman" w:cs="Times New Roman"/>
          <w:sz w:val="24"/>
          <w:szCs w:val="24"/>
        </w:rPr>
        <w:t>).</w:t>
      </w:r>
    </w:p>
    <w:p w14:paraId="3E904445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3) (</w:t>
      </w:r>
      <w:r w:rsidRPr="0038082C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38082C">
        <w:rPr>
          <w:rFonts w:ascii="Times New Roman" w:hAnsi="Times New Roman" w:cs="Times New Roman"/>
          <w:sz w:val="24"/>
          <w:szCs w:val="24"/>
        </w:rPr>
        <w:t>– 2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>)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 = 2</w:t>
      </w:r>
      <w:r w:rsidRPr="0038082C">
        <w:rPr>
          <w:rFonts w:ascii="Times New Roman" w:hAnsi="Times New Roman" w:cs="Times New Roman"/>
          <w:i/>
          <w:sz w:val="24"/>
          <w:szCs w:val="24"/>
        </w:rPr>
        <w:t>Е</w:t>
      </w:r>
      <w:r w:rsidRPr="003808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97D3BF" w14:textId="77777777" w:rsidR="0038082C" w:rsidRPr="0038082C" w:rsidRDefault="0038082C" w:rsidP="0038082C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4)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>∙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38082C">
        <w:rPr>
          <w:rFonts w:ascii="Times New Roman" w:hAnsi="Times New Roman" w:cs="Times New Roman"/>
          <w:sz w:val="24"/>
          <w:szCs w:val="24"/>
        </w:rPr>
        <w:t>∙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3EA32792" w14:textId="77777777" w:rsidR="0038082C" w:rsidRPr="0038082C" w:rsidRDefault="0038082C" w:rsidP="0038082C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>5)</w:t>
      </w:r>
      <w:r w:rsidRPr="0038082C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38082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8082C">
        <w:rPr>
          <w:rFonts w:ascii="Times New Roman" w:hAnsi="Times New Roman" w:cs="Times New Roman"/>
          <w:sz w:val="24"/>
          <w:szCs w:val="24"/>
        </w:rPr>
        <w:t xml:space="preserve">= </w:t>
      </w:r>
      <w:r w:rsidRPr="0038082C">
        <w:rPr>
          <w:rFonts w:ascii="Times New Roman" w:hAnsi="Times New Roman" w:cs="Times New Roman"/>
          <w:i/>
          <w:sz w:val="24"/>
          <w:szCs w:val="24"/>
        </w:rPr>
        <w:t>Е</w: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1431D612" w14:textId="77777777" w:rsidR="0038082C" w:rsidRPr="0038082C" w:rsidRDefault="0038082C" w:rsidP="0038082C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EE35B2" w14:textId="77777777" w:rsidR="0038082C" w:rsidRPr="0038082C" w:rsidRDefault="0038082C" w:rsidP="0038082C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9.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0B8EE09C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ab/>
      </w:r>
      <w:r w:rsidRPr="0038082C">
        <w:rPr>
          <w:rFonts w:ascii="Times New Roman" w:hAnsi="Times New Roman" w:cs="Times New Roman"/>
          <w:sz w:val="24"/>
          <w:szCs w:val="24"/>
        </w:rPr>
        <w:tab/>
      </w:r>
      <w:r w:rsidRPr="0038082C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sz w:val="24"/>
          <w:szCs w:val="24"/>
        </w:rPr>
        <w:t xml:space="preserve"> – 2</w:t>
      </w:r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38082C">
        <w:rPr>
          <w:rFonts w:ascii="Times New Roman" w:hAnsi="Times New Roman" w:cs="Times New Roman"/>
          <w:i/>
          <w:sz w:val="24"/>
          <w:szCs w:val="24"/>
        </w:rPr>
        <w:t>х</w:t>
      </w:r>
      <w:r w:rsidRPr="0038082C">
        <w:rPr>
          <w:rFonts w:ascii="Times New Roman" w:hAnsi="Times New Roman" w:cs="Times New Roman"/>
          <w:sz w:val="24"/>
          <w:szCs w:val="24"/>
        </w:rPr>
        <w:t xml:space="preserve"> + 3</w:t>
      </w:r>
      <w:r w:rsidRPr="0038082C">
        <w:rPr>
          <w:rFonts w:ascii="Times New Roman" w:hAnsi="Times New Roman" w:cs="Times New Roman"/>
          <w:i/>
          <w:sz w:val="24"/>
          <w:szCs w:val="24"/>
        </w:rPr>
        <w:t>у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034B6637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9CFF87" w14:textId="77777777" w:rsidR="0038082C" w:rsidRPr="0038082C" w:rsidRDefault="0038082C" w:rsidP="0038082C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38082C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38082C">
        <w:rPr>
          <w:rFonts w:ascii="Times New Roman" w:hAnsi="Times New Roman" w:cs="Times New Roman"/>
          <w:i/>
          <w:sz w:val="24"/>
          <w:szCs w:val="24"/>
        </w:rPr>
        <w:t>С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>∙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6803DD0C" w14:textId="77777777" w:rsidR="0038082C" w:rsidRPr="0038082C" w:rsidRDefault="0038082C" w:rsidP="0038082C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66A6FC87">
          <v:shape id="_x0000_i1037" type="#_x0000_t75" style="width:88.2pt;height:60pt" o:ole="" filled="t">
            <v:fill color2="black"/>
            <v:imagedata r:id="rId46" o:title=""/>
          </v:shape>
          <o:OLEObject Type="Embed" ProgID="Microsoft" ShapeID="_x0000_i1037" DrawAspect="Content" ObjectID="_1800881224" r:id="rId47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,  </w:t>
      </w:r>
      <w:r w:rsidRPr="0038082C">
        <w:rPr>
          <w:rFonts w:ascii="Times New Roman" w:hAnsi="Times New Roman" w:cs="Times New Roman"/>
          <w:i/>
          <w:sz w:val="24"/>
          <w:szCs w:val="24"/>
        </w:rPr>
        <w:t>В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</w:t>
      </w:r>
      <w:r w:rsidRPr="0038082C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2F32A9E0">
          <v:shape id="_x0000_i1038" type="#_x0000_t75" style="width:81.6pt;height:60pt" o:ole="" filled="t">
            <v:fill color2="black"/>
            <v:imagedata r:id="rId48" o:title=""/>
          </v:shape>
          <o:OLEObject Type="Embed" ProgID="Microsoft" ShapeID="_x0000_i1038" DrawAspect="Content" ObjectID="_1800881225" r:id="rId49"/>
        </w:objec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774401A1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FF6964" w14:textId="77777777" w:rsidR="0038082C" w:rsidRPr="0038082C" w:rsidRDefault="0038082C" w:rsidP="0038082C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11.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38082C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45ABC041">
          <v:shape id="_x0000_i1039" type="#_x0000_t75" style="width:81pt;height:80.4pt" o:ole="" filled="t">
            <v:fill color2="black"/>
            <v:imagedata r:id="rId50" o:title=""/>
          </v:shape>
          <o:OLEObject Type="Embed" ProgID="Microsoft" ShapeID="_x0000_i1039" DrawAspect="Content" ObjectID="_1800881226" r:id="rId51"/>
        </w:objec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0F7AC406" w14:textId="77777777" w:rsidR="0038082C" w:rsidRPr="0038082C" w:rsidRDefault="0038082C" w:rsidP="0038082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BED179" w14:textId="77777777" w:rsidR="0038082C" w:rsidRPr="0038082C" w:rsidRDefault="0038082C" w:rsidP="0038082C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38082C">
        <w:rPr>
          <w:rFonts w:ascii="Times New Roman" w:hAnsi="Times New Roman" w:cs="Times New Roman"/>
          <w:sz w:val="24"/>
          <w:szCs w:val="24"/>
        </w:rPr>
        <w:t xml:space="preserve">Найти стоящий на 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>пересечении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 третьей строки и второго столбца элемент матрицы, обратной к матрице </w:t>
      </w:r>
      <w:r w:rsidRPr="0038082C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68FB5B32">
          <v:shape id="_x0000_i1040" type="#_x0000_t75" style="width:60.6pt;height:60pt" o:ole="" filled="t">
            <v:fill color2="black"/>
            <v:imagedata r:id="rId52" o:title=""/>
          </v:shape>
          <o:OLEObject Type="Embed" ProgID="Microsoft" ShapeID="_x0000_i1040" DrawAspect="Content" ObjectID="_1800881227" r:id="rId53"/>
        </w:objec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7A77111B" w14:textId="77777777" w:rsidR="0038082C" w:rsidRPr="0038082C" w:rsidRDefault="0038082C" w:rsidP="0038082C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D82647" w14:textId="77777777" w:rsidR="0038082C" w:rsidRPr="0038082C" w:rsidRDefault="0038082C" w:rsidP="0038082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415A2B" w14:textId="77777777" w:rsidR="0038082C" w:rsidRPr="0038082C" w:rsidRDefault="0038082C" w:rsidP="0038082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38082C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6D2CFE6F" w14:textId="77777777" w:rsidR="0038082C" w:rsidRPr="0038082C" w:rsidRDefault="0038082C" w:rsidP="0038082C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A6A11" wp14:editId="0E73F6B4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D86DC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38082C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082C">
        <w:rPr>
          <w:rFonts w:ascii="Times New Roman" w:hAnsi="Times New Roman" w:cs="Times New Roman"/>
          <w:sz w:val="24"/>
          <w:szCs w:val="24"/>
        </w:rPr>
        <w:t xml:space="preserve"> + 3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38082C">
        <w:rPr>
          <w:rFonts w:ascii="Times New Roman" w:hAnsi="Times New Roman" w:cs="Times New Roman"/>
          <w:sz w:val="24"/>
          <w:szCs w:val="24"/>
        </w:rPr>
        <w:t>= –2,</w:t>
      </w:r>
    </w:p>
    <w:p w14:paraId="7229C7DB" w14:textId="77777777" w:rsidR="0038082C" w:rsidRPr="0038082C" w:rsidRDefault="0038082C" w:rsidP="0038082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       </w:t>
      </w:r>
      <w:r w:rsidRPr="0038082C">
        <w:rPr>
          <w:rFonts w:ascii="Times New Roman" w:hAnsi="Times New Roman" w:cs="Times New Roman"/>
          <w:sz w:val="24"/>
          <w:szCs w:val="24"/>
        </w:rPr>
        <w:tab/>
      </w:r>
      <w:r w:rsidRPr="0038082C">
        <w:rPr>
          <w:rFonts w:ascii="Times New Roman" w:hAnsi="Times New Roman" w:cs="Times New Roman"/>
          <w:sz w:val="24"/>
          <w:szCs w:val="24"/>
        </w:rPr>
        <w:tab/>
      </w:r>
      <w:r w:rsidRPr="0038082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082C">
        <w:rPr>
          <w:rFonts w:ascii="Times New Roman" w:hAnsi="Times New Roman" w:cs="Times New Roman"/>
          <w:sz w:val="24"/>
          <w:szCs w:val="24"/>
        </w:rPr>
        <w:t xml:space="preserve"> + 7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47E50D2D" w14:textId="77777777" w:rsidR="0038082C" w:rsidRPr="0038082C" w:rsidRDefault="0038082C" w:rsidP="0038082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8082C">
        <w:rPr>
          <w:rFonts w:ascii="Times New Roman" w:hAnsi="Times New Roman" w:cs="Times New Roman"/>
          <w:sz w:val="24"/>
          <w:szCs w:val="24"/>
        </w:rPr>
        <w:tab/>
      </w:r>
      <w:r w:rsidRPr="0038082C">
        <w:rPr>
          <w:rFonts w:ascii="Times New Roman" w:hAnsi="Times New Roman" w:cs="Times New Roman"/>
          <w:sz w:val="24"/>
          <w:szCs w:val="24"/>
        </w:rPr>
        <w:tab/>
        <w:t>3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082C">
        <w:rPr>
          <w:rFonts w:ascii="Times New Roman" w:hAnsi="Times New Roman" w:cs="Times New Roman"/>
          <w:sz w:val="24"/>
          <w:szCs w:val="24"/>
        </w:rPr>
        <w:t xml:space="preserve"> – 11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3937517D" w14:textId="77777777" w:rsidR="0038082C" w:rsidRPr="0038082C" w:rsidRDefault="0038082C" w:rsidP="0038082C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082C">
        <w:rPr>
          <w:rFonts w:ascii="Times New Roman" w:hAnsi="Times New Roman" w:cs="Times New Roman"/>
          <w:sz w:val="24"/>
          <w:szCs w:val="24"/>
        </w:rPr>
        <w:t xml:space="preserve"> –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8082C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082C">
        <w:rPr>
          <w:rFonts w:ascii="Times New Roman" w:hAnsi="Times New Roman" w:cs="Times New Roman"/>
          <w:sz w:val="24"/>
          <w:szCs w:val="24"/>
        </w:rPr>
        <w:t xml:space="preserve">, </w:t>
      </w:r>
      <w:r w:rsidRPr="0038082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808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8082C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1A3DEF98" w14:textId="77777777" w:rsidR="0038082C" w:rsidRPr="0038082C" w:rsidRDefault="0038082C" w:rsidP="0038082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38082C">
        <w:rPr>
          <w:rFonts w:ascii="Times New Roman" w:hAnsi="Times New Roman" w:cs="Times New Roman"/>
          <w:sz w:val="24"/>
          <w:szCs w:val="24"/>
        </w:rPr>
        <w:t>Дана матрица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 =</w:t>
      </w:r>
      <w:r w:rsidRPr="0038082C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DE68859">
          <v:shape id="_x0000_i1041" type="#_x0000_t75" style="width:88.2pt;height:60pt" o:ole="" filled="t">
            <v:fill color2="black"/>
            <v:imagedata r:id="rId54" o:title=""/>
          </v:shape>
          <o:OLEObject Type="Embed" ProgID="Microsoft" ShapeID="_x0000_i1041" DrawAspect="Content" ObjectID="_1800881228" r:id="rId55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38082C">
        <w:rPr>
          <w:rFonts w:ascii="Times New Roman" w:hAnsi="Times New Roman" w:cs="Times New Roman"/>
          <w:i/>
          <w:sz w:val="24"/>
          <w:szCs w:val="24"/>
        </w:rPr>
        <w:t>α</w:t>
      </w:r>
      <w:r w:rsidRPr="0038082C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38082C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6009897C">
          <v:shape id="_x0000_i1042" type="#_x0000_t75" style="width:55.2pt;height:60pt" o:ole="" filled="t">
            <v:fill color2="black"/>
            <v:imagedata r:id="rId56" o:title=""/>
          </v:shape>
          <o:OLEObject Type="Embed" ProgID="Microsoft" ShapeID="_x0000_i1042" DrawAspect="Content" ObjectID="_1800881229" r:id="rId57"/>
        </w:object>
      </w:r>
      <w:r w:rsidRPr="0038082C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r w:rsidRPr="0038082C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38082C">
        <w:rPr>
          <w:rFonts w:ascii="Times New Roman" w:hAnsi="Times New Roman" w:cs="Times New Roman"/>
          <w:i/>
          <w:sz w:val="24"/>
          <w:szCs w:val="24"/>
        </w:rPr>
        <w:t>λ</w:t>
      </w:r>
      <w:r w:rsidRPr="0038082C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551D631F" w14:textId="77777777" w:rsidR="0038082C" w:rsidRPr="0038082C" w:rsidRDefault="0038082C" w:rsidP="0038082C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63709259" w14:textId="77777777" w:rsidR="0038082C" w:rsidRPr="0038082C" w:rsidRDefault="0038082C" w:rsidP="0038082C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82C">
        <w:rPr>
          <w:rFonts w:ascii="Times New Roman" w:hAnsi="Times New Roman" w:cs="Times New Roman"/>
          <w:b/>
          <w:sz w:val="24"/>
          <w:szCs w:val="24"/>
        </w:rPr>
        <w:t>15.</w:t>
      </w:r>
      <w:r w:rsidRPr="0038082C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</w:t>
      </w:r>
      <w:proofErr w:type="gramStart"/>
      <w:r w:rsidRPr="0038082C">
        <w:rPr>
          <w:rFonts w:ascii="Times New Roman" w:hAnsi="Times New Roman" w:cs="Times New Roman"/>
          <w:sz w:val="24"/>
          <w:szCs w:val="24"/>
        </w:rPr>
        <w:t xml:space="preserve"> </w:t>
      </w:r>
      <w:r w:rsidRPr="0038082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38082C">
        <w:rPr>
          <w:rFonts w:ascii="Times New Roman" w:hAnsi="Times New Roman" w:cs="Times New Roman"/>
          <w:sz w:val="24"/>
          <w:szCs w:val="24"/>
        </w:rPr>
        <w:t xml:space="preserve"> =</w:t>
      </w:r>
      <w:r w:rsidRPr="0038082C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68EC3B00">
          <v:shape id="_x0000_i1043" type="#_x0000_t75" style="width:51pt;height:39pt" o:ole="" filled="t">
            <v:fill color2="black"/>
            <v:imagedata r:id="rId58" o:title=""/>
          </v:shape>
          <o:OLEObject Type="Embed" ProgID="Microsoft" ShapeID="_x0000_i1043" DrawAspect="Content" ObjectID="_1800881230" r:id="rId59"/>
        </w:object>
      </w:r>
      <w:r w:rsidRPr="0038082C">
        <w:rPr>
          <w:rFonts w:ascii="Times New Roman" w:hAnsi="Times New Roman" w:cs="Times New Roman"/>
          <w:sz w:val="24"/>
          <w:szCs w:val="24"/>
        </w:rPr>
        <w:t>.</w:t>
      </w:r>
    </w:p>
    <w:p w14:paraId="70AB445C" w14:textId="77777777" w:rsidR="0038082C" w:rsidRPr="0038082C" w:rsidRDefault="0038082C" w:rsidP="0038082C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38082C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38082C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38082C" w:rsidRDefault="00090AC1" w:rsidP="00090AC1">
      <w:pPr>
        <w:pStyle w:val="Default"/>
        <w:rPr>
          <w:sz w:val="23"/>
          <w:szCs w:val="23"/>
        </w:rPr>
      </w:pPr>
      <w:r w:rsidRPr="0038082C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38082C" w14:paraId="3635EAB4" w14:textId="77777777" w:rsidTr="00F00293">
        <w:tc>
          <w:tcPr>
            <w:tcW w:w="562" w:type="dxa"/>
          </w:tcPr>
          <w:p w14:paraId="7D2A51AE" w14:textId="55972E5F" w:rsidR="00AD3A54" w:rsidRPr="003808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808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08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38082C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38082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8082C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082C" w14:paraId="5A1C9382" w14:textId="77777777" w:rsidTr="00801458">
        <w:tc>
          <w:tcPr>
            <w:tcW w:w="2336" w:type="dxa"/>
          </w:tcPr>
          <w:p w14:paraId="4C518DAB" w14:textId="77777777" w:rsidR="005D65A5" w:rsidRPr="003808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08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08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08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082C" w14:paraId="07658034" w14:textId="77777777" w:rsidTr="00801458">
        <w:tc>
          <w:tcPr>
            <w:tcW w:w="2336" w:type="dxa"/>
          </w:tcPr>
          <w:p w14:paraId="1553D698" w14:textId="78F29BFB" w:rsidR="005D65A5" w:rsidRPr="003808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8082C" w14:paraId="7A2B3AEC" w14:textId="77777777" w:rsidTr="00801458">
        <w:tc>
          <w:tcPr>
            <w:tcW w:w="2336" w:type="dxa"/>
          </w:tcPr>
          <w:p w14:paraId="5093C1FD" w14:textId="77777777" w:rsidR="005D65A5" w:rsidRPr="003808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85EAF0" w14:textId="77777777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F92E5D5" w14:textId="77777777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804C2" w14:textId="77777777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38082C" w14:paraId="3E4581E2" w14:textId="77777777" w:rsidTr="00801458">
        <w:tc>
          <w:tcPr>
            <w:tcW w:w="2336" w:type="dxa"/>
          </w:tcPr>
          <w:p w14:paraId="678075A1" w14:textId="77777777" w:rsidR="005D65A5" w:rsidRPr="003808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2D921B" w14:textId="77777777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4AEFDF" w14:textId="77777777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E12497" w14:textId="77777777" w:rsidR="005D65A5" w:rsidRPr="0038082C" w:rsidRDefault="007478E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38082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8082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38082C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082C" w:rsidRPr="0038082C" w14:paraId="1708FA3C" w14:textId="77777777" w:rsidTr="003C0A22">
        <w:tc>
          <w:tcPr>
            <w:tcW w:w="562" w:type="dxa"/>
          </w:tcPr>
          <w:p w14:paraId="6846AC3D" w14:textId="77777777" w:rsidR="0038082C" w:rsidRPr="0038082C" w:rsidRDefault="0038082C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4A7F77" w14:textId="77777777" w:rsidR="0038082C" w:rsidRPr="0038082C" w:rsidRDefault="0038082C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08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38082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38082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8082C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082C" w14:paraId="0267C479" w14:textId="77777777" w:rsidTr="00801458">
        <w:tc>
          <w:tcPr>
            <w:tcW w:w="2500" w:type="pct"/>
          </w:tcPr>
          <w:p w14:paraId="37F699C9" w14:textId="77777777" w:rsidR="00B8237E" w:rsidRPr="003808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08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8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082C" w14:paraId="3F240151" w14:textId="77777777" w:rsidTr="00801458">
        <w:tc>
          <w:tcPr>
            <w:tcW w:w="2500" w:type="pct"/>
          </w:tcPr>
          <w:p w14:paraId="61E91592" w14:textId="61A0874C" w:rsidR="00B8237E" w:rsidRPr="0038082C" w:rsidRDefault="00B8237E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8082C" w:rsidRDefault="005C548A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8082C" w14:paraId="25C08268" w14:textId="77777777" w:rsidTr="00801458">
        <w:tc>
          <w:tcPr>
            <w:tcW w:w="2500" w:type="pct"/>
          </w:tcPr>
          <w:p w14:paraId="0B948A74" w14:textId="77777777" w:rsidR="00B8237E" w:rsidRPr="003808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904554" w14:textId="77777777" w:rsidR="00B8237E" w:rsidRPr="0038082C" w:rsidRDefault="005C548A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38082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8082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8082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8082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8082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082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808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8082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8082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8082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8082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082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808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808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8082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8082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82C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8082C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8082C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8082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8082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38082C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8082C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8082C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38082C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38082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2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38082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38082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38082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38082C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38082C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38082C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38082C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38082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082C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38082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38082C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38082C" w:rsidSect="00BC657F">
      <w:footerReference w:type="default" r:id="rId6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452DE" w14:textId="77777777" w:rsidR="00271738" w:rsidRDefault="00271738" w:rsidP="00315CA6">
      <w:pPr>
        <w:spacing w:after="0" w:line="240" w:lineRule="auto"/>
      </w:pPr>
      <w:r>
        <w:separator/>
      </w:r>
    </w:p>
  </w:endnote>
  <w:endnote w:type="continuationSeparator" w:id="0">
    <w:p w14:paraId="578C6D73" w14:textId="77777777" w:rsidR="00271738" w:rsidRDefault="002717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51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EFBED" w14:textId="77777777" w:rsidR="00271738" w:rsidRDefault="00271738" w:rsidP="00315CA6">
      <w:pPr>
        <w:spacing w:after="0" w:line="240" w:lineRule="auto"/>
      </w:pPr>
      <w:r>
        <w:separator/>
      </w:r>
    </w:p>
  </w:footnote>
  <w:footnote w:type="continuationSeparator" w:id="0">
    <w:p w14:paraId="7BBEFDE4" w14:textId="77777777" w:rsidR="00271738" w:rsidRDefault="002717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738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82C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51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3F9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19" TargetMode="External"/><Relationship Id="rId20" Type="http://schemas.openxmlformats.org/officeDocument/2006/relationships/hyperlink" Target="http://www.oecd-ilibrary.org" TargetMode="External"/><Relationship Id="rId29" Type="http://schemas.openxmlformats.org/officeDocument/2006/relationships/oleObject" Target="embeddings/oleObject4.bin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122885-5E6F-4D02-B3B7-DA27FB7B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