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1C2A45" w:rsidR="00A77598" w:rsidRPr="00B81F73" w:rsidRDefault="00B81F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к.ю.н, Агеева Елена Александровна</w:t>
            </w:r>
          </w:p>
        </w:tc>
      </w:tr>
      <w:tr w:rsidR="007A7979" w:rsidRPr="007A7979" w14:paraId="49EE119A" w14:textId="77777777" w:rsidTr="00ED54AA">
        <w:tc>
          <w:tcPr>
            <w:tcW w:w="9345" w:type="dxa"/>
          </w:tcPr>
          <w:p w14:paraId="4C7BF18A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к.ю.н, Кремлёва Ольга Клавдиевна</w:t>
            </w:r>
          </w:p>
        </w:tc>
      </w:tr>
      <w:tr w:rsidR="007A7979" w:rsidRPr="007A7979" w14:paraId="47A53C4C" w14:textId="77777777" w:rsidTr="00ED54AA">
        <w:tc>
          <w:tcPr>
            <w:tcW w:w="9345" w:type="dxa"/>
          </w:tcPr>
          <w:p w14:paraId="4D260BF3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к.ю.н, Максина Светлана Владимировна</w:t>
            </w:r>
          </w:p>
        </w:tc>
      </w:tr>
      <w:tr w:rsidR="007A7979" w:rsidRPr="007A7979" w14:paraId="0F7DC162" w14:textId="77777777" w:rsidTr="00ED54AA">
        <w:tc>
          <w:tcPr>
            <w:tcW w:w="9345" w:type="dxa"/>
          </w:tcPr>
          <w:p w14:paraId="29071357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к.и.н, Стрельников Сергей Витальевич</w:t>
            </w:r>
          </w:p>
        </w:tc>
      </w:tr>
      <w:tr w:rsidR="007A7979" w:rsidRPr="007A7979" w14:paraId="03D49D9E" w14:textId="77777777" w:rsidTr="00ED54AA">
        <w:tc>
          <w:tcPr>
            <w:tcW w:w="9345" w:type="dxa"/>
          </w:tcPr>
          <w:p w14:paraId="667078BB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77B4A81E" w14:textId="77777777" w:rsidTr="00ED54AA">
        <w:tc>
          <w:tcPr>
            <w:tcW w:w="9345" w:type="dxa"/>
          </w:tcPr>
          <w:p w14:paraId="0EAF574C" w14:textId="77777777" w:rsidR="007A7979" w:rsidRPr="004756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6D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6E633C" w:rsidR="004475DA" w:rsidRPr="00B81F73" w:rsidRDefault="00B81F7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19A4B5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121C2DE" w:rsidR="00D75436" w:rsidRDefault="0071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317FAF" w:rsidR="00D75436" w:rsidRDefault="0071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A08954" w:rsidR="00D75436" w:rsidRDefault="0071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651996" w:rsidR="00D75436" w:rsidRDefault="0071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62C605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04623A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0853F0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FD0ECC" w:rsidR="00D75436" w:rsidRDefault="0071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977E0A" w:rsidR="00D75436" w:rsidRDefault="0071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F9CEB0" w:rsidR="00D75436" w:rsidRDefault="0071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5F8C24" w:rsidR="00D75436" w:rsidRDefault="00715F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58DFD21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75791D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5CAFE4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B36848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CFD8C8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65CC7D" w:rsidR="00D75436" w:rsidRDefault="00715F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B770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635"/>
        <w:gridCol w:w="5501"/>
      </w:tblGrid>
      <w:tr w:rsidR="00751095" w:rsidRPr="004756D1" w14:paraId="456F168A" w14:textId="77777777" w:rsidTr="004756D1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56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56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56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56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56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56D1" w14:paraId="15D0A9B4" w14:textId="77777777" w:rsidTr="004756D1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5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56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E791D8B" w:rsidR="00751095" w:rsidRPr="00475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56D1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5B7700">
              <w:rPr>
                <w:rFonts w:ascii="Times New Roman" w:hAnsi="Times New Roman" w:cs="Times New Roman"/>
              </w:rPr>
              <w:t>.</w:t>
            </w:r>
            <w:r w:rsidRPr="004756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73547C6" w:rsidR="00751095" w:rsidRPr="004756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56D1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4756D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56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56D1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4756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56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4756D1" w14:paraId="3C8BF9B1" w14:textId="77777777" w:rsidTr="004756D1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56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56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56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56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(ак</w:t>
            </w:r>
            <w:r w:rsidR="00AE2B1A" w:rsidRPr="004756D1">
              <w:rPr>
                <w:rFonts w:ascii="Times New Roman" w:hAnsi="Times New Roman" w:cs="Times New Roman"/>
                <w:b/>
              </w:rPr>
              <w:t>адемические</w:t>
            </w:r>
            <w:r w:rsidRPr="004756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56D1" w14:paraId="568F56F7" w14:textId="77777777" w:rsidTr="004756D1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56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56D1" w14:paraId="48EF2691" w14:textId="77777777" w:rsidTr="004756D1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56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56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56D1" w14:paraId="748498C4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756D1" w14:paraId="373F693C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8A278DD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C039AC4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51AEE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F71279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C8917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42F17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4756D1" w14:paraId="43FE5818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6B50182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07A27B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122BF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EDFF6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2D3D5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568B2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756D1" w14:paraId="5962A2E3" w14:textId="77777777" w:rsidTr="004756D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F866BFC" w14:textId="77777777" w:rsidR="004475DA" w:rsidRPr="004756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2E95F2A" w14:textId="77777777" w:rsidR="004475DA" w:rsidRPr="004756D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56D1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4A613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3FC3E" w14:textId="77777777" w:rsidR="004475DA" w:rsidRPr="004756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0D274" w14:textId="77777777" w:rsidR="004475DA" w:rsidRPr="004756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D696C4" w14:textId="77777777" w:rsidR="004475DA" w:rsidRPr="004756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756D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56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56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756D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56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56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56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56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56D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4756D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56D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56D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56D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56D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56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56D1">
              <w:rPr>
                <w:rFonts w:ascii="Times New Roman" w:hAnsi="Times New Roman" w:cs="Times New Roman"/>
              </w:rPr>
              <w:t xml:space="preserve">Правоведение : учебник / [Е.А.Агеева, Г.Г.Бернацкий, С.А.Бореев и др.] ; под ред. Г.Г.Бернацкого ; М-во науки и высш. образования Рос. Федерации, С.-Петерб. гос. экон. ун-т, Каф. теории и истории гос-ва и права. </w:t>
            </w:r>
            <w:r w:rsidRPr="004756D1">
              <w:rPr>
                <w:rFonts w:ascii="Times New Roman" w:hAnsi="Times New Roman" w:cs="Times New Roman"/>
                <w:lang w:val="en-US"/>
              </w:rPr>
              <w:t>Санкт-Петербург :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56D1" w:rsidRDefault="00715F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756D1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4756D1" w14:paraId="1EFC20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0FB575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>Правоведение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: учебник для вузов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/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Белов [и др.]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; под редакцией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Белова, Е.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Абросимовой.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4-е изд., перераб. и доп.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Москва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: Издательство Юрайт, 2023.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414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(Высшее образование).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</w:t>
            </w:r>
            <w:r w:rsidRPr="004756D1">
              <w:rPr>
                <w:rFonts w:ascii="Times New Roman" w:hAnsi="Times New Roman" w:cs="Times New Roman"/>
                <w:lang w:val="en-US"/>
              </w:rPr>
              <w:t>ISBN </w:t>
            </w:r>
            <w:r w:rsidRPr="004756D1">
              <w:rPr>
                <w:rFonts w:ascii="Times New Roman" w:hAnsi="Times New Roman" w:cs="Times New Roman"/>
              </w:rPr>
              <w:t>978-5-534-06229-8.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B11EEC" w14:textId="77777777" w:rsidR="00262CF0" w:rsidRPr="004756D1" w:rsidRDefault="00715F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56D1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4756D1" w14:paraId="2318EE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EDD6B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>Бялт,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 Правоведение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: учебное пособие для вузов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/ В.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Бялт.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3-е изд., испр. и доп.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Москва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: Издательство Юрайт, 2023.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303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с.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>— (Высшее образование).</w:t>
            </w:r>
            <w:r w:rsidRPr="004756D1">
              <w:rPr>
                <w:rFonts w:ascii="Times New Roman" w:hAnsi="Times New Roman" w:cs="Times New Roman"/>
                <w:lang w:val="en-US"/>
              </w:rPr>
              <w:t> </w:t>
            </w:r>
            <w:r w:rsidRPr="004756D1">
              <w:rPr>
                <w:rFonts w:ascii="Times New Roman" w:hAnsi="Times New Roman" w:cs="Times New Roman"/>
              </w:rPr>
              <w:t xml:space="preserve">— </w:t>
            </w:r>
            <w:r w:rsidRPr="004756D1">
              <w:rPr>
                <w:rFonts w:ascii="Times New Roman" w:hAnsi="Times New Roman" w:cs="Times New Roman"/>
                <w:lang w:val="en-US"/>
              </w:rPr>
              <w:t>ISBN </w:t>
            </w:r>
            <w:r w:rsidRPr="004756D1">
              <w:rPr>
                <w:rFonts w:ascii="Times New Roman" w:hAnsi="Times New Roman" w:cs="Times New Roman"/>
              </w:rPr>
              <w:t>978-5-534-15943-1.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31305B" w14:textId="77777777" w:rsidR="00262CF0" w:rsidRPr="004756D1" w:rsidRDefault="00715F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756D1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4756D1" w14:paraId="5AC361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8CE1FF" w14:textId="77777777" w:rsidR="00262CF0" w:rsidRPr="004756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56D1">
              <w:rPr>
                <w:rFonts w:ascii="Times New Roman" w:hAnsi="Times New Roman" w:cs="Times New Roman"/>
              </w:rPr>
              <w:t>Право : практикум / М-во науки и высш. образования Рос. Федерации, С.-Петерб. гос. экон. ун-т, Каф. теории и истории государства и права ; [сост.: Г.Г.Бернацкий и др.] ; под ред. О.К.Кремлёвой, Санкт-Петербург : [б. и.], 20231 файл (1,52 Мб)Загл. с титул. экрана Авторизованный доступ по паролю Текст (визуальный) : электронный Печ. аналога не имеется Среди сост. также: И.В.Клепикова, О.К.Кремлёва, Т.Н.Родионова, С.В.Стрельников, А.А.Трубецкая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C6B2BA" w14:textId="77777777" w:rsidR="00262CF0" w:rsidRPr="004756D1" w:rsidRDefault="00715F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756D1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B8B699" w14:textId="77777777" w:rsidTr="007B550D">
        <w:tc>
          <w:tcPr>
            <w:tcW w:w="9345" w:type="dxa"/>
          </w:tcPr>
          <w:p w14:paraId="147348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099E795B" w14:textId="77777777" w:rsidTr="007B550D">
        <w:tc>
          <w:tcPr>
            <w:tcW w:w="9345" w:type="dxa"/>
          </w:tcPr>
          <w:p w14:paraId="3A41CE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ECB88DE" w14:textId="77777777" w:rsidTr="007B550D">
        <w:tc>
          <w:tcPr>
            <w:tcW w:w="9345" w:type="dxa"/>
          </w:tcPr>
          <w:p w14:paraId="1FA242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6AF386" w14:textId="77777777" w:rsidTr="007B550D">
        <w:tc>
          <w:tcPr>
            <w:tcW w:w="9345" w:type="dxa"/>
          </w:tcPr>
          <w:p w14:paraId="514E78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0B774DB9" w14:textId="77777777" w:rsidTr="007B550D">
        <w:tc>
          <w:tcPr>
            <w:tcW w:w="9345" w:type="dxa"/>
          </w:tcPr>
          <w:p w14:paraId="040D40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0048DD6A" w14:textId="77777777" w:rsidTr="007B550D">
        <w:tc>
          <w:tcPr>
            <w:tcW w:w="9345" w:type="dxa"/>
          </w:tcPr>
          <w:p w14:paraId="7AED65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D1FE11" w14:textId="77777777" w:rsidTr="007B550D">
        <w:tc>
          <w:tcPr>
            <w:tcW w:w="9345" w:type="dxa"/>
          </w:tcPr>
          <w:p w14:paraId="0662DD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9CEF41" w14:textId="77777777" w:rsidTr="007B550D">
        <w:tc>
          <w:tcPr>
            <w:tcW w:w="9345" w:type="dxa"/>
          </w:tcPr>
          <w:p w14:paraId="280CA1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715F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56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6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56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56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i</w:t>
            </w:r>
            <w:r w:rsidRPr="004756D1">
              <w:rPr>
                <w:sz w:val="22"/>
                <w:szCs w:val="22"/>
              </w:rPr>
              <w:t xml:space="preserve">3-2100 2.4 </w:t>
            </w:r>
            <w:r w:rsidRPr="004756D1">
              <w:rPr>
                <w:sz w:val="22"/>
                <w:szCs w:val="22"/>
                <w:lang w:val="en-US"/>
              </w:rPr>
              <w:t>Ghz</w:t>
            </w:r>
            <w:r w:rsidRPr="004756D1">
              <w:rPr>
                <w:sz w:val="22"/>
                <w:szCs w:val="22"/>
              </w:rPr>
              <w:t>/500/4/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 19" - 1 шт.,  Экран с электроприводом </w:t>
            </w:r>
            <w:r w:rsidRPr="004756D1">
              <w:rPr>
                <w:sz w:val="22"/>
                <w:szCs w:val="22"/>
                <w:lang w:val="en-US"/>
              </w:rPr>
              <w:t>ScreenMedia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Champion</w:t>
            </w:r>
            <w:r w:rsidRPr="004756D1">
              <w:rPr>
                <w:sz w:val="22"/>
                <w:szCs w:val="22"/>
              </w:rPr>
              <w:t xml:space="preserve"> 244х183см (</w:t>
            </w:r>
            <w:r w:rsidRPr="004756D1">
              <w:rPr>
                <w:sz w:val="22"/>
                <w:szCs w:val="22"/>
                <w:lang w:val="en-US"/>
              </w:rPr>
              <w:t>SCM</w:t>
            </w:r>
            <w:r w:rsidRPr="004756D1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756D1">
              <w:rPr>
                <w:sz w:val="22"/>
                <w:szCs w:val="22"/>
                <w:lang w:val="en-US"/>
              </w:rPr>
              <w:t>Panasonic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VX</w:t>
            </w:r>
            <w:r w:rsidRPr="004756D1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4756D1">
              <w:rPr>
                <w:sz w:val="22"/>
                <w:szCs w:val="22"/>
                <w:lang w:val="en-US"/>
              </w:rPr>
              <w:t>Hi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Fi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PRO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MASKGT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W</w:t>
            </w:r>
            <w:r w:rsidRPr="004756D1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F9A4E9" w14:textId="77777777" w:rsidTr="008416EB">
        <w:tc>
          <w:tcPr>
            <w:tcW w:w="7797" w:type="dxa"/>
            <w:shd w:val="clear" w:color="auto" w:fill="auto"/>
          </w:tcPr>
          <w:p w14:paraId="2A93457A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i</w:t>
            </w:r>
            <w:r w:rsidRPr="004756D1">
              <w:rPr>
                <w:sz w:val="22"/>
                <w:szCs w:val="22"/>
              </w:rPr>
              <w:t xml:space="preserve">3-2100 2.4 </w:t>
            </w:r>
            <w:r w:rsidRPr="004756D1">
              <w:rPr>
                <w:sz w:val="22"/>
                <w:szCs w:val="22"/>
                <w:lang w:val="en-US"/>
              </w:rPr>
              <w:t>Ghz</w:t>
            </w:r>
            <w:r w:rsidRPr="004756D1">
              <w:rPr>
                <w:sz w:val="22"/>
                <w:szCs w:val="22"/>
              </w:rPr>
              <w:t>/500/4/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 19" - 1 шт., Акустическая система </w:t>
            </w:r>
            <w:r w:rsidRPr="004756D1">
              <w:rPr>
                <w:sz w:val="22"/>
                <w:szCs w:val="22"/>
                <w:lang w:val="en-US"/>
              </w:rPr>
              <w:t>JBL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CONTROL</w:t>
            </w:r>
            <w:r w:rsidRPr="004756D1">
              <w:rPr>
                <w:sz w:val="22"/>
                <w:szCs w:val="22"/>
              </w:rPr>
              <w:t xml:space="preserve"> 25 </w:t>
            </w:r>
            <w:r w:rsidRPr="004756D1">
              <w:rPr>
                <w:sz w:val="22"/>
                <w:szCs w:val="22"/>
                <w:lang w:val="en-US"/>
              </w:rPr>
              <w:t>WH</w:t>
            </w:r>
            <w:r w:rsidRPr="004756D1">
              <w:rPr>
                <w:sz w:val="22"/>
                <w:szCs w:val="22"/>
              </w:rPr>
              <w:t xml:space="preserve"> - 2 шт., Экран с электропривод. </w:t>
            </w:r>
            <w:r w:rsidRPr="004756D1">
              <w:rPr>
                <w:sz w:val="22"/>
                <w:szCs w:val="22"/>
                <w:lang w:val="en-US"/>
              </w:rPr>
              <w:t>DRAPER</w:t>
            </w:r>
            <w:r w:rsidRPr="004756D1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756D1">
              <w:rPr>
                <w:sz w:val="22"/>
                <w:szCs w:val="22"/>
                <w:lang w:val="en-US"/>
              </w:rPr>
              <w:t>Panasonic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PT</w:t>
            </w:r>
            <w:r w:rsidRPr="004756D1">
              <w:rPr>
                <w:sz w:val="22"/>
                <w:szCs w:val="22"/>
              </w:rPr>
              <w:t>-</w:t>
            </w:r>
            <w:r w:rsidRPr="004756D1">
              <w:rPr>
                <w:sz w:val="22"/>
                <w:szCs w:val="22"/>
                <w:lang w:val="en-US"/>
              </w:rPr>
              <w:t>VX</w:t>
            </w:r>
            <w:r w:rsidRPr="004756D1">
              <w:rPr>
                <w:sz w:val="22"/>
                <w:szCs w:val="22"/>
              </w:rPr>
              <w:t>610</w:t>
            </w:r>
            <w:r w:rsidRPr="004756D1">
              <w:rPr>
                <w:sz w:val="22"/>
                <w:szCs w:val="22"/>
                <w:lang w:val="en-US"/>
              </w:rPr>
              <w:t>E</w:t>
            </w:r>
            <w:r w:rsidRPr="004756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DD25A2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EDBED02" w14:textId="77777777" w:rsidTr="008416EB">
        <w:tc>
          <w:tcPr>
            <w:tcW w:w="7797" w:type="dxa"/>
            <w:shd w:val="clear" w:color="auto" w:fill="auto"/>
          </w:tcPr>
          <w:p w14:paraId="683853D6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756D1">
              <w:rPr>
                <w:sz w:val="22"/>
                <w:szCs w:val="22"/>
                <w:lang w:val="en-US"/>
              </w:rPr>
              <w:t>Lenovo</w:t>
            </w:r>
            <w:r w:rsidRPr="004756D1">
              <w:rPr>
                <w:sz w:val="22"/>
                <w:szCs w:val="22"/>
              </w:rPr>
              <w:t xml:space="preserve"> тип 1 (</w:t>
            </w:r>
            <w:r w:rsidRPr="004756D1">
              <w:rPr>
                <w:sz w:val="22"/>
                <w:szCs w:val="22"/>
                <w:lang w:val="en-US"/>
              </w:rPr>
              <w:t>Core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I</w:t>
            </w:r>
            <w:r w:rsidRPr="004756D1">
              <w:rPr>
                <w:sz w:val="22"/>
                <w:szCs w:val="22"/>
              </w:rPr>
              <w:t xml:space="preserve">3 2100+монитор </w:t>
            </w:r>
            <w:r w:rsidRPr="004756D1">
              <w:rPr>
                <w:sz w:val="22"/>
                <w:szCs w:val="22"/>
                <w:lang w:val="en-US"/>
              </w:rPr>
              <w:t>Acer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193) - 1 шт., Интерактивный проектор </w:t>
            </w:r>
            <w:r w:rsidRPr="004756D1">
              <w:rPr>
                <w:sz w:val="22"/>
                <w:szCs w:val="22"/>
                <w:lang w:val="en-US"/>
              </w:rPr>
              <w:t>Epson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EB</w:t>
            </w:r>
            <w:r w:rsidRPr="004756D1">
              <w:rPr>
                <w:sz w:val="22"/>
                <w:szCs w:val="22"/>
              </w:rPr>
              <w:t>-485</w:t>
            </w:r>
            <w:r w:rsidRPr="004756D1">
              <w:rPr>
                <w:sz w:val="22"/>
                <w:szCs w:val="22"/>
                <w:lang w:val="en-US"/>
              </w:rPr>
              <w:t>Wi</w:t>
            </w:r>
            <w:r w:rsidRPr="004756D1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F526BC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20A7B58" w14:textId="77777777" w:rsidTr="008416EB">
        <w:tc>
          <w:tcPr>
            <w:tcW w:w="7797" w:type="dxa"/>
            <w:shd w:val="clear" w:color="auto" w:fill="auto"/>
          </w:tcPr>
          <w:p w14:paraId="56206973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4756D1">
              <w:rPr>
                <w:sz w:val="22"/>
                <w:szCs w:val="22"/>
                <w:lang w:val="en-US"/>
              </w:rPr>
              <w:t>HP</w:t>
            </w:r>
            <w:r w:rsidRPr="004756D1">
              <w:rPr>
                <w:sz w:val="22"/>
                <w:szCs w:val="22"/>
              </w:rPr>
              <w:t xml:space="preserve"> 250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6 1</w:t>
            </w:r>
            <w:r w:rsidRPr="004756D1">
              <w:rPr>
                <w:sz w:val="22"/>
                <w:szCs w:val="22"/>
                <w:lang w:val="en-US"/>
              </w:rPr>
              <w:t>WY</w:t>
            </w:r>
            <w:r w:rsidRPr="004756D1">
              <w:rPr>
                <w:sz w:val="22"/>
                <w:szCs w:val="22"/>
              </w:rPr>
              <w:t>58</w:t>
            </w:r>
            <w:r w:rsidRPr="004756D1">
              <w:rPr>
                <w:sz w:val="22"/>
                <w:szCs w:val="22"/>
                <w:lang w:val="en-US"/>
              </w:rPr>
              <w:t>EA</w:t>
            </w:r>
            <w:r w:rsidRPr="004756D1">
              <w:rPr>
                <w:sz w:val="22"/>
                <w:szCs w:val="22"/>
              </w:rPr>
              <w:t xml:space="preserve">, Мультимедийный проектор </w:t>
            </w:r>
            <w:r w:rsidRPr="004756D1">
              <w:rPr>
                <w:sz w:val="22"/>
                <w:szCs w:val="22"/>
                <w:lang w:val="en-US"/>
              </w:rPr>
              <w:t>LG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PF</w:t>
            </w:r>
            <w:r w:rsidRPr="004756D1">
              <w:rPr>
                <w:sz w:val="22"/>
                <w:szCs w:val="22"/>
              </w:rPr>
              <w:t>1500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7A4735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20111AE" w14:textId="77777777" w:rsidTr="008416EB">
        <w:tc>
          <w:tcPr>
            <w:tcW w:w="7797" w:type="dxa"/>
            <w:shd w:val="clear" w:color="auto" w:fill="auto"/>
          </w:tcPr>
          <w:p w14:paraId="772AB68F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4756D1">
              <w:rPr>
                <w:sz w:val="22"/>
                <w:szCs w:val="22"/>
                <w:lang w:val="en-US"/>
              </w:rPr>
              <w:t>pentium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2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3250 /8</w:t>
            </w:r>
            <w:r w:rsidRPr="004756D1">
              <w:rPr>
                <w:sz w:val="22"/>
                <w:szCs w:val="22"/>
                <w:lang w:val="en-US"/>
              </w:rPr>
              <w:t>Gb</w:t>
            </w:r>
            <w:r w:rsidRPr="004756D1">
              <w:rPr>
                <w:sz w:val="22"/>
                <w:szCs w:val="22"/>
              </w:rPr>
              <w:t>/500</w:t>
            </w:r>
            <w:r w:rsidRPr="004756D1">
              <w:rPr>
                <w:sz w:val="22"/>
                <w:szCs w:val="22"/>
                <w:lang w:val="en-US"/>
              </w:rPr>
              <w:t>gb</w:t>
            </w:r>
            <w:r w:rsidRPr="004756D1">
              <w:rPr>
                <w:sz w:val="22"/>
                <w:szCs w:val="22"/>
              </w:rPr>
              <w:t xml:space="preserve">/ </w:t>
            </w:r>
            <w:r w:rsidRPr="004756D1">
              <w:rPr>
                <w:sz w:val="22"/>
                <w:szCs w:val="22"/>
                <w:lang w:val="en-US"/>
              </w:rPr>
              <w:t>philips</w:t>
            </w:r>
            <w:r w:rsidRPr="004756D1">
              <w:rPr>
                <w:sz w:val="22"/>
                <w:szCs w:val="22"/>
              </w:rPr>
              <w:t xml:space="preserve"> 21.5') - 1 шт., Компьютер </w:t>
            </w:r>
            <w:r w:rsidRPr="004756D1">
              <w:rPr>
                <w:sz w:val="22"/>
                <w:szCs w:val="22"/>
                <w:lang w:val="en-US"/>
              </w:rPr>
              <w:t>Intel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2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 xml:space="preserve">3420/8 </w:t>
            </w:r>
            <w:r w:rsidRPr="004756D1">
              <w:rPr>
                <w:sz w:val="22"/>
                <w:szCs w:val="22"/>
                <w:lang w:val="en-US"/>
              </w:rPr>
              <w:t>Gb</w:t>
            </w:r>
            <w:r w:rsidRPr="004756D1">
              <w:rPr>
                <w:sz w:val="22"/>
                <w:szCs w:val="22"/>
              </w:rPr>
              <w:t xml:space="preserve">/500 </w:t>
            </w:r>
            <w:r w:rsidRPr="004756D1">
              <w:rPr>
                <w:sz w:val="22"/>
                <w:szCs w:val="22"/>
                <w:lang w:val="en-US"/>
              </w:rPr>
              <w:t>HDD</w:t>
            </w:r>
            <w:r w:rsidRPr="004756D1">
              <w:rPr>
                <w:sz w:val="22"/>
                <w:szCs w:val="22"/>
              </w:rPr>
              <w:t>/</w:t>
            </w:r>
            <w:r w:rsidRPr="004756D1">
              <w:rPr>
                <w:sz w:val="22"/>
                <w:szCs w:val="22"/>
                <w:lang w:val="en-US"/>
              </w:rPr>
              <w:t>PHILIPS</w:t>
            </w:r>
            <w:r w:rsidRPr="004756D1">
              <w:rPr>
                <w:sz w:val="22"/>
                <w:szCs w:val="22"/>
              </w:rPr>
              <w:t xml:space="preserve"> 200</w:t>
            </w:r>
            <w:r w:rsidRPr="004756D1">
              <w:rPr>
                <w:sz w:val="22"/>
                <w:szCs w:val="22"/>
                <w:lang w:val="en-US"/>
              </w:rPr>
              <w:t>V</w:t>
            </w:r>
            <w:r w:rsidRPr="004756D1">
              <w:rPr>
                <w:sz w:val="22"/>
                <w:szCs w:val="22"/>
              </w:rPr>
              <w:t xml:space="preserve">4- 23 шт., Ноутбук </w:t>
            </w:r>
            <w:r w:rsidRPr="004756D1">
              <w:rPr>
                <w:sz w:val="22"/>
                <w:szCs w:val="22"/>
                <w:lang w:val="en-US"/>
              </w:rPr>
              <w:t>HP</w:t>
            </w:r>
            <w:r w:rsidRPr="004756D1">
              <w:rPr>
                <w:sz w:val="22"/>
                <w:szCs w:val="22"/>
              </w:rPr>
              <w:t xml:space="preserve"> 250 </w:t>
            </w:r>
            <w:r w:rsidRPr="004756D1">
              <w:rPr>
                <w:sz w:val="22"/>
                <w:szCs w:val="22"/>
                <w:lang w:val="en-US"/>
              </w:rPr>
              <w:t>G</w:t>
            </w:r>
            <w:r w:rsidRPr="004756D1">
              <w:rPr>
                <w:sz w:val="22"/>
                <w:szCs w:val="22"/>
              </w:rPr>
              <w:t>6 1</w:t>
            </w:r>
            <w:r w:rsidRPr="004756D1">
              <w:rPr>
                <w:sz w:val="22"/>
                <w:szCs w:val="22"/>
                <w:lang w:val="en-US"/>
              </w:rPr>
              <w:t>WY</w:t>
            </w:r>
            <w:r w:rsidRPr="004756D1">
              <w:rPr>
                <w:sz w:val="22"/>
                <w:szCs w:val="22"/>
              </w:rPr>
              <w:t>58</w:t>
            </w:r>
            <w:r w:rsidRPr="004756D1">
              <w:rPr>
                <w:sz w:val="22"/>
                <w:szCs w:val="22"/>
                <w:lang w:val="en-US"/>
              </w:rPr>
              <w:t>EA</w:t>
            </w:r>
            <w:r w:rsidRPr="004756D1">
              <w:rPr>
                <w:sz w:val="22"/>
                <w:szCs w:val="22"/>
              </w:rPr>
              <w:t xml:space="preserve"> -2 шт., Мультимедийный проектор </w:t>
            </w:r>
            <w:r w:rsidRPr="004756D1">
              <w:rPr>
                <w:sz w:val="22"/>
                <w:szCs w:val="22"/>
                <w:lang w:val="en-US"/>
              </w:rPr>
              <w:t>Optoma</w:t>
            </w:r>
            <w:r w:rsidRPr="004756D1">
              <w:rPr>
                <w:sz w:val="22"/>
                <w:szCs w:val="22"/>
              </w:rPr>
              <w:t xml:space="preserve"> </w:t>
            </w:r>
            <w:r w:rsidRPr="004756D1">
              <w:rPr>
                <w:sz w:val="22"/>
                <w:szCs w:val="22"/>
                <w:lang w:val="en-US"/>
              </w:rPr>
              <w:t>x</w:t>
            </w:r>
            <w:r w:rsidRPr="004756D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AA72C0" w14:textId="77777777" w:rsidR="002C735C" w:rsidRPr="004756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56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6D1" w14:paraId="45C60846" w14:textId="77777777" w:rsidTr="00D4004E">
        <w:tc>
          <w:tcPr>
            <w:tcW w:w="562" w:type="dxa"/>
          </w:tcPr>
          <w:p w14:paraId="74A50992" w14:textId="77777777" w:rsidR="004756D1" w:rsidRPr="005B7700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6D14DB" w14:textId="77777777" w:rsidR="004756D1" w:rsidRPr="004756D1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56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56D1" w14:paraId="5A1C9382" w14:textId="77777777" w:rsidTr="00801458">
        <w:tc>
          <w:tcPr>
            <w:tcW w:w="2336" w:type="dxa"/>
          </w:tcPr>
          <w:p w14:paraId="4C518DAB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56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56D1" w14:paraId="07658034" w14:textId="77777777" w:rsidTr="00801458">
        <w:tc>
          <w:tcPr>
            <w:tcW w:w="2336" w:type="dxa"/>
          </w:tcPr>
          <w:p w14:paraId="1553D698" w14:textId="78F29BFB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56D1" w14:paraId="18BB941A" w14:textId="77777777" w:rsidTr="00801458">
        <w:tc>
          <w:tcPr>
            <w:tcW w:w="2336" w:type="dxa"/>
          </w:tcPr>
          <w:p w14:paraId="2E102990" w14:textId="77777777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173BC6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F5CF931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CD0939B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756D1" w14:paraId="54C2BACF" w14:textId="77777777" w:rsidTr="00801458">
        <w:tc>
          <w:tcPr>
            <w:tcW w:w="2336" w:type="dxa"/>
          </w:tcPr>
          <w:p w14:paraId="6F2D6769" w14:textId="77777777" w:rsidR="005D65A5" w:rsidRPr="004756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E5094D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CA2A703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EE0856" w14:textId="77777777" w:rsidR="005D65A5" w:rsidRPr="004756D1" w:rsidRDefault="007478E0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56D1" w14:paraId="246305CE" w14:textId="77777777" w:rsidTr="00D4004E">
        <w:tc>
          <w:tcPr>
            <w:tcW w:w="562" w:type="dxa"/>
          </w:tcPr>
          <w:p w14:paraId="593842DD" w14:textId="77777777" w:rsidR="004756D1" w:rsidRPr="009E6058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6A0587" w14:textId="77777777" w:rsidR="004756D1" w:rsidRPr="004756D1" w:rsidRDefault="004756D1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56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56D1" w14:paraId="0267C479" w14:textId="77777777" w:rsidTr="00801458">
        <w:tc>
          <w:tcPr>
            <w:tcW w:w="2500" w:type="pct"/>
          </w:tcPr>
          <w:p w14:paraId="37F699C9" w14:textId="77777777" w:rsidR="00B8237E" w:rsidRPr="004756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56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6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56D1" w14:paraId="3F240151" w14:textId="77777777" w:rsidTr="00801458">
        <w:tc>
          <w:tcPr>
            <w:tcW w:w="2500" w:type="pct"/>
          </w:tcPr>
          <w:p w14:paraId="61E91592" w14:textId="61A0874C" w:rsidR="00B8237E" w:rsidRPr="004756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56D1" w14:paraId="57B4B7D0" w14:textId="77777777" w:rsidTr="00801458">
        <w:tc>
          <w:tcPr>
            <w:tcW w:w="2500" w:type="pct"/>
          </w:tcPr>
          <w:p w14:paraId="4D8582CC" w14:textId="77777777" w:rsidR="00B8237E" w:rsidRPr="004756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5F79FA8" w14:textId="7777777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56D1" w14:paraId="0660E418" w14:textId="77777777" w:rsidTr="00801458">
        <w:tc>
          <w:tcPr>
            <w:tcW w:w="2500" w:type="pct"/>
          </w:tcPr>
          <w:p w14:paraId="4AFC80DA" w14:textId="77777777" w:rsidR="00B8237E" w:rsidRPr="004756D1" w:rsidRDefault="00B8237E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3E80050" w14:textId="77777777" w:rsidR="00B8237E" w:rsidRPr="004756D1" w:rsidRDefault="005C548A" w:rsidP="00801458">
            <w:pPr>
              <w:rPr>
                <w:rFonts w:ascii="Times New Roman" w:hAnsi="Times New Roman" w:cs="Times New Roman"/>
              </w:rPr>
            </w:pPr>
            <w:r w:rsidRPr="004756D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4756D1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8515B" w14:textId="77777777" w:rsidR="00715F29" w:rsidRDefault="00715F29" w:rsidP="00315CA6">
      <w:pPr>
        <w:spacing w:after="0" w:line="240" w:lineRule="auto"/>
      </w:pPr>
      <w:r>
        <w:separator/>
      </w:r>
    </w:p>
  </w:endnote>
  <w:endnote w:type="continuationSeparator" w:id="0">
    <w:p w14:paraId="2B76CF22" w14:textId="77777777" w:rsidR="00715F29" w:rsidRDefault="00715F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F7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3E072" w14:textId="77777777" w:rsidR="00715F29" w:rsidRDefault="00715F29" w:rsidP="00315CA6">
      <w:pPr>
        <w:spacing w:after="0" w:line="240" w:lineRule="auto"/>
      </w:pPr>
      <w:r>
        <w:separator/>
      </w:r>
    </w:p>
  </w:footnote>
  <w:footnote w:type="continuationSeparator" w:id="0">
    <w:p w14:paraId="06A50A7F" w14:textId="77777777" w:rsidR="00715F29" w:rsidRDefault="00715F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56D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700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5F29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F7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B61EFA-C7F4-441B-96E0-72A906E7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3353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