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9F16D7" w:rsidR="00A77598" w:rsidRPr="00FC2861" w:rsidRDefault="00FC28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5F4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5F4E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F85F4E">
              <w:rPr>
                <w:rFonts w:ascii="Times New Roman" w:hAnsi="Times New Roman" w:cs="Times New Roman"/>
                <w:sz w:val="20"/>
                <w:szCs w:val="20"/>
              </w:rPr>
              <w:t>, Соколова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4917D4" w:rsidR="004475DA" w:rsidRPr="00FC2861" w:rsidRDefault="00FC28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EDD9F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5A6537" w:rsidR="00D75436" w:rsidRDefault="00827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0DD8BC" w:rsidR="00D75436" w:rsidRDefault="00827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7D551CC" w:rsidR="00D75436" w:rsidRDefault="00827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8CD456" w:rsidR="00D75436" w:rsidRDefault="00827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75FB39" w:rsidR="00D75436" w:rsidRDefault="00827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4C6823" w:rsidR="00D75436" w:rsidRDefault="00827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1AE7CF2" w:rsidR="00D75436" w:rsidRDefault="00827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073CA53" w:rsidR="00D75436" w:rsidRDefault="00827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FA7365" w:rsidR="00D75436" w:rsidRDefault="00827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DC5FF1" w:rsidR="00D75436" w:rsidRDefault="00827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FB0EB5" w:rsidR="00D75436" w:rsidRDefault="008273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E72164" w:rsidR="00D75436" w:rsidRDefault="00827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856EC9" w:rsidR="00D75436" w:rsidRDefault="00827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B5A56C" w:rsidR="00D75436" w:rsidRDefault="00827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B6283B" w:rsidR="00D75436" w:rsidRDefault="00827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395F0E" w:rsidR="00D75436" w:rsidRDefault="00827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B1DD00" w:rsidR="00D75436" w:rsidRDefault="008273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126D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оптимальных 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F85F4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5F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5F4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5F4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5F4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5F4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5F4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A947284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5F4E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F85F4E">
              <w:rPr>
                <w:rFonts w:ascii="Times New Roman" w:hAnsi="Times New Roman" w:cs="Times New Roman"/>
              </w:rPr>
              <w:t>.</w:t>
            </w:r>
            <w:r w:rsidRPr="00F85F4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5F4E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F85F4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85F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5F4E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F85F4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85F4E" w14:paraId="6F9CDEE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8B74" w14:textId="77777777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C6D2" w14:textId="77777777" w:rsidR="00751095" w:rsidRPr="00F85F4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ОПК-4.2 - Критически сопоставляет альтернативные варианты решения 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2C6C" w14:textId="0BFA2499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5F4E">
              <w:rPr>
                <w:rFonts w:ascii="Times New Roman" w:hAnsi="Times New Roman" w:cs="Times New Roman"/>
              </w:rPr>
              <w:t>методы решения задач оптимизации в области экономики</w:t>
            </w:r>
            <w:r w:rsidR="00F85F4E">
              <w:rPr>
                <w:rFonts w:ascii="Times New Roman" w:hAnsi="Times New Roman" w:cs="Times New Roman"/>
              </w:rPr>
              <w:t>.</w:t>
            </w:r>
            <w:r w:rsidRPr="00F85F4E">
              <w:rPr>
                <w:rFonts w:ascii="Times New Roman" w:hAnsi="Times New Roman" w:cs="Times New Roman"/>
              </w:rPr>
              <w:t xml:space="preserve"> </w:t>
            </w:r>
          </w:p>
          <w:p w14:paraId="0CFD05AD" w14:textId="77777777" w:rsidR="00751095" w:rsidRPr="00F85F4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5F4E">
              <w:rPr>
                <w:rFonts w:ascii="Times New Roman" w:hAnsi="Times New Roman" w:cs="Times New Roman"/>
              </w:rPr>
              <w:t>применять методы, освоенные в процессе изучения курса, для решения конкретных задач оптимизации</w:t>
            </w:r>
            <w:r w:rsidRPr="00F85F4E">
              <w:rPr>
                <w:rFonts w:ascii="Times New Roman" w:hAnsi="Times New Roman" w:cs="Times New Roman"/>
              </w:rPr>
              <w:t xml:space="preserve">. </w:t>
            </w:r>
          </w:p>
          <w:p w14:paraId="61CF7A8A" w14:textId="77777777" w:rsidR="00751095" w:rsidRPr="00F85F4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5F4E">
              <w:rPr>
                <w:rFonts w:ascii="Times New Roman" w:hAnsi="Times New Roman" w:cs="Times New Roman"/>
              </w:rPr>
              <w:t>навыками применения изученных методов</w:t>
            </w:r>
            <w:r w:rsidRPr="00F85F4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5F4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F85F4E" w14:paraId="3C8BF9B1" w14:textId="77777777" w:rsidTr="00F85F4E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5F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5F4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5F4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5F4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(ак</w:t>
            </w:r>
            <w:r w:rsidR="00AE2B1A" w:rsidRPr="00F85F4E">
              <w:rPr>
                <w:rFonts w:ascii="Times New Roman" w:hAnsi="Times New Roman" w:cs="Times New Roman"/>
                <w:b/>
              </w:rPr>
              <w:t>адемические</w:t>
            </w:r>
            <w:r w:rsidRPr="00F85F4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5F4E" w14:paraId="568F56F7" w14:textId="77777777" w:rsidTr="00F85F4E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5F4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5F4E" w14:paraId="48EF2691" w14:textId="77777777" w:rsidTr="00F85F4E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5F4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5F4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5F4E" w14:paraId="748498C4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1. Предмет математического программирования.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Примеры экономических задач, решаемых методами математического программирования. Классификация основных методов математического программирования. Графический метод решения задачи линейного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85F4E" w14:paraId="273D5221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020AE97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2. Симплекс-метод решения задач линейного программирования.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0D6D32A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Симплексные таблицы. Экономическая интерпретация элементов симплексной таблицы. Улучшение опорного решения. Определение ведущих столбца и строки. Выбор начального допустимого базисного решения. Введение искусственных переменных. Вырожденные задачи линейного программирования. Зацикливание и его предотвращение.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6FB2EC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2FD836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6463D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417BF5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85F4E" w14:paraId="0FF15242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68473A8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3. Двойственность в линейном программировании.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255F2A9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Двойственные задачи. Экономическая интерпретация пары двойственных задач. Теоремы двойственности, их экономическая интерпретация.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B1656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4AC05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68204B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ABCD57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5F4E" w14:paraId="2D367D1C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7ED64AD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4. Транспортные задачи.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93C0B41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Экономическая и математическая формулировки транспортной задачи. Метод потенциалов. Основные способы построения начального опорного решения. Транспортные задачи с нарушенным балансом производства и потребления. Транспортные задачи с дополнительными условиями.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887E3F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03B96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AB758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B87A3E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5F4E" w14:paraId="5B8FC142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E6A53D2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5. Сетевое планирование.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01E5F0D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Сеть проекта. Критический путь, время завершения проекта. Резервы событий, резервы операций. Расчет сетевой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3165AA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612FB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E31A6D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9892A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5F4E" w14:paraId="071CF55E" w14:textId="77777777" w:rsidTr="00F85F4E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4F5F93D" w14:textId="77777777" w:rsidR="004475DA" w:rsidRPr="00F85F4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Тема 6. Элементы теории матричных игр.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B676117" w14:textId="77777777" w:rsidR="004475DA" w:rsidRPr="00F85F4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5F4E">
              <w:rPr>
                <w:sz w:val="22"/>
                <w:szCs w:val="22"/>
                <w:lang w:bidi="ru-RU"/>
              </w:rPr>
              <w:t>Игра как математическая модель конфликта. Основные понятия теории игр. Классификация игр. Примеры бескоалиционных игр. Антагонистические игры. Матричные игры. Смешанные стратегии. Графоаналитический метод решения игр. Матричные игры и линейное программирование.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049795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37FC01" w14:textId="77777777" w:rsidR="004475DA" w:rsidRPr="00F85F4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CB9A24" w14:textId="77777777" w:rsidR="004475DA" w:rsidRPr="00F85F4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52083" w14:textId="77777777" w:rsidR="004475DA" w:rsidRPr="00F85F4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5F4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5F4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5F4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85F4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5F4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5F4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5F4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5F4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5F4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516B1342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3CEA079" w14:textId="77777777" w:rsidR="00F85F4E" w:rsidRPr="005B37A7" w:rsidRDefault="00F85F4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F85F4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85F4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85F4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5F4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5F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5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>Подготовка к тестированию по дисциплинам: "Методы оптимальных решений", "Математические методы и модели в принятии решений". Двойственность в линейном программировании. Транспортная задача : учебное пособие / [</w:t>
            </w:r>
            <w:proofErr w:type="spellStart"/>
            <w:r w:rsidRPr="00F85F4E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 и др.] ; М-во образования и науки</w:t>
            </w:r>
            <w:proofErr w:type="gramStart"/>
            <w:r w:rsidRPr="00F85F4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85F4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85F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5F4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85F4E">
              <w:rPr>
                <w:rFonts w:ascii="Times New Roman" w:hAnsi="Times New Roman" w:cs="Times New Roman"/>
              </w:rPr>
              <w:t>.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5F4E">
              <w:rPr>
                <w:rFonts w:ascii="Times New Roman" w:hAnsi="Times New Roman" w:cs="Times New Roman"/>
              </w:rPr>
              <w:t>в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ысш. математики Санкт-Петербург : Изд-во СПбГЭУ, 2015 48 с. 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табл</w:t>
            </w:r>
            <w:proofErr w:type="gramStart"/>
            <w:r w:rsidRPr="00F85F4E">
              <w:rPr>
                <w:rFonts w:ascii="Times New Roman" w:hAnsi="Times New Roman" w:cs="Times New Roman"/>
              </w:rPr>
              <w:t>.А</w:t>
            </w:r>
            <w:proofErr w:type="gramEnd"/>
            <w:r w:rsidRPr="00F85F4E">
              <w:rPr>
                <w:rFonts w:ascii="Times New Roman" w:hAnsi="Times New Roman" w:cs="Times New Roman"/>
              </w:rPr>
              <w:t>вт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тит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5F4E" w:rsidRDefault="008273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85F4E">
                <w:rPr>
                  <w:color w:val="00008B"/>
                  <w:u w:val="single"/>
                </w:rPr>
                <w:t>http://opac.unecon.ru/elibrary/elib/483543438.pdf</w:t>
              </w:r>
            </w:hyperlink>
          </w:p>
        </w:tc>
      </w:tr>
      <w:tr w:rsidR="00262CF0" w:rsidRPr="00F85F4E" w14:paraId="6F678D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FDDE54" w14:textId="77777777" w:rsidR="00262CF0" w:rsidRPr="00F85F4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5F4E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F85F4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5F4E">
              <w:rPr>
                <w:rFonts w:ascii="Times New Roman" w:hAnsi="Times New Roman" w:cs="Times New Roman"/>
              </w:rPr>
              <w:t>. гос. ун-т экономики и финансов, Каф</w:t>
            </w:r>
            <w:proofErr w:type="gramStart"/>
            <w:r w:rsidRPr="00F85F4E">
              <w:rPr>
                <w:rFonts w:ascii="Times New Roman" w:hAnsi="Times New Roman" w:cs="Times New Roman"/>
              </w:rPr>
              <w:t>.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85F4E">
              <w:rPr>
                <w:rFonts w:ascii="Times New Roman" w:hAnsi="Times New Roman" w:cs="Times New Roman"/>
              </w:rPr>
              <w:t>в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ысш. математики ; [сост.: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 и др.] Ч. 1: Линейное программирование Электрон. текстовые дан. (1 файл : 2,14 МБ</w:t>
            </w:r>
            <w:proofErr w:type="gramStart"/>
            <w:r w:rsidRPr="00F85F4E">
              <w:rPr>
                <w:rFonts w:ascii="Times New Roman" w:hAnsi="Times New Roman" w:cs="Times New Roman"/>
              </w:rPr>
              <w:t>)С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анкт-Петербург : Изд-во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F85F4E">
              <w:rPr>
                <w:rFonts w:ascii="Times New Roman" w:hAnsi="Times New Roman" w:cs="Times New Roman"/>
              </w:rPr>
              <w:t>, 2012</w:t>
            </w:r>
            <w:proofErr w:type="gramStart"/>
            <w:r w:rsidRPr="00F85F4E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F85F4E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В.Г.Дмитриев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О.Н.Коростелева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С.В.Петрас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В.А.Рыжов</w:t>
            </w:r>
            <w:proofErr w:type="spellEnd"/>
            <w:r w:rsidRPr="00F85F4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5F4E">
              <w:rPr>
                <w:rFonts w:ascii="Times New Roman" w:hAnsi="Times New Roman" w:cs="Times New Roman"/>
              </w:rPr>
              <w:t>Г.В.Савинов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472BC9" w14:textId="77777777" w:rsidR="00262CF0" w:rsidRPr="00F85F4E" w:rsidRDefault="008273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85F4E">
                <w:rPr>
                  <w:color w:val="00008B"/>
                  <w:u w:val="single"/>
                </w:rPr>
                <w:t>http://opac.unecon.ru/elibrary/elib/404921108.pdf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90C743" w14:textId="77777777" w:rsidTr="007B550D">
        <w:tc>
          <w:tcPr>
            <w:tcW w:w="9345" w:type="dxa"/>
          </w:tcPr>
          <w:p w14:paraId="72B875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52F1BB" w14:textId="77777777" w:rsidTr="007B550D">
        <w:tc>
          <w:tcPr>
            <w:tcW w:w="9345" w:type="dxa"/>
          </w:tcPr>
          <w:p w14:paraId="323917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0F583D" w14:textId="77777777" w:rsidTr="007B550D">
        <w:tc>
          <w:tcPr>
            <w:tcW w:w="9345" w:type="dxa"/>
          </w:tcPr>
          <w:p w14:paraId="301080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94DFC8" w14:textId="77777777" w:rsidTr="007B550D">
        <w:tc>
          <w:tcPr>
            <w:tcW w:w="9345" w:type="dxa"/>
          </w:tcPr>
          <w:p w14:paraId="5BB8DA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2730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5F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5F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5F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5F4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5F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5F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3-2100 2.4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5F4E">
              <w:rPr>
                <w:sz w:val="22"/>
                <w:szCs w:val="22"/>
              </w:rPr>
              <w:t xml:space="preserve"> /4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Acer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Champion</w:t>
            </w:r>
            <w:r w:rsidRPr="00F85F4E">
              <w:rPr>
                <w:sz w:val="22"/>
                <w:szCs w:val="22"/>
              </w:rPr>
              <w:t xml:space="preserve"> 244х183см </w:t>
            </w:r>
            <w:r w:rsidRPr="00F85F4E">
              <w:rPr>
                <w:sz w:val="22"/>
                <w:szCs w:val="22"/>
                <w:lang w:val="en-US"/>
              </w:rPr>
              <w:t>SCM</w:t>
            </w:r>
            <w:r w:rsidRPr="00F85F4E">
              <w:rPr>
                <w:sz w:val="22"/>
                <w:szCs w:val="22"/>
              </w:rPr>
              <w:t xml:space="preserve">-4304 - 1 шт., Мультимедийный проектор </w:t>
            </w:r>
            <w:r w:rsidRPr="00F85F4E">
              <w:rPr>
                <w:sz w:val="22"/>
                <w:szCs w:val="22"/>
                <w:lang w:val="en-US"/>
              </w:rPr>
              <w:t>Panasonic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VX</w:t>
            </w:r>
            <w:r w:rsidRPr="00F85F4E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0B962F6F" w14:textId="77777777" w:rsidTr="008416EB">
        <w:tc>
          <w:tcPr>
            <w:tcW w:w="7797" w:type="dxa"/>
            <w:shd w:val="clear" w:color="auto" w:fill="auto"/>
          </w:tcPr>
          <w:p w14:paraId="3359D38C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3-2100 2.4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5F4E">
              <w:rPr>
                <w:sz w:val="22"/>
                <w:szCs w:val="22"/>
              </w:rPr>
              <w:t xml:space="preserve"> /4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Acer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193 19" - 1 шт., Звуковой проектор </w:t>
            </w:r>
            <w:r w:rsidRPr="00F85F4E">
              <w:rPr>
                <w:sz w:val="22"/>
                <w:szCs w:val="22"/>
                <w:lang w:val="en-US"/>
              </w:rPr>
              <w:t>Yamaha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YSP</w:t>
            </w:r>
            <w:r w:rsidRPr="00F85F4E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F85F4E">
              <w:rPr>
                <w:sz w:val="22"/>
                <w:szCs w:val="22"/>
              </w:rPr>
              <w:t>площ.д</w:t>
            </w:r>
            <w:proofErr w:type="spellEnd"/>
            <w:r w:rsidRPr="00F85F4E">
              <w:rPr>
                <w:sz w:val="22"/>
                <w:szCs w:val="22"/>
              </w:rPr>
              <w:t xml:space="preserve">/камеры - 1 шт., Экран проекционный </w:t>
            </w:r>
            <w:r w:rsidRPr="00F85F4E">
              <w:rPr>
                <w:sz w:val="22"/>
                <w:szCs w:val="22"/>
                <w:lang w:val="en-US"/>
              </w:rPr>
              <w:t>draper</w:t>
            </w:r>
            <w:r w:rsidRPr="00F85F4E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F85F4E">
              <w:rPr>
                <w:sz w:val="22"/>
                <w:szCs w:val="22"/>
                <w:lang w:val="en-US"/>
              </w:rPr>
              <w:t>Panasonic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VX</w:t>
            </w:r>
            <w:r w:rsidRPr="00F85F4E">
              <w:rPr>
                <w:sz w:val="22"/>
                <w:szCs w:val="22"/>
              </w:rPr>
              <w:t xml:space="preserve">610Е - 1 шт., Кронштейн потолочный </w:t>
            </w:r>
            <w:r w:rsidRPr="00F85F4E">
              <w:rPr>
                <w:sz w:val="22"/>
                <w:szCs w:val="22"/>
                <w:lang w:val="en-US"/>
              </w:rPr>
              <w:t>Screen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Media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D</w:t>
            </w:r>
            <w:r w:rsidRPr="00F85F4E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157E2C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613F1402" w14:textId="77777777" w:rsidTr="008416EB">
        <w:tc>
          <w:tcPr>
            <w:tcW w:w="7797" w:type="dxa"/>
            <w:shd w:val="clear" w:color="auto" w:fill="auto"/>
          </w:tcPr>
          <w:p w14:paraId="1BA679D0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3-2100 2.4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85F4E">
              <w:rPr>
                <w:sz w:val="22"/>
                <w:szCs w:val="22"/>
              </w:rPr>
              <w:t xml:space="preserve"> /4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Acer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 400 - 1 шт., Экран с электропривод,</w:t>
            </w:r>
            <w:r w:rsidRPr="00F85F4E">
              <w:rPr>
                <w:sz w:val="22"/>
                <w:szCs w:val="22"/>
                <w:lang w:val="en-US"/>
              </w:rPr>
              <w:t>DRAPER</w:t>
            </w:r>
            <w:r w:rsidRPr="00F85F4E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9BD4C9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2664DA8E" w14:textId="77777777" w:rsidTr="008416EB">
        <w:tc>
          <w:tcPr>
            <w:tcW w:w="7797" w:type="dxa"/>
            <w:shd w:val="clear" w:color="auto" w:fill="auto"/>
          </w:tcPr>
          <w:p w14:paraId="4BEF8DA2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, Мультимедийный проектор </w:t>
            </w:r>
            <w:r w:rsidRPr="00F85F4E">
              <w:rPr>
                <w:sz w:val="22"/>
                <w:szCs w:val="22"/>
                <w:lang w:val="en-US"/>
              </w:rPr>
              <w:t>LG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PF</w:t>
            </w:r>
            <w:r w:rsidRPr="00F85F4E">
              <w:rPr>
                <w:sz w:val="22"/>
                <w:szCs w:val="22"/>
              </w:rPr>
              <w:t>1500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1951D3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16C46976" w14:textId="77777777" w:rsidTr="008416EB">
        <w:tc>
          <w:tcPr>
            <w:tcW w:w="7797" w:type="dxa"/>
            <w:shd w:val="clear" w:color="auto" w:fill="auto"/>
          </w:tcPr>
          <w:p w14:paraId="06213755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, Мультимедийный проектор </w:t>
            </w:r>
            <w:r w:rsidRPr="00F85F4E">
              <w:rPr>
                <w:sz w:val="22"/>
                <w:szCs w:val="22"/>
                <w:lang w:val="en-US"/>
              </w:rPr>
              <w:t>LG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PF</w:t>
            </w:r>
            <w:r w:rsidRPr="00F85F4E">
              <w:rPr>
                <w:sz w:val="22"/>
                <w:szCs w:val="22"/>
              </w:rPr>
              <w:t>1500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545EC4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56C43B00" w14:textId="77777777" w:rsidTr="008416EB">
        <w:tc>
          <w:tcPr>
            <w:tcW w:w="7797" w:type="dxa"/>
            <w:shd w:val="clear" w:color="auto" w:fill="auto"/>
          </w:tcPr>
          <w:p w14:paraId="080E88B2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Core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 xml:space="preserve">3 6100/ </w:t>
            </w:r>
            <w:r w:rsidRPr="00F85F4E">
              <w:rPr>
                <w:sz w:val="22"/>
                <w:szCs w:val="22"/>
                <w:lang w:val="en-US"/>
              </w:rPr>
              <w:t>MSI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H</w:t>
            </w:r>
            <w:r w:rsidRPr="00F85F4E">
              <w:rPr>
                <w:sz w:val="22"/>
                <w:szCs w:val="22"/>
              </w:rPr>
              <w:t>110</w:t>
            </w:r>
            <w:r w:rsidRPr="00F85F4E">
              <w:rPr>
                <w:sz w:val="22"/>
                <w:szCs w:val="22"/>
                <w:lang w:val="en-US"/>
              </w:rPr>
              <w:t>M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PRO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D</w:t>
            </w:r>
            <w:r w:rsidRPr="00F85F4E">
              <w:rPr>
                <w:sz w:val="22"/>
                <w:szCs w:val="22"/>
              </w:rPr>
              <w:t xml:space="preserve">/ ОЗУ </w:t>
            </w:r>
            <w:r w:rsidRPr="00F85F4E">
              <w:rPr>
                <w:sz w:val="22"/>
                <w:szCs w:val="22"/>
                <w:lang w:val="en-US"/>
              </w:rPr>
              <w:t>DDR</w:t>
            </w:r>
            <w:r w:rsidRPr="00F85F4E">
              <w:rPr>
                <w:sz w:val="22"/>
                <w:szCs w:val="22"/>
              </w:rPr>
              <w:t>4 8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 xml:space="preserve"> 2400</w:t>
            </w:r>
            <w:r w:rsidRPr="00F85F4E">
              <w:rPr>
                <w:sz w:val="22"/>
                <w:szCs w:val="22"/>
                <w:lang w:val="en-US"/>
              </w:rPr>
              <w:t>MHz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SSD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SATA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III</w:t>
            </w:r>
            <w:r w:rsidRPr="00F85F4E">
              <w:rPr>
                <w:sz w:val="22"/>
                <w:szCs w:val="22"/>
              </w:rPr>
              <w:t xml:space="preserve"> 240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Qs</w:t>
            </w:r>
            <w:r w:rsidRPr="00F85F4E">
              <w:rPr>
                <w:sz w:val="22"/>
                <w:szCs w:val="22"/>
              </w:rPr>
              <w:t>-180 400</w:t>
            </w:r>
            <w:r w:rsidRPr="00F85F4E">
              <w:rPr>
                <w:sz w:val="22"/>
                <w:szCs w:val="22"/>
                <w:lang w:val="en-US"/>
              </w:rPr>
              <w:t>W</w:t>
            </w:r>
            <w:r w:rsidRPr="00F85F4E">
              <w:rPr>
                <w:sz w:val="22"/>
                <w:szCs w:val="22"/>
              </w:rPr>
              <w:t xml:space="preserve">/Клавиатура + мышь </w:t>
            </w:r>
            <w:r w:rsidRPr="00F85F4E">
              <w:rPr>
                <w:sz w:val="22"/>
                <w:szCs w:val="22"/>
                <w:lang w:val="en-US"/>
              </w:rPr>
              <w:t>Microsoft</w:t>
            </w:r>
            <w:r w:rsidRPr="00F85F4E">
              <w:rPr>
                <w:sz w:val="22"/>
                <w:szCs w:val="22"/>
              </w:rPr>
              <w:t xml:space="preserve">400 </w:t>
            </w:r>
            <w:r w:rsidRPr="00F85F4E">
              <w:rPr>
                <w:sz w:val="22"/>
                <w:szCs w:val="22"/>
                <w:lang w:val="en-US"/>
              </w:rPr>
              <w:t>for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Business</w:t>
            </w:r>
            <w:r w:rsidRPr="00F85F4E">
              <w:rPr>
                <w:sz w:val="22"/>
                <w:szCs w:val="22"/>
              </w:rPr>
              <w:t xml:space="preserve">/монитор </w:t>
            </w:r>
            <w:r w:rsidRPr="00F85F4E">
              <w:rPr>
                <w:sz w:val="22"/>
                <w:szCs w:val="22"/>
                <w:lang w:val="en-US"/>
              </w:rPr>
              <w:t>Asus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VS</w:t>
            </w:r>
            <w:r w:rsidRPr="00F85F4E">
              <w:rPr>
                <w:sz w:val="22"/>
                <w:szCs w:val="22"/>
              </w:rPr>
              <w:t>228</w:t>
            </w:r>
            <w:r w:rsidRPr="00F85F4E">
              <w:rPr>
                <w:sz w:val="22"/>
                <w:szCs w:val="22"/>
                <w:lang w:val="en-US"/>
              </w:rPr>
              <w:t>DE</w:t>
            </w:r>
            <w:r w:rsidRPr="00F85F4E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 400 - 1 шт.,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9ECA50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6B3495C9" w14:textId="77777777" w:rsidTr="008416EB">
        <w:tc>
          <w:tcPr>
            <w:tcW w:w="7797" w:type="dxa"/>
            <w:shd w:val="clear" w:color="auto" w:fill="auto"/>
          </w:tcPr>
          <w:p w14:paraId="411843F8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5F4E">
              <w:rPr>
                <w:sz w:val="22"/>
                <w:szCs w:val="22"/>
              </w:rPr>
              <w:t>5-8400/8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_</w:t>
            </w:r>
            <w:r w:rsidRPr="00F85F4E">
              <w:rPr>
                <w:sz w:val="22"/>
                <w:szCs w:val="22"/>
                <w:lang w:val="en-US"/>
              </w:rPr>
              <w:t>SSD</w:t>
            </w:r>
            <w:r w:rsidRPr="00F85F4E">
              <w:rPr>
                <w:sz w:val="22"/>
                <w:szCs w:val="22"/>
              </w:rPr>
              <w:t>/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VA</w:t>
            </w:r>
            <w:r w:rsidRPr="00F85F4E">
              <w:rPr>
                <w:sz w:val="22"/>
                <w:szCs w:val="22"/>
              </w:rPr>
              <w:t>2410-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85F4E">
              <w:rPr>
                <w:sz w:val="22"/>
                <w:szCs w:val="22"/>
              </w:rPr>
              <w:t xml:space="preserve"> -34 шт., Коммутатор </w:t>
            </w:r>
            <w:r w:rsidRPr="00F85F4E">
              <w:rPr>
                <w:sz w:val="22"/>
                <w:szCs w:val="22"/>
                <w:lang w:val="en-US"/>
              </w:rPr>
              <w:t>Cisco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Catalyst</w:t>
            </w:r>
            <w:r w:rsidRPr="00F85F4E">
              <w:rPr>
                <w:sz w:val="22"/>
                <w:szCs w:val="22"/>
              </w:rPr>
              <w:t xml:space="preserve"> 2960-48</w:t>
            </w:r>
            <w:r w:rsidRPr="00F85F4E">
              <w:rPr>
                <w:sz w:val="22"/>
                <w:szCs w:val="22"/>
                <w:lang w:val="en-US"/>
              </w:rPr>
              <w:t>PST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L</w:t>
            </w:r>
            <w:r w:rsidRPr="00F85F4E">
              <w:rPr>
                <w:sz w:val="22"/>
                <w:szCs w:val="22"/>
              </w:rPr>
              <w:t xml:space="preserve"> (в т.ч. Сервисный контракт </w:t>
            </w:r>
            <w:r w:rsidRPr="00F85F4E">
              <w:rPr>
                <w:sz w:val="22"/>
                <w:szCs w:val="22"/>
                <w:lang w:val="en-US"/>
              </w:rPr>
              <w:t>SmartNet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CON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SNT</w:t>
            </w:r>
            <w:r w:rsidRPr="00F85F4E">
              <w:rPr>
                <w:sz w:val="22"/>
                <w:szCs w:val="22"/>
              </w:rPr>
              <w:t>-2964</w:t>
            </w:r>
            <w:r w:rsidRPr="00F85F4E">
              <w:rPr>
                <w:sz w:val="22"/>
                <w:szCs w:val="22"/>
                <w:lang w:val="en-US"/>
              </w:rPr>
              <w:t>STL</w:t>
            </w:r>
            <w:r w:rsidRPr="00F85F4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85F4E">
              <w:rPr>
                <w:sz w:val="22"/>
                <w:szCs w:val="22"/>
                <w:lang w:val="en-US"/>
              </w:rPr>
              <w:t>Wi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Fi</w:t>
            </w:r>
            <w:r w:rsidRPr="00F85F4E">
              <w:rPr>
                <w:sz w:val="22"/>
                <w:szCs w:val="22"/>
              </w:rPr>
              <w:t xml:space="preserve"> Тип1 </w:t>
            </w:r>
            <w:r w:rsidRPr="00F85F4E">
              <w:rPr>
                <w:sz w:val="22"/>
                <w:szCs w:val="22"/>
                <w:lang w:val="en-US"/>
              </w:rPr>
              <w:t>UBIQUITI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UAP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AC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PRO</w:t>
            </w:r>
            <w:r w:rsidRPr="00F85F4E">
              <w:rPr>
                <w:sz w:val="22"/>
                <w:szCs w:val="22"/>
              </w:rPr>
              <w:t xml:space="preserve"> - 1 шт., Проектор </w:t>
            </w:r>
            <w:r w:rsidRPr="00F85F4E">
              <w:rPr>
                <w:sz w:val="22"/>
                <w:szCs w:val="22"/>
                <w:lang w:val="en-US"/>
              </w:rPr>
              <w:t>NEC</w:t>
            </w:r>
            <w:r w:rsidRPr="00F85F4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85F4E">
              <w:rPr>
                <w:sz w:val="22"/>
                <w:szCs w:val="22"/>
                <w:lang w:val="en-US"/>
              </w:rPr>
              <w:t>Cisco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WS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C</w:t>
            </w:r>
            <w:r w:rsidRPr="00F85F4E">
              <w:rPr>
                <w:sz w:val="22"/>
                <w:szCs w:val="22"/>
              </w:rPr>
              <w:t>2960+48</w:t>
            </w:r>
            <w:r w:rsidRPr="00F85F4E">
              <w:rPr>
                <w:sz w:val="22"/>
                <w:szCs w:val="22"/>
                <w:lang w:val="en-US"/>
              </w:rPr>
              <w:t>PST</w:t>
            </w:r>
            <w:r w:rsidRPr="00F85F4E">
              <w:rPr>
                <w:sz w:val="22"/>
                <w:szCs w:val="22"/>
              </w:rPr>
              <w:t>-</w:t>
            </w:r>
            <w:r w:rsidRPr="00F85F4E">
              <w:rPr>
                <w:sz w:val="22"/>
                <w:szCs w:val="22"/>
                <w:lang w:val="en-US"/>
              </w:rPr>
              <w:t>L</w:t>
            </w:r>
            <w:r w:rsidRPr="00F85F4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Switch</w:t>
            </w:r>
            <w:r w:rsidRPr="00F85F4E">
              <w:rPr>
                <w:sz w:val="22"/>
                <w:szCs w:val="22"/>
              </w:rPr>
              <w:t xml:space="preserve"> 2626 - 1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2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3250 /500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85F4E">
              <w:rPr>
                <w:sz w:val="22"/>
                <w:szCs w:val="22"/>
              </w:rPr>
              <w:t xml:space="preserve">/монитор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85F4E">
              <w:rPr>
                <w:sz w:val="22"/>
                <w:szCs w:val="22"/>
              </w:rPr>
              <w:t xml:space="preserve"> 21.5' - 1 шт., </w:t>
            </w:r>
            <w:r w:rsidRPr="00F85F4E">
              <w:rPr>
                <w:sz w:val="22"/>
                <w:szCs w:val="22"/>
                <w:lang w:val="en-US"/>
              </w:rPr>
              <w:t>IP</w:t>
            </w:r>
            <w:r w:rsidRPr="00F85F4E">
              <w:rPr>
                <w:sz w:val="22"/>
                <w:szCs w:val="22"/>
              </w:rPr>
              <w:t xml:space="preserve"> видеокамера </w:t>
            </w:r>
            <w:r w:rsidRPr="00F85F4E">
              <w:rPr>
                <w:sz w:val="22"/>
                <w:szCs w:val="22"/>
                <w:lang w:val="en-US"/>
              </w:rPr>
              <w:t>Ubiquiti</w:t>
            </w:r>
            <w:r w:rsidRPr="00F85F4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85F4E">
              <w:rPr>
                <w:sz w:val="22"/>
                <w:szCs w:val="22"/>
                <w:lang w:val="en-US"/>
              </w:rPr>
              <w:t>UNI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FI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AP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PRO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Ubiquiti</w:t>
            </w:r>
            <w:r w:rsidRPr="00F85F4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F45A2F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85F4E" w14:paraId="2D832B00" w14:textId="77777777" w:rsidTr="008416EB">
        <w:tc>
          <w:tcPr>
            <w:tcW w:w="7797" w:type="dxa"/>
            <w:shd w:val="clear" w:color="auto" w:fill="auto"/>
          </w:tcPr>
          <w:p w14:paraId="5B63429E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85F4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5F4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2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3250 /8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>/500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85F4E">
              <w:rPr>
                <w:sz w:val="22"/>
                <w:szCs w:val="22"/>
              </w:rPr>
              <w:t xml:space="preserve">/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85F4E">
              <w:rPr>
                <w:sz w:val="22"/>
                <w:szCs w:val="22"/>
              </w:rPr>
              <w:t xml:space="preserve"> 21.5') - 1 шт., Компьютер </w:t>
            </w:r>
            <w:r w:rsidRPr="00F85F4E">
              <w:rPr>
                <w:sz w:val="22"/>
                <w:szCs w:val="22"/>
                <w:lang w:val="en-US"/>
              </w:rPr>
              <w:t>Intel</w:t>
            </w:r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2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 xml:space="preserve">3420/8 </w:t>
            </w:r>
            <w:r w:rsidRPr="00F85F4E">
              <w:rPr>
                <w:sz w:val="22"/>
                <w:szCs w:val="22"/>
                <w:lang w:val="en-US"/>
              </w:rPr>
              <w:t>Gb</w:t>
            </w:r>
            <w:r w:rsidRPr="00F85F4E">
              <w:rPr>
                <w:sz w:val="22"/>
                <w:szCs w:val="22"/>
              </w:rPr>
              <w:t xml:space="preserve">/500 </w:t>
            </w:r>
            <w:r w:rsidRPr="00F85F4E">
              <w:rPr>
                <w:sz w:val="22"/>
                <w:szCs w:val="22"/>
                <w:lang w:val="en-US"/>
              </w:rPr>
              <w:t>HDD</w:t>
            </w:r>
            <w:r w:rsidRPr="00F85F4E">
              <w:rPr>
                <w:sz w:val="22"/>
                <w:szCs w:val="22"/>
              </w:rPr>
              <w:t>/</w:t>
            </w:r>
            <w:r w:rsidRPr="00F85F4E">
              <w:rPr>
                <w:sz w:val="22"/>
                <w:szCs w:val="22"/>
                <w:lang w:val="en-US"/>
              </w:rPr>
              <w:t>PHILIPS</w:t>
            </w:r>
            <w:r w:rsidRPr="00F85F4E">
              <w:rPr>
                <w:sz w:val="22"/>
                <w:szCs w:val="22"/>
              </w:rPr>
              <w:t xml:space="preserve"> 200</w:t>
            </w:r>
            <w:r w:rsidRPr="00F85F4E">
              <w:rPr>
                <w:sz w:val="22"/>
                <w:szCs w:val="22"/>
                <w:lang w:val="en-US"/>
              </w:rPr>
              <w:t>V</w:t>
            </w:r>
            <w:r w:rsidRPr="00F85F4E">
              <w:rPr>
                <w:sz w:val="22"/>
                <w:szCs w:val="22"/>
              </w:rPr>
              <w:t xml:space="preserve">4- 23 шт., Ноутбук </w:t>
            </w:r>
            <w:r w:rsidRPr="00F85F4E">
              <w:rPr>
                <w:sz w:val="22"/>
                <w:szCs w:val="22"/>
                <w:lang w:val="en-US"/>
              </w:rPr>
              <w:t>HP</w:t>
            </w:r>
            <w:r w:rsidRPr="00F85F4E">
              <w:rPr>
                <w:sz w:val="22"/>
                <w:szCs w:val="22"/>
              </w:rPr>
              <w:t xml:space="preserve"> 250 </w:t>
            </w:r>
            <w:r w:rsidRPr="00F85F4E">
              <w:rPr>
                <w:sz w:val="22"/>
                <w:szCs w:val="22"/>
                <w:lang w:val="en-US"/>
              </w:rPr>
              <w:t>G</w:t>
            </w:r>
            <w:r w:rsidRPr="00F85F4E">
              <w:rPr>
                <w:sz w:val="22"/>
                <w:szCs w:val="22"/>
              </w:rPr>
              <w:t>6 1</w:t>
            </w:r>
            <w:r w:rsidRPr="00F85F4E">
              <w:rPr>
                <w:sz w:val="22"/>
                <w:szCs w:val="22"/>
                <w:lang w:val="en-US"/>
              </w:rPr>
              <w:t>WY</w:t>
            </w:r>
            <w:r w:rsidRPr="00F85F4E">
              <w:rPr>
                <w:sz w:val="22"/>
                <w:szCs w:val="22"/>
              </w:rPr>
              <w:t>58</w:t>
            </w:r>
            <w:r w:rsidRPr="00F85F4E">
              <w:rPr>
                <w:sz w:val="22"/>
                <w:szCs w:val="22"/>
                <w:lang w:val="en-US"/>
              </w:rPr>
              <w:t>EA</w:t>
            </w:r>
            <w:r w:rsidRPr="00F85F4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F85F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5F4E">
              <w:rPr>
                <w:sz w:val="22"/>
                <w:szCs w:val="22"/>
              </w:rPr>
              <w:t xml:space="preserve"> </w:t>
            </w:r>
            <w:r w:rsidRPr="00F85F4E">
              <w:rPr>
                <w:sz w:val="22"/>
                <w:szCs w:val="22"/>
                <w:lang w:val="en-US"/>
              </w:rPr>
              <w:t>x</w:t>
            </w:r>
            <w:r w:rsidRPr="00F85F4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FF9852" w14:textId="77777777" w:rsidR="002C735C" w:rsidRPr="00F85F4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5F4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F85F4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6CBDF16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0" w:name="_Toc24906660"/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Предмет математического программирования.</w:t>
      </w:r>
      <w:bookmarkEnd w:id="20"/>
    </w:p>
    <w:p w14:paraId="763A1293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2CE78B76" w14:textId="77777777" w:rsidR="00F85F4E" w:rsidRPr="00515A38" w:rsidRDefault="00F85F4E" w:rsidP="00F85F4E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  <w:bookmarkStart w:id="21" w:name="_Toc24906662"/>
    </w:p>
    <w:p w14:paraId="49DE03A9" w14:textId="77777777" w:rsidR="00F85F4E" w:rsidRPr="00515A38" w:rsidRDefault="00F85F4E" w:rsidP="00F85F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80" w:dyaOrig="1920" w14:anchorId="1E82B2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8pt;height:95.4pt" o:ole="">
            <v:imagedata r:id="rId18" o:title=""/>
          </v:shape>
          <o:OLEObject Type="Embed" ProgID="Equation.DSMT4" ShapeID="_x0000_i1025" DrawAspect="Content" ObjectID="_1800800152" r:id="rId19"/>
        </w:object>
      </w:r>
    </w:p>
    <w:p w14:paraId="653F4368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4709E4E4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14:paraId="619EDF2F" w14:textId="77777777" w:rsidR="00F85F4E" w:rsidRPr="00515A38" w:rsidRDefault="00F85F4E" w:rsidP="00F85F4E">
      <w:pPr>
        <w:numPr>
          <w:ilvl w:val="3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Решив графическим методом задачу линейного программирования</w:t>
      </w:r>
    </w:p>
    <w:p w14:paraId="26E4FE8B" w14:textId="77777777" w:rsidR="00F85F4E" w:rsidRPr="00515A38" w:rsidRDefault="00F85F4E" w:rsidP="00F85F4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515A38">
        <w:rPr>
          <w:rFonts w:ascii="Times New Roman" w:eastAsia="Times New Roman" w:hAnsi="Times New Roman" w:cs="Times New Roman"/>
          <w:bCs/>
          <w:position w:val="-88"/>
          <w:sz w:val="24"/>
          <w:szCs w:val="24"/>
          <w:lang w:eastAsia="ru-RU"/>
        </w:rPr>
        <w:object w:dxaOrig="2940" w:dyaOrig="1920" w14:anchorId="1702317F">
          <v:shape id="_x0000_i1026" type="#_x0000_t75" style="width:147pt;height:95.4pt" o:ole="">
            <v:imagedata r:id="rId20" o:title=""/>
          </v:shape>
          <o:OLEObject Type="Embed" ProgID="Equation.DSMT4" ShapeID="_x0000_i1026" DrawAspect="Content" ObjectID="_1800800153" r:id="rId21"/>
        </w:object>
      </w:r>
    </w:p>
    <w:p w14:paraId="3A05E6A0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оптимальное значение целевой функции.</w:t>
      </w:r>
    </w:p>
    <w:p w14:paraId="0F6D5095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FB93067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82DC2D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456E74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AB5C9E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0CD246" w14:textId="77777777" w:rsidR="00F85F4E" w:rsidRPr="00515A38" w:rsidRDefault="00F85F4E" w:rsidP="00F85F4E">
      <w:pPr>
        <w:tabs>
          <w:tab w:val="num" w:pos="28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Симплекс-метод решения задач линейного программирования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3EEB75BC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A1090E0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Дана симплекс-таблица, полученная на некотором этапе решения задачи ЛП: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F85F4E" w:rsidRPr="00515A38" w14:paraId="378F03DD" w14:textId="77777777" w:rsidTr="00AA246F">
        <w:tc>
          <w:tcPr>
            <w:tcW w:w="817" w:type="dxa"/>
          </w:tcPr>
          <w:p w14:paraId="1892CA94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851" w:type="dxa"/>
          </w:tcPr>
          <w:p w14:paraId="52724424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279" w:dyaOrig="440" w14:anchorId="4A318B16">
                <v:shape id="_x0000_i1027" type="#_x0000_t75" style="width:14.4pt;height:21.6pt" o:ole="">
                  <v:imagedata r:id="rId22" o:title=""/>
                </v:shape>
                <o:OLEObject Type="Embed" ProgID="Equation.DSMT4" ShapeID="_x0000_i1027" DrawAspect="Content" ObjectID="_1800800154" r:id="rId23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04ACF1A6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69B19C70">
                <v:shape id="_x0000_i1028" type="#_x0000_t75" style="width:15.6pt;height:21.6pt" o:ole="">
                  <v:imagedata r:id="rId24" o:title=""/>
                </v:shape>
                <o:OLEObject Type="Embed" ProgID="Equation.DSMT4" ShapeID="_x0000_i1028" DrawAspect="Content" ObjectID="_1800800155" r:id="rId25"/>
              </w:object>
            </w:r>
          </w:p>
        </w:tc>
        <w:tc>
          <w:tcPr>
            <w:tcW w:w="851" w:type="dxa"/>
          </w:tcPr>
          <w:p w14:paraId="79BF153D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DCB5F89">
                <v:shape id="_x0000_i1029" type="#_x0000_t75" style="width:15.6pt;height:21.6pt" o:ole="">
                  <v:imagedata r:id="rId26" o:title=""/>
                </v:shape>
                <o:OLEObject Type="Embed" ProgID="Equation.DSMT4" ShapeID="_x0000_i1029" DrawAspect="Content" ObjectID="_1800800156" r:id="rId27"/>
              </w:object>
            </w:r>
          </w:p>
        </w:tc>
        <w:tc>
          <w:tcPr>
            <w:tcW w:w="850" w:type="dxa"/>
          </w:tcPr>
          <w:p w14:paraId="329EBE3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5E1CE55B">
                <v:shape id="_x0000_i1030" type="#_x0000_t75" style="width:15.6pt;height:21.6pt" o:ole="">
                  <v:imagedata r:id="rId28" o:title=""/>
                </v:shape>
                <o:OLEObject Type="Embed" ProgID="Equation.DSMT4" ShapeID="_x0000_i1030" DrawAspect="Content" ObjectID="_1800800157" r:id="rId29"/>
              </w:object>
            </w:r>
          </w:p>
        </w:tc>
        <w:tc>
          <w:tcPr>
            <w:tcW w:w="851" w:type="dxa"/>
          </w:tcPr>
          <w:p w14:paraId="0EF53EB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597C50E">
                <v:shape id="_x0000_i1031" type="#_x0000_t75" style="width:15.6pt;height:21.6pt" o:ole="">
                  <v:imagedata r:id="rId30" o:title=""/>
                </v:shape>
                <o:OLEObject Type="Embed" ProgID="Equation.DSMT4" ShapeID="_x0000_i1031" DrawAspect="Content" ObjectID="_1800800158" r:id="rId31"/>
              </w:object>
            </w:r>
          </w:p>
        </w:tc>
        <w:tc>
          <w:tcPr>
            <w:tcW w:w="850" w:type="dxa"/>
          </w:tcPr>
          <w:p w14:paraId="7174E047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7A6F5A43">
                <v:shape id="_x0000_i1032" type="#_x0000_t75" style="width:15.6pt;height:21.6pt" o:ole="">
                  <v:imagedata r:id="rId32" o:title=""/>
                </v:shape>
                <o:OLEObject Type="Embed" ProgID="Equation.DSMT4" ShapeID="_x0000_i1032" DrawAspect="Content" ObjectID="_1800800159" r:id="rId33"/>
              </w:object>
            </w:r>
          </w:p>
        </w:tc>
        <w:tc>
          <w:tcPr>
            <w:tcW w:w="851" w:type="dxa"/>
          </w:tcPr>
          <w:p w14:paraId="2BCCFB28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20" w:dyaOrig="440" w14:anchorId="1CE6B4AD">
                <v:shape id="_x0000_i1033" type="#_x0000_t75" style="width:15.6pt;height:21.6pt" o:ole="">
                  <v:imagedata r:id="rId34" o:title=""/>
                </v:shape>
                <o:OLEObject Type="Embed" ProgID="Equation.DSMT4" ShapeID="_x0000_i1033" DrawAspect="Content" ObjectID="_1800800160" r:id="rId35"/>
              </w:object>
            </w:r>
          </w:p>
        </w:tc>
        <w:tc>
          <w:tcPr>
            <w:tcW w:w="851" w:type="dxa"/>
          </w:tcPr>
          <w:p w14:paraId="71CBEEA4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6"/>
                <w:sz w:val="24"/>
                <w:szCs w:val="24"/>
                <w:lang w:eastAsia="ru-RU"/>
              </w:rPr>
              <w:object w:dxaOrig="220" w:dyaOrig="340" w14:anchorId="59AE1FE5">
                <v:shape id="_x0000_i1034" type="#_x0000_t75" style="width:10.8pt;height:17.4pt" o:ole="">
                  <v:imagedata r:id="rId36" o:title=""/>
                </v:shape>
                <o:OLEObject Type="Embed" ProgID="Equation.DSMT4" ShapeID="_x0000_i1034" DrawAspect="Content" ObjectID="_1800800161" r:id="rId37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5F4E" w:rsidRPr="00515A38" w14:paraId="21174ECA" w14:textId="77777777" w:rsidTr="00AA246F">
        <w:tc>
          <w:tcPr>
            <w:tcW w:w="817" w:type="dxa"/>
          </w:tcPr>
          <w:p w14:paraId="0493F98C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080A863C">
                <v:shape id="_x0000_i1035" type="#_x0000_t75" style="width:15.6pt;height:21.6pt" o:ole="">
                  <v:imagedata r:id="rId34" o:title=""/>
                </v:shape>
                <o:OLEObject Type="Embed" ProgID="Equation.DSMT4" ShapeID="_x0000_i1035" DrawAspect="Content" ObjectID="_1800800162" r:id="rId38"/>
              </w:object>
            </w:r>
          </w:p>
        </w:tc>
        <w:tc>
          <w:tcPr>
            <w:tcW w:w="851" w:type="dxa"/>
          </w:tcPr>
          <w:p w14:paraId="3BD9358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16E7EC7E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A684CD4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0" w:type="dxa"/>
          </w:tcPr>
          <w:p w14:paraId="6E583D8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A3E3093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EDA5609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92380EC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5215958E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F85F4E" w:rsidRPr="00515A38" w14:paraId="199AB546" w14:textId="77777777" w:rsidTr="00AA246F">
        <w:tc>
          <w:tcPr>
            <w:tcW w:w="817" w:type="dxa"/>
          </w:tcPr>
          <w:p w14:paraId="16366BE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16CC70CF">
                <v:shape id="_x0000_i1036" type="#_x0000_t75" style="width:15.6pt;height:21.6pt" o:ole="">
                  <v:imagedata r:id="rId28" o:title=""/>
                </v:shape>
                <o:OLEObject Type="Embed" ProgID="Equation.DSMT4" ShapeID="_x0000_i1036" DrawAspect="Content" ObjectID="_1800800163" r:id="rId39"/>
              </w:object>
            </w:r>
          </w:p>
        </w:tc>
        <w:tc>
          <w:tcPr>
            <w:tcW w:w="851" w:type="dxa"/>
          </w:tcPr>
          <w:p w14:paraId="40D76D6A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-1</w:t>
            </w:r>
          </w:p>
        </w:tc>
        <w:tc>
          <w:tcPr>
            <w:tcW w:w="850" w:type="dxa"/>
          </w:tcPr>
          <w:p w14:paraId="238D6130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01D63493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0" w:type="dxa"/>
          </w:tcPr>
          <w:p w14:paraId="11AB9F7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0011EE62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4AF2CEA9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FEF17EA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2755069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</w:tr>
      <w:tr w:rsidR="00F85F4E" w:rsidRPr="00515A38" w14:paraId="3B064D00" w14:textId="77777777" w:rsidTr="00AA246F">
        <w:tc>
          <w:tcPr>
            <w:tcW w:w="817" w:type="dxa"/>
          </w:tcPr>
          <w:p w14:paraId="5F28EBE9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15" w:dyaOrig="435" w14:anchorId="3C1073D7">
                <v:shape id="_x0000_i1037" type="#_x0000_t75" style="width:15.6pt;height:21.6pt" o:ole="">
                  <v:imagedata r:id="rId32" o:title=""/>
                </v:shape>
                <o:OLEObject Type="Embed" ProgID="Equation.DSMT4" ShapeID="_x0000_i1037" DrawAspect="Content" ObjectID="_1800800164" r:id="rId40"/>
              </w:object>
            </w:r>
          </w:p>
        </w:tc>
        <w:tc>
          <w:tcPr>
            <w:tcW w:w="851" w:type="dxa"/>
          </w:tcPr>
          <w:p w14:paraId="3FEF2D4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55A9ACC7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51" w:type="dxa"/>
          </w:tcPr>
          <w:p w14:paraId="695624E8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0" w:type="dxa"/>
          </w:tcPr>
          <w:p w14:paraId="28D2D796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3BA5604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26B1B8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1" w:type="dxa"/>
          </w:tcPr>
          <w:p w14:paraId="720C9396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786D781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F85F4E" w:rsidRPr="00515A38" w14:paraId="641E0602" w14:textId="77777777" w:rsidTr="00AA246F">
        <w:tc>
          <w:tcPr>
            <w:tcW w:w="817" w:type="dxa"/>
          </w:tcPr>
          <w:p w14:paraId="7BC4CA5E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4"/>
                <w:sz w:val="24"/>
                <w:szCs w:val="24"/>
                <w:lang w:eastAsia="ru-RU"/>
              </w:rPr>
              <w:object w:dxaOrig="360" w:dyaOrig="480" w14:anchorId="5E38D340">
                <v:shape id="_x0000_i1038" type="#_x0000_t75" style="width:18pt;height:24pt" o:ole="">
                  <v:imagedata r:id="rId41" o:title=""/>
                </v:shape>
                <o:OLEObject Type="Embed" ProgID="Equation.DSMT4" ShapeID="_x0000_i1038" DrawAspect="Content" ObjectID="_1800800165" r:id="rId42"/>
              </w:object>
            </w:r>
          </w:p>
        </w:tc>
        <w:tc>
          <w:tcPr>
            <w:tcW w:w="851" w:type="dxa"/>
          </w:tcPr>
          <w:p w14:paraId="47948264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-3</w:t>
            </w:r>
          </w:p>
        </w:tc>
        <w:tc>
          <w:tcPr>
            <w:tcW w:w="850" w:type="dxa"/>
          </w:tcPr>
          <w:p w14:paraId="275B151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51" w:type="dxa"/>
          </w:tcPr>
          <w:p w14:paraId="6C45CAC1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4C804A6B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70B3D1E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" w:type="dxa"/>
          </w:tcPr>
          <w:p w14:paraId="3D883507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D672AAE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69DD269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</w:tr>
      <w:tr w:rsidR="00F85F4E" w:rsidRPr="00515A38" w14:paraId="164C4F4E" w14:textId="77777777" w:rsidTr="00AA246F">
        <w:tc>
          <w:tcPr>
            <w:tcW w:w="817" w:type="dxa"/>
          </w:tcPr>
          <w:p w14:paraId="6ED9596F" w14:textId="77777777" w:rsidR="00F85F4E" w:rsidRPr="00515A38" w:rsidRDefault="00F85F4E" w:rsidP="00AA246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position w:val="-12"/>
                <w:sz w:val="24"/>
                <w:szCs w:val="24"/>
                <w:lang w:eastAsia="ru-RU"/>
              </w:rPr>
              <w:object w:dxaOrig="300" w:dyaOrig="400" w14:anchorId="450D176A">
                <v:shape id="_x0000_i1039" type="#_x0000_t75" style="width:15pt;height:20.4pt" o:ole="">
                  <v:imagedata r:id="rId43" o:title=""/>
                </v:shape>
                <o:OLEObject Type="Embed" ProgID="Equation.DSMT4" ShapeID="_x0000_i1039" DrawAspect="Content" ObjectID="_1800800166" r:id="rId44"/>
              </w:object>
            </w: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2348E7F2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</w:tcPr>
          <w:p w14:paraId="3EF6E2B1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-4</w:t>
            </w:r>
          </w:p>
        </w:tc>
        <w:tc>
          <w:tcPr>
            <w:tcW w:w="851" w:type="dxa"/>
          </w:tcPr>
          <w:p w14:paraId="2063677C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-70</w:t>
            </w:r>
          </w:p>
        </w:tc>
        <w:tc>
          <w:tcPr>
            <w:tcW w:w="850" w:type="dxa"/>
          </w:tcPr>
          <w:p w14:paraId="2085C8F4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477B085D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</w:tcPr>
          <w:p w14:paraId="55FCBBD0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5BBE0735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</w:tcPr>
          <w:p w14:paraId="242764A2" w14:textId="77777777" w:rsidR="00F85F4E" w:rsidRPr="00515A38" w:rsidRDefault="00F85F4E" w:rsidP="00AA246F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41</w:t>
            </w:r>
          </w:p>
        </w:tc>
      </w:tr>
    </w:tbl>
    <w:p w14:paraId="088B1C83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D17167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Определить переменную, которая будет выведена из базиса, если в базис будет введена переменная</w:t>
      </w:r>
      <w:r w:rsidRPr="00515A38">
        <w:rPr>
          <w:rFonts w:ascii="Times New Roman" w:eastAsia="Times New Roman" w:hAnsi="Times New Roman" w:cs="Times New Roman"/>
          <w:bCs/>
          <w:position w:val="-14"/>
          <w:sz w:val="24"/>
          <w:szCs w:val="24"/>
          <w:lang w:eastAsia="ru-RU"/>
        </w:rPr>
        <w:object w:dxaOrig="320" w:dyaOrig="440" w14:anchorId="22481D32">
          <v:shape id="_x0000_i1040" type="#_x0000_t75" style="width:15.6pt;height:21.6pt" o:ole="">
            <v:imagedata r:id="rId45" o:title=""/>
          </v:shape>
          <o:OLEObject Type="Embed" ProgID="Equation.DSMT4" ShapeID="_x0000_i1040" DrawAspect="Content" ObjectID="_1800800167" r:id="rId46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найти в </w:t>
      </w:r>
      <w:proofErr w:type="gramStart"/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этом</w:t>
      </w:r>
      <w:proofErr w:type="gramEnd"/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приращение </w:t>
      </w:r>
      <w:r w:rsidRPr="00515A3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eastAsia="ru-RU"/>
        </w:rPr>
        <w:object w:dxaOrig="980" w:dyaOrig="480" w14:anchorId="4394B8EB">
          <v:shape id="_x0000_i1041" type="#_x0000_t75" style="width:48.6pt;height:24pt" o:ole="">
            <v:imagedata r:id="rId47" o:title=""/>
          </v:shape>
          <o:OLEObject Type="Embed" ProgID="Equation.DSMT4" ShapeID="_x0000_i1041" DrawAspect="Content" ObjectID="_1800800168" r:id="rId48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CF875E1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CEFD13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49CF8E8E" w14:textId="77777777" w:rsidR="00F85F4E" w:rsidRPr="00515A38" w:rsidRDefault="00F85F4E" w:rsidP="00F85F4E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3B86DA3A">
          <v:shape id="_x0000_i1042" type="#_x0000_t75" style="width:220.8pt;height:78.6pt" o:ole="">
            <v:imagedata r:id="rId49" o:title=""/>
          </v:shape>
          <o:OLEObject Type="Embed" ProgID="Equation.DSMT4" ShapeID="_x0000_i1042" DrawAspect="Content" ObjectID="_1800800169" r:id="rId50"/>
        </w:object>
      </w:r>
    </w:p>
    <w:p w14:paraId="3A9CB075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добавив одну искусственную переменную.</w:t>
      </w:r>
    </w:p>
    <w:p w14:paraId="282A4E4C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A0A929F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Используя метод М-задачи, решите задачу линейного программирования</w:t>
      </w:r>
    </w:p>
    <w:p w14:paraId="02A7D5E0" w14:textId="77777777" w:rsidR="00F85F4E" w:rsidRPr="00515A38" w:rsidRDefault="00F85F4E" w:rsidP="00F85F4E">
      <w:pPr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425" w:dyaOrig="1560" w14:anchorId="3F6EA828">
          <v:shape id="_x0000_i1043" type="#_x0000_t75" style="width:220.8pt;height:78.6pt" o:ole="">
            <v:imagedata r:id="rId49" o:title=""/>
          </v:shape>
          <o:OLEObject Type="Embed" ProgID="Equation.DSMT4" ShapeID="_x0000_i1043" DrawAspect="Content" ObjectID="_1800800170" r:id="rId51"/>
        </w:object>
      </w:r>
    </w:p>
    <w:p w14:paraId="7BC4AC71" w14:textId="77777777" w:rsidR="00F85F4E" w:rsidRPr="00515A38" w:rsidRDefault="00F85F4E" w:rsidP="00F85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добавив одну искусственную переменную.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Вычислите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459" w:dyaOrig="480" w14:anchorId="1335CC25">
          <v:shape id="_x0000_i1044" type="#_x0000_t75" style="width:222.6pt;height:24pt" o:ole="">
            <v:imagedata r:id="rId52" o:title=""/>
          </v:shape>
          <o:OLEObject Type="Embed" ProgID="Equation.DSMT4" ShapeID="_x0000_i1044" DrawAspect="Content" ObjectID="_1800800171" r:id="rId5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где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760" w:dyaOrig="480" w14:anchorId="11E5511B">
          <v:shape id="_x0000_i1045" type="#_x0000_t75" style="width:87.6pt;height:24pt" o:ole="">
            <v:imagedata r:id="rId54" o:title=""/>
          </v:shape>
          <o:OLEObject Type="Embed" ProgID="Equation.DSMT4" ShapeID="_x0000_i1045" DrawAspect="Content" ObjectID="_1800800172" r:id="rId5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компоненты оптимального плана, а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1840" w:dyaOrig="480" w14:anchorId="25652BFD">
          <v:shape id="_x0000_i1046" type="#_x0000_t75" style="width:92.4pt;height:24pt" o:ole="">
            <v:imagedata r:id="rId56" o:title=""/>
          </v:shape>
          <o:OLEObject Type="Embed" ProgID="Equation.DSMT4" ShapeID="_x0000_i1046" DrawAspect="Content" ObjectID="_1800800173" r:id="rId5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оценки компонент оптимального плана.</w:t>
      </w:r>
    </w:p>
    <w:p w14:paraId="4318627D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1987347F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72F5B2DE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6DBDA78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B59161E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3B265A6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DF26898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7A38083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bookmarkEnd w:id="21"/>
    <w:p w14:paraId="1685EDA5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Двойственность в линейном программировании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2AFA946E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1D105B" w14:textId="77777777" w:rsidR="00F85F4E" w:rsidRPr="00515A38" w:rsidRDefault="00F85F4E" w:rsidP="00F85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Дана задача линейного программирования</w:t>
      </w:r>
    </w:p>
    <w:p w14:paraId="78096F70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Cs/>
          <w:position w:val="-90"/>
          <w:sz w:val="24"/>
          <w:szCs w:val="24"/>
          <w:lang w:eastAsia="ru-RU"/>
        </w:rPr>
        <w:object w:dxaOrig="4500" w:dyaOrig="1939" w14:anchorId="35553EB6">
          <v:shape id="_x0000_i1047" type="#_x0000_t75" style="width:224.4pt;height:97.8pt" o:ole="">
            <v:imagedata r:id="rId58" o:title=""/>
          </v:shape>
          <o:OLEObject Type="Embed" ProgID="Equation.DSMT4" ShapeID="_x0000_i1047" DrawAspect="Content" ObjectID="_1800800174" r:id="rId59"/>
        </w:object>
      </w:r>
    </w:p>
    <w:p w14:paraId="1D05099C" w14:textId="77777777" w:rsidR="00F85F4E" w:rsidRPr="00515A38" w:rsidRDefault="00F85F4E" w:rsidP="00F85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Найдите оптимальное значение целевой функции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840" w:dyaOrig="480" w14:anchorId="22538FA1">
          <v:shape id="_x0000_i1048" type="#_x0000_t75" style="width:42pt;height:24pt" o:ole="">
            <v:imagedata r:id="rId60" o:title=""/>
          </v:shape>
          <o:OLEObject Type="Embed" ProgID="Equation.DSMT4" ShapeID="_x0000_i1048" DrawAspect="Content" ObjectID="_1800800175" r:id="rId6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если известен оптимальный план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x-none"/>
        </w:rPr>
        <w:object w:dxaOrig="2500" w:dyaOrig="499" w14:anchorId="7AB9E036">
          <v:shape id="_x0000_i1049" type="#_x0000_t75" style="width:125.4pt;height:25.2pt" o:ole="">
            <v:imagedata r:id="rId62" o:title=""/>
          </v:shape>
          <o:OLEObject Type="Embed" ProgID="Equation.DSMT4" ShapeID="_x0000_i1049" DrawAspect="Content" ObjectID="_1800800176" r:id="rId63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двойственной задачи. </w:t>
      </w:r>
    </w:p>
    <w:p w14:paraId="654E6B21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0B971" w14:textId="77777777" w:rsidR="00F85F4E" w:rsidRPr="00515A38" w:rsidRDefault="00F85F4E" w:rsidP="00F85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стульев трех типов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20" w:dyaOrig="440" w14:anchorId="47DB77D2">
          <v:shape id="_x0000_i1050" type="#_x0000_t75" style="width:15.6pt;height:21.6pt" o:ole="">
            <v:imagedata r:id="rId64" o:title=""/>
          </v:shape>
          <o:OLEObject Type="Embed" ProgID="Equation.DSMT4" ShapeID="_x0000_i1050" DrawAspect="Content" ObjectID="_1800800177" r:id="rId6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49908509">
          <v:shape id="_x0000_i1051" type="#_x0000_t75" style="width:18pt;height:21.6pt" o:ole="">
            <v:imagedata r:id="rId66" o:title=""/>
          </v:shape>
          <o:OLEObject Type="Embed" ProgID="Equation.DSMT4" ShapeID="_x0000_i1051" DrawAspect="Content" ObjectID="_1800800178" r:id="rId67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360" w:dyaOrig="440" w14:anchorId="484C8AA1">
          <v:shape id="_x0000_i1052" type="#_x0000_t75" style="width:18pt;height:21.6pt" o:ole="">
            <v:imagedata r:id="rId68" o:title=""/>
          </v:shape>
          <o:OLEObject Type="Embed" ProgID="Equation.DSMT4" ShapeID="_x0000_i1052" DrawAspect="Content" ObjectID="_1800800179" r:id="rId69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небольшая мебельная фабрика использует необходимые ресурсы. Нормы затрат ресурсов на одно изделие, прибыль от реализации одного изделия и общие количества имеющихся ресурсов приведены в таблице.  </w:t>
      </w:r>
    </w:p>
    <w:p w14:paraId="5B86DF78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1008"/>
        <w:gridCol w:w="1059"/>
        <w:gridCol w:w="1049"/>
        <w:gridCol w:w="1626"/>
      </w:tblGrid>
      <w:tr w:rsidR="00F85F4E" w:rsidRPr="00515A38" w14:paraId="3EFD6410" w14:textId="77777777" w:rsidTr="00AA246F">
        <w:trPr>
          <w:jc w:val="center"/>
        </w:trPr>
        <w:tc>
          <w:tcPr>
            <w:tcW w:w="3190" w:type="dxa"/>
            <w:tcBorders>
              <w:bottom w:val="nil"/>
            </w:tcBorders>
          </w:tcPr>
          <w:p w14:paraId="6037DA01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B3494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76" w:type="dxa"/>
            <w:tcBorders>
              <w:right w:val="nil"/>
            </w:tcBorders>
          </w:tcPr>
          <w:p w14:paraId="4E0F1EBB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Нормы </w:t>
            </w:r>
          </w:p>
        </w:tc>
        <w:tc>
          <w:tcPr>
            <w:tcW w:w="918" w:type="dxa"/>
            <w:tcBorders>
              <w:left w:val="nil"/>
              <w:right w:val="nil"/>
            </w:tcBorders>
          </w:tcPr>
          <w:p w14:paraId="351AC207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</w:t>
            </w:r>
          </w:p>
          <w:p w14:paraId="5E925511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1049" w:type="dxa"/>
            <w:tcBorders>
              <w:left w:val="nil"/>
            </w:tcBorders>
          </w:tcPr>
          <w:p w14:paraId="2ED654CE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</w:t>
            </w:r>
          </w:p>
          <w:p w14:paraId="6F801E54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tcBorders>
              <w:bottom w:val="nil"/>
            </w:tcBorders>
          </w:tcPr>
          <w:p w14:paraId="21185EE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Общее количество ресурсов</w:t>
            </w:r>
          </w:p>
        </w:tc>
      </w:tr>
      <w:tr w:rsidR="00F85F4E" w:rsidRPr="00515A38" w14:paraId="3C251942" w14:textId="77777777" w:rsidTr="00AA246F">
        <w:trPr>
          <w:jc w:val="center"/>
        </w:trPr>
        <w:tc>
          <w:tcPr>
            <w:tcW w:w="3190" w:type="dxa"/>
            <w:tcBorders>
              <w:top w:val="nil"/>
            </w:tcBorders>
          </w:tcPr>
          <w:p w14:paraId="19F490BB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56612462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20" w:dyaOrig="440" w14:anchorId="3B6F0C98">
                <v:shape id="_x0000_i1053" type="#_x0000_t75" style="width:15.6pt;height:21.6pt" o:ole="">
                  <v:imagedata r:id="rId70" o:title=""/>
                </v:shape>
                <o:OLEObject Type="Embed" ProgID="Equation.DSMT4" ShapeID="_x0000_i1053" DrawAspect="Content" ObjectID="_1800800180" r:id="rId71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8" w:type="dxa"/>
          </w:tcPr>
          <w:p w14:paraId="67BDA442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2E42EF59">
                <v:shape id="_x0000_i1054" type="#_x0000_t75" style="width:18pt;height:21.6pt" o:ole="">
                  <v:imagedata r:id="rId72" o:title=""/>
                </v:shape>
                <o:OLEObject Type="Embed" ProgID="Equation.DSMT4" ShapeID="_x0000_i1054" DrawAspect="Content" ObjectID="_1800800181" r:id="rId73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dxa"/>
          </w:tcPr>
          <w:p w14:paraId="71535DF4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position w:val="-14"/>
                <w:sz w:val="24"/>
                <w:szCs w:val="24"/>
                <w:lang w:eastAsia="ru-RU"/>
              </w:rPr>
              <w:object w:dxaOrig="360" w:dyaOrig="440" w14:anchorId="58E4F1C9">
                <v:shape id="_x0000_i1055" type="#_x0000_t75" style="width:18pt;height:21.6pt" o:ole="">
                  <v:imagedata r:id="rId74" o:title=""/>
                </v:shape>
                <o:OLEObject Type="Embed" ProgID="Equation.DSMT4" ShapeID="_x0000_i1055" DrawAspect="Content" ObjectID="_1800800182" r:id="rId75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6" w:type="dxa"/>
            <w:tcBorders>
              <w:top w:val="nil"/>
            </w:tcBorders>
          </w:tcPr>
          <w:p w14:paraId="26483BA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5F4E" w:rsidRPr="00515A38" w14:paraId="2F384C51" w14:textId="77777777" w:rsidTr="00AA246F">
        <w:trPr>
          <w:jc w:val="center"/>
        </w:trPr>
        <w:tc>
          <w:tcPr>
            <w:tcW w:w="3190" w:type="dxa"/>
          </w:tcPr>
          <w:p w14:paraId="7646DD87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Древесина (0,01</w:t>
            </w:r>
            <w:r w:rsidRPr="00515A38">
              <w:rPr>
                <w:rFonts w:ascii="Times New Roman" w:eastAsia="Times New Roman" w:hAnsi="Times New Roman" w:cs="Times New Roman"/>
                <w:b/>
                <w:position w:val="-6"/>
                <w:sz w:val="24"/>
                <w:szCs w:val="24"/>
                <w:lang w:eastAsia="ru-RU"/>
              </w:rPr>
              <w:object w:dxaOrig="279" w:dyaOrig="279" w14:anchorId="621C9EA8">
                <v:shape id="_x0000_i1056" type="#_x0000_t75" style="width:14.4pt;height:14.4pt" o:ole="">
                  <v:imagedata r:id="rId76" o:title=""/>
                </v:shape>
                <o:OLEObject Type="Embed" ProgID="Equation.DSMT4" ShapeID="_x0000_i1056" DrawAspect="Content" ObjectID="_1800800183" r:id="rId77"/>
              </w:object>
            </w: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76" w:type="dxa"/>
          </w:tcPr>
          <w:p w14:paraId="17AD7B1B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75588669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60294E8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2BB739F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F85F4E" w:rsidRPr="00515A38" w14:paraId="4CD9839D" w14:textId="77777777" w:rsidTr="00AA246F">
        <w:trPr>
          <w:jc w:val="center"/>
        </w:trPr>
        <w:tc>
          <w:tcPr>
            <w:tcW w:w="3190" w:type="dxa"/>
          </w:tcPr>
          <w:p w14:paraId="1DD49C1D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Фурнитура (</w:t>
            </w:r>
            <w:proofErr w:type="spellStart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76" w:type="dxa"/>
          </w:tcPr>
          <w:p w14:paraId="0075D27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4317CF1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037141A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6" w:type="dxa"/>
          </w:tcPr>
          <w:p w14:paraId="2AEFCEB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F85F4E" w:rsidRPr="00515A38" w14:paraId="1B8AB179" w14:textId="77777777" w:rsidTr="00AA246F">
        <w:trPr>
          <w:jc w:val="center"/>
        </w:trPr>
        <w:tc>
          <w:tcPr>
            <w:tcW w:w="3190" w:type="dxa"/>
          </w:tcPr>
          <w:p w14:paraId="4F9B0F07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Трудоемкость(чел-ч)</w:t>
            </w:r>
          </w:p>
        </w:tc>
        <w:tc>
          <w:tcPr>
            <w:tcW w:w="876" w:type="dxa"/>
          </w:tcPr>
          <w:p w14:paraId="0A9C561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2A9F5BF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9" w:type="dxa"/>
          </w:tcPr>
          <w:p w14:paraId="3E97E1A1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63B7C19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85F4E" w:rsidRPr="00515A38" w14:paraId="07755473" w14:textId="77777777" w:rsidTr="00AA246F">
        <w:trPr>
          <w:jc w:val="center"/>
        </w:trPr>
        <w:tc>
          <w:tcPr>
            <w:tcW w:w="3190" w:type="dxa"/>
          </w:tcPr>
          <w:p w14:paraId="32C72CD9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Прибыль от реализации </w:t>
            </w:r>
          </w:p>
          <w:p w14:paraId="1E105C0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одного изделия (У.Е.)</w:t>
            </w:r>
          </w:p>
        </w:tc>
        <w:tc>
          <w:tcPr>
            <w:tcW w:w="876" w:type="dxa"/>
          </w:tcPr>
          <w:p w14:paraId="74A707D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46E42BF4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3A7704AF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6" w:type="dxa"/>
          </w:tcPr>
          <w:p w14:paraId="02FB8DA3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5A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14:paraId="3B357607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FDC87F" w14:textId="77777777" w:rsidR="00F85F4E" w:rsidRPr="00515A38" w:rsidRDefault="00F85F4E" w:rsidP="00F85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Определить, сколько стульев каждого типа следует изготавливать фабрике, чтобы прибыль от их реализации была максимальной. Найдите сумму произведений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240" w:dyaOrig="440" w14:anchorId="7EFF8FC9">
          <v:shape id="_x0000_i1057" type="#_x0000_t75" style="width:111.6pt;height:21.6pt" o:ole="">
            <v:imagedata r:id="rId78" o:title=""/>
          </v:shape>
          <o:OLEObject Type="Embed" ProgID="Equation.DSMT4" ShapeID="_x0000_i1057" DrawAspect="Content" ObjectID="_1800800184" r:id="rId79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оптимальных планов исходной и двойственной к ней задач.</w:t>
      </w:r>
    </w:p>
    <w:p w14:paraId="7F017225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84F69D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задачи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00" w14:anchorId="2D3BFC6B">
          <v:shape id="_x0000_i1058" type="#_x0000_t75" style="width:12.6pt;height:15pt" o:ole="">
            <v:imagedata r:id="rId80" o:title=""/>
          </v:shape>
          <o:OLEObject Type="Embed" ProgID="Equation.DSMT4" ShapeID="_x0000_i1058" DrawAspect="Content" ObjectID="_1800800185" r:id="rId81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линейного</w:t>
      </w:r>
      <w:proofErr w:type="gramEnd"/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программирования </w:t>
      </w:r>
    </w:p>
    <w:p w14:paraId="08F5EAF0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position w:val="-70"/>
          <w:sz w:val="24"/>
          <w:szCs w:val="24"/>
          <w:lang w:eastAsia="ru-RU"/>
        </w:rPr>
        <w:object w:dxaOrig="4120" w:dyaOrig="1560" w14:anchorId="714F6C03">
          <v:shape id="_x0000_i1059" type="#_x0000_t75" style="width:205.8pt;height:78pt" o:ole="">
            <v:imagedata r:id="rId82" o:title=""/>
          </v:shape>
          <o:OLEObject Type="Embed" ProgID="Equation.DSMT4" ShapeID="_x0000_i1059" DrawAspect="Content" ObjectID="_1800800186" r:id="rId83"/>
        </w:object>
      </w:r>
    </w:p>
    <w:p w14:paraId="5D429D14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Рассматривается двойственная к ней задача</w:t>
      </w:r>
      <w:r w:rsidRPr="00515A3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eastAsia="ru-RU"/>
        </w:rPr>
        <w:object w:dxaOrig="360" w:dyaOrig="380" w14:anchorId="0EEF9273">
          <v:shape id="_x0000_i1060" type="#_x0000_t75" style="width:18pt;height:18.6pt" o:ole="">
            <v:imagedata r:id="rId84" o:title=""/>
          </v:shape>
          <o:OLEObject Type="Embed" ProgID="Equation.DSMT4" ShapeID="_x0000_i1060" DrawAspect="Content" ObjectID="_1800800187" r:id="rId85"/>
        </w:objec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Определить возможные допустимые планы двойственной задачи. </w:t>
      </w:r>
    </w:p>
    <w:p w14:paraId="5F90E254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479717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97C40BE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0ECCAEBD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5D5849D9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Транспортные задачи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1F15E4B9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5F44D59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28481564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</w:tblGrid>
      <w:tr w:rsidR="00F85F4E" w:rsidRPr="00515A38" w14:paraId="131FCD55" w14:textId="77777777" w:rsidTr="00AA246F">
        <w:trPr>
          <w:jc w:val="center"/>
        </w:trPr>
        <w:tc>
          <w:tcPr>
            <w:tcW w:w="1668" w:type="dxa"/>
          </w:tcPr>
          <w:p w14:paraId="706970CC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1819294A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</w:tcPr>
          <w:p w14:paraId="1851B402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40" w:dyaOrig="440" w14:anchorId="17D1F3DC">
                <v:shape id="_x0000_i1061" type="#_x0000_t75" style="width:46.2pt;height:21.6pt" o:ole="">
                  <v:imagedata r:id="rId86" o:title=""/>
                </v:shape>
                <o:OLEObject Type="Embed" ProgID="Equation.DSMT4" ShapeID="_x0000_i1061" DrawAspect="Content" ObjectID="_1800800188" r:id="rId8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11736614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6C850D98">
                <v:shape id="_x0000_i1062" type="#_x0000_t75" style="width:48pt;height:21.6pt" o:ole="">
                  <v:imagedata r:id="rId88" o:title=""/>
                </v:shape>
                <o:OLEObject Type="Embed" ProgID="Equation.DSMT4" ShapeID="_x0000_i1062" DrawAspect="Content" ObjectID="_1800800189" r:id="rId8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241A71CF" w14:textId="77777777" w:rsidTr="00AA246F">
        <w:trPr>
          <w:jc w:val="center"/>
        </w:trPr>
        <w:tc>
          <w:tcPr>
            <w:tcW w:w="1668" w:type="dxa"/>
          </w:tcPr>
          <w:p w14:paraId="4614F4F8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476775C8">
                <v:shape id="_x0000_i1063" type="#_x0000_t75" style="width:48pt;height:21.6pt" o:ole="">
                  <v:imagedata r:id="rId90" o:title=""/>
                </v:shape>
                <o:OLEObject Type="Embed" ProgID="Equation.DSMT4" ShapeID="_x0000_i1063" DrawAspect="Content" ObjectID="_1800800190" r:id="rId9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2D06A5B0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71E5358">
                <v:shape id="_x0000_i1064" type="#_x0000_t75" style="width:10.8pt;height:15.6pt" o:ole="">
                  <v:imagedata r:id="rId92" o:title=""/>
                </v:shape>
                <o:OLEObject Type="Embed" ProgID="Equation.DSMT4" ShapeID="_x0000_i1064" DrawAspect="Content" ObjectID="_1800800191" r:id="rId9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730F115F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1704112">
                <v:shape id="_x0000_i1065" type="#_x0000_t75" style="width:11.4pt;height:15pt" o:ole="">
                  <v:imagedata r:id="rId94" o:title=""/>
                </v:shape>
                <o:OLEObject Type="Embed" ProgID="Equation.DSMT4" ShapeID="_x0000_i1065" DrawAspect="Content" ObjectID="_1800800192" r:id="rId9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43F46A28" w14:textId="77777777" w:rsidTr="00AA246F">
        <w:trPr>
          <w:jc w:val="center"/>
        </w:trPr>
        <w:tc>
          <w:tcPr>
            <w:tcW w:w="1668" w:type="dxa"/>
          </w:tcPr>
          <w:p w14:paraId="258CD543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1A7D0ACF">
                <v:shape id="_x0000_i1066" type="#_x0000_t75" style="width:48.6pt;height:21.6pt" o:ole="">
                  <v:imagedata r:id="rId96" o:title=""/>
                </v:shape>
                <o:OLEObject Type="Embed" ProgID="Equation.DSMT4" ShapeID="_x0000_i1066" DrawAspect="Content" ObjectID="_1800800193" r:id="rId9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</w:tcPr>
          <w:p w14:paraId="26DE349F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4A1474AD">
                <v:shape id="_x0000_i1067" type="#_x0000_t75" style="width:8.4pt;height:15pt" o:ole="">
                  <v:imagedata r:id="rId98" o:title=""/>
                </v:shape>
                <o:OLEObject Type="Embed" ProgID="Equation.DSMT4" ShapeID="_x0000_i1067" DrawAspect="Content" ObjectID="_1800800194" r:id="rId9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</w:tcPr>
          <w:p w14:paraId="359583F7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DCCE3A6">
                <v:shape id="_x0000_i1068" type="#_x0000_t75" style="width:10.8pt;height:15.6pt" o:ole="">
                  <v:imagedata r:id="rId100" o:title=""/>
                </v:shape>
                <o:OLEObject Type="Embed" ProgID="Equation.DSMT4" ShapeID="_x0000_i1068" DrawAspect="Content" ObjectID="_1800800195" r:id="rId10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129948B1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Найдите оптимальное значение целевой функции, построив первый опорный план по методу «наименьшей стоимости».</w:t>
      </w:r>
    </w:p>
    <w:p w14:paraId="1D865EB5" w14:textId="77777777" w:rsidR="00F85F4E" w:rsidRPr="00515A38" w:rsidRDefault="00F85F4E" w:rsidP="00F85F4E">
      <w:pPr>
        <w:spacing w:after="0" w:line="240" w:lineRule="auto"/>
        <w:ind w:left="-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</w:p>
    <w:p w14:paraId="46EC0644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Решите транспортную задачу и в ответ запишите оптимальное значение стоимости перевозки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85F4E" w:rsidRPr="00515A38" w14:paraId="7B1FF558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9479A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9FCC42C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B50A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0845FFC5">
                <v:shape id="_x0000_i1069" type="#_x0000_t75" style="width:38.4pt;height:21.6pt" o:ole="">
                  <v:imagedata r:id="rId102" o:title=""/>
                </v:shape>
                <o:OLEObject Type="Embed" ProgID="Equation.DSMT4" ShapeID="_x0000_i1069" DrawAspect="Content" ObjectID="_1800800196" r:id="rId10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E712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0071DF58">
                <v:shape id="_x0000_i1070" type="#_x0000_t75" style="width:40.8pt;height:21.6pt" o:ole="">
                  <v:imagedata r:id="rId104" o:title=""/>
                </v:shape>
                <o:OLEObject Type="Embed" ProgID="Equation.DSMT4" ShapeID="_x0000_i1070" DrawAspect="Content" ObjectID="_1800800197" r:id="rId10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7E58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2B91DDFB">
                <v:shape id="_x0000_i1071" type="#_x0000_t75" style="width:45.6pt;height:21.6pt" o:ole="">
                  <v:imagedata r:id="rId106" o:title=""/>
                </v:shape>
                <o:OLEObject Type="Embed" ProgID="Equation.DSMT4" ShapeID="_x0000_i1071" DrawAspect="Content" ObjectID="_1800800198" r:id="rId107"/>
              </w:object>
            </w:r>
          </w:p>
        </w:tc>
      </w:tr>
      <w:tr w:rsidR="00F85F4E" w:rsidRPr="00515A38" w14:paraId="378A9BF9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2915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5FDA3B4">
                <v:shape id="_x0000_i1072" type="#_x0000_t75" style="width:45.6pt;height:21.6pt" o:ole="">
                  <v:imagedata r:id="rId108" o:title=""/>
                </v:shape>
                <o:OLEObject Type="Embed" ProgID="Equation.DSMT4" ShapeID="_x0000_i1072" DrawAspect="Content" ObjectID="_1800800199" r:id="rId10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C4B2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3E7DF43D">
                <v:shape id="_x0000_i1073" type="#_x0000_t75" style="width:8.4pt;height:15pt" o:ole="">
                  <v:imagedata r:id="rId110" o:title=""/>
                </v:shape>
                <o:OLEObject Type="Embed" ProgID="Equation.DSMT4" ShapeID="_x0000_i1073" DrawAspect="Content" ObjectID="_1800800200" r:id="rId11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D81A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10FA111">
                <v:shape id="_x0000_i1074" type="#_x0000_t75" style="width:10.8pt;height:15.6pt" o:ole="">
                  <v:imagedata r:id="rId112" o:title=""/>
                </v:shape>
                <o:OLEObject Type="Embed" ProgID="Equation.DSMT4" ShapeID="_x0000_i1074" DrawAspect="Content" ObjectID="_1800800201" r:id="rId11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2574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FA2BD53">
                <v:shape id="_x0000_i1075" type="#_x0000_t75" style="width:11.4pt;height:15pt" o:ole="">
                  <v:imagedata r:id="rId114" o:title=""/>
                </v:shape>
                <o:OLEObject Type="Embed" ProgID="Equation.DSMT4" ShapeID="_x0000_i1075" DrawAspect="Content" ObjectID="_1800800202" r:id="rId11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3AB3251E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683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3146032E">
                <v:shape id="_x0000_i1076" type="#_x0000_t75" style="width:40.8pt;height:21.6pt" o:ole="">
                  <v:imagedata r:id="rId116" o:title=""/>
                </v:shape>
                <o:OLEObject Type="Embed" ProgID="Equation.DSMT4" ShapeID="_x0000_i1076" DrawAspect="Content" ObjectID="_1800800203" r:id="rId11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C7C6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65F4BB79">
                <v:shape id="_x0000_i1077" type="#_x0000_t75" style="width:10.8pt;height:15.6pt" o:ole="">
                  <v:imagedata r:id="rId118" o:title=""/>
                </v:shape>
                <o:OLEObject Type="Embed" ProgID="Equation.DSMT4" ShapeID="_x0000_i1077" DrawAspect="Content" ObjectID="_1800800204" r:id="rId11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967A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78C900E6">
                <v:shape id="_x0000_i1078" type="#_x0000_t75" style="width:11.4pt;height:15pt" o:ole="">
                  <v:imagedata r:id="rId120" o:title=""/>
                </v:shape>
                <o:OLEObject Type="Embed" ProgID="Equation.DSMT4" ShapeID="_x0000_i1078" DrawAspect="Content" ObjectID="_1800800205" r:id="rId12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8BDC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2345FA1">
                <v:shape id="_x0000_i1079" type="#_x0000_t75" style="width:10.8pt;height:15.6pt" o:ole="">
                  <v:imagedata r:id="rId122" o:title=""/>
                </v:shape>
                <o:OLEObject Type="Embed" ProgID="Equation.DSMT4" ShapeID="_x0000_i1079" DrawAspect="Content" ObjectID="_1800800206" r:id="rId12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05A3B5D9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483FBA1" w14:textId="77777777" w:rsidR="00F85F4E" w:rsidRPr="00515A38" w:rsidRDefault="00F85F4E" w:rsidP="00F85F4E">
      <w:pPr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0659395E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</w:tblGrid>
      <w:tr w:rsidR="00F85F4E" w:rsidRPr="00515A38" w14:paraId="507F357C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7197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4DE4684D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1F86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3E4588DE">
                <v:shape id="_x0000_i1080" type="#_x0000_t75" style="width:45.6pt;height:21.6pt" o:ole="">
                  <v:imagedata r:id="rId124" o:title=""/>
                </v:shape>
                <o:OLEObject Type="Embed" ProgID="Equation.DSMT4" ShapeID="_x0000_i1080" DrawAspect="Content" ObjectID="_1800800207" r:id="rId12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3171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0CA07D46">
                <v:shape id="_x0000_i1081" type="#_x0000_t75" style="width:48.6pt;height:21.6pt" o:ole="">
                  <v:imagedata r:id="rId126" o:title=""/>
                </v:shape>
                <o:OLEObject Type="Embed" ProgID="Equation.DSMT4" ShapeID="_x0000_i1081" DrawAspect="Content" ObjectID="_1800800208" r:id="rId12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AD1E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03F2AAFE">
                <v:shape id="_x0000_i1082" type="#_x0000_t75" style="width:48.6pt;height:21.6pt" o:ole="">
                  <v:imagedata r:id="rId128" o:title=""/>
                </v:shape>
                <o:OLEObject Type="Embed" ProgID="Equation.DSMT4" ShapeID="_x0000_i1082" DrawAspect="Content" ObjectID="_1800800209" r:id="rId129"/>
              </w:object>
            </w:r>
          </w:p>
        </w:tc>
      </w:tr>
      <w:tr w:rsidR="00F85F4E" w:rsidRPr="00515A38" w14:paraId="3B12DE4D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AADE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0F968D78">
                <v:shape id="_x0000_i1083" type="#_x0000_t75" style="width:45.6pt;height:21.6pt" o:ole="">
                  <v:imagedata r:id="rId130" o:title=""/>
                </v:shape>
                <o:OLEObject Type="Embed" ProgID="Equation.DSMT4" ShapeID="_x0000_i1083" DrawAspect="Content" ObjectID="_1800800210" r:id="rId13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D1CD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DBDFB1B">
                <v:shape id="_x0000_i1084" type="#_x0000_t75" style="width:11.4pt;height:15pt" o:ole="">
                  <v:imagedata r:id="rId132" o:title=""/>
                </v:shape>
                <o:OLEObject Type="Embed" ProgID="Equation.DSMT4" ShapeID="_x0000_i1084" DrawAspect="Content" ObjectID="_1800800211" r:id="rId13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866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1C56EB5D">
                <v:shape id="_x0000_i1085" type="#_x0000_t75" style="width:8.4pt;height:15pt" o:ole="">
                  <v:imagedata r:id="rId134" o:title=""/>
                </v:shape>
                <o:OLEObject Type="Embed" ProgID="Equation.DSMT4" ShapeID="_x0000_i1085" DrawAspect="Content" ObjectID="_1800800212" r:id="rId13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057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4D901D3C">
                <v:shape id="_x0000_i1086" type="#_x0000_t75" style="width:11.4pt;height:15.6pt" o:ole="">
                  <v:imagedata r:id="rId136" o:title=""/>
                </v:shape>
                <o:OLEObject Type="Embed" ProgID="Equation.DSMT4" ShapeID="_x0000_i1086" DrawAspect="Content" ObjectID="_1800800213" r:id="rId13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68448620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FB6D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60" w:dyaOrig="440" w14:anchorId="2CBE6775">
                <v:shape id="_x0000_i1087" type="#_x0000_t75" style="width:48pt;height:21.6pt" o:ole="">
                  <v:imagedata r:id="rId138" o:title=""/>
                </v:shape>
                <o:OLEObject Type="Embed" ProgID="Equation.DSMT4" ShapeID="_x0000_i1087" DrawAspect="Content" ObjectID="_1800800214" r:id="rId13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5B12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1F93B31F">
                <v:shape id="_x0000_i1088" type="#_x0000_t75" style="width:11.4pt;height:15pt" o:ole="">
                  <v:imagedata r:id="rId140" o:title=""/>
                </v:shape>
                <o:OLEObject Type="Embed" ProgID="Equation.DSMT4" ShapeID="_x0000_i1088" DrawAspect="Content" ObjectID="_1800800215" r:id="rId14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A662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004B67E9">
                <v:shape id="_x0000_i1089" type="#_x0000_t75" style="width:10.8pt;height:15.6pt" o:ole="">
                  <v:imagedata r:id="rId142" o:title=""/>
                </v:shape>
                <o:OLEObject Type="Embed" ProgID="Equation.DSMT4" ShapeID="_x0000_i1089" DrawAspect="Content" ObjectID="_1800800216" r:id="rId14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C5BD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7DDF93C">
                <v:shape id="_x0000_i1090" type="#_x0000_t75" style="width:11.4pt;height:15.6pt" o:ole="">
                  <v:imagedata r:id="rId144" o:title=""/>
                </v:shape>
                <o:OLEObject Type="Embed" ProgID="Equation.DSMT4" ShapeID="_x0000_i1090" DrawAspect="Content" ObjectID="_1800800217" r:id="rId14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2DF64C1C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68BF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80" w:dyaOrig="440" w14:anchorId="49AF575A">
                <v:shape id="_x0000_i1091" type="#_x0000_t75" style="width:48.6pt;height:21.6pt" o:ole="">
                  <v:imagedata r:id="rId146" o:title=""/>
                </v:shape>
                <o:OLEObject Type="Embed" ProgID="Equation.DSMT4" ShapeID="_x0000_i1091" DrawAspect="Content" ObjectID="_1800800218" r:id="rId147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292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6B6F6C7">
                <v:shape id="_x0000_i1092" type="#_x0000_t75" style="width:11.4pt;height:15.6pt" o:ole="">
                  <v:imagedata r:id="rId148" o:title=""/>
                </v:shape>
                <o:OLEObject Type="Embed" ProgID="Equation.DSMT4" ShapeID="_x0000_i1092" DrawAspect="Content" ObjectID="_1800800219" r:id="rId14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6942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14261D64">
                <v:shape id="_x0000_i1093" type="#_x0000_t75" style="width:11.4pt;height:15.6pt" o:ole="">
                  <v:imagedata r:id="rId150" o:title=""/>
                </v:shape>
                <o:OLEObject Type="Embed" ProgID="Equation.DSMT4" ShapeID="_x0000_i1093" DrawAspect="Content" ObjectID="_1800800220" r:id="rId15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CE8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15424ACA">
                <v:shape id="_x0000_i1094" type="#_x0000_t75" style="width:10.8pt;height:15.6pt" o:ole="">
                  <v:imagedata r:id="rId152" o:title=""/>
                </v:shape>
                <o:OLEObject Type="Embed" ProgID="Equation.DSMT4" ShapeID="_x0000_i1094" DrawAspect="Content" ObjectID="_1800800221" r:id="rId15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5CD2A3D0" w14:textId="77777777" w:rsidR="00F85F4E" w:rsidRPr="00515A38" w:rsidRDefault="00F85F4E" w:rsidP="00F85F4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Постройте оптимальный план перевозок </w:t>
      </w:r>
      <w:r w:rsidRPr="00515A38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499" w:dyaOrig="380" w14:anchorId="2B3BE979">
          <v:shape id="_x0000_i1095" type="#_x0000_t75" style="width:25.2pt;height:18.6pt" o:ole="">
            <v:imagedata r:id="rId154" o:title=""/>
          </v:shape>
          <o:OLEObject Type="Embed" ProgID="Equation.DSMT4" ShapeID="_x0000_i1095" DrawAspect="Content" ObjectID="_1800800222" r:id="rId155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дополнительном условии: потребности второго пункта назначения необходимо удовлетворить полностью. Найдите оптимальную стоимость перевозки. </w:t>
      </w:r>
    </w:p>
    <w:p w14:paraId="17E35402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71A845B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Условия открытой транспортной задачи заданы таблицей</w:t>
      </w:r>
    </w:p>
    <w:p w14:paraId="1F54504E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596"/>
        <w:gridCol w:w="1808"/>
        <w:gridCol w:w="1808"/>
        <w:gridCol w:w="1808"/>
      </w:tblGrid>
      <w:tr w:rsidR="00F85F4E" w:rsidRPr="00515A38" w14:paraId="7253ABE2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917D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ПН</w:t>
            </w:r>
          </w:p>
          <w:p w14:paraId="1E6F1106" w14:textId="77777777" w:rsidR="00F85F4E" w:rsidRPr="00515A38" w:rsidRDefault="00F85F4E" w:rsidP="00AA24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D7E4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60" w:dyaOrig="440" w14:anchorId="34788260">
                <v:shape id="_x0000_i1096" type="#_x0000_t75" style="width:38.4pt;height:21.6pt" o:ole="">
                  <v:imagedata r:id="rId156" o:title=""/>
                </v:shape>
                <o:OLEObject Type="Embed" ProgID="Equation.DSMT4" ShapeID="_x0000_i1096" DrawAspect="Content" ObjectID="_1800800223" r:id="rId157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1A7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0E2E784A">
                <v:shape id="_x0000_i1097" type="#_x0000_t75" style="width:40.8pt;height:21.6pt" o:ole="">
                  <v:imagedata r:id="rId158" o:title=""/>
                </v:shape>
                <o:OLEObject Type="Embed" ProgID="Equation.DSMT4" ShapeID="_x0000_i1097" DrawAspect="Content" ObjectID="_1800800224" r:id="rId159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AEDC7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780" w:dyaOrig="440" w14:anchorId="27C97970">
                <v:shape id="_x0000_i1098" type="#_x0000_t75" style="width:39pt;height:21.6pt" o:ole="">
                  <v:imagedata r:id="rId160" o:title=""/>
                </v:shape>
                <o:OLEObject Type="Embed" ProgID="Equation.DSMT4" ShapeID="_x0000_i1098" DrawAspect="Content" ObjectID="_1800800225" r:id="rId161"/>
              </w:objec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E9BC" w14:textId="77777777" w:rsidR="00F85F4E" w:rsidRPr="00515A38" w:rsidRDefault="00F85F4E" w:rsidP="00AA246F">
            <w:pPr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00" w:dyaOrig="440" w14:anchorId="77448D42">
                <v:shape id="_x0000_i1099" type="#_x0000_t75" style="width:39.6pt;height:21.6pt" o:ole="">
                  <v:imagedata r:id="rId162" o:title=""/>
                </v:shape>
                <o:OLEObject Type="Embed" ProgID="Equation.DSMT4" ShapeID="_x0000_i1099" DrawAspect="Content" ObjectID="_1800800226" r:id="rId163"/>
              </w:object>
            </w:r>
          </w:p>
        </w:tc>
      </w:tr>
      <w:tr w:rsidR="00F85F4E" w:rsidRPr="00515A38" w14:paraId="6D09B035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5EE19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920" w:dyaOrig="440" w14:anchorId="1BEC196F">
                <v:shape id="_x0000_i1100" type="#_x0000_t75" style="width:46.8pt;height:21.6pt" o:ole="">
                  <v:imagedata r:id="rId164" o:title=""/>
                </v:shape>
                <o:OLEObject Type="Embed" ProgID="Equation.DSMT4" ShapeID="_x0000_i1100" DrawAspect="Content" ObjectID="_1800800227" r:id="rId16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BE544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4B9885EC">
                <v:shape id="_x0000_i1101" type="#_x0000_t75" style="width:10.8pt;height:15pt" o:ole="">
                  <v:imagedata r:id="rId166" o:title=""/>
                </v:shape>
                <o:OLEObject Type="Embed" ProgID="Equation.DSMT4" ShapeID="_x0000_i1101" DrawAspect="Content" ObjectID="_1800800228" r:id="rId16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0D50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35569D54">
                <v:shape id="_x0000_i1102" type="#_x0000_t75" style="width:10.8pt;height:15.6pt" o:ole="">
                  <v:imagedata r:id="rId168" o:title=""/>
                </v:shape>
                <o:OLEObject Type="Embed" ProgID="Equation.DSMT4" ShapeID="_x0000_i1102" DrawAspect="Content" ObjectID="_1800800229" r:id="rId16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684F7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56DE7D40">
                <v:shape id="_x0000_i1103" type="#_x0000_t75" style="width:10.8pt;height:15.6pt" o:ole="">
                  <v:imagedata r:id="rId170" o:title=""/>
                </v:shape>
                <o:OLEObject Type="Embed" ProgID="Equation.DSMT4" ShapeID="_x0000_i1103" DrawAspect="Content" ObjectID="_1800800230" r:id="rId17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B579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160" w:dyaOrig="300" w14:anchorId="3077E302">
                <v:shape id="_x0000_i1104" type="#_x0000_t75" style="width:8.4pt;height:15pt" o:ole="">
                  <v:imagedata r:id="rId172" o:title=""/>
                </v:shape>
                <o:OLEObject Type="Embed" ProgID="Equation.DSMT4" ShapeID="_x0000_i1104" DrawAspect="Content" ObjectID="_1800800231" r:id="rId17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28CBCCF5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C583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024C86A4">
                <v:shape id="_x0000_i1105" type="#_x0000_t75" style="width:40.8pt;height:21.6pt" o:ole="">
                  <v:imagedata r:id="rId174" o:title=""/>
                </v:shape>
                <o:OLEObject Type="Embed" ProgID="Equation.DSMT4" ShapeID="_x0000_i1105" DrawAspect="Content" ObjectID="_1800800232" r:id="rId175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E791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CD5FCEC">
                <v:shape id="_x0000_i1106" type="#_x0000_t75" style="width:10.8pt;height:15.6pt" o:ole="">
                  <v:imagedata r:id="rId176" o:title=""/>
                </v:shape>
                <o:OLEObject Type="Embed" ProgID="Equation.DSMT4" ShapeID="_x0000_i1106" DrawAspect="Content" ObjectID="_1800800233" r:id="rId17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6944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854BE2E">
                <v:shape id="_x0000_i1107" type="#_x0000_t75" style="width:10.8pt;height:15.6pt" o:ole="">
                  <v:imagedata r:id="rId178" o:title=""/>
                </v:shape>
                <o:OLEObject Type="Embed" ProgID="Equation.DSMT4" ShapeID="_x0000_i1107" DrawAspect="Content" ObjectID="_1800800234" r:id="rId17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0309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610D063">
                <v:shape id="_x0000_i1108" type="#_x0000_t75" style="width:10.8pt;height:15.6pt" o:ole="">
                  <v:imagedata r:id="rId180" o:title=""/>
                </v:shape>
                <o:OLEObject Type="Embed" ProgID="Equation.DSMT4" ShapeID="_x0000_i1108" DrawAspect="Content" ObjectID="_1800800235" r:id="rId18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45FE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7E175275">
                <v:shape id="_x0000_i1109" type="#_x0000_t75" style="width:10.8pt;height:15pt" o:ole="">
                  <v:imagedata r:id="rId182" o:title=""/>
                </v:shape>
                <o:OLEObject Type="Embed" ProgID="Equation.DSMT4" ShapeID="_x0000_i1109" DrawAspect="Content" ObjectID="_1800800236" r:id="rId18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F85F4E" w:rsidRPr="00515A38" w14:paraId="4BE8BEEE" w14:textId="77777777" w:rsidTr="00AA246F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A8E0" w14:textId="77777777" w:rsidR="00F85F4E" w:rsidRPr="00515A38" w:rsidRDefault="00F85F4E" w:rsidP="00AA24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14"/>
                <w:sz w:val="24"/>
                <w:szCs w:val="24"/>
                <w:lang w:eastAsia="x-none"/>
              </w:rPr>
              <w:object w:dxaOrig="820" w:dyaOrig="440" w14:anchorId="5FC3534E">
                <v:shape id="_x0000_i1110" type="#_x0000_t75" style="width:40.8pt;height:21.6pt" o:ole="">
                  <v:imagedata r:id="rId184" o:title=""/>
                </v:shape>
                <o:OLEObject Type="Embed" ProgID="Equation.DSMT4" ShapeID="_x0000_i1110" DrawAspect="Content" ObjectID="_1800800237" r:id="rId185"/>
              </w:objec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5300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635FBA77">
                <v:shape id="_x0000_i1111" type="#_x0000_t75" style="width:10.8pt;height:15.6pt" o:ole="">
                  <v:imagedata r:id="rId186" o:title=""/>
                </v:shape>
                <o:OLEObject Type="Embed" ProgID="Equation.DSMT4" ShapeID="_x0000_i1111" DrawAspect="Content" ObjectID="_1800800238" r:id="rId187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CE4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eastAsia="x-none"/>
              </w:rPr>
              <w:object w:dxaOrig="220" w:dyaOrig="300" w14:anchorId="6A814CFB">
                <v:shape id="_x0000_i1112" type="#_x0000_t75" style="width:10.8pt;height:15pt" o:ole="">
                  <v:imagedata r:id="rId188" o:title=""/>
                </v:shape>
                <o:OLEObject Type="Embed" ProgID="Equation.DSMT4" ShapeID="_x0000_i1112" DrawAspect="Content" ObjectID="_1800800239" r:id="rId189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C113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20" w:dyaOrig="320" w14:anchorId="7D732CA5">
                <v:shape id="_x0000_i1113" type="#_x0000_t75" style="width:10.8pt;height:15.6pt" o:ole="">
                  <v:imagedata r:id="rId190" o:title=""/>
                </v:shape>
                <o:OLEObject Type="Embed" ProgID="Equation.DSMT4" ShapeID="_x0000_i1113" DrawAspect="Content" ObjectID="_1800800240" r:id="rId191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BC7C" w14:textId="77777777" w:rsidR="00F85F4E" w:rsidRPr="00515A38" w:rsidRDefault="00F85F4E" w:rsidP="00AA246F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515A38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x-none"/>
              </w:rPr>
              <w:object w:dxaOrig="200" w:dyaOrig="320" w14:anchorId="4684B29F">
                <v:shape id="_x0000_i1114" type="#_x0000_t75" style="width:10.8pt;height:15.6pt" o:ole="">
                  <v:imagedata r:id="rId192" o:title=""/>
                </v:shape>
                <o:OLEObject Type="Embed" ProgID="Equation.DSMT4" ShapeID="_x0000_i1114" DrawAspect="Content" ObjectID="_1800800241" r:id="rId193"/>
              </w:object>
            </w:r>
            <w:r w:rsidRPr="00515A3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</w:tbl>
    <w:p w14:paraId="3AF1A127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первым опорным планом, построенным по методу «наименьшей стоимости», найти общую стоимость перевозок.</w:t>
      </w:r>
    </w:p>
    <w:p w14:paraId="62C03633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EC24FD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53A4F3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Сетевое планирование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7BEBCA1B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FB557C2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AF48153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31EBB9" wp14:editId="472D13FD">
            <wp:extent cx="3402965" cy="1860550"/>
            <wp:effectExtent l="0" t="0" r="698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20A71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минимальное время, за которое проект может быть осуществлен. </w:t>
      </w:r>
    </w:p>
    <w:p w14:paraId="0C278139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629517F6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0CC5114F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64AD73" wp14:editId="5C5ED4C4">
            <wp:extent cx="3769995" cy="1879600"/>
            <wp:effectExtent l="0" t="0" r="190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99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5CE79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4E3F02CC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25B3C46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61244669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1541B0" wp14:editId="7385D8A6">
            <wp:extent cx="3773805" cy="1876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E0316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критический путь проекта и критическое время проекта. </w:t>
      </w:r>
    </w:p>
    <w:p w14:paraId="79B92DC4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501DC30B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>Дан сетевой график некоторого проекта, время начала которого равно нулю.</w:t>
      </w:r>
    </w:p>
    <w:p w14:paraId="20D06D2A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D53EBB" wp14:editId="3FD47176">
            <wp:extent cx="3398520" cy="1856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8BADF" w14:textId="77777777" w:rsidR="00F85F4E" w:rsidRPr="00515A38" w:rsidRDefault="00F85F4E" w:rsidP="00F85F4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Найти раннее время </w:t>
      </w:r>
      <w:r w:rsidRPr="00515A38">
        <w:rPr>
          <w:rFonts w:ascii="Times New Roman" w:eastAsia="Times New Roman" w:hAnsi="Times New Roman" w:cs="Times New Roman"/>
          <w:position w:val="-14"/>
          <w:sz w:val="24"/>
          <w:szCs w:val="24"/>
          <w:lang w:eastAsia="x-none"/>
        </w:rPr>
        <w:object w:dxaOrig="400" w:dyaOrig="480" w14:anchorId="6BC56130">
          <v:shape id="_x0000_i1115" type="#_x0000_t75" style="width:20.4pt;height:24pt" o:ole="">
            <v:imagedata r:id="rId197" o:title=""/>
          </v:shape>
          <o:OLEObject Type="Embed" ProgID="Equation.DSMT4" ShapeID="_x0000_i1115" DrawAspect="Content" ObjectID="_1800800242" r:id="rId198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наступления события 6. </w:t>
      </w:r>
    </w:p>
    <w:p w14:paraId="3F25FC51" w14:textId="77777777" w:rsidR="00F85F4E" w:rsidRPr="00515A38" w:rsidRDefault="00F85F4E" w:rsidP="00F85F4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2F4D7A48" w14:textId="77777777" w:rsidR="00F85F4E" w:rsidRPr="00515A38" w:rsidRDefault="00F85F4E" w:rsidP="00F85F4E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4A58E13D" w14:textId="77777777" w:rsidR="00F85F4E" w:rsidRPr="00515A38" w:rsidRDefault="00F85F4E" w:rsidP="00F85F4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Элементы теории матричных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игр</w:t>
      </w:r>
      <w:r w:rsidRPr="00515A3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EC5CD22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5B6161" w14:textId="77777777" w:rsidR="00F85F4E" w:rsidRPr="00515A38" w:rsidRDefault="00F85F4E" w:rsidP="00F85F4E">
      <w:pPr>
        <w:numPr>
          <w:ilvl w:val="0"/>
          <w:numId w:val="9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DB37969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0E2E7011">
          <v:shape id="_x0000_i1116" type="#_x0000_t75" style="width:122.4pt;height:96pt" o:ole="">
            <v:imagedata r:id="rId199" o:title=""/>
          </v:shape>
          <o:OLEObject Type="Embed" ProgID="Equation.DSMT4" ShapeID="_x0000_i1116" DrawAspect="Content" ObjectID="_1800800243" r:id="rId200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945B3AC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гарантированный выигрыш первого игрока при любой стратегии второго игрока.    </w:t>
      </w:r>
    </w:p>
    <w:p w14:paraId="220A9126" w14:textId="77777777" w:rsidR="00F85F4E" w:rsidRPr="00515A38" w:rsidRDefault="00F85F4E" w:rsidP="00F85F4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F131C" w14:textId="77777777" w:rsidR="00F85F4E" w:rsidRPr="00515A38" w:rsidRDefault="00F85F4E" w:rsidP="00F85F4E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платежная матрица </w:t>
      </w:r>
    </w:p>
    <w:p w14:paraId="623CC467" w14:textId="77777777" w:rsidR="00F85F4E" w:rsidRPr="00515A38" w:rsidRDefault="00F85F4E" w:rsidP="00F85F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position w:val="-64"/>
          <w:sz w:val="24"/>
          <w:szCs w:val="24"/>
          <w:lang w:eastAsia="ru-RU"/>
        </w:rPr>
        <w:object w:dxaOrig="2439" w:dyaOrig="1440" w14:anchorId="268DF8F2">
          <v:shape id="_x0000_i1117" type="#_x0000_t75" style="width:122.4pt;height:1in" o:ole="">
            <v:imagedata r:id="rId201" o:title=""/>
          </v:shape>
          <o:OLEObject Type="Embed" ProgID="Equation.DSMT4" ShapeID="_x0000_i1117" DrawAspect="Content" ObjectID="_1800800244" r:id="rId202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479C34" w14:textId="77777777" w:rsidR="00F85F4E" w:rsidRPr="00515A38" w:rsidRDefault="00F85F4E" w:rsidP="00F85F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некоторой антагонистической игры. Найти математическое ожидание проигрыша второго игрока, если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480" w:dyaOrig="480" w14:anchorId="2F941B4E">
          <v:shape id="_x0000_i1118" type="#_x0000_t75" style="width:123.6pt;height:24pt" o:ole="">
            <v:imagedata r:id="rId203" o:title=""/>
          </v:shape>
          <o:OLEObject Type="Embed" ProgID="Equation.DSMT4" ShapeID="_x0000_i1118" DrawAspect="Content" ObjectID="_1800800245" r:id="rId204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15A38">
        <w:rPr>
          <w:rFonts w:ascii="Times New Roman" w:eastAsia="Times New Roman" w:hAnsi="Times New Roman" w:cs="Times New Roman"/>
          <w:position w:val="-16"/>
          <w:sz w:val="24"/>
          <w:szCs w:val="24"/>
          <w:lang w:eastAsia="ru-RU"/>
        </w:rPr>
        <w:object w:dxaOrig="2700" w:dyaOrig="480" w14:anchorId="5FE84C6F">
          <v:shape id="_x0000_i1119" type="#_x0000_t75" style="width:135.6pt;height:24pt" o:ole="">
            <v:imagedata r:id="rId205" o:title=""/>
          </v:shape>
          <o:OLEObject Type="Embed" ProgID="Equation.DSMT4" ShapeID="_x0000_i1119" DrawAspect="Content" ObjectID="_1800800246" r:id="rId206"/>
        </w:objec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смешанные стратегии первого и второго игрока соответственно. </w:t>
      </w:r>
    </w:p>
    <w:p w14:paraId="6640493C" w14:textId="77777777" w:rsidR="00F85F4E" w:rsidRPr="00515A38" w:rsidRDefault="00F85F4E" w:rsidP="00F85F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6748A" w14:textId="77777777" w:rsidR="00F85F4E" w:rsidRPr="00515A38" w:rsidRDefault="00F85F4E" w:rsidP="00F85F4E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68F1A1A1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64"/>
          <w:sz w:val="24"/>
          <w:szCs w:val="24"/>
          <w:lang w:eastAsia="ru-RU"/>
        </w:rPr>
        <w:object w:dxaOrig="2240" w:dyaOrig="1440" w14:anchorId="6DC93B01">
          <v:shape id="_x0000_i1120" type="#_x0000_t75" style="width:111.6pt;height:1in" o:ole="">
            <v:imagedata r:id="rId207" o:title=""/>
          </v:shape>
          <o:OLEObject Type="Embed" ProgID="Equation.DSMT4" ShapeID="_x0000_i1120" DrawAspect="Content" ObjectID="_1800800247" r:id="rId208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8D292FB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доминирующие стратегии игроков.    </w:t>
      </w:r>
    </w:p>
    <w:p w14:paraId="615D5377" w14:textId="77777777" w:rsidR="00F85F4E" w:rsidRPr="00515A38" w:rsidRDefault="00F85F4E" w:rsidP="00F85F4E">
      <w:p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57E37B" w14:textId="77777777" w:rsidR="00F85F4E" w:rsidRPr="00515A38" w:rsidRDefault="00F85F4E" w:rsidP="00F85F4E">
      <w:pPr>
        <w:numPr>
          <w:ilvl w:val="0"/>
          <w:numId w:val="9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Дана платежная матрица</w:t>
      </w:r>
    </w:p>
    <w:p w14:paraId="4ABECB10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position w:val="-88"/>
          <w:sz w:val="24"/>
          <w:szCs w:val="24"/>
          <w:lang w:eastAsia="ru-RU"/>
        </w:rPr>
        <w:object w:dxaOrig="2439" w:dyaOrig="1920" w14:anchorId="5BE978CB">
          <v:shape id="_x0000_i1121" type="#_x0000_t75" style="width:122.4pt;height:96pt" o:ole="">
            <v:imagedata r:id="rId209" o:title=""/>
          </v:shape>
          <o:OLEObject Type="Embed" ProgID="Equation.DSMT4" ShapeID="_x0000_i1121" DrawAspect="Content" ObjectID="_1800800248" r:id="rId210"/>
        </w:object>
      </w: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480F570" w14:textId="77777777" w:rsidR="00F85F4E" w:rsidRPr="00515A38" w:rsidRDefault="00F85F4E" w:rsidP="00F85F4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A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некоторой </w:t>
      </w:r>
      <w:r w:rsidRPr="00515A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антагонистической игры. </w:t>
      </w:r>
      <w:r w:rsidRPr="0051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решение этой игры в чистых стратегиях.</w:t>
      </w:r>
    </w:p>
    <w:p w14:paraId="32548E40" w14:textId="77777777" w:rsidR="00F85F4E" w:rsidRPr="00515A38" w:rsidRDefault="00F85F4E" w:rsidP="00F85F4E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5F4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5F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5F4E" w14:paraId="5A1C9382" w14:textId="77777777" w:rsidTr="00801458">
        <w:tc>
          <w:tcPr>
            <w:tcW w:w="2336" w:type="dxa"/>
          </w:tcPr>
          <w:p w14:paraId="4C518DAB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5F4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5F4E" w14:paraId="07658034" w14:textId="77777777" w:rsidTr="00801458">
        <w:tc>
          <w:tcPr>
            <w:tcW w:w="2336" w:type="dxa"/>
          </w:tcPr>
          <w:p w14:paraId="1553D698" w14:textId="78F29BFB" w:rsidR="005D65A5" w:rsidRPr="00F85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85F4E" w14:paraId="147346A6" w14:textId="77777777" w:rsidTr="00801458">
        <w:tc>
          <w:tcPr>
            <w:tcW w:w="2336" w:type="dxa"/>
          </w:tcPr>
          <w:p w14:paraId="1C157518" w14:textId="77777777" w:rsidR="005D65A5" w:rsidRPr="00F85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39E83D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E8F7A27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4DE5BD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F85F4E" w14:paraId="5000ADE9" w14:textId="77777777" w:rsidTr="00801458">
        <w:tc>
          <w:tcPr>
            <w:tcW w:w="2336" w:type="dxa"/>
          </w:tcPr>
          <w:p w14:paraId="256A109E" w14:textId="77777777" w:rsidR="005D65A5" w:rsidRPr="00F85F4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0C4DB8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0E8143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818CBB" w14:textId="77777777" w:rsidR="005D65A5" w:rsidRPr="00F85F4E" w:rsidRDefault="007478E0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5F4E" w14:paraId="47FF8B68" w14:textId="77777777" w:rsidTr="00AA246F">
        <w:tc>
          <w:tcPr>
            <w:tcW w:w="562" w:type="dxa"/>
          </w:tcPr>
          <w:p w14:paraId="6B2B3395" w14:textId="77777777" w:rsidR="00F85F4E" w:rsidRPr="009E6058" w:rsidRDefault="00F85F4E" w:rsidP="00AA24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66C0CE" w14:textId="77777777" w:rsidR="00F85F4E" w:rsidRPr="00F85F4E" w:rsidRDefault="00F85F4E" w:rsidP="00AA24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5F4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5F4E" w14:paraId="0267C479" w14:textId="77777777" w:rsidTr="00801458">
        <w:tc>
          <w:tcPr>
            <w:tcW w:w="2500" w:type="pct"/>
          </w:tcPr>
          <w:p w14:paraId="37F699C9" w14:textId="77777777" w:rsidR="00B8237E" w:rsidRPr="00F85F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5F4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5F4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5F4E" w14:paraId="3F240151" w14:textId="77777777" w:rsidTr="00801458">
        <w:tc>
          <w:tcPr>
            <w:tcW w:w="2500" w:type="pct"/>
          </w:tcPr>
          <w:p w14:paraId="61E91592" w14:textId="61A0874C" w:rsidR="00B8237E" w:rsidRPr="00F85F4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85F4E" w:rsidRDefault="005C548A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85F4E" w14:paraId="08FEE90F" w14:textId="77777777" w:rsidTr="00801458">
        <w:tc>
          <w:tcPr>
            <w:tcW w:w="2500" w:type="pct"/>
          </w:tcPr>
          <w:p w14:paraId="451CB22A" w14:textId="77777777" w:rsidR="00B8237E" w:rsidRPr="00F85F4E" w:rsidRDefault="00B8237E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8EBCC06" w14:textId="77777777" w:rsidR="00B8237E" w:rsidRPr="00F85F4E" w:rsidRDefault="005C548A" w:rsidP="00801458">
            <w:pPr>
              <w:rPr>
                <w:rFonts w:ascii="Times New Roman" w:hAnsi="Times New Roman" w:cs="Times New Roman"/>
              </w:rPr>
            </w:pPr>
            <w:r w:rsidRPr="00F85F4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D63C2" w14:textId="77777777" w:rsidR="00827301" w:rsidRDefault="00827301" w:rsidP="00315CA6">
      <w:pPr>
        <w:spacing w:after="0" w:line="240" w:lineRule="auto"/>
      </w:pPr>
      <w:r>
        <w:separator/>
      </w:r>
    </w:p>
  </w:endnote>
  <w:endnote w:type="continuationSeparator" w:id="0">
    <w:p w14:paraId="31E3914A" w14:textId="77777777" w:rsidR="00827301" w:rsidRDefault="0082730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861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4617C" w14:textId="77777777" w:rsidR="00827301" w:rsidRDefault="00827301" w:rsidP="00315CA6">
      <w:pPr>
        <w:spacing w:after="0" w:line="240" w:lineRule="auto"/>
      </w:pPr>
      <w:r>
        <w:separator/>
      </w:r>
    </w:p>
  </w:footnote>
  <w:footnote w:type="continuationSeparator" w:id="0">
    <w:p w14:paraId="6DE9FC60" w14:textId="77777777" w:rsidR="00827301" w:rsidRDefault="0082730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EC3F08"/>
    <w:multiLevelType w:val="hybridMultilevel"/>
    <w:tmpl w:val="E5A6A124"/>
    <w:lvl w:ilvl="0" w:tplc="831E7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4824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126D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7301"/>
    <w:rsid w:val="008416EB"/>
    <w:rsid w:val="00853C95"/>
    <w:rsid w:val="00871E14"/>
    <w:rsid w:val="008741FA"/>
    <w:rsid w:val="00884B86"/>
    <w:rsid w:val="008900DF"/>
    <w:rsid w:val="008A191A"/>
    <w:rsid w:val="008A2742"/>
    <w:rsid w:val="008B60F5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F4E"/>
    <w:rsid w:val="00F92531"/>
    <w:rsid w:val="00F9632F"/>
    <w:rsid w:val="00F973C5"/>
    <w:rsid w:val="00FA6960"/>
    <w:rsid w:val="00FA75BA"/>
    <w:rsid w:val="00FC241A"/>
    <w:rsid w:val="00FC2861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oleObject" Target="embeddings/oleObject2.bin"/><Relationship Id="rId42" Type="http://schemas.openxmlformats.org/officeDocument/2006/relationships/oleObject" Target="embeddings/oleObject14.bin"/><Relationship Id="rId63" Type="http://schemas.openxmlformats.org/officeDocument/2006/relationships/oleObject" Target="embeddings/oleObject25.bin"/><Relationship Id="rId84" Type="http://schemas.openxmlformats.org/officeDocument/2006/relationships/image" Target="media/image32.wmf"/><Relationship Id="rId138" Type="http://schemas.openxmlformats.org/officeDocument/2006/relationships/image" Target="media/image59.wmf"/><Relationship Id="rId159" Type="http://schemas.openxmlformats.org/officeDocument/2006/relationships/oleObject" Target="embeddings/oleObject73.bin"/><Relationship Id="rId170" Type="http://schemas.openxmlformats.org/officeDocument/2006/relationships/image" Target="media/image75.wmf"/><Relationship Id="rId191" Type="http://schemas.openxmlformats.org/officeDocument/2006/relationships/oleObject" Target="embeddings/oleObject89.bin"/><Relationship Id="rId205" Type="http://schemas.openxmlformats.org/officeDocument/2006/relationships/image" Target="media/image94.wmf"/><Relationship Id="rId107" Type="http://schemas.openxmlformats.org/officeDocument/2006/relationships/oleObject" Target="embeddings/oleObject47.bin"/><Relationship Id="rId11" Type="http://schemas.openxmlformats.org/officeDocument/2006/relationships/endnotes" Target="endnotes.xml"/><Relationship Id="rId32" Type="http://schemas.openxmlformats.org/officeDocument/2006/relationships/image" Target="media/image8.wmf"/><Relationship Id="rId37" Type="http://schemas.openxmlformats.org/officeDocument/2006/relationships/oleObject" Target="embeddings/oleObject10.bin"/><Relationship Id="rId53" Type="http://schemas.openxmlformats.org/officeDocument/2006/relationships/oleObject" Target="embeddings/oleObject20.bin"/><Relationship Id="rId58" Type="http://schemas.openxmlformats.org/officeDocument/2006/relationships/image" Target="media/image19.wmf"/><Relationship Id="rId74" Type="http://schemas.openxmlformats.org/officeDocument/2006/relationships/image" Target="media/image27.wmf"/><Relationship Id="rId79" Type="http://schemas.openxmlformats.org/officeDocument/2006/relationships/oleObject" Target="embeddings/oleObject33.bin"/><Relationship Id="rId102" Type="http://schemas.openxmlformats.org/officeDocument/2006/relationships/image" Target="media/image41.wmf"/><Relationship Id="rId123" Type="http://schemas.openxmlformats.org/officeDocument/2006/relationships/oleObject" Target="embeddings/oleObject55.bin"/><Relationship Id="rId128" Type="http://schemas.openxmlformats.org/officeDocument/2006/relationships/image" Target="media/image54.wmf"/><Relationship Id="rId144" Type="http://schemas.openxmlformats.org/officeDocument/2006/relationships/image" Target="media/image62.wmf"/><Relationship Id="rId149" Type="http://schemas.openxmlformats.org/officeDocument/2006/relationships/oleObject" Target="embeddings/oleObject68.bin"/><Relationship Id="rId5" Type="http://schemas.openxmlformats.org/officeDocument/2006/relationships/numbering" Target="numbering.xml"/><Relationship Id="rId90" Type="http://schemas.openxmlformats.org/officeDocument/2006/relationships/image" Target="media/image35.wmf"/><Relationship Id="rId95" Type="http://schemas.openxmlformats.org/officeDocument/2006/relationships/oleObject" Target="embeddings/oleObject41.bin"/><Relationship Id="rId160" Type="http://schemas.openxmlformats.org/officeDocument/2006/relationships/image" Target="media/image70.wmf"/><Relationship Id="rId165" Type="http://schemas.openxmlformats.org/officeDocument/2006/relationships/oleObject" Target="embeddings/oleObject76.bin"/><Relationship Id="rId181" Type="http://schemas.openxmlformats.org/officeDocument/2006/relationships/oleObject" Target="embeddings/oleObject84.bin"/><Relationship Id="rId186" Type="http://schemas.openxmlformats.org/officeDocument/2006/relationships/image" Target="media/image83.wmf"/><Relationship Id="rId211" Type="http://schemas.openxmlformats.org/officeDocument/2006/relationships/footer" Target="footer1.xml"/><Relationship Id="rId22" Type="http://schemas.openxmlformats.org/officeDocument/2006/relationships/image" Target="media/image3.wmf"/><Relationship Id="rId27" Type="http://schemas.openxmlformats.org/officeDocument/2006/relationships/oleObject" Target="embeddings/oleObject5.bin"/><Relationship Id="rId43" Type="http://schemas.openxmlformats.org/officeDocument/2006/relationships/image" Target="media/image12.wmf"/><Relationship Id="rId48" Type="http://schemas.openxmlformats.org/officeDocument/2006/relationships/oleObject" Target="embeddings/oleObject17.bin"/><Relationship Id="rId64" Type="http://schemas.openxmlformats.org/officeDocument/2006/relationships/image" Target="media/image22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0.bin"/><Relationship Id="rId118" Type="http://schemas.openxmlformats.org/officeDocument/2006/relationships/image" Target="media/image49.wmf"/><Relationship Id="rId134" Type="http://schemas.openxmlformats.org/officeDocument/2006/relationships/image" Target="media/image57.wmf"/><Relationship Id="rId139" Type="http://schemas.openxmlformats.org/officeDocument/2006/relationships/oleObject" Target="embeddings/oleObject63.bin"/><Relationship Id="rId80" Type="http://schemas.openxmlformats.org/officeDocument/2006/relationships/image" Target="media/image30.wmf"/><Relationship Id="rId85" Type="http://schemas.openxmlformats.org/officeDocument/2006/relationships/oleObject" Target="embeddings/oleObject36.bin"/><Relationship Id="rId150" Type="http://schemas.openxmlformats.org/officeDocument/2006/relationships/image" Target="media/image65.wmf"/><Relationship Id="rId155" Type="http://schemas.openxmlformats.org/officeDocument/2006/relationships/oleObject" Target="embeddings/oleObject71.bin"/><Relationship Id="rId171" Type="http://schemas.openxmlformats.org/officeDocument/2006/relationships/oleObject" Target="embeddings/oleObject79.bin"/><Relationship Id="rId176" Type="http://schemas.openxmlformats.org/officeDocument/2006/relationships/image" Target="media/image78.wmf"/><Relationship Id="rId192" Type="http://schemas.openxmlformats.org/officeDocument/2006/relationships/image" Target="media/image86.wmf"/><Relationship Id="rId197" Type="http://schemas.openxmlformats.org/officeDocument/2006/relationships/image" Target="media/image90.wmf"/><Relationship Id="rId206" Type="http://schemas.openxmlformats.org/officeDocument/2006/relationships/oleObject" Target="embeddings/oleObject95.bin"/><Relationship Id="rId201" Type="http://schemas.openxmlformats.org/officeDocument/2006/relationships/image" Target="media/image92.wmf"/><Relationship Id="rId12" Type="http://schemas.openxmlformats.org/officeDocument/2006/relationships/hyperlink" Target="http://opac.unecon.ru/elibrary/elib/483543438.pdf" TargetMode="External"/><Relationship Id="rId17" Type="http://schemas.openxmlformats.org/officeDocument/2006/relationships/hyperlink" Target="http://www.znanium.com" TargetMode="External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1.bin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45.bin"/><Relationship Id="rId108" Type="http://schemas.openxmlformats.org/officeDocument/2006/relationships/image" Target="media/image44.wmf"/><Relationship Id="rId124" Type="http://schemas.openxmlformats.org/officeDocument/2006/relationships/image" Target="media/image52.wmf"/><Relationship Id="rId129" Type="http://schemas.openxmlformats.org/officeDocument/2006/relationships/oleObject" Target="embeddings/oleObject58.bin"/><Relationship Id="rId54" Type="http://schemas.openxmlformats.org/officeDocument/2006/relationships/image" Target="media/image17.wmf"/><Relationship Id="rId70" Type="http://schemas.openxmlformats.org/officeDocument/2006/relationships/image" Target="media/image25.wmf"/><Relationship Id="rId75" Type="http://schemas.openxmlformats.org/officeDocument/2006/relationships/oleObject" Target="embeddings/oleObject31.bin"/><Relationship Id="rId91" Type="http://schemas.openxmlformats.org/officeDocument/2006/relationships/oleObject" Target="embeddings/oleObject39.bin"/><Relationship Id="rId96" Type="http://schemas.openxmlformats.org/officeDocument/2006/relationships/image" Target="media/image38.wmf"/><Relationship Id="rId140" Type="http://schemas.openxmlformats.org/officeDocument/2006/relationships/image" Target="media/image60.wmf"/><Relationship Id="rId145" Type="http://schemas.openxmlformats.org/officeDocument/2006/relationships/oleObject" Target="embeddings/oleObject66.bin"/><Relationship Id="rId161" Type="http://schemas.openxmlformats.org/officeDocument/2006/relationships/oleObject" Target="embeddings/oleObject74.bin"/><Relationship Id="rId166" Type="http://schemas.openxmlformats.org/officeDocument/2006/relationships/image" Target="media/image73.wmf"/><Relationship Id="rId182" Type="http://schemas.openxmlformats.org/officeDocument/2006/relationships/image" Target="media/image81.wmf"/><Relationship Id="rId187" Type="http://schemas.openxmlformats.org/officeDocument/2006/relationships/oleObject" Target="embeddings/oleObject87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12" Type="http://schemas.openxmlformats.org/officeDocument/2006/relationships/fontTable" Target="fontTable.xml"/><Relationship Id="rId23" Type="http://schemas.openxmlformats.org/officeDocument/2006/relationships/oleObject" Target="embeddings/oleObject3.bin"/><Relationship Id="rId28" Type="http://schemas.openxmlformats.org/officeDocument/2006/relationships/image" Target="media/image6.wmf"/><Relationship Id="rId49" Type="http://schemas.openxmlformats.org/officeDocument/2006/relationships/image" Target="media/image15.wmf"/><Relationship Id="rId114" Type="http://schemas.openxmlformats.org/officeDocument/2006/relationships/image" Target="media/image47.wmf"/><Relationship Id="rId119" Type="http://schemas.openxmlformats.org/officeDocument/2006/relationships/oleObject" Target="embeddings/oleObject53.bin"/><Relationship Id="rId44" Type="http://schemas.openxmlformats.org/officeDocument/2006/relationships/oleObject" Target="embeddings/oleObject15.bin"/><Relationship Id="rId60" Type="http://schemas.openxmlformats.org/officeDocument/2006/relationships/image" Target="media/image20.wmf"/><Relationship Id="rId65" Type="http://schemas.openxmlformats.org/officeDocument/2006/relationships/oleObject" Target="embeddings/oleObject26.bin"/><Relationship Id="rId81" Type="http://schemas.openxmlformats.org/officeDocument/2006/relationships/oleObject" Target="embeddings/oleObject34.bin"/><Relationship Id="rId86" Type="http://schemas.openxmlformats.org/officeDocument/2006/relationships/image" Target="media/image33.wmf"/><Relationship Id="rId130" Type="http://schemas.openxmlformats.org/officeDocument/2006/relationships/image" Target="media/image55.wmf"/><Relationship Id="rId135" Type="http://schemas.openxmlformats.org/officeDocument/2006/relationships/oleObject" Target="embeddings/oleObject61.bin"/><Relationship Id="rId151" Type="http://schemas.openxmlformats.org/officeDocument/2006/relationships/oleObject" Target="embeddings/oleObject69.bin"/><Relationship Id="rId156" Type="http://schemas.openxmlformats.org/officeDocument/2006/relationships/image" Target="media/image68.wmf"/><Relationship Id="rId177" Type="http://schemas.openxmlformats.org/officeDocument/2006/relationships/oleObject" Target="embeddings/oleObject82.bin"/><Relationship Id="rId198" Type="http://schemas.openxmlformats.org/officeDocument/2006/relationships/oleObject" Target="embeddings/oleObject91.bin"/><Relationship Id="rId172" Type="http://schemas.openxmlformats.org/officeDocument/2006/relationships/image" Target="media/image76.wmf"/><Relationship Id="rId193" Type="http://schemas.openxmlformats.org/officeDocument/2006/relationships/oleObject" Target="embeddings/oleObject90.bin"/><Relationship Id="rId202" Type="http://schemas.openxmlformats.org/officeDocument/2006/relationships/oleObject" Target="embeddings/oleObject93.bin"/><Relationship Id="rId207" Type="http://schemas.openxmlformats.org/officeDocument/2006/relationships/image" Target="media/image95.wmf"/><Relationship Id="rId13" Type="http://schemas.openxmlformats.org/officeDocument/2006/relationships/hyperlink" Target="http://opac.unecon.ru/elibrary/elib/404921108.pdf" TargetMode="External"/><Relationship Id="rId18" Type="http://schemas.openxmlformats.org/officeDocument/2006/relationships/image" Target="media/image1.wmf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48.bin"/><Relationship Id="rId34" Type="http://schemas.openxmlformats.org/officeDocument/2006/relationships/image" Target="media/image9.wmf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1.bin"/><Relationship Id="rId76" Type="http://schemas.openxmlformats.org/officeDocument/2006/relationships/image" Target="media/image28.wmf"/><Relationship Id="rId97" Type="http://schemas.openxmlformats.org/officeDocument/2006/relationships/oleObject" Target="embeddings/oleObject42.bin"/><Relationship Id="rId104" Type="http://schemas.openxmlformats.org/officeDocument/2006/relationships/image" Target="media/image42.wmf"/><Relationship Id="rId120" Type="http://schemas.openxmlformats.org/officeDocument/2006/relationships/image" Target="media/image50.wmf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63.wmf"/><Relationship Id="rId167" Type="http://schemas.openxmlformats.org/officeDocument/2006/relationships/oleObject" Target="embeddings/oleObject77.bin"/><Relationship Id="rId188" Type="http://schemas.openxmlformats.org/officeDocument/2006/relationships/image" Target="media/image84.wmf"/><Relationship Id="rId7" Type="http://schemas.microsoft.com/office/2007/relationships/stylesWithEffects" Target="stylesWithEffects.xml"/><Relationship Id="rId71" Type="http://schemas.openxmlformats.org/officeDocument/2006/relationships/oleObject" Target="embeddings/oleObject29.bin"/><Relationship Id="rId92" Type="http://schemas.openxmlformats.org/officeDocument/2006/relationships/image" Target="media/image36.wmf"/><Relationship Id="rId162" Type="http://schemas.openxmlformats.org/officeDocument/2006/relationships/image" Target="media/image71.wmf"/><Relationship Id="rId183" Type="http://schemas.openxmlformats.org/officeDocument/2006/relationships/oleObject" Target="embeddings/oleObject85.bin"/><Relationship Id="rId213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6.bin"/><Relationship Id="rId24" Type="http://schemas.openxmlformats.org/officeDocument/2006/relationships/image" Target="media/image4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3.wmf"/><Relationship Id="rId66" Type="http://schemas.openxmlformats.org/officeDocument/2006/relationships/image" Target="media/image23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45.wmf"/><Relationship Id="rId115" Type="http://schemas.openxmlformats.org/officeDocument/2006/relationships/oleObject" Target="embeddings/oleObject51.bin"/><Relationship Id="rId131" Type="http://schemas.openxmlformats.org/officeDocument/2006/relationships/oleObject" Target="embeddings/oleObject59.bin"/><Relationship Id="rId136" Type="http://schemas.openxmlformats.org/officeDocument/2006/relationships/image" Target="media/image58.wmf"/><Relationship Id="rId157" Type="http://schemas.openxmlformats.org/officeDocument/2006/relationships/oleObject" Target="embeddings/oleObject72.bin"/><Relationship Id="rId178" Type="http://schemas.openxmlformats.org/officeDocument/2006/relationships/image" Target="media/image79.wmf"/><Relationship Id="rId61" Type="http://schemas.openxmlformats.org/officeDocument/2006/relationships/oleObject" Target="embeddings/oleObject24.bin"/><Relationship Id="rId82" Type="http://schemas.openxmlformats.org/officeDocument/2006/relationships/image" Target="media/image31.wmf"/><Relationship Id="rId152" Type="http://schemas.openxmlformats.org/officeDocument/2006/relationships/image" Target="media/image66.wmf"/><Relationship Id="rId173" Type="http://schemas.openxmlformats.org/officeDocument/2006/relationships/oleObject" Target="embeddings/oleObject80.bin"/><Relationship Id="rId194" Type="http://schemas.openxmlformats.org/officeDocument/2006/relationships/image" Target="media/image87.emf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208" Type="http://schemas.openxmlformats.org/officeDocument/2006/relationships/oleObject" Target="embeddings/oleObject96.bin"/><Relationship Id="rId19" Type="http://schemas.openxmlformats.org/officeDocument/2006/relationships/oleObject" Target="embeddings/oleObject1.bin"/><Relationship Id="rId14" Type="http://schemas.openxmlformats.org/officeDocument/2006/relationships/hyperlink" Target="http://www.grebennikon.ru" TargetMode="External"/><Relationship Id="rId30" Type="http://schemas.openxmlformats.org/officeDocument/2006/relationships/image" Target="media/image7.wmf"/><Relationship Id="rId35" Type="http://schemas.openxmlformats.org/officeDocument/2006/relationships/oleObject" Target="embeddings/oleObject9.bin"/><Relationship Id="rId56" Type="http://schemas.openxmlformats.org/officeDocument/2006/relationships/image" Target="media/image18.wmf"/><Relationship Id="rId77" Type="http://schemas.openxmlformats.org/officeDocument/2006/relationships/oleObject" Target="embeddings/oleObject32.bin"/><Relationship Id="rId100" Type="http://schemas.openxmlformats.org/officeDocument/2006/relationships/image" Target="media/image40.wmf"/><Relationship Id="rId105" Type="http://schemas.openxmlformats.org/officeDocument/2006/relationships/oleObject" Target="embeddings/oleObject46.bin"/><Relationship Id="rId126" Type="http://schemas.openxmlformats.org/officeDocument/2006/relationships/image" Target="media/image53.wmf"/><Relationship Id="rId147" Type="http://schemas.openxmlformats.org/officeDocument/2006/relationships/oleObject" Target="embeddings/oleObject67.bin"/><Relationship Id="rId168" Type="http://schemas.openxmlformats.org/officeDocument/2006/relationships/image" Target="media/image74.wmf"/><Relationship Id="rId8" Type="http://schemas.openxmlformats.org/officeDocument/2006/relationships/settings" Target="settings.xml"/><Relationship Id="rId51" Type="http://schemas.openxmlformats.org/officeDocument/2006/relationships/oleObject" Target="embeddings/oleObject19.bin"/><Relationship Id="rId72" Type="http://schemas.openxmlformats.org/officeDocument/2006/relationships/image" Target="media/image26.wmf"/><Relationship Id="rId93" Type="http://schemas.openxmlformats.org/officeDocument/2006/relationships/oleObject" Target="embeddings/oleObject40.bin"/><Relationship Id="rId98" Type="http://schemas.openxmlformats.org/officeDocument/2006/relationships/image" Target="media/image39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61.wmf"/><Relationship Id="rId163" Type="http://schemas.openxmlformats.org/officeDocument/2006/relationships/oleObject" Target="embeddings/oleObject75.bin"/><Relationship Id="rId184" Type="http://schemas.openxmlformats.org/officeDocument/2006/relationships/image" Target="media/image82.wmf"/><Relationship Id="rId189" Type="http://schemas.openxmlformats.org/officeDocument/2006/relationships/oleObject" Target="embeddings/oleObject88.bin"/><Relationship Id="rId3" Type="http://schemas.openxmlformats.org/officeDocument/2006/relationships/customXml" Target="../customXml/item3.xml"/><Relationship Id="rId25" Type="http://schemas.openxmlformats.org/officeDocument/2006/relationships/oleObject" Target="embeddings/oleObject4.bin"/><Relationship Id="rId46" Type="http://schemas.openxmlformats.org/officeDocument/2006/relationships/oleObject" Target="embeddings/oleObject16.bin"/><Relationship Id="rId67" Type="http://schemas.openxmlformats.org/officeDocument/2006/relationships/oleObject" Target="embeddings/oleObject27.bin"/><Relationship Id="rId116" Type="http://schemas.openxmlformats.org/officeDocument/2006/relationships/image" Target="media/image48.wmf"/><Relationship Id="rId137" Type="http://schemas.openxmlformats.org/officeDocument/2006/relationships/oleObject" Target="embeddings/oleObject62.bin"/><Relationship Id="rId158" Type="http://schemas.openxmlformats.org/officeDocument/2006/relationships/image" Target="media/image69.wmf"/><Relationship Id="rId20" Type="http://schemas.openxmlformats.org/officeDocument/2006/relationships/image" Target="media/image2.wmf"/><Relationship Id="rId41" Type="http://schemas.openxmlformats.org/officeDocument/2006/relationships/image" Target="media/image11.wmf"/><Relationship Id="rId62" Type="http://schemas.openxmlformats.org/officeDocument/2006/relationships/image" Target="media/image21.wmf"/><Relationship Id="rId83" Type="http://schemas.openxmlformats.org/officeDocument/2006/relationships/oleObject" Target="embeddings/oleObject35.bin"/><Relationship Id="rId88" Type="http://schemas.openxmlformats.org/officeDocument/2006/relationships/image" Target="media/image34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56.wmf"/><Relationship Id="rId153" Type="http://schemas.openxmlformats.org/officeDocument/2006/relationships/oleObject" Target="embeddings/oleObject70.bin"/><Relationship Id="rId174" Type="http://schemas.openxmlformats.org/officeDocument/2006/relationships/image" Target="media/image77.wmf"/><Relationship Id="rId179" Type="http://schemas.openxmlformats.org/officeDocument/2006/relationships/oleObject" Target="embeddings/oleObject83.bin"/><Relationship Id="rId195" Type="http://schemas.openxmlformats.org/officeDocument/2006/relationships/image" Target="media/image88.emf"/><Relationship Id="rId209" Type="http://schemas.openxmlformats.org/officeDocument/2006/relationships/image" Target="media/image96.wmf"/><Relationship Id="rId190" Type="http://schemas.openxmlformats.org/officeDocument/2006/relationships/image" Target="media/image85.wmf"/><Relationship Id="rId204" Type="http://schemas.openxmlformats.org/officeDocument/2006/relationships/oleObject" Target="embeddings/oleObject94.bin"/><Relationship Id="rId15" Type="http://schemas.openxmlformats.org/officeDocument/2006/relationships/hyperlink" Target="http://www.polpred.com" TargetMode="External"/><Relationship Id="rId36" Type="http://schemas.openxmlformats.org/officeDocument/2006/relationships/image" Target="media/image10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43.wmf"/><Relationship Id="rId127" Type="http://schemas.openxmlformats.org/officeDocument/2006/relationships/oleObject" Target="embeddings/oleObject57.bin"/><Relationship Id="rId10" Type="http://schemas.openxmlformats.org/officeDocument/2006/relationships/footnotes" Target="footnotes.xml"/><Relationship Id="rId31" Type="http://schemas.openxmlformats.org/officeDocument/2006/relationships/oleObject" Target="embeddings/oleObject7.bin"/><Relationship Id="rId52" Type="http://schemas.openxmlformats.org/officeDocument/2006/relationships/image" Target="media/image16.wmf"/><Relationship Id="rId73" Type="http://schemas.openxmlformats.org/officeDocument/2006/relationships/oleObject" Target="embeddings/oleObject30.bin"/><Relationship Id="rId78" Type="http://schemas.openxmlformats.org/officeDocument/2006/relationships/image" Target="media/image29.wmf"/><Relationship Id="rId94" Type="http://schemas.openxmlformats.org/officeDocument/2006/relationships/image" Target="media/image37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image" Target="media/image51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64.wmf"/><Relationship Id="rId164" Type="http://schemas.openxmlformats.org/officeDocument/2006/relationships/image" Target="media/image72.wmf"/><Relationship Id="rId169" Type="http://schemas.openxmlformats.org/officeDocument/2006/relationships/oleObject" Target="embeddings/oleObject78.bin"/><Relationship Id="rId185" Type="http://schemas.openxmlformats.org/officeDocument/2006/relationships/oleObject" Target="embeddings/oleObject86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80" Type="http://schemas.openxmlformats.org/officeDocument/2006/relationships/image" Target="media/image80.wmf"/><Relationship Id="rId210" Type="http://schemas.openxmlformats.org/officeDocument/2006/relationships/oleObject" Target="embeddings/oleObject97.bin"/><Relationship Id="rId26" Type="http://schemas.openxmlformats.org/officeDocument/2006/relationships/image" Target="media/image5.wmf"/><Relationship Id="rId47" Type="http://schemas.openxmlformats.org/officeDocument/2006/relationships/image" Target="media/image14.wmf"/><Relationship Id="rId68" Type="http://schemas.openxmlformats.org/officeDocument/2006/relationships/image" Target="media/image24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46.wmf"/><Relationship Id="rId133" Type="http://schemas.openxmlformats.org/officeDocument/2006/relationships/oleObject" Target="embeddings/oleObject60.bin"/><Relationship Id="rId154" Type="http://schemas.openxmlformats.org/officeDocument/2006/relationships/image" Target="media/image67.wmf"/><Relationship Id="rId175" Type="http://schemas.openxmlformats.org/officeDocument/2006/relationships/oleObject" Target="embeddings/oleObject81.bin"/><Relationship Id="rId196" Type="http://schemas.openxmlformats.org/officeDocument/2006/relationships/image" Target="media/image89.emf"/><Relationship Id="rId200" Type="http://schemas.openxmlformats.org/officeDocument/2006/relationships/oleObject" Target="embeddings/oleObject92.bin"/><Relationship Id="rId16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072955-E731-4C71-8A0D-A95CB3BB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17</Pages>
  <Words>4604</Words>
  <Characters>26247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