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Государственный финансовый контроль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7797C0" w:rsidR="00A77598" w:rsidRPr="000D7A0B" w:rsidRDefault="000D7A0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956A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E65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5B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E65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65B6">
              <w:rPr>
                <w:rFonts w:ascii="Times New Roman" w:hAnsi="Times New Roman" w:cs="Times New Roman"/>
                <w:sz w:val="20"/>
                <w:szCs w:val="20"/>
              </w:rPr>
              <w:t>Канкулова</w:t>
            </w:r>
            <w:proofErr w:type="spellEnd"/>
            <w:r w:rsidRPr="00DE65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5B6">
              <w:rPr>
                <w:rFonts w:ascii="Times New Roman" w:hAnsi="Times New Roman" w:cs="Times New Roman"/>
                <w:sz w:val="20"/>
                <w:szCs w:val="20"/>
              </w:rPr>
              <w:t>Маржинат</w:t>
            </w:r>
            <w:proofErr w:type="spellEnd"/>
            <w:r w:rsidRPr="00DE65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5B6">
              <w:rPr>
                <w:rFonts w:ascii="Times New Roman" w:hAnsi="Times New Roman" w:cs="Times New Roman"/>
                <w:sz w:val="20"/>
                <w:szCs w:val="20"/>
              </w:rPr>
              <w:t>Ильясовна</w:t>
            </w:r>
            <w:proofErr w:type="spellEnd"/>
          </w:p>
        </w:tc>
      </w:tr>
      <w:tr w:rsidR="007A7979" w:rsidRPr="007A7979" w14:paraId="50E1AD34" w14:textId="77777777" w:rsidTr="00ED54AA">
        <w:tc>
          <w:tcPr>
            <w:tcW w:w="9345" w:type="dxa"/>
          </w:tcPr>
          <w:p w14:paraId="4D97BAAF" w14:textId="77777777" w:rsidR="007A7979" w:rsidRPr="00DE65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5B6">
              <w:rPr>
                <w:rFonts w:ascii="Times New Roman" w:hAnsi="Times New Roman" w:cs="Times New Roman"/>
                <w:sz w:val="20"/>
                <w:szCs w:val="20"/>
              </w:rPr>
              <w:t>к.э.н, Павлова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2393BB" w:rsidR="004475DA" w:rsidRPr="000D7A0B" w:rsidRDefault="000D7A0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956A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2BC2C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AC538F" w:rsidR="00D75436" w:rsidRDefault="00695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8C56A4A" w:rsidR="00D75436" w:rsidRDefault="00695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EED228" w:rsidR="00D75436" w:rsidRDefault="00695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DB1C42" w:rsidR="00D75436" w:rsidRDefault="00695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1AB2C5" w:rsidR="00D75436" w:rsidRDefault="00695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9B8E60A" w:rsidR="00D75436" w:rsidRDefault="00695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E7BDB51" w:rsidR="00D75436" w:rsidRDefault="00695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210E7B" w:rsidR="00D75436" w:rsidRDefault="00695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7F5F9E3" w:rsidR="00D75436" w:rsidRDefault="00695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9213E54" w:rsidR="00D75436" w:rsidRDefault="00695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DFD1C64" w:rsidR="00D75436" w:rsidRDefault="00695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33B9D4" w:rsidR="00D75436" w:rsidRDefault="00695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8E4D1E" w:rsidR="00D75436" w:rsidRDefault="00695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111BAF" w:rsidR="00D75436" w:rsidRDefault="00695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8D9210F" w:rsidR="00D75436" w:rsidRDefault="00695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E32CADB" w:rsidR="00D75436" w:rsidRDefault="00695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1B9064C" w:rsidR="00D75436" w:rsidRDefault="00695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4D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F4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профессиональных компетенций, позволяющих комплексно оценивать состояние системы государственного финансового контроля (ГФК), а также осуществлять практическую деятельность в рамках различных видов контрольных мероприятий.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Государственный финансовый контроль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4"/>
        <w:gridCol w:w="2468"/>
        <w:gridCol w:w="4798"/>
      </w:tblGrid>
      <w:tr w:rsidR="00751095" w:rsidRPr="00DE65B6" w14:paraId="456F168A" w14:textId="77777777" w:rsidTr="00DE65B6">
        <w:trPr>
          <w:trHeight w:val="848"/>
          <w:tblHeader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E65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E65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E65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65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E65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E65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E65B6" w14:paraId="15D0A9B4" w14:textId="77777777" w:rsidTr="00DE65B6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E65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</w:rPr>
              <w:t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органов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E65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ПК-8.2 - Критически оценивает альтернативные варианты управленческих решений с учетом экономической целесообразности, возможных рисков, аргументирует выбор управленческого решения из альтернативных вариантов, контролирует его выполнение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E65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65B6">
              <w:rPr>
                <w:rFonts w:ascii="Times New Roman" w:hAnsi="Times New Roman" w:cs="Times New Roman"/>
              </w:rPr>
              <w:t>организационные и нормативные правовые основы государственного контроля в сфере бюджетных отношений, а также налогового контроля в РФ.</w:t>
            </w:r>
            <w:r w:rsidRPr="00DE65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4A553F7" w:rsidR="00751095" w:rsidRPr="00DE65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65B6">
              <w:rPr>
                <w:rFonts w:ascii="Times New Roman" w:hAnsi="Times New Roman" w:cs="Times New Roman"/>
              </w:rPr>
              <w:t>оценивать меры бюджетной политики в области государственного финансового контроля с точки зрения создаваемых ими рисков и возможностей для социально-экономической результативности и эффективности органов государственной власти; определять меру ответственности за нарушение законодательства о налогах и сборах.</w:t>
            </w:r>
            <w:r w:rsidRPr="00DE65B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592F2F7" w:rsidR="00751095" w:rsidRPr="00DE65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65B6">
              <w:rPr>
                <w:rFonts w:ascii="Times New Roman" w:hAnsi="Times New Roman" w:cs="Times New Roman"/>
              </w:rPr>
              <w:t>организации и проведения государственного финансового контроля методами проверок, ревизий и обследований, а также реализации его результатов; идентификации и управления рисками налоговых правонарушений.</w:t>
            </w:r>
          </w:p>
        </w:tc>
      </w:tr>
    </w:tbl>
    <w:p w14:paraId="010B1EC2" w14:textId="278EFC0E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686779" w14:textId="47566440" w:rsidR="00DE65B6" w:rsidRDefault="00DE65B6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0B62D" w14:textId="1F5DB4B3" w:rsidR="00DE65B6" w:rsidRDefault="00DE65B6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EA0D0B" w14:textId="77777777" w:rsidR="00DE65B6" w:rsidRPr="00DE65B6" w:rsidRDefault="00DE65B6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E65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E65B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E65B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E65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(ак</w:t>
            </w:r>
            <w:r w:rsidR="00AE2B1A" w:rsidRPr="00DE65B6">
              <w:rPr>
                <w:rFonts w:ascii="Times New Roman" w:hAnsi="Times New Roman" w:cs="Times New Roman"/>
                <w:b/>
              </w:rPr>
              <w:t>адемические</w:t>
            </w:r>
            <w:r w:rsidRPr="00DE65B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E65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E65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E65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E65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E65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E65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E65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E65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E65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E65B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E65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E65B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65B6">
              <w:rPr>
                <w:rFonts w:ascii="Times New Roman" w:hAnsi="Times New Roman" w:cs="Times New Roman"/>
                <w:b/>
                <w:lang w:bidi="ru-RU"/>
              </w:rPr>
              <w:t>Раздел I. Контроль в сфере бюджетных правоотношений.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E65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Тема 1. Правовое регулирование государственного финансового контроля: виды, формы, субъекты, объекты, предмет и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E65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5B6">
              <w:rPr>
                <w:sz w:val="22"/>
                <w:szCs w:val="22"/>
                <w:lang w:bidi="ru-RU"/>
              </w:rPr>
              <w:t>Нормативная правовая база, регулирующая государственный финансовый контроль в РФ. Виды государственного и муниципального финансового контроля в соответствии с Бюджетным кодексом РФ. Органы внутреннего ГФК. Внутренний ГФК: объекты, предмет, методы. Внешний ГФК: правовое регулирование, субъекты, объекты,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E65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2806C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E97BA" w14:textId="77777777" w:rsidR="004475DA" w:rsidRPr="00DE65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Тема 2. Федеральные стандарты внутреннего государственного и муниципального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CFB3BB" w14:textId="77777777" w:rsidR="004475DA" w:rsidRPr="00DE65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5B6">
              <w:rPr>
                <w:sz w:val="22"/>
                <w:szCs w:val="22"/>
                <w:lang w:bidi="ru-RU"/>
              </w:rPr>
              <w:t>Принципы контрольной деятельности органов внутреннего государственного (муниципального) финансового контроля.   Права и обязанности должностных лиц органов ВГФК объектов ВГФК при осуществлении ВГФК. Планирование проверок, ревизий и обследований; Проведение проверок, ревизий и обследований и оформление их результатов. Реализация результатов проверок, ревизий и обследований. Правила составления отчетности о результатах контрольной деятельности. Правила досудебного обжалования решений и действий (бездействия) органов ВГФК и их должностных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2EDBD5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B45E7B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99884D" w14:textId="77777777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0EAFF0" w14:textId="77777777" w:rsidR="004475DA" w:rsidRPr="00DE65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D353F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C943DD" w14:textId="77777777" w:rsidR="004475DA" w:rsidRPr="00DE65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Тема 3. Контроль органов ВГФК в контрактной системе закупок (ч.8 ст. 99 федерального закона № 44-ФЗ).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D2B3B" w14:textId="77777777" w:rsidR="004475DA" w:rsidRPr="00DE65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5B6">
              <w:rPr>
                <w:sz w:val="22"/>
                <w:szCs w:val="22"/>
                <w:lang w:bidi="ru-RU"/>
              </w:rPr>
              <w:t>Контроль в соответствии с частью 8 статьи 99 Закона о контрактной системе в отношении: соблюдения требований к обоснованию закупок; соблюдения правил нормирования в сфере закупок; обоснования начальной (максимальной) цены контракта, цены контракта, заключаемого с единственным поставщиком, включенной в план-график; применения заказчиком мер ответственности; соответствия  товара, работы или услуги условиям контракта; своевременности, полноты и достоверности отражения в документах учета товара, работы или услуги; соответствия использования п товара, работы или услуги целям осуществления закупки. Полномочия Федерального казначейства по рассмотрению дел об административных правонарушениях, предусмотренных в том числе за нарушения в сфере закупок (п.1 статьи 23.7 КОАП РФ).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B06E3E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822B73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C9960C" w14:textId="77777777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8E17D5" w14:textId="77777777" w:rsidR="004475DA" w:rsidRPr="00DE65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6E14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35FF5" w14:textId="77777777" w:rsidR="004475DA" w:rsidRPr="00DE65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Тема 4.  Организация и стандарты внешнего ГМФК.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151723" w14:textId="77777777" w:rsidR="004475DA" w:rsidRPr="00DE65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5B6">
              <w:rPr>
                <w:sz w:val="22"/>
                <w:szCs w:val="22"/>
                <w:lang w:bidi="ru-RU"/>
              </w:rPr>
              <w:t>Правовые основы деятельности контрольно-счетных органов в РФ. Содержание контрольной и экспертно-аналитической деятельности контрольно-счетных органов. Виды государственного аудита. Аудит федерального бюджета. Аудит национальных целей и национальных проектов. Стандарты ИНТОСАИ. Стандарты Счетной палаты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259173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49CCCE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42E77C" w14:textId="77777777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B74210" w14:textId="77777777" w:rsidR="004475DA" w:rsidRPr="00DE65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F4A5E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0C3C43" w14:textId="77777777" w:rsidR="004475DA" w:rsidRPr="00DE65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lastRenderedPageBreak/>
              <w:t>Тема 5. Бюджетные нарушения и бюджетные меры принуждения.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709BB9" w14:textId="77777777" w:rsidR="004475DA" w:rsidRPr="00DE65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5B6">
              <w:rPr>
                <w:sz w:val="22"/>
                <w:szCs w:val="22"/>
                <w:lang w:bidi="ru-RU"/>
              </w:rPr>
              <w:t>Понятие и виды бюджетного нарушения. Правовые основы применения мер ответственности за совершение нарушений бюджетного законодательства. Бюджетные меры принуждения и порядок их применения. Полномочия контрольных органов по применению бюджетных мер принуждения. Иные меры принуждения за нарушения бюджетного законодательства и порядок их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2E9B0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9BEAD6" w14:textId="77777777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8D1525" w14:textId="77777777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70FA98" w14:textId="77777777" w:rsidR="004475DA" w:rsidRPr="00DE65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35C9D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051C77" w14:textId="77777777" w:rsidR="004475DA" w:rsidRPr="00DE65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Тема 6. Контрольная деятельность органов, исполняющих бюджет, в процессе исполнения расходов бюджета.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21BB5F" w14:textId="77777777" w:rsidR="004475DA" w:rsidRPr="00DE65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5B6">
              <w:rPr>
                <w:sz w:val="22"/>
                <w:szCs w:val="22"/>
                <w:lang w:bidi="ru-RU"/>
              </w:rPr>
              <w:t>Контрольная деятельность органов Федерального казначейства и финансовых органов субъектов РФ (муниципальных образований) методом санкционирования операций по учету бюджетных и денежных обязательств, оплаты принятых денежных обязательств получателей бюджетных средств. Проведение и учет операций по поступлениям и выплатам бюджетных и автономных учреждений. Казначейское сопровождение авансируемых контрактов и целевых средств бюджетов, выделяемых иным юридическим лицам.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1E29EC" w14:textId="77777777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3AF743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2C857B" w14:textId="77777777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0985BF" w14:textId="77777777" w:rsidR="004475DA" w:rsidRPr="00DE65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AF61A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2D1F2" w14:textId="77777777" w:rsidR="004475DA" w:rsidRPr="00DE65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Тема 7. Контрольно-аналитические полномочия Федерального казначейства.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0D35B0" w14:textId="77777777" w:rsidR="004475DA" w:rsidRPr="00DE65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5B6">
              <w:rPr>
                <w:sz w:val="22"/>
                <w:szCs w:val="22"/>
                <w:lang w:bidi="ru-RU"/>
              </w:rPr>
              <w:t>Характеристика деятельности Федерального казначейства по анализу реализации полномочий органов Г(М)ФК субъектов РФ и муниципальных образований. Анализ организации и функционирования внутреннего финансового аудита главных администраторов средств федерального бюджета.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D175AE" w14:textId="77777777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9C7EC2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B7BDB4" w14:textId="77777777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58B85" w14:textId="77777777" w:rsidR="004475DA" w:rsidRPr="00DE65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177AA1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E6C07E5" w14:textId="77777777" w:rsidR="00313ACD" w:rsidRPr="00DE65B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65B6">
              <w:rPr>
                <w:rFonts w:ascii="Times New Roman" w:hAnsi="Times New Roman" w:cs="Times New Roman"/>
                <w:b/>
                <w:lang w:bidi="ru-RU"/>
              </w:rPr>
              <w:t>Раздел II. Налоговый контроль.</w:t>
            </w:r>
          </w:p>
        </w:tc>
      </w:tr>
      <w:tr w:rsidR="005B37A7" w:rsidRPr="005B37A7" w14:paraId="0D52E4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61724" w14:textId="77777777" w:rsidR="004475DA" w:rsidRPr="00DE65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Тема 8. Организационно-правовые основы налогового контроля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729C8A" w14:textId="77777777" w:rsidR="004475DA" w:rsidRPr="00DE65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5B6">
              <w:rPr>
                <w:sz w:val="22"/>
                <w:szCs w:val="22"/>
                <w:lang w:bidi="ru-RU"/>
              </w:rPr>
              <w:t>Понятие налогового контроля. Цели и задачи налогового контроля. Субъекты и объекты налогового контроля.  Правовые основы функционирования налоговых и таможенных органов, их структура и полномочия. Взаимодействие налоговых и таможенных органов с другими государственными органами в процессе осуществления налогового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C44FB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1F2BC5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DF158F" w14:textId="77777777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4AE57F" w14:textId="77777777" w:rsidR="004475DA" w:rsidRPr="00DE65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2D41C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1E4249" w14:textId="77777777" w:rsidR="004475DA" w:rsidRPr="00DE65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Тема 9. Налоговые правонарушения.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E1CE9F" w14:textId="77777777" w:rsidR="004475DA" w:rsidRPr="00DE65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5B6">
              <w:rPr>
                <w:sz w:val="22"/>
                <w:szCs w:val="22"/>
                <w:lang w:bidi="ru-RU"/>
              </w:rPr>
              <w:t>Понятие налогового правонарушения.  Смягчающие и отягчающие обстоятельства. Виды налоговых правонарушений и ответственность за них. Административная и уголовная ответственность за нарушение законодательства о налогах и сборах. Сроки исковой давности привлечения к ответственности.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09D60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625021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A8DD2E" w14:textId="77777777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39E35C" w14:textId="77777777" w:rsidR="004475DA" w:rsidRPr="00DE65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BA7EB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50CA65" w14:textId="77777777" w:rsidR="004475DA" w:rsidRPr="00DE65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Тема 10. Виды, формы и методы проведения налогового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71376B" w14:textId="77777777" w:rsidR="004475DA" w:rsidRPr="00DE65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5B6">
              <w:rPr>
                <w:sz w:val="22"/>
                <w:szCs w:val="22"/>
                <w:lang w:bidi="ru-RU"/>
              </w:rPr>
              <w:t xml:space="preserve">Исторический аспект развития форм и инструментария налогового контроля в РФ. Риск-ориентированный подход в налоговом контроле. Налоговый учет организаций и физических лиц. Контроль своевременности исполнения налогоплательщиком обязанности по уплате налогов и сборов. Налоговые проверки: камеральные и выездные, налоговый мониторинг, иные проверки. Методы налогового контроля: запрос пояснений, истребование документов, участие свидетеля, осмотр, инвентаризация и др. Порядок рассмотрения материалов проверок и мероприятий налогового контроля. Требования к </w:t>
            </w:r>
            <w:r w:rsidRPr="00DE65B6">
              <w:rPr>
                <w:sz w:val="22"/>
                <w:szCs w:val="22"/>
                <w:lang w:bidi="ru-RU"/>
              </w:rPr>
              <w:lastRenderedPageBreak/>
              <w:t>оформлению актов налоговых проверок и решений по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67DC96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8642BA" w14:textId="77777777" w:rsidR="004475DA" w:rsidRPr="00DE65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BACA69" w14:textId="77777777" w:rsidR="004475DA" w:rsidRPr="00DE65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F40D1C" w14:textId="77777777" w:rsidR="004475DA" w:rsidRPr="00DE65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E65B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5B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E65B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5B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E65B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E65B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E65B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E65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5B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E65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5B6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E65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5B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E65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E65B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DE65B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E65B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65B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E65B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65B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E65B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E65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</w:rPr>
              <w:t xml:space="preserve">Бюджетная система Российской </w:t>
            </w:r>
            <w:proofErr w:type="gramStart"/>
            <w:r w:rsidRPr="00DE65B6">
              <w:rPr>
                <w:rFonts w:ascii="Times New Roman" w:hAnsi="Times New Roman" w:cs="Times New Roman"/>
              </w:rPr>
              <w:t>Федерации :</w:t>
            </w:r>
            <w:proofErr w:type="gramEnd"/>
            <w:r w:rsidRPr="00DE65B6">
              <w:rPr>
                <w:rFonts w:ascii="Times New Roman" w:hAnsi="Times New Roman" w:cs="Times New Roman"/>
              </w:rPr>
              <w:t xml:space="preserve"> учебник и практикум для вузов / Н. Г. Иванова [и др.] ; под редакцией Н. Г. Ивановой, М. И. </w:t>
            </w:r>
            <w:proofErr w:type="spellStart"/>
            <w:r w:rsidRPr="00DE65B6">
              <w:rPr>
                <w:rFonts w:ascii="Times New Roman" w:hAnsi="Times New Roman" w:cs="Times New Roman"/>
              </w:rPr>
              <w:t>Канкуловой</w:t>
            </w:r>
            <w:proofErr w:type="spellEnd"/>
            <w:r w:rsidRPr="00DE65B6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DE65B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E65B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E65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E65B6">
              <w:rPr>
                <w:rFonts w:ascii="Times New Roman" w:hAnsi="Times New Roman" w:cs="Times New Roman"/>
              </w:rPr>
              <w:t xml:space="preserve">, 2022. — 398 с. — (Высшее образование). — </w:t>
            </w:r>
            <w:r w:rsidRPr="00DE65B6">
              <w:rPr>
                <w:rFonts w:ascii="Times New Roman" w:hAnsi="Times New Roman" w:cs="Times New Roman"/>
                <w:lang w:val="en-US"/>
              </w:rPr>
              <w:t>ISBN</w:t>
            </w:r>
            <w:r w:rsidRPr="00DE65B6">
              <w:rPr>
                <w:rFonts w:ascii="Times New Roman" w:hAnsi="Times New Roman" w:cs="Times New Roman"/>
              </w:rPr>
              <w:t xml:space="preserve"> 978-5-534-15625-6. — </w:t>
            </w:r>
            <w:proofErr w:type="gramStart"/>
            <w:r w:rsidRPr="00DE65B6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E65B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E65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E65B6">
              <w:rPr>
                <w:rFonts w:ascii="Times New Roman" w:hAnsi="Times New Roman" w:cs="Times New Roman"/>
              </w:rPr>
              <w:t xml:space="preserve"> [сайт]. — </w:t>
            </w:r>
            <w:r w:rsidRPr="00DE65B6">
              <w:rPr>
                <w:rFonts w:ascii="Times New Roman" w:hAnsi="Times New Roman" w:cs="Times New Roman"/>
                <w:lang w:val="en-US"/>
              </w:rPr>
              <w:t>URL</w:t>
            </w:r>
            <w:r w:rsidRPr="00DE65B6">
              <w:rPr>
                <w:rFonts w:ascii="Times New Roman" w:hAnsi="Times New Roman" w:cs="Times New Roman"/>
              </w:rPr>
              <w:t xml:space="preserve">: </w:t>
            </w:r>
            <w:r w:rsidRPr="00DE65B6">
              <w:rPr>
                <w:rFonts w:ascii="Times New Roman" w:hAnsi="Times New Roman" w:cs="Times New Roman"/>
                <w:lang w:val="en-US"/>
              </w:rPr>
              <w:t>https</w:t>
            </w:r>
            <w:r w:rsidRPr="00DE65B6">
              <w:rPr>
                <w:rFonts w:ascii="Times New Roman" w:hAnsi="Times New Roman" w:cs="Times New Roman"/>
              </w:rPr>
              <w:t>://</w:t>
            </w:r>
            <w:proofErr w:type="spellStart"/>
            <w:r w:rsidRPr="00DE65B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DE65B6">
              <w:rPr>
                <w:rFonts w:ascii="Times New Roman" w:hAnsi="Times New Roman" w:cs="Times New Roman"/>
              </w:rPr>
              <w:t>.</w:t>
            </w:r>
            <w:proofErr w:type="spellStart"/>
            <w:r w:rsidRPr="00DE65B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E65B6">
              <w:rPr>
                <w:rFonts w:ascii="Times New Roman" w:hAnsi="Times New Roman" w:cs="Times New Roman"/>
              </w:rPr>
              <w:t>/</w:t>
            </w:r>
            <w:proofErr w:type="spellStart"/>
            <w:r w:rsidRPr="00DE65B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DE65B6">
              <w:rPr>
                <w:rFonts w:ascii="Times New Roman" w:hAnsi="Times New Roman" w:cs="Times New Roman"/>
              </w:rPr>
              <w:t>/509237 (дата обращения: 16.10.2022).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E65B6" w:rsidRDefault="006956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E65B6">
                <w:rPr>
                  <w:color w:val="00008B"/>
                  <w:u w:val="single"/>
                </w:rPr>
                <w:t>https://urait.ru/bcode/509237</w:t>
              </w:r>
            </w:hyperlink>
          </w:p>
        </w:tc>
      </w:tr>
      <w:tr w:rsidR="00262CF0" w:rsidRPr="00DE65B6" w14:paraId="42881F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0ED2D9" w14:textId="77777777" w:rsidR="00262CF0" w:rsidRPr="00DE65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DE65B6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DE65B6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DE65B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E65B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E65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E65B6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DE65B6">
              <w:rPr>
                <w:rFonts w:ascii="Times New Roman" w:hAnsi="Times New Roman" w:cs="Times New Roman"/>
                <w:lang w:val="en-US"/>
              </w:rPr>
              <w:t>ISBN</w:t>
            </w:r>
            <w:r w:rsidRPr="00DE65B6">
              <w:rPr>
                <w:rFonts w:ascii="Times New Roman" w:hAnsi="Times New Roman" w:cs="Times New Roman"/>
              </w:rPr>
              <w:t xml:space="preserve"> 978-5-534-13894-8. — </w:t>
            </w:r>
            <w:proofErr w:type="gramStart"/>
            <w:r w:rsidRPr="00DE65B6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E65B6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DE65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E65B6">
              <w:rPr>
                <w:rFonts w:ascii="Times New Roman" w:hAnsi="Times New Roman" w:cs="Times New Roman"/>
              </w:rPr>
              <w:t xml:space="preserve"> [сайт]. — </w:t>
            </w:r>
            <w:r w:rsidRPr="00DE65B6">
              <w:rPr>
                <w:rFonts w:ascii="Times New Roman" w:hAnsi="Times New Roman" w:cs="Times New Roman"/>
                <w:lang w:val="en-US"/>
              </w:rPr>
              <w:t>URL</w:t>
            </w:r>
            <w:r w:rsidRPr="00DE65B6">
              <w:rPr>
                <w:rFonts w:ascii="Times New Roman" w:hAnsi="Times New Roman" w:cs="Times New Roman"/>
              </w:rPr>
              <w:t xml:space="preserve">: </w:t>
            </w:r>
            <w:r w:rsidRPr="00DE65B6">
              <w:rPr>
                <w:rFonts w:ascii="Times New Roman" w:hAnsi="Times New Roman" w:cs="Times New Roman"/>
                <w:lang w:val="en-US"/>
              </w:rPr>
              <w:t>https</w:t>
            </w:r>
            <w:r w:rsidRPr="00DE65B6">
              <w:rPr>
                <w:rFonts w:ascii="Times New Roman" w:hAnsi="Times New Roman" w:cs="Times New Roman"/>
              </w:rPr>
              <w:t>://</w:t>
            </w:r>
            <w:proofErr w:type="spellStart"/>
            <w:r w:rsidRPr="00DE65B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DE65B6">
              <w:rPr>
                <w:rFonts w:ascii="Times New Roman" w:hAnsi="Times New Roman" w:cs="Times New Roman"/>
              </w:rPr>
              <w:t>.</w:t>
            </w:r>
            <w:proofErr w:type="spellStart"/>
            <w:r w:rsidRPr="00DE65B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E65B6">
              <w:rPr>
                <w:rFonts w:ascii="Times New Roman" w:hAnsi="Times New Roman" w:cs="Times New Roman"/>
              </w:rPr>
              <w:t>/</w:t>
            </w:r>
            <w:proofErr w:type="spellStart"/>
            <w:r w:rsidRPr="00DE65B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DE65B6">
              <w:rPr>
                <w:rFonts w:ascii="Times New Roman" w:hAnsi="Times New Roman" w:cs="Times New Roman"/>
              </w:rPr>
              <w:t>/467206 (дата обращения: 02.07.2021).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BB9678" w14:textId="77777777" w:rsidR="00262CF0" w:rsidRPr="00DE65B6" w:rsidRDefault="006956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E65B6">
                <w:rPr>
                  <w:color w:val="00008B"/>
                  <w:u w:val="single"/>
                </w:rPr>
                <w:t xml:space="preserve">https://urait.ru/bcode/467206 </w:t>
              </w:r>
            </w:hyperlink>
          </w:p>
        </w:tc>
      </w:tr>
      <w:tr w:rsidR="00262CF0" w:rsidRPr="00DE65B6" w14:paraId="3239C8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30747C" w14:textId="77777777" w:rsidR="00262CF0" w:rsidRPr="00DE65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</w:rPr>
              <w:t xml:space="preserve">Ордынская, Е. В.  Организация и методика проведения налоговых </w:t>
            </w:r>
            <w:proofErr w:type="gramStart"/>
            <w:r w:rsidRPr="00DE65B6">
              <w:rPr>
                <w:rFonts w:ascii="Times New Roman" w:hAnsi="Times New Roman" w:cs="Times New Roman"/>
              </w:rPr>
              <w:t>проверок :</w:t>
            </w:r>
            <w:proofErr w:type="gramEnd"/>
            <w:r w:rsidRPr="00DE65B6">
              <w:rPr>
                <w:rFonts w:ascii="Times New Roman" w:hAnsi="Times New Roman" w:cs="Times New Roman"/>
              </w:rPr>
              <w:t xml:space="preserve"> учебник и практикум для вузов / Е. В. Ордынская. — 3-е изд., </w:t>
            </w:r>
            <w:proofErr w:type="spellStart"/>
            <w:r w:rsidRPr="00DE65B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E65B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E65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E65B6">
              <w:rPr>
                <w:rFonts w:ascii="Times New Roman" w:hAnsi="Times New Roman" w:cs="Times New Roman"/>
              </w:rPr>
              <w:t xml:space="preserve">, 2022. — 448 с. — (Высшее образование). — </w:t>
            </w:r>
            <w:r w:rsidRPr="00DE65B6">
              <w:rPr>
                <w:rFonts w:ascii="Times New Roman" w:hAnsi="Times New Roman" w:cs="Times New Roman"/>
                <w:lang w:val="en-US"/>
              </w:rPr>
              <w:t>ISBN</w:t>
            </w:r>
            <w:r w:rsidRPr="00DE65B6">
              <w:rPr>
                <w:rFonts w:ascii="Times New Roman" w:hAnsi="Times New Roman" w:cs="Times New Roman"/>
              </w:rPr>
              <w:t xml:space="preserve"> 978-5-534-11250-4. — </w:t>
            </w:r>
            <w:proofErr w:type="gramStart"/>
            <w:r w:rsidRPr="00DE65B6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E65B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E65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E65B6">
              <w:rPr>
                <w:rFonts w:ascii="Times New Roman" w:hAnsi="Times New Roman" w:cs="Times New Roman"/>
              </w:rPr>
              <w:t xml:space="preserve"> [сайт]. — </w:t>
            </w:r>
            <w:r w:rsidRPr="00DE65B6">
              <w:rPr>
                <w:rFonts w:ascii="Times New Roman" w:hAnsi="Times New Roman" w:cs="Times New Roman"/>
                <w:lang w:val="en-US"/>
              </w:rPr>
              <w:t>URL</w:t>
            </w:r>
            <w:r w:rsidRPr="00DE65B6">
              <w:rPr>
                <w:rFonts w:ascii="Times New Roman" w:hAnsi="Times New Roman" w:cs="Times New Roman"/>
              </w:rPr>
              <w:t xml:space="preserve">: </w:t>
            </w:r>
            <w:r w:rsidRPr="00DE65B6">
              <w:rPr>
                <w:rFonts w:ascii="Times New Roman" w:hAnsi="Times New Roman" w:cs="Times New Roman"/>
                <w:lang w:val="en-US"/>
              </w:rPr>
              <w:t>https</w:t>
            </w:r>
            <w:r w:rsidRPr="00DE65B6">
              <w:rPr>
                <w:rFonts w:ascii="Times New Roman" w:hAnsi="Times New Roman" w:cs="Times New Roman"/>
              </w:rPr>
              <w:t>://</w:t>
            </w:r>
            <w:proofErr w:type="spellStart"/>
            <w:r w:rsidRPr="00DE65B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DE65B6">
              <w:rPr>
                <w:rFonts w:ascii="Times New Roman" w:hAnsi="Times New Roman" w:cs="Times New Roman"/>
              </w:rPr>
              <w:t>.</w:t>
            </w:r>
            <w:proofErr w:type="spellStart"/>
            <w:r w:rsidRPr="00DE65B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E65B6">
              <w:rPr>
                <w:rFonts w:ascii="Times New Roman" w:hAnsi="Times New Roman" w:cs="Times New Roman"/>
              </w:rPr>
              <w:t>/</w:t>
            </w:r>
            <w:proofErr w:type="spellStart"/>
            <w:r w:rsidRPr="00DE65B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DE65B6">
              <w:rPr>
                <w:rFonts w:ascii="Times New Roman" w:hAnsi="Times New Roman" w:cs="Times New Roman"/>
              </w:rPr>
              <w:t>/488939 (дата обращения: 16.10.2022).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F1C5B1" w14:textId="77777777" w:rsidR="00262CF0" w:rsidRPr="00DE65B6" w:rsidRDefault="006956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E65B6">
                <w:rPr>
                  <w:color w:val="00008B"/>
                  <w:u w:val="single"/>
                </w:rPr>
                <w:t>https://urait.ru/bcode/488939</w:t>
              </w:r>
            </w:hyperlink>
          </w:p>
        </w:tc>
      </w:tr>
      <w:tr w:rsidR="00262CF0" w:rsidRPr="00DE65B6" w14:paraId="0ACD43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CEC9D8" w14:textId="77777777" w:rsidR="00262CF0" w:rsidRPr="00DE65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65B6">
              <w:rPr>
                <w:rFonts w:ascii="Times New Roman" w:hAnsi="Times New Roman" w:cs="Times New Roman"/>
              </w:rPr>
              <w:t xml:space="preserve">Лагутина, Л. Г.  Организация и методика проведения налоговых </w:t>
            </w:r>
            <w:proofErr w:type="gramStart"/>
            <w:r w:rsidRPr="00DE65B6">
              <w:rPr>
                <w:rFonts w:ascii="Times New Roman" w:hAnsi="Times New Roman" w:cs="Times New Roman"/>
              </w:rPr>
              <w:t>проверок :</w:t>
            </w:r>
            <w:proofErr w:type="gramEnd"/>
            <w:r w:rsidRPr="00DE65B6">
              <w:rPr>
                <w:rFonts w:ascii="Times New Roman" w:hAnsi="Times New Roman" w:cs="Times New Roman"/>
              </w:rPr>
              <w:t xml:space="preserve"> учебник для вузов / Л. Г. Лагутина. — </w:t>
            </w:r>
            <w:proofErr w:type="gramStart"/>
            <w:r w:rsidRPr="00DE65B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E65B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E65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E65B6">
              <w:rPr>
                <w:rFonts w:ascii="Times New Roman" w:hAnsi="Times New Roman" w:cs="Times New Roman"/>
              </w:rPr>
              <w:t xml:space="preserve">, 2022. — 205 с. — (Высшее образование). — </w:t>
            </w:r>
            <w:r w:rsidRPr="00DE65B6">
              <w:rPr>
                <w:rFonts w:ascii="Times New Roman" w:hAnsi="Times New Roman" w:cs="Times New Roman"/>
                <w:lang w:val="en-US"/>
              </w:rPr>
              <w:t>ISBN</w:t>
            </w:r>
            <w:r w:rsidRPr="00DE65B6">
              <w:rPr>
                <w:rFonts w:ascii="Times New Roman" w:hAnsi="Times New Roman" w:cs="Times New Roman"/>
              </w:rPr>
              <w:t xml:space="preserve"> 978-5-534-13909-9. — </w:t>
            </w:r>
            <w:proofErr w:type="gramStart"/>
            <w:r w:rsidRPr="00DE65B6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E65B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E65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E65B6">
              <w:rPr>
                <w:rFonts w:ascii="Times New Roman" w:hAnsi="Times New Roman" w:cs="Times New Roman"/>
              </w:rPr>
              <w:t xml:space="preserve"> [сайт]. — </w:t>
            </w:r>
            <w:r w:rsidRPr="00DE65B6">
              <w:rPr>
                <w:rFonts w:ascii="Times New Roman" w:hAnsi="Times New Roman" w:cs="Times New Roman"/>
                <w:lang w:val="en-US"/>
              </w:rPr>
              <w:t>URL</w:t>
            </w:r>
            <w:r w:rsidRPr="00DE65B6">
              <w:rPr>
                <w:rFonts w:ascii="Times New Roman" w:hAnsi="Times New Roman" w:cs="Times New Roman"/>
              </w:rPr>
              <w:t xml:space="preserve">: </w:t>
            </w:r>
            <w:r w:rsidRPr="00DE65B6">
              <w:rPr>
                <w:rFonts w:ascii="Times New Roman" w:hAnsi="Times New Roman" w:cs="Times New Roman"/>
                <w:lang w:val="en-US"/>
              </w:rPr>
              <w:t>https</w:t>
            </w:r>
            <w:r w:rsidRPr="00DE65B6">
              <w:rPr>
                <w:rFonts w:ascii="Times New Roman" w:hAnsi="Times New Roman" w:cs="Times New Roman"/>
              </w:rPr>
              <w:t>://</w:t>
            </w:r>
            <w:proofErr w:type="spellStart"/>
            <w:r w:rsidRPr="00DE65B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DE65B6">
              <w:rPr>
                <w:rFonts w:ascii="Times New Roman" w:hAnsi="Times New Roman" w:cs="Times New Roman"/>
              </w:rPr>
              <w:t>.</w:t>
            </w:r>
            <w:proofErr w:type="spellStart"/>
            <w:r w:rsidRPr="00DE65B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E65B6">
              <w:rPr>
                <w:rFonts w:ascii="Times New Roman" w:hAnsi="Times New Roman" w:cs="Times New Roman"/>
              </w:rPr>
              <w:t>/</w:t>
            </w:r>
            <w:proofErr w:type="spellStart"/>
            <w:r w:rsidRPr="00DE65B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DE65B6">
              <w:rPr>
                <w:rFonts w:ascii="Times New Roman" w:hAnsi="Times New Roman" w:cs="Times New Roman"/>
              </w:rPr>
              <w:t>/496749 (дата обращения: 16.10.2022).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224567" w14:textId="77777777" w:rsidR="00262CF0" w:rsidRPr="00DE65B6" w:rsidRDefault="006956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E65B6">
                <w:rPr>
                  <w:color w:val="00008B"/>
                  <w:u w:val="single"/>
                </w:rPr>
                <w:t>https://urait.ru/bcode/496749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354D6" w14:paraId="11F1D353" w14:textId="77777777" w:rsidTr="00D440B8">
        <w:tc>
          <w:tcPr>
            <w:tcW w:w="9345" w:type="dxa"/>
            <w:hideMark/>
          </w:tcPr>
          <w:p w14:paraId="40943CEB" w14:textId="77777777" w:rsidR="009354D6" w:rsidRDefault="009354D6" w:rsidP="00D4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354D6" w14:paraId="3A0780B5" w14:textId="77777777" w:rsidTr="00D440B8">
        <w:tc>
          <w:tcPr>
            <w:tcW w:w="9345" w:type="dxa"/>
            <w:hideMark/>
          </w:tcPr>
          <w:p w14:paraId="0544C35D" w14:textId="77777777" w:rsidR="009354D6" w:rsidRDefault="009354D6" w:rsidP="00D4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354D6" w14:paraId="7D9B9513" w14:textId="77777777" w:rsidTr="00D440B8">
        <w:tc>
          <w:tcPr>
            <w:tcW w:w="9345" w:type="dxa"/>
            <w:hideMark/>
          </w:tcPr>
          <w:p w14:paraId="4CE162E4" w14:textId="77777777" w:rsidR="009354D6" w:rsidRDefault="009354D6" w:rsidP="00D4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354D6" w14:paraId="6E886E47" w14:textId="77777777" w:rsidTr="00D440B8">
        <w:tc>
          <w:tcPr>
            <w:tcW w:w="9345" w:type="dxa"/>
            <w:hideMark/>
          </w:tcPr>
          <w:p w14:paraId="54B2E859" w14:textId="77777777" w:rsidR="009354D6" w:rsidRDefault="009354D6" w:rsidP="00D4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9354D6" w14:paraId="0838CA02" w14:textId="77777777" w:rsidTr="00D440B8">
        <w:tc>
          <w:tcPr>
            <w:tcW w:w="9345" w:type="dxa"/>
            <w:hideMark/>
          </w:tcPr>
          <w:p w14:paraId="02FB92BB" w14:textId="77777777" w:rsidR="009354D6" w:rsidRDefault="009354D6" w:rsidP="00D440B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956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E65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65B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E65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65B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E65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5B6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65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65B6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DE65B6">
              <w:rPr>
                <w:sz w:val="22"/>
                <w:szCs w:val="22"/>
              </w:rPr>
              <w:lastRenderedPageBreak/>
              <w:t xml:space="preserve">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DE65B6">
              <w:rPr>
                <w:sz w:val="22"/>
                <w:szCs w:val="22"/>
                <w:lang w:val="en-US"/>
              </w:rPr>
              <w:t>Lenovo</w:t>
            </w:r>
            <w:r w:rsidRPr="00DE65B6">
              <w:rPr>
                <w:sz w:val="22"/>
                <w:szCs w:val="22"/>
              </w:rPr>
              <w:t xml:space="preserve"> тип 1 (</w:t>
            </w:r>
            <w:r w:rsidRPr="00DE65B6">
              <w:rPr>
                <w:sz w:val="22"/>
                <w:szCs w:val="22"/>
                <w:lang w:val="en-US"/>
              </w:rPr>
              <w:t>Core</w:t>
            </w:r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I</w:t>
            </w:r>
            <w:r w:rsidRPr="00DE65B6">
              <w:rPr>
                <w:sz w:val="22"/>
                <w:szCs w:val="22"/>
              </w:rPr>
              <w:t xml:space="preserve">3 2100+монитор </w:t>
            </w:r>
            <w:r w:rsidRPr="00DE65B6">
              <w:rPr>
                <w:sz w:val="22"/>
                <w:szCs w:val="22"/>
                <w:lang w:val="en-US"/>
              </w:rPr>
              <w:t>Acer</w:t>
            </w:r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V</w:t>
            </w:r>
            <w:r w:rsidRPr="00DE65B6">
              <w:rPr>
                <w:sz w:val="22"/>
                <w:szCs w:val="22"/>
              </w:rPr>
              <w:t xml:space="preserve">193) - 1 шт., Интерактивный проектор </w:t>
            </w:r>
            <w:r w:rsidRPr="00DE65B6">
              <w:rPr>
                <w:sz w:val="22"/>
                <w:szCs w:val="22"/>
                <w:lang w:val="en-US"/>
              </w:rPr>
              <w:t>Epson</w:t>
            </w:r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EB</w:t>
            </w:r>
            <w:r w:rsidRPr="00DE65B6">
              <w:rPr>
                <w:sz w:val="22"/>
                <w:szCs w:val="22"/>
              </w:rPr>
              <w:t>-485</w:t>
            </w:r>
            <w:r w:rsidRPr="00DE65B6">
              <w:rPr>
                <w:sz w:val="22"/>
                <w:szCs w:val="22"/>
                <w:lang w:val="en-US"/>
              </w:rPr>
              <w:t>Wi</w:t>
            </w:r>
            <w:r w:rsidRPr="00DE65B6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E65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5B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2A67191" w14:textId="77777777" w:rsidTr="008416EB">
        <w:tc>
          <w:tcPr>
            <w:tcW w:w="7797" w:type="dxa"/>
            <w:shd w:val="clear" w:color="auto" w:fill="auto"/>
          </w:tcPr>
          <w:p w14:paraId="3B73F271" w14:textId="77777777" w:rsidR="002C735C" w:rsidRPr="00DE65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5B6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65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65B6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DE65B6">
              <w:rPr>
                <w:sz w:val="22"/>
                <w:szCs w:val="22"/>
                <w:lang w:val="en-US"/>
              </w:rPr>
              <w:t>Intel</w:t>
            </w:r>
            <w:r w:rsidRPr="00DE65B6">
              <w:rPr>
                <w:sz w:val="22"/>
                <w:szCs w:val="22"/>
              </w:rPr>
              <w:t xml:space="preserve"> 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5B6">
              <w:rPr>
                <w:sz w:val="22"/>
                <w:szCs w:val="22"/>
              </w:rPr>
              <w:t xml:space="preserve">3-2100 2.4 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E65B6">
              <w:rPr>
                <w:sz w:val="22"/>
                <w:szCs w:val="22"/>
              </w:rPr>
              <w:t>/500/4/</w:t>
            </w:r>
            <w:r w:rsidRPr="00DE65B6">
              <w:rPr>
                <w:sz w:val="22"/>
                <w:szCs w:val="22"/>
                <w:lang w:val="en-US"/>
              </w:rPr>
              <w:t>Acer</w:t>
            </w:r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V</w:t>
            </w:r>
            <w:r w:rsidRPr="00DE65B6">
              <w:rPr>
                <w:sz w:val="22"/>
                <w:szCs w:val="22"/>
              </w:rPr>
              <w:t xml:space="preserve">193 19" - 1 шт., Система акустическая </w:t>
            </w:r>
            <w:r w:rsidRPr="00DE65B6">
              <w:rPr>
                <w:sz w:val="22"/>
                <w:szCs w:val="22"/>
                <w:lang w:val="en-US"/>
              </w:rPr>
              <w:t>Electro</w:t>
            </w:r>
            <w:r w:rsidRPr="00DE65B6">
              <w:rPr>
                <w:sz w:val="22"/>
                <w:szCs w:val="22"/>
              </w:rPr>
              <w:t>-</w:t>
            </w:r>
            <w:r w:rsidRPr="00DE65B6">
              <w:rPr>
                <w:sz w:val="22"/>
                <w:szCs w:val="22"/>
                <w:lang w:val="en-US"/>
              </w:rPr>
              <w:t>voice</w:t>
            </w:r>
            <w:r w:rsidRPr="00DE65B6">
              <w:rPr>
                <w:sz w:val="22"/>
                <w:szCs w:val="22"/>
              </w:rPr>
              <w:t xml:space="preserve"> - 4 шт., Проектор </w:t>
            </w:r>
            <w:r w:rsidRPr="00DE65B6">
              <w:rPr>
                <w:sz w:val="22"/>
                <w:szCs w:val="22"/>
                <w:lang w:val="en-US"/>
              </w:rPr>
              <w:t>NEC</w:t>
            </w:r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NP</w:t>
            </w:r>
            <w:r w:rsidRPr="00DE65B6">
              <w:rPr>
                <w:sz w:val="22"/>
                <w:szCs w:val="22"/>
              </w:rPr>
              <w:t>-</w:t>
            </w:r>
            <w:r w:rsidRPr="00DE65B6">
              <w:rPr>
                <w:sz w:val="22"/>
                <w:szCs w:val="22"/>
                <w:lang w:val="en-US"/>
              </w:rPr>
              <w:t>P</w:t>
            </w:r>
            <w:r w:rsidRPr="00DE65B6">
              <w:rPr>
                <w:sz w:val="22"/>
                <w:szCs w:val="22"/>
              </w:rPr>
              <w:t>501</w:t>
            </w:r>
            <w:r w:rsidRPr="00DE65B6">
              <w:rPr>
                <w:sz w:val="22"/>
                <w:szCs w:val="22"/>
                <w:lang w:val="en-US"/>
              </w:rPr>
              <w:t>X</w:t>
            </w:r>
            <w:r w:rsidRPr="00DE65B6">
              <w:rPr>
                <w:sz w:val="22"/>
                <w:szCs w:val="22"/>
              </w:rPr>
              <w:t xml:space="preserve"> в комплекте: кабель </w:t>
            </w:r>
            <w:r w:rsidRPr="00DE65B6">
              <w:rPr>
                <w:sz w:val="22"/>
                <w:szCs w:val="22"/>
                <w:lang w:val="en-US"/>
              </w:rPr>
              <w:t>VGA</w:t>
            </w:r>
            <w:r w:rsidRPr="00DE65B6">
              <w:rPr>
                <w:sz w:val="22"/>
                <w:szCs w:val="22"/>
              </w:rPr>
              <w:t>-</w:t>
            </w:r>
            <w:r w:rsidRPr="00DE65B6">
              <w:rPr>
                <w:sz w:val="22"/>
                <w:szCs w:val="22"/>
                <w:lang w:val="en-US"/>
              </w:rPr>
              <w:t>VGA</w:t>
            </w:r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Kramer</w:t>
            </w:r>
            <w:r w:rsidRPr="00DE65B6">
              <w:rPr>
                <w:sz w:val="22"/>
                <w:szCs w:val="22"/>
              </w:rPr>
              <w:t xml:space="preserve"> 15</w:t>
            </w:r>
            <w:r w:rsidRPr="00DE65B6">
              <w:rPr>
                <w:sz w:val="22"/>
                <w:szCs w:val="22"/>
                <w:lang w:val="en-US"/>
              </w:rPr>
              <w:t>m</w:t>
            </w:r>
            <w:r w:rsidRPr="00DE65B6">
              <w:rPr>
                <w:sz w:val="22"/>
                <w:szCs w:val="22"/>
              </w:rPr>
              <w:t>15</w:t>
            </w:r>
            <w:r w:rsidRPr="00DE65B6">
              <w:rPr>
                <w:sz w:val="22"/>
                <w:szCs w:val="22"/>
                <w:lang w:val="en-US"/>
              </w:rPr>
              <w:t>m</w:t>
            </w:r>
            <w:r w:rsidRPr="00DE65B6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E65B6">
              <w:rPr>
                <w:sz w:val="22"/>
                <w:szCs w:val="22"/>
                <w:lang w:val="en-US"/>
              </w:rPr>
              <w:t>VGA</w:t>
            </w:r>
            <w:r w:rsidRPr="00DE65B6">
              <w:rPr>
                <w:sz w:val="22"/>
                <w:szCs w:val="22"/>
              </w:rPr>
              <w:t xml:space="preserve"> сигнала </w:t>
            </w:r>
            <w:r w:rsidRPr="00DE65B6">
              <w:rPr>
                <w:sz w:val="22"/>
                <w:szCs w:val="22"/>
                <w:lang w:val="en-US"/>
              </w:rPr>
              <w:t>Kramer</w:t>
            </w:r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VP</w:t>
            </w:r>
            <w:r w:rsidRPr="00DE65B6">
              <w:rPr>
                <w:sz w:val="22"/>
                <w:szCs w:val="22"/>
              </w:rPr>
              <w:t>-222</w:t>
            </w:r>
            <w:r w:rsidRPr="00DE65B6">
              <w:rPr>
                <w:sz w:val="22"/>
                <w:szCs w:val="22"/>
                <w:lang w:val="en-US"/>
              </w:rPr>
              <w:t>K</w:t>
            </w:r>
            <w:r w:rsidRPr="00DE65B6">
              <w:rPr>
                <w:sz w:val="22"/>
                <w:szCs w:val="22"/>
              </w:rPr>
              <w:t xml:space="preserve"> кабель 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Jack</w:t>
            </w:r>
            <w:r w:rsidRPr="00DE65B6">
              <w:rPr>
                <w:sz w:val="22"/>
                <w:szCs w:val="22"/>
              </w:rPr>
              <w:t xml:space="preserve"> 3.5 </w:t>
            </w:r>
            <w:r w:rsidRPr="00DE65B6">
              <w:rPr>
                <w:sz w:val="22"/>
                <w:szCs w:val="22"/>
                <w:lang w:val="en-US"/>
              </w:rPr>
              <w:t>mm</w:t>
            </w:r>
            <w:r w:rsidRPr="00DE65B6">
              <w:rPr>
                <w:sz w:val="22"/>
                <w:szCs w:val="22"/>
              </w:rPr>
              <w:t>/</w:t>
            </w:r>
            <w:r w:rsidRPr="00DE65B6">
              <w:rPr>
                <w:sz w:val="22"/>
                <w:szCs w:val="22"/>
                <w:lang w:val="en-US"/>
              </w:rPr>
              <w:t>RCA</w:t>
            </w:r>
            <w:r w:rsidRPr="00DE65B6">
              <w:rPr>
                <w:sz w:val="22"/>
                <w:szCs w:val="22"/>
              </w:rPr>
              <w:t xml:space="preserve"> 2 длина 3 м - 1 шт.,  ЭКРАН </w:t>
            </w:r>
            <w:r w:rsidRPr="00DE65B6">
              <w:rPr>
                <w:sz w:val="22"/>
                <w:szCs w:val="22"/>
                <w:lang w:val="en-US"/>
              </w:rPr>
              <w:t>TARGA</w:t>
            </w:r>
            <w:r w:rsidRPr="00DE65B6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MV</w:t>
            </w:r>
            <w:r w:rsidRPr="00DE65B6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2899F0" w14:textId="77777777" w:rsidR="002C735C" w:rsidRPr="00DE65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5B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ACFF0F7" w14:textId="77777777" w:rsidTr="008416EB">
        <w:tc>
          <w:tcPr>
            <w:tcW w:w="7797" w:type="dxa"/>
            <w:shd w:val="clear" w:color="auto" w:fill="auto"/>
          </w:tcPr>
          <w:p w14:paraId="365F984D" w14:textId="77777777" w:rsidR="002C735C" w:rsidRPr="00DE65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5B6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65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65B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DE65B6">
              <w:rPr>
                <w:sz w:val="22"/>
                <w:szCs w:val="22"/>
                <w:lang w:val="en-US"/>
              </w:rPr>
              <w:t>Intel</w:t>
            </w:r>
            <w:r w:rsidRPr="00DE65B6">
              <w:rPr>
                <w:sz w:val="22"/>
                <w:szCs w:val="22"/>
              </w:rPr>
              <w:t xml:space="preserve"> 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5B6">
              <w:rPr>
                <w:sz w:val="22"/>
                <w:szCs w:val="22"/>
              </w:rPr>
              <w:t xml:space="preserve">3-2100 2.4 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E65B6">
              <w:rPr>
                <w:sz w:val="22"/>
                <w:szCs w:val="22"/>
              </w:rPr>
              <w:t>/500/4/</w:t>
            </w:r>
            <w:r w:rsidRPr="00DE65B6">
              <w:rPr>
                <w:sz w:val="22"/>
                <w:szCs w:val="22"/>
                <w:lang w:val="en-US"/>
              </w:rPr>
              <w:t>Acer</w:t>
            </w:r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V</w:t>
            </w:r>
            <w:r w:rsidRPr="00DE65B6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EX</w:t>
            </w:r>
            <w:r w:rsidRPr="00DE65B6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DE65B6">
              <w:rPr>
                <w:sz w:val="22"/>
                <w:szCs w:val="22"/>
                <w:lang w:val="en-US"/>
              </w:rPr>
              <w:t>Wi</w:t>
            </w:r>
            <w:r w:rsidRPr="00DE65B6">
              <w:rPr>
                <w:sz w:val="22"/>
                <w:szCs w:val="22"/>
              </w:rPr>
              <w:t>-</w:t>
            </w:r>
            <w:r w:rsidRPr="00DE65B6">
              <w:rPr>
                <w:sz w:val="22"/>
                <w:szCs w:val="22"/>
                <w:lang w:val="en-US"/>
              </w:rPr>
              <w:t>Fi</w:t>
            </w:r>
            <w:r w:rsidRPr="00DE65B6">
              <w:rPr>
                <w:sz w:val="22"/>
                <w:szCs w:val="22"/>
              </w:rPr>
              <w:t xml:space="preserve"> Тип1 </w:t>
            </w:r>
            <w:r w:rsidRPr="00DE65B6">
              <w:rPr>
                <w:sz w:val="22"/>
                <w:szCs w:val="22"/>
                <w:lang w:val="en-US"/>
              </w:rPr>
              <w:t>UBIQUITI</w:t>
            </w:r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UAP</w:t>
            </w:r>
            <w:r w:rsidRPr="00DE65B6">
              <w:rPr>
                <w:sz w:val="22"/>
                <w:szCs w:val="22"/>
              </w:rPr>
              <w:t>-</w:t>
            </w:r>
            <w:r w:rsidRPr="00DE65B6">
              <w:rPr>
                <w:sz w:val="22"/>
                <w:szCs w:val="22"/>
                <w:lang w:val="en-US"/>
              </w:rPr>
              <w:t>AC</w:t>
            </w:r>
            <w:r w:rsidRPr="00DE65B6">
              <w:rPr>
                <w:sz w:val="22"/>
                <w:szCs w:val="22"/>
              </w:rPr>
              <w:t>-</w:t>
            </w:r>
            <w:r w:rsidRPr="00DE65B6">
              <w:rPr>
                <w:sz w:val="22"/>
                <w:szCs w:val="22"/>
                <w:lang w:val="en-US"/>
              </w:rPr>
              <w:t>PRO</w:t>
            </w:r>
            <w:r w:rsidRPr="00DE65B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Switch</w:t>
            </w:r>
            <w:r w:rsidRPr="00DE65B6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DE65B6">
              <w:rPr>
                <w:sz w:val="22"/>
                <w:szCs w:val="22"/>
                <w:lang w:val="en-US"/>
              </w:rPr>
              <w:t>Cisco</w:t>
            </w:r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WS</w:t>
            </w:r>
            <w:r w:rsidRPr="00DE65B6">
              <w:rPr>
                <w:sz w:val="22"/>
                <w:szCs w:val="22"/>
              </w:rPr>
              <w:t>-</w:t>
            </w:r>
            <w:r w:rsidRPr="00DE65B6">
              <w:rPr>
                <w:sz w:val="22"/>
                <w:szCs w:val="22"/>
                <w:lang w:val="en-US"/>
              </w:rPr>
              <w:t>C</w:t>
            </w:r>
            <w:r w:rsidRPr="00DE65B6">
              <w:rPr>
                <w:sz w:val="22"/>
                <w:szCs w:val="22"/>
              </w:rPr>
              <w:t>2960+24</w:t>
            </w:r>
            <w:r w:rsidRPr="00DE65B6">
              <w:rPr>
                <w:sz w:val="22"/>
                <w:szCs w:val="22"/>
                <w:lang w:val="en-US"/>
              </w:rPr>
              <w:t>PC</w:t>
            </w:r>
            <w:r w:rsidRPr="00DE65B6">
              <w:rPr>
                <w:sz w:val="22"/>
                <w:szCs w:val="22"/>
              </w:rPr>
              <w:t>-</w:t>
            </w:r>
            <w:r w:rsidRPr="00DE65B6">
              <w:rPr>
                <w:sz w:val="22"/>
                <w:szCs w:val="22"/>
                <w:lang w:val="en-US"/>
              </w:rPr>
              <w:t>L</w:t>
            </w:r>
            <w:r w:rsidRPr="00DE65B6">
              <w:rPr>
                <w:sz w:val="22"/>
                <w:szCs w:val="22"/>
              </w:rPr>
              <w:t xml:space="preserve"> - 1 шт., Модуль </w:t>
            </w:r>
            <w:r w:rsidRPr="00DE65B6">
              <w:rPr>
                <w:sz w:val="22"/>
                <w:szCs w:val="22"/>
                <w:lang w:val="en-US"/>
              </w:rPr>
              <w:t>Cisco</w:t>
            </w:r>
            <w:r w:rsidRPr="00DE65B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628689" w14:textId="77777777" w:rsidR="002C735C" w:rsidRPr="00DE65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5B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11746B6" w14:textId="77777777" w:rsidTr="008416EB">
        <w:tc>
          <w:tcPr>
            <w:tcW w:w="7797" w:type="dxa"/>
            <w:shd w:val="clear" w:color="auto" w:fill="auto"/>
          </w:tcPr>
          <w:p w14:paraId="565BFA3D" w14:textId="77777777" w:rsidR="002C735C" w:rsidRPr="00DE65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5B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E65B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E65B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5B6">
              <w:rPr>
                <w:sz w:val="22"/>
                <w:szCs w:val="22"/>
              </w:rPr>
              <w:t>5-8400/8</w:t>
            </w:r>
            <w:r w:rsidRPr="00DE65B6">
              <w:rPr>
                <w:sz w:val="22"/>
                <w:szCs w:val="22"/>
                <w:lang w:val="en-US"/>
              </w:rPr>
              <w:t>GB</w:t>
            </w:r>
            <w:r w:rsidRPr="00DE65B6">
              <w:rPr>
                <w:sz w:val="22"/>
                <w:szCs w:val="22"/>
              </w:rPr>
              <w:t>/500</w:t>
            </w:r>
            <w:r w:rsidRPr="00DE65B6">
              <w:rPr>
                <w:sz w:val="22"/>
                <w:szCs w:val="22"/>
                <w:lang w:val="en-US"/>
              </w:rPr>
              <w:t>GB</w:t>
            </w:r>
            <w:r w:rsidRPr="00DE65B6">
              <w:rPr>
                <w:sz w:val="22"/>
                <w:szCs w:val="22"/>
              </w:rPr>
              <w:t>_</w:t>
            </w:r>
            <w:r w:rsidRPr="00DE65B6">
              <w:rPr>
                <w:sz w:val="22"/>
                <w:szCs w:val="22"/>
                <w:lang w:val="en-US"/>
              </w:rPr>
              <w:t>SSD</w:t>
            </w:r>
            <w:r w:rsidRPr="00DE65B6">
              <w:rPr>
                <w:sz w:val="22"/>
                <w:szCs w:val="22"/>
              </w:rPr>
              <w:t>/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VA</w:t>
            </w:r>
            <w:r w:rsidRPr="00DE65B6">
              <w:rPr>
                <w:sz w:val="22"/>
                <w:szCs w:val="22"/>
              </w:rPr>
              <w:t>2410-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E65B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E65B6">
              <w:rPr>
                <w:sz w:val="22"/>
                <w:szCs w:val="22"/>
                <w:lang w:val="en-US"/>
              </w:rPr>
              <w:t>Intel</w:t>
            </w:r>
            <w:r w:rsidRPr="00DE65B6">
              <w:rPr>
                <w:sz w:val="22"/>
                <w:szCs w:val="22"/>
              </w:rPr>
              <w:t xml:space="preserve"> 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x</w:t>
            </w:r>
            <w:r w:rsidRPr="00DE65B6">
              <w:rPr>
                <w:sz w:val="22"/>
                <w:szCs w:val="22"/>
              </w:rPr>
              <w:t xml:space="preserve">2 </w:t>
            </w:r>
            <w:r w:rsidRPr="00DE65B6">
              <w:rPr>
                <w:sz w:val="22"/>
                <w:szCs w:val="22"/>
                <w:lang w:val="en-US"/>
              </w:rPr>
              <w:t>g</w:t>
            </w:r>
            <w:r w:rsidRPr="00DE65B6">
              <w:rPr>
                <w:sz w:val="22"/>
                <w:szCs w:val="22"/>
              </w:rPr>
              <w:t xml:space="preserve">3250 </w:t>
            </w:r>
            <w:proofErr w:type="spellStart"/>
            <w:r w:rsidRPr="00DE65B6">
              <w:rPr>
                <w:sz w:val="22"/>
                <w:szCs w:val="22"/>
              </w:rPr>
              <w:t>клавиатура+мышь</w:t>
            </w:r>
            <w:proofErr w:type="spellEnd"/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  <w:lang w:val="en-US"/>
              </w:rPr>
              <w:t>L</w:t>
            </w:r>
            <w:r w:rsidRPr="00DE65B6">
              <w:rPr>
                <w:sz w:val="22"/>
                <w:szCs w:val="22"/>
              </w:rPr>
              <w:t xml:space="preserve"> </w:t>
            </w:r>
            <w:r w:rsidRPr="00DE65B6">
              <w:rPr>
                <w:sz w:val="22"/>
                <w:szCs w:val="22"/>
              </w:rPr>
              <w:lastRenderedPageBreak/>
              <w:t>(жесткий диск500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E65B6">
              <w:rPr>
                <w:sz w:val="22"/>
                <w:szCs w:val="22"/>
              </w:rPr>
              <w:t xml:space="preserve">,монитор </w:t>
            </w:r>
            <w:proofErr w:type="spellStart"/>
            <w:r w:rsidRPr="00DE65B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E65B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9BCD14" w14:textId="77777777" w:rsidR="002C735C" w:rsidRPr="00DE65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5B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65B6" w14:paraId="608F91EA" w14:textId="77777777" w:rsidTr="008E6F72">
        <w:tc>
          <w:tcPr>
            <w:tcW w:w="562" w:type="dxa"/>
          </w:tcPr>
          <w:p w14:paraId="336353F2" w14:textId="77777777" w:rsidR="00DE65B6" w:rsidRPr="000D7A0B" w:rsidRDefault="00DE65B6" w:rsidP="008E6F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49844AF" w14:textId="77777777" w:rsidR="00DE65B6" w:rsidRPr="00DE65B6" w:rsidRDefault="00DE65B6" w:rsidP="008E6F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5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E65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5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65B6" w14:paraId="5A1C9382" w14:textId="77777777" w:rsidTr="00801458">
        <w:tc>
          <w:tcPr>
            <w:tcW w:w="2336" w:type="dxa"/>
          </w:tcPr>
          <w:p w14:paraId="4C518DAB" w14:textId="77777777" w:rsidR="005D65A5" w:rsidRPr="00DE65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E65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E65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E65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65B6" w14:paraId="07658034" w14:textId="77777777" w:rsidTr="00801458">
        <w:tc>
          <w:tcPr>
            <w:tcW w:w="2336" w:type="dxa"/>
          </w:tcPr>
          <w:p w14:paraId="1553D698" w14:textId="78F29BFB" w:rsidR="005D65A5" w:rsidRPr="00DE65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E65B6" w:rsidRDefault="007478E0" w:rsidP="00801458">
            <w:pPr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E65B6" w:rsidRDefault="007478E0" w:rsidP="00801458">
            <w:pPr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E65B6" w:rsidRDefault="007478E0" w:rsidP="00801458">
            <w:pPr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DE65B6" w14:paraId="6379B2A0" w14:textId="77777777" w:rsidTr="00801458">
        <w:tc>
          <w:tcPr>
            <w:tcW w:w="2336" w:type="dxa"/>
          </w:tcPr>
          <w:p w14:paraId="2500BB24" w14:textId="77777777" w:rsidR="005D65A5" w:rsidRPr="00DE65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1813D8" w14:textId="77777777" w:rsidR="005D65A5" w:rsidRPr="00DE65B6" w:rsidRDefault="007478E0" w:rsidP="00801458">
            <w:pPr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EBE0F0C" w14:textId="77777777" w:rsidR="005D65A5" w:rsidRPr="00DE65B6" w:rsidRDefault="007478E0" w:rsidP="00801458">
            <w:pPr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C542770" w14:textId="77777777" w:rsidR="005D65A5" w:rsidRPr="00DE65B6" w:rsidRDefault="007478E0" w:rsidP="00801458">
            <w:pPr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DE65B6" w14:paraId="59688B92" w14:textId="77777777" w:rsidTr="00801458">
        <w:tc>
          <w:tcPr>
            <w:tcW w:w="2336" w:type="dxa"/>
          </w:tcPr>
          <w:p w14:paraId="4EC69424" w14:textId="77777777" w:rsidR="005D65A5" w:rsidRPr="00DE65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2E181F" w14:textId="77777777" w:rsidR="005D65A5" w:rsidRPr="00DE65B6" w:rsidRDefault="007478E0" w:rsidP="00801458">
            <w:pPr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603E73" w14:textId="77777777" w:rsidR="005D65A5" w:rsidRPr="00DE65B6" w:rsidRDefault="007478E0" w:rsidP="00801458">
            <w:pPr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486572" w14:textId="77777777" w:rsidR="005D65A5" w:rsidRPr="00DE65B6" w:rsidRDefault="007478E0" w:rsidP="00801458">
            <w:pPr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65B6" w14:paraId="2E4D3FF9" w14:textId="77777777" w:rsidTr="008E6F72">
        <w:tc>
          <w:tcPr>
            <w:tcW w:w="562" w:type="dxa"/>
          </w:tcPr>
          <w:p w14:paraId="7EDD9B84" w14:textId="77777777" w:rsidR="00DE65B6" w:rsidRPr="009E6058" w:rsidRDefault="00DE65B6" w:rsidP="008E6F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6A40B2B" w14:textId="77777777" w:rsidR="00DE65B6" w:rsidRPr="00DE65B6" w:rsidRDefault="00DE65B6" w:rsidP="008E6F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5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65B6" w14:paraId="0267C479" w14:textId="77777777" w:rsidTr="00801458">
        <w:tc>
          <w:tcPr>
            <w:tcW w:w="2500" w:type="pct"/>
          </w:tcPr>
          <w:p w14:paraId="37F699C9" w14:textId="77777777" w:rsidR="00B8237E" w:rsidRPr="00DE65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E65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5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65B6" w14:paraId="3F240151" w14:textId="77777777" w:rsidTr="00801458">
        <w:tc>
          <w:tcPr>
            <w:tcW w:w="2500" w:type="pct"/>
          </w:tcPr>
          <w:p w14:paraId="61E91592" w14:textId="61A0874C" w:rsidR="00B8237E" w:rsidRPr="00DE65B6" w:rsidRDefault="00B8237E" w:rsidP="00801458">
            <w:pPr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E65B6" w:rsidRDefault="005C548A" w:rsidP="00801458">
            <w:pPr>
              <w:rPr>
                <w:rFonts w:ascii="Times New Roman" w:hAnsi="Times New Roman" w:cs="Times New Roman"/>
              </w:rPr>
            </w:pPr>
            <w:r w:rsidRPr="00DE65B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30FF2" w14:textId="77777777" w:rsidR="00223AC9" w:rsidRDefault="00223AC9" w:rsidP="00315CA6">
      <w:pPr>
        <w:spacing w:after="0" w:line="240" w:lineRule="auto"/>
      </w:pPr>
      <w:r>
        <w:separator/>
      </w:r>
    </w:p>
  </w:endnote>
  <w:endnote w:type="continuationSeparator" w:id="0">
    <w:p w14:paraId="43A42088" w14:textId="77777777" w:rsidR="00223AC9" w:rsidRDefault="00223AC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A0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4042C" w14:textId="77777777" w:rsidR="00223AC9" w:rsidRDefault="00223AC9" w:rsidP="00315CA6">
      <w:pPr>
        <w:spacing w:after="0" w:line="240" w:lineRule="auto"/>
      </w:pPr>
      <w:r>
        <w:separator/>
      </w:r>
    </w:p>
  </w:footnote>
  <w:footnote w:type="continuationSeparator" w:id="0">
    <w:p w14:paraId="0B4FDB36" w14:textId="77777777" w:rsidR="00223AC9" w:rsidRDefault="00223AC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7A0B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3AC9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56A9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54D6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5B6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41BD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8A581D97-D9B5-49DC-816A-A4EFA4FD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893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67206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23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67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F9A81B-2556-4995-9BB6-4ECD5157B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3741</Words>
  <Characters>21328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89</cp:revision>
  <cp:lastPrinted>2021-04-28T14:42:00Z</cp:lastPrinted>
  <dcterms:created xsi:type="dcterms:W3CDTF">2021-05-12T16:57:00Z</dcterms:created>
  <dcterms:modified xsi:type="dcterms:W3CDTF">2025-02-14T11:54:00Z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