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59CB40" w:rsidR="00A77598" w:rsidRPr="00466A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66A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05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54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03AE24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BE01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8B08FA" w:rsidR="004475DA" w:rsidRPr="00466A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66A2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1006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CAD052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E5088D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C56A47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41CF22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67F47A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81A68E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33071C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C0574B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D96C22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E0E734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AD36E9" w:rsidR="00D75436" w:rsidRDefault="0046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FA0F2A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46790C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BF9347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9A5414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503AF2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F48B4E" w:rsidR="00D75436" w:rsidRDefault="0046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F8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1505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05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05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05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05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05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05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05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05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5054A">
              <w:rPr>
                <w:rFonts w:ascii="Times New Roman" w:hAnsi="Times New Roman" w:cs="Times New Roman"/>
              </w:rPr>
              <w:t>ых</w:t>
            </w:r>
            <w:proofErr w:type="spellEnd"/>
            <w:r w:rsidRPr="0015054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05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05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054A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5054A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5054A">
              <w:rPr>
                <w:rFonts w:ascii="Times New Roman" w:hAnsi="Times New Roman" w:cs="Times New Roman"/>
              </w:rPr>
              <w:t>).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A23469" w:rsidR="00751095" w:rsidRPr="001505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054A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5054A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5054A">
              <w:rPr>
                <w:rFonts w:ascii="Times New Roman" w:hAnsi="Times New Roman" w:cs="Times New Roman"/>
              </w:rPr>
              <w:t>).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8C19315" w:rsidR="00751095" w:rsidRPr="001505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054A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5054A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5054A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1505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05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05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05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05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(ак</w:t>
            </w:r>
            <w:r w:rsidR="00AE2B1A" w:rsidRPr="0015054A">
              <w:rPr>
                <w:rFonts w:ascii="Times New Roman" w:hAnsi="Times New Roman" w:cs="Times New Roman"/>
                <w:b/>
              </w:rPr>
              <w:t>адемические</w:t>
            </w:r>
            <w:r w:rsidRPr="001505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05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05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05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05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05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05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05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05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05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05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05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05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85CA18D" w:rsidR="004475DA" w:rsidRPr="001505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05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Трудовые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отношения  Развитие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05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05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4AEF4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8A5F9" w14:textId="77777777" w:rsidR="004475DA" w:rsidRPr="001505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D420EA" w14:textId="77777777" w:rsidR="004475DA" w:rsidRPr="001505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05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бизнесе  Обучение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</w:t>
            </w:r>
            <w:r w:rsidRPr="0015054A">
              <w:rPr>
                <w:sz w:val="22"/>
                <w:szCs w:val="22"/>
                <w:lang w:bidi="ru-RU"/>
              </w:rPr>
              <w:lastRenderedPageBreak/>
              <w:t xml:space="preserve">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бизнеса  Развитие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F9A96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DA1D6D" w14:textId="77777777" w:rsidR="004475DA" w:rsidRPr="001505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7832A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FAE4F" w14:textId="77777777" w:rsidR="004475DA" w:rsidRPr="001505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E81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8959E" w14:textId="77777777" w:rsidR="004475DA" w:rsidRPr="001505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0CADA" w14:textId="77777777" w:rsidR="004475DA" w:rsidRPr="001505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05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коллегами  Обучение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  Содержание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 xml:space="preserve">темы:   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</w:t>
            </w:r>
            <w:r w:rsidRPr="0015054A">
              <w:rPr>
                <w:sz w:val="22"/>
                <w:szCs w:val="22"/>
                <w:lang w:bidi="ru-RU"/>
              </w:rPr>
              <w:lastRenderedPageBreak/>
              <w:t>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30229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E6A721" w14:textId="77777777" w:rsidR="004475DA" w:rsidRPr="001505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6545C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F302D" w14:textId="77777777" w:rsidR="004475DA" w:rsidRPr="001505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321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F1078" w14:textId="77777777" w:rsidR="004475DA" w:rsidRPr="001505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7A00B" w14:textId="77777777" w:rsidR="004475DA" w:rsidRPr="001505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05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</w:t>
            </w:r>
            <w:proofErr w:type="gramStart"/>
            <w:r w:rsidRPr="0015054A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15054A">
              <w:rPr>
                <w:sz w:val="22"/>
                <w:szCs w:val="22"/>
                <w:lang w:bidi="ru-RU"/>
              </w:rPr>
              <w:t xml:space="preserve">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136E4F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7B9BE6" w14:textId="77777777" w:rsidR="004475DA" w:rsidRPr="001505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8ABA1" w14:textId="77777777" w:rsidR="004475DA" w:rsidRPr="001505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D40F6" w14:textId="77777777" w:rsidR="004475DA" w:rsidRPr="001505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05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05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05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05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05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05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05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05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05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054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1505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05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05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05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05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05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05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054A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15054A">
              <w:rPr>
                <w:rFonts w:ascii="Times New Roman" w:hAnsi="Times New Roman" w:cs="Times New Roman"/>
              </w:rPr>
              <w:t>)(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Английский язык). </w:t>
            </w:r>
            <w:r w:rsidRPr="0015054A">
              <w:rPr>
                <w:rFonts w:ascii="Times New Roman" w:hAnsi="Times New Roman" w:cs="Times New Roman"/>
                <w:lang w:val="en-US"/>
              </w:rPr>
              <w:t>World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Economy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for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054A">
              <w:rPr>
                <w:rFonts w:ascii="Times New Roman" w:hAnsi="Times New Roman" w:cs="Times New Roman"/>
                <w:lang w:val="en-US"/>
              </w:rPr>
              <w:t>Leisure</w:t>
            </w:r>
            <w:r w:rsidRPr="001505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5054A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15054A">
              <w:rPr>
                <w:rFonts w:ascii="Times New Roman" w:hAnsi="Times New Roman" w:cs="Times New Roman"/>
              </w:rPr>
              <w:lastRenderedPageBreak/>
              <w:t>СПбГИЭУ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5054A">
              <w:rPr>
                <w:rFonts w:ascii="Times New Roman" w:hAnsi="Times New Roman" w:cs="Times New Roman"/>
              </w:rPr>
              <w:t>.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5054A">
              <w:rPr>
                <w:rFonts w:ascii="Times New Roman" w:hAnsi="Times New Roman" w:cs="Times New Roman"/>
              </w:rPr>
              <w:t>.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505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054A" w:rsidRDefault="0046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5054A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466A26" w14:paraId="3783D2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ED43FD" w14:textId="77777777" w:rsidR="00262CF0" w:rsidRPr="001505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054A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5054A">
              <w:rPr>
                <w:rFonts w:ascii="Times New Roman" w:hAnsi="Times New Roman" w:cs="Times New Roman"/>
                <w:lang w:val="en-US"/>
              </w:rPr>
              <w:t>English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for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students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in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Management</w:t>
            </w:r>
            <w:r w:rsidRPr="0015054A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15054A">
              <w:rPr>
                <w:rFonts w:ascii="Times New Roman" w:hAnsi="Times New Roman" w:cs="Times New Roman"/>
              </w:rPr>
              <w:t>] :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15054A">
              <w:rPr>
                <w:rFonts w:ascii="Times New Roman" w:hAnsi="Times New Roman" w:cs="Times New Roman"/>
                <w:lang w:val="en-US"/>
              </w:rPr>
              <w:t>N</w:t>
            </w:r>
            <w:r w:rsidRPr="0015054A">
              <w:rPr>
                <w:rFonts w:ascii="Times New Roman" w:hAnsi="Times New Roman" w:cs="Times New Roman"/>
              </w:rPr>
              <w:t xml:space="preserve"> 1 — Санкт-</w:t>
            </w:r>
            <w:proofErr w:type="gramStart"/>
            <w:r w:rsidRPr="0015054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505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2017 .— </w:t>
            </w:r>
            <w:r w:rsidRPr="0015054A">
              <w:rPr>
                <w:rFonts w:ascii="Times New Roman" w:hAnsi="Times New Roman" w:cs="Times New Roman"/>
                <w:lang w:val="en-US"/>
              </w:rPr>
              <w:t>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561581" w14:textId="77777777" w:rsidR="00262CF0" w:rsidRPr="0015054A" w:rsidRDefault="0046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054A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15054A" w14:paraId="016881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E5947" w14:textId="77777777" w:rsidR="00262CF0" w:rsidRPr="001505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054A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15054A">
              <w:rPr>
                <w:rFonts w:ascii="Times New Roman" w:hAnsi="Times New Roman" w:cs="Times New Roman"/>
                <w:lang w:val="en-US"/>
              </w:rPr>
              <w:t>People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r w:rsidRPr="0015054A">
              <w:rPr>
                <w:rFonts w:ascii="Times New Roman" w:hAnsi="Times New Roman" w:cs="Times New Roman"/>
                <w:lang w:val="en-US"/>
              </w:rPr>
              <w:t>in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054A">
              <w:rPr>
                <w:rFonts w:ascii="Times New Roman" w:hAnsi="Times New Roman" w:cs="Times New Roman"/>
                <w:lang w:val="en-US"/>
              </w:rPr>
              <w:t>business</w:t>
            </w:r>
            <w:r w:rsidRPr="0015054A">
              <w:rPr>
                <w:rFonts w:ascii="Times New Roman" w:hAnsi="Times New Roman" w:cs="Times New Roman"/>
              </w:rPr>
              <w:t>[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5054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505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054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5054A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15054A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23D329" w14:textId="77777777" w:rsidR="00262CF0" w:rsidRPr="0015054A" w:rsidRDefault="0046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054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054A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15054A" w14:paraId="52F862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416D4E" w14:textId="77777777" w:rsidR="00262CF0" w:rsidRPr="001505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054A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5054A">
              <w:rPr>
                <w:rFonts w:ascii="Times New Roman" w:hAnsi="Times New Roman" w:cs="Times New Roman"/>
                <w:lang w:val="en-US"/>
              </w:rPr>
              <w:t>Business</w:t>
            </w:r>
            <w:r w:rsidRPr="001505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054A">
              <w:rPr>
                <w:rFonts w:ascii="Times New Roman" w:hAnsi="Times New Roman" w:cs="Times New Roman"/>
                <w:lang w:val="en-US"/>
              </w:rPr>
              <w:t>activities</w:t>
            </w:r>
            <w:r w:rsidRPr="0015054A">
              <w:rPr>
                <w:rFonts w:ascii="Times New Roman" w:hAnsi="Times New Roman" w:cs="Times New Roman"/>
              </w:rPr>
              <w:t>[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5054A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15054A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</w:t>
            </w:r>
            <w:proofErr w:type="gramStart"/>
            <w:r w:rsidRPr="0015054A">
              <w:rPr>
                <w:rFonts w:ascii="Times New Roman" w:hAnsi="Times New Roman" w:cs="Times New Roman"/>
              </w:rPr>
              <w:t>,.—</w:t>
            </w:r>
            <w:proofErr w:type="gramEnd"/>
            <w:r w:rsidRPr="0015054A">
              <w:rPr>
                <w:rFonts w:ascii="Times New Roman" w:hAnsi="Times New Roman" w:cs="Times New Roman"/>
              </w:rPr>
              <w:t xml:space="preserve"> Санкт-Петербург : Изд-во </w:t>
            </w:r>
            <w:proofErr w:type="spellStart"/>
            <w:r w:rsidRPr="001505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5054A">
              <w:rPr>
                <w:rFonts w:ascii="Times New Roman" w:hAnsi="Times New Roman" w:cs="Times New Roman"/>
              </w:rPr>
              <w:t xml:space="preserve">, 2015 .— </w:t>
            </w:r>
            <w:r w:rsidRPr="0015054A">
              <w:rPr>
                <w:rFonts w:ascii="Times New Roman" w:hAnsi="Times New Roman" w:cs="Times New Roman"/>
                <w:lang w:val="en-US"/>
              </w:rPr>
              <w:t>77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0B1A2F" w14:textId="77777777" w:rsidR="00262CF0" w:rsidRPr="0015054A" w:rsidRDefault="0046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054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054A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68896E" w14:textId="77777777" w:rsidTr="007B550D">
        <w:tc>
          <w:tcPr>
            <w:tcW w:w="9345" w:type="dxa"/>
          </w:tcPr>
          <w:p w14:paraId="1DD5FD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F22FEF" w14:textId="77777777" w:rsidTr="007B550D">
        <w:tc>
          <w:tcPr>
            <w:tcW w:w="9345" w:type="dxa"/>
          </w:tcPr>
          <w:p w14:paraId="066D0F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99FA94" w14:textId="77777777" w:rsidTr="007B550D">
        <w:tc>
          <w:tcPr>
            <w:tcW w:w="9345" w:type="dxa"/>
          </w:tcPr>
          <w:p w14:paraId="0625A7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445440" w14:textId="77777777" w:rsidTr="007B550D">
        <w:tc>
          <w:tcPr>
            <w:tcW w:w="9345" w:type="dxa"/>
          </w:tcPr>
          <w:p w14:paraId="472EF3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6A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05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05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05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05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05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05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054A" w14:paraId="22A3A06E" w14:textId="77777777" w:rsidTr="008416EB">
        <w:tc>
          <w:tcPr>
            <w:tcW w:w="7797" w:type="dxa"/>
            <w:shd w:val="clear" w:color="auto" w:fill="auto"/>
          </w:tcPr>
          <w:p w14:paraId="2B611E60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15054A">
              <w:rPr>
                <w:sz w:val="22"/>
                <w:szCs w:val="22"/>
              </w:rPr>
              <w:t>Анг</w:t>
            </w:r>
            <w:proofErr w:type="spellEnd"/>
            <w:r w:rsidRPr="0015054A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</w:t>
            </w:r>
            <w:r w:rsidRPr="0015054A">
              <w:rPr>
                <w:sz w:val="22"/>
                <w:szCs w:val="22"/>
              </w:rPr>
              <w:lastRenderedPageBreak/>
              <w:t xml:space="preserve">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D71DEB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5054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15054A" w14:paraId="08196F7D" w14:textId="77777777" w:rsidTr="008416EB">
        <w:tc>
          <w:tcPr>
            <w:tcW w:w="7797" w:type="dxa"/>
            <w:shd w:val="clear" w:color="auto" w:fill="auto"/>
          </w:tcPr>
          <w:p w14:paraId="7A4E708D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lastRenderedPageBreak/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0D433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054A" w14:paraId="08E14458" w14:textId="77777777" w:rsidTr="008416EB">
        <w:tc>
          <w:tcPr>
            <w:tcW w:w="7797" w:type="dxa"/>
            <w:shd w:val="clear" w:color="auto" w:fill="auto"/>
          </w:tcPr>
          <w:p w14:paraId="52D6C269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ED123C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054A" w14:paraId="2AA5FC81" w14:textId="77777777" w:rsidTr="008416EB">
        <w:tc>
          <w:tcPr>
            <w:tcW w:w="7797" w:type="dxa"/>
            <w:shd w:val="clear" w:color="auto" w:fill="auto"/>
          </w:tcPr>
          <w:p w14:paraId="45078E74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F0D19B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054A" w14:paraId="4A2784C5" w14:textId="77777777" w:rsidTr="008416EB">
        <w:tc>
          <w:tcPr>
            <w:tcW w:w="7797" w:type="dxa"/>
            <w:shd w:val="clear" w:color="auto" w:fill="auto"/>
          </w:tcPr>
          <w:p w14:paraId="3CD4A87F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</w:t>
            </w:r>
            <w:r w:rsidRPr="0015054A">
              <w:rPr>
                <w:sz w:val="22"/>
                <w:szCs w:val="22"/>
              </w:rPr>
              <w:lastRenderedPageBreak/>
              <w:t xml:space="preserve">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, Мультимедийный проектор </w:t>
            </w:r>
            <w:r w:rsidRPr="0015054A">
              <w:rPr>
                <w:sz w:val="22"/>
                <w:szCs w:val="22"/>
                <w:lang w:val="en-US"/>
              </w:rPr>
              <w:t>LG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PF</w:t>
            </w:r>
            <w:r w:rsidRPr="0015054A">
              <w:rPr>
                <w:sz w:val="22"/>
                <w:szCs w:val="22"/>
              </w:rPr>
              <w:t>1500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50DC7D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5054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15054A" w14:paraId="48AF7B61" w14:textId="77777777" w:rsidTr="008416EB">
        <w:tc>
          <w:tcPr>
            <w:tcW w:w="7797" w:type="dxa"/>
            <w:shd w:val="clear" w:color="auto" w:fill="auto"/>
          </w:tcPr>
          <w:p w14:paraId="691D5FD7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05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05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5054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x</w:t>
            </w:r>
            <w:r w:rsidRPr="0015054A">
              <w:rPr>
                <w:sz w:val="22"/>
                <w:szCs w:val="22"/>
              </w:rPr>
              <w:t xml:space="preserve">2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3250 /8</w:t>
            </w:r>
            <w:r w:rsidRPr="0015054A">
              <w:rPr>
                <w:sz w:val="22"/>
                <w:szCs w:val="22"/>
                <w:lang w:val="en-US"/>
              </w:rPr>
              <w:t>Gb</w:t>
            </w:r>
            <w:r w:rsidRPr="0015054A">
              <w:rPr>
                <w:sz w:val="22"/>
                <w:szCs w:val="22"/>
              </w:rPr>
              <w:t>/500</w:t>
            </w:r>
            <w:proofErr w:type="spellStart"/>
            <w:r w:rsidRPr="0015054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054A">
              <w:rPr>
                <w:sz w:val="22"/>
                <w:szCs w:val="22"/>
              </w:rPr>
              <w:t xml:space="preserve">/ </w:t>
            </w:r>
            <w:proofErr w:type="spellStart"/>
            <w:r w:rsidRPr="0015054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054A">
              <w:rPr>
                <w:sz w:val="22"/>
                <w:szCs w:val="22"/>
              </w:rPr>
              <w:t xml:space="preserve"> 21.5') - 1 шт., Компьютер </w:t>
            </w:r>
            <w:r w:rsidRPr="0015054A">
              <w:rPr>
                <w:sz w:val="22"/>
                <w:szCs w:val="22"/>
                <w:lang w:val="en-US"/>
              </w:rPr>
              <w:t>Intel</w:t>
            </w:r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X</w:t>
            </w:r>
            <w:r w:rsidRPr="0015054A">
              <w:rPr>
                <w:sz w:val="22"/>
                <w:szCs w:val="22"/>
              </w:rPr>
              <w:t xml:space="preserve">2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 xml:space="preserve">3420/8 </w:t>
            </w:r>
            <w:r w:rsidRPr="0015054A">
              <w:rPr>
                <w:sz w:val="22"/>
                <w:szCs w:val="22"/>
                <w:lang w:val="en-US"/>
              </w:rPr>
              <w:t>Gb</w:t>
            </w:r>
            <w:r w:rsidRPr="0015054A">
              <w:rPr>
                <w:sz w:val="22"/>
                <w:szCs w:val="22"/>
              </w:rPr>
              <w:t xml:space="preserve">/500 </w:t>
            </w:r>
            <w:r w:rsidRPr="0015054A">
              <w:rPr>
                <w:sz w:val="22"/>
                <w:szCs w:val="22"/>
                <w:lang w:val="en-US"/>
              </w:rPr>
              <w:t>HDD</w:t>
            </w:r>
            <w:r w:rsidRPr="0015054A">
              <w:rPr>
                <w:sz w:val="22"/>
                <w:szCs w:val="22"/>
              </w:rPr>
              <w:t>/</w:t>
            </w:r>
            <w:r w:rsidRPr="0015054A">
              <w:rPr>
                <w:sz w:val="22"/>
                <w:szCs w:val="22"/>
                <w:lang w:val="en-US"/>
              </w:rPr>
              <w:t>PHILIPS</w:t>
            </w:r>
            <w:r w:rsidRPr="0015054A">
              <w:rPr>
                <w:sz w:val="22"/>
                <w:szCs w:val="22"/>
              </w:rPr>
              <w:t xml:space="preserve"> 200</w:t>
            </w:r>
            <w:r w:rsidRPr="0015054A">
              <w:rPr>
                <w:sz w:val="22"/>
                <w:szCs w:val="22"/>
                <w:lang w:val="en-US"/>
              </w:rPr>
              <w:t>V</w:t>
            </w:r>
            <w:r w:rsidRPr="0015054A">
              <w:rPr>
                <w:sz w:val="22"/>
                <w:szCs w:val="22"/>
              </w:rPr>
              <w:t xml:space="preserve">4- 23 шт., Ноутбук </w:t>
            </w:r>
            <w:r w:rsidRPr="0015054A">
              <w:rPr>
                <w:sz w:val="22"/>
                <w:szCs w:val="22"/>
                <w:lang w:val="en-US"/>
              </w:rPr>
              <w:t>HP</w:t>
            </w:r>
            <w:r w:rsidRPr="0015054A">
              <w:rPr>
                <w:sz w:val="22"/>
                <w:szCs w:val="22"/>
              </w:rPr>
              <w:t xml:space="preserve"> 250 </w:t>
            </w:r>
            <w:r w:rsidRPr="0015054A">
              <w:rPr>
                <w:sz w:val="22"/>
                <w:szCs w:val="22"/>
                <w:lang w:val="en-US"/>
              </w:rPr>
              <w:t>G</w:t>
            </w:r>
            <w:r w:rsidRPr="0015054A">
              <w:rPr>
                <w:sz w:val="22"/>
                <w:szCs w:val="22"/>
              </w:rPr>
              <w:t>6 1</w:t>
            </w:r>
            <w:r w:rsidRPr="0015054A">
              <w:rPr>
                <w:sz w:val="22"/>
                <w:szCs w:val="22"/>
                <w:lang w:val="en-US"/>
              </w:rPr>
              <w:t>WY</w:t>
            </w:r>
            <w:r w:rsidRPr="0015054A">
              <w:rPr>
                <w:sz w:val="22"/>
                <w:szCs w:val="22"/>
              </w:rPr>
              <w:t>58</w:t>
            </w:r>
            <w:r w:rsidRPr="0015054A">
              <w:rPr>
                <w:sz w:val="22"/>
                <w:szCs w:val="22"/>
                <w:lang w:val="en-US"/>
              </w:rPr>
              <w:t>EA</w:t>
            </w:r>
            <w:r w:rsidRPr="0015054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505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054A">
              <w:rPr>
                <w:sz w:val="22"/>
                <w:szCs w:val="22"/>
              </w:rPr>
              <w:t xml:space="preserve"> </w:t>
            </w:r>
            <w:r w:rsidRPr="0015054A">
              <w:rPr>
                <w:sz w:val="22"/>
                <w:szCs w:val="22"/>
                <w:lang w:val="en-US"/>
              </w:rPr>
              <w:t>x</w:t>
            </w:r>
            <w:r w:rsidRPr="0015054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F2B8FD" w14:textId="77777777" w:rsidR="002C735C" w:rsidRPr="001505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05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054A" w14:paraId="7803055F" w14:textId="77777777" w:rsidTr="0015054A">
        <w:tc>
          <w:tcPr>
            <w:tcW w:w="562" w:type="dxa"/>
          </w:tcPr>
          <w:p w14:paraId="2E467021" w14:textId="77777777" w:rsidR="0015054A" w:rsidRPr="00C04335" w:rsidRDefault="00150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F486978" w14:textId="77777777" w:rsidR="0015054A" w:rsidRDefault="00150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05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05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054A" w14:paraId="5A1C9382" w14:textId="77777777" w:rsidTr="00801458">
        <w:tc>
          <w:tcPr>
            <w:tcW w:w="2336" w:type="dxa"/>
          </w:tcPr>
          <w:p w14:paraId="4C518DAB" w14:textId="77777777" w:rsidR="005D65A5" w:rsidRPr="00150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0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0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05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054A" w14:paraId="07658034" w14:textId="77777777" w:rsidTr="00801458">
        <w:tc>
          <w:tcPr>
            <w:tcW w:w="2336" w:type="dxa"/>
          </w:tcPr>
          <w:p w14:paraId="1553D698" w14:textId="78F29BFB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5054A" w14:paraId="0E3F3E2D" w14:textId="77777777" w:rsidTr="00801458">
        <w:tc>
          <w:tcPr>
            <w:tcW w:w="2336" w:type="dxa"/>
          </w:tcPr>
          <w:p w14:paraId="0F1D1E4B" w14:textId="77777777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1FE5DB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C1EEC1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F1470B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5054A" w14:paraId="70DE19CD" w14:textId="77777777" w:rsidTr="00801458">
        <w:tc>
          <w:tcPr>
            <w:tcW w:w="2336" w:type="dxa"/>
          </w:tcPr>
          <w:p w14:paraId="2B40FB46" w14:textId="77777777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F4655F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E1EF84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AE5420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5054A" w14:paraId="4F2D6CEE" w14:textId="77777777" w:rsidTr="00801458">
        <w:tc>
          <w:tcPr>
            <w:tcW w:w="2336" w:type="dxa"/>
          </w:tcPr>
          <w:p w14:paraId="1390C6EF" w14:textId="77777777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42C833C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B3686B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B99F9F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5054A" w14:paraId="503A5D08" w14:textId="77777777" w:rsidTr="00801458">
        <w:tc>
          <w:tcPr>
            <w:tcW w:w="2336" w:type="dxa"/>
          </w:tcPr>
          <w:p w14:paraId="1CB8BBF5" w14:textId="77777777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60F6324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5B64AC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31F96C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5054A" w14:paraId="63DC3EB9" w14:textId="77777777" w:rsidTr="00801458">
        <w:tc>
          <w:tcPr>
            <w:tcW w:w="2336" w:type="dxa"/>
          </w:tcPr>
          <w:p w14:paraId="6A0FC99B" w14:textId="77777777" w:rsidR="005D65A5" w:rsidRPr="001505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AB62702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03608D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BDF8E" w14:textId="77777777" w:rsidR="005D65A5" w:rsidRPr="0015054A" w:rsidRDefault="007478E0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054A" w14:paraId="08B229FD" w14:textId="77777777" w:rsidTr="0015054A">
        <w:tc>
          <w:tcPr>
            <w:tcW w:w="562" w:type="dxa"/>
          </w:tcPr>
          <w:p w14:paraId="7F987211" w14:textId="77777777" w:rsidR="0015054A" w:rsidRDefault="001505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5CFF13" w14:textId="77777777" w:rsidR="0015054A" w:rsidRDefault="001505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5054A" w14:paraId="0267C479" w14:textId="77777777" w:rsidTr="00801458">
        <w:tc>
          <w:tcPr>
            <w:tcW w:w="2500" w:type="pct"/>
          </w:tcPr>
          <w:p w14:paraId="37F699C9" w14:textId="77777777" w:rsidR="00B8237E" w:rsidRPr="001505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05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5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054A" w14:paraId="3F240151" w14:textId="77777777" w:rsidTr="00801458">
        <w:tc>
          <w:tcPr>
            <w:tcW w:w="2500" w:type="pct"/>
          </w:tcPr>
          <w:p w14:paraId="61E91592" w14:textId="61A0874C" w:rsidR="00B8237E" w:rsidRPr="001505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054A" w:rsidRDefault="005C548A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5054A" w14:paraId="6D6810E6" w14:textId="77777777" w:rsidTr="00801458">
        <w:tc>
          <w:tcPr>
            <w:tcW w:w="2500" w:type="pct"/>
          </w:tcPr>
          <w:p w14:paraId="135F2DE1" w14:textId="77777777" w:rsidR="00B8237E" w:rsidRPr="0015054A" w:rsidRDefault="00B8237E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6FCF14" w14:textId="77777777" w:rsidR="00B8237E" w:rsidRPr="0015054A" w:rsidRDefault="005C548A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5054A" w14:paraId="54055CD8" w14:textId="77777777" w:rsidTr="00801458">
        <w:tc>
          <w:tcPr>
            <w:tcW w:w="2500" w:type="pct"/>
          </w:tcPr>
          <w:p w14:paraId="4C5D3134" w14:textId="77777777" w:rsidR="00B8237E" w:rsidRPr="001505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E35763A" w14:textId="77777777" w:rsidR="00B8237E" w:rsidRPr="0015054A" w:rsidRDefault="005C548A" w:rsidP="00801458">
            <w:pPr>
              <w:rPr>
                <w:rFonts w:ascii="Times New Roman" w:hAnsi="Times New Roman" w:cs="Times New Roman"/>
              </w:rPr>
            </w:pPr>
            <w:r w:rsidRPr="001505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C6EF6" w14:textId="77777777" w:rsidR="008B52D8" w:rsidRDefault="008B52D8" w:rsidP="00315CA6">
      <w:pPr>
        <w:spacing w:after="0" w:line="240" w:lineRule="auto"/>
      </w:pPr>
      <w:r>
        <w:separator/>
      </w:r>
    </w:p>
  </w:endnote>
  <w:endnote w:type="continuationSeparator" w:id="0">
    <w:p w14:paraId="7E53A73F" w14:textId="77777777" w:rsidR="008B52D8" w:rsidRDefault="008B52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6761A" w14:textId="77777777" w:rsidR="008B52D8" w:rsidRDefault="008B52D8" w:rsidP="00315CA6">
      <w:pPr>
        <w:spacing w:after="0" w:line="240" w:lineRule="auto"/>
      </w:pPr>
      <w:r>
        <w:separator/>
      </w:r>
    </w:p>
  </w:footnote>
  <w:footnote w:type="continuationSeparator" w:id="0">
    <w:p w14:paraId="45E2AD43" w14:textId="77777777" w:rsidR="008B52D8" w:rsidRDefault="008B52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54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A2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2D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433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F8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nglish%20for%20students%20in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bibl/fulltext/Study/798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3C944-1BDB-48E7-8D60-7843BA68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14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