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Вооружённых Сил Российской Федерации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2E922EB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462F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D2944">
              <w:rPr>
                <w:sz w:val="20"/>
                <w:szCs w:val="20"/>
              </w:rPr>
              <w:t>к.э.н</w:t>
            </w:r>
            <w:proofErr w:type="spellEnd"/>
            <w:r w:rsidRPr="005D2944">
              <w:rPr>
                <w:sz w:val="20"/>
                <w:szCs w:val="20"/>
              </w:rPr>
              <w:t xml:space="preserve">, </w:t>
            </w:r>
            <w:proofErr w:type="spellStart"/>
            <w:r w:rsidRPr="005D2944">
              <w:rPr>
                <w:sz w:val="20"/>
                <w:szCs w:val="20"/>
              </w:rPr>
              <w:t>Табакова</w:t>
            </w:r>
            <w:proofErr w:type="spellEnd"/>
            <w:r w:rsidRPr="005D2944">
              <w:rPr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D29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5F9E87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462F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B7CF5D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6FCC527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F3A5DCB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DDBD7A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A523228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A1F2CA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3F56A24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312E3E6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E4FDD8B" w:rsidR="00DC42AF" w:rsidRPr="0065641B" w:rsidRDefault="00B462F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5D2944" w14:paraId="446CCDDC" w14:textId="77777777" w:rsidTr="005D2944">
        <w:tc>
          <w:tcPr>
            <w:tcW w:w="851" w:type="dxa"/>
          </w:tcPr>
          <w:p w14:paraId="503E2208" w14:textId="77777777" w:rsidR="007D0C0D" w:rsidRPr="005D294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D294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6AB76A58" w:rsidR="007D0C0D" w:rsidRPr="005D294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D2944">
              <w:t xml:space="preserve">Закрепление, расширение и систематизация полученных теоретических </w:t>
            </w:r>
            <w:proofErr w:type="gramStart"/>
            <w:r w:rsidRPr="005D2944">
              <w:t>знаний</w:t>
            </w:r>
            <w:r w:rsidR="005D2944">
              <w:t xml:space="preserve">, </w:t>
            </w:r>
            <w:r w:rsidRPr="005D2944">
              <w:t xml:space="preserve"> приобретение</w:t>
            </w:r>
            <w:proofErr w:type="gramEnd"/>
            <w:r w:rsidRPr="005D2944">
              <w:t xml:space="preserve"> начальных практических умений и навыков по сбору и обобщению учетной информации. Прохождение учебной практики способствует формированию социально-личностных компетенций, необходимых для будущей работы в определенной профессиональной среде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B5AC8F1" w14:textId="77777777" w:rsidR="005D2944" w:rsidRDefault="005D294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3BD6DAC" w:rsidR="00C65FCC" w:rsidRPr="005D2944" w:rsidRDefault="00C65FCC" w:rsidP="005D294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D294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D2944">
        <w:t>й</w:t>
      </w:r>
      <w:r w:rsidRPr="005D2944">
        <w:t xml:space="preserve"> практики</w:t>
      </w:r>
      <w:r w:rsidR="005D2944" w:rsidRPr="005D294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5D294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D2944" w:rsidRDefault="006F0EAF" w:rsidP="005D29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D294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D2944" w:rsidRDefault="006F0EAF" w:rsidP="005D29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D294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D294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D294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D294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D2944">
        <w:trPr>
          <w:trHeight w:val="212"/>
        </w:trPr>
        <w:tc>
          <w:tcPr>
            <w:tcW w:w="958" w:type="pct"/>
          </w:tcPr>
          <w:p w14:paraId="05E778A0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пользоваться различными источниками информации для решения поставленной задачи</w:t>
            </w:r>
          </w:p>
          <w:p w14:paraId="7208F990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 анализа полученных вариантов собранной информации</w:t>
            </w:r>
          </w:p>
        </w:tc>
      </w:tr>
      <w:tr w:rsidR="00996FB3" w:rsidRPr="0065641B" w14:paraId="6EC3D6D2" w14:textId="77777777" w:rsidTr="005D2944">
        <w:trPr>
          <w:trHeight w:val="212"/>
        </w:trPr>
        <w:tc>
          <w:tcPr>
            <w:tcW w:w="958" w:type="pct"/>
          </w:tcPr>
          <w:p w14:paraId="1790CE59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948E44E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C6B521C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C39EAD7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применять базовые принципы постановки задач</w:t>
            </w:r>
          </w:p>
          <w:p w14:paraId="04F31EE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F4A9C7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2E2223CA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  <w:lang w:val="en-US"/>
              </w:rPr>
              <w:t>методами выработки решений</w:t>
            </w:r>
          </w:p>
        </w:tc>
      </w:tr>
      <w:tr w:rsidR="00996FB3" w:rsidRPr="0065641B" w14:paraId="6DD644F6" w14:textId="77777777" w:rsidTr="005D2944">
        <w:trPr>
          <w:trHeight w:val="212"/>
        </w:trPr>
        <w:tc>
          <w:tcPr>
            <w:tcW w:w="958" w:type="pct"/>
          </w:tcPr>
          <w:p w14:paraId="6A151958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УК-6 - Способен управлять своим временем, </w:t>
            </w:r>
            <w:r w:rsidRPr="005D2944">
              <w:rPr>
                <w:sz w:val="22"/>
                <w:szCs w:val="22"/>
              </w:rPr>
              <w:lastRenderedPageBreak/>
              <w:t>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67A23E7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</w:t>
            </w:r>
            <w:r w:rsidRPr="005D2944">
              <w:rPr>
                <w:sz w:val="22"/>
                <w:szCs w:val="22"/>
              </w:rPr>
              <w:lastRenderedPageBreak/>
              <w:t>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6C0341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Уметь:</w:t>
            </w:r>
          </w:p>
          <w:p w14:paraId="269AB0F8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оценить ресурсы и ограничения личного/профессионального развития</w:t>
            </w:r>
          </w:p>
          <w:p w14:paraId="1783DB6F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85F3C9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5E64448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приемами эффективного использования ресурсов</w:t>
            </w:r>
          </w:p>
        </w:tc>
      </w:tr>
      <w:tr w:rsidR="00996FB3" w:rsidRPr="0065641B" w14:paraId="28924326" w14:textId="77777777" w:rsidTr="005D2944">
        <w:trPr>
          <w:trHeight w:val="212"/>
        </w:trPr>
        <w:tc>
          <w:tcPr>
            <w:tcW w:w="958" w:type="pct"/>
          </w:tcPr>
          <w:p w14:paraId="50208428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A7AD6DD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5D2944">
              <w:rPr>
                <w:sz w:val="22"/>
                <w:szCs w:val="22"/>
              </w:rPr>
              <w:t>здоровьесберегающие</w:t>
            </w:r>
            <w:proofErr w:type="spellEnd"/>
            <w:r w:rsidRPr="005D2944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5919814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5D840F28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применять </w:t>
            </w:r>
            <w:proofErr w:type="spellStart"/>
            <w:r w:rsidRPr="005D2944">
              <w:rPr>
                <w:sz w:val="22"/>
                <w:szCs w:val="22"/>
              </w:rPr>
              <w:t>здоровьесберегающие</w:t>
            </w:r>
            <w:proofErr w:type="spellEnd"/>
            <w:r w:rsidRPr="005D2944">
              <w:rPr>
                <w:sz w:val="22"/>
                <w:szCs w:val="22"/>
              </w:rPr>
              <w:t xml:space="preserve"> приемы физической культуры</w:t>
            </w:r>
          </w:p>
          <w:p w14:paraId="2E464DD8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2528EA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5E9F83DB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правилами использования </w:t>
            </w:r>
            <w:proofErr w:type="spellStart"/>
            <w:r w:rsidRPr="005D2944">
              <w:rPr>
                <w:sz w:val="22"/>
                <w:szCs w:val="22"/>
              </w:rPr>
              <w:t>здоровьесберегающих</w:t>
            </w:r>
            <w:proofErr w:type="spellEnd"/>
            <w:r w:rsidRPr="005D2944">
              <w:rPr>
                <w:sz w:val="22"/>
                <w:szCs w:val="22"/>
              </w:rPr>
              <w:t xml:space="preserve"> приемов для сохранения здоровья</w:t>
            </w:r>
          </w:p>
        </w:tc>
      </w:tr>
      <w:tr w:rsidR="00996FB3" w:rsidRPr="0065641B" w14:paraId="37E3CD11" w14:textId="77777777" w:rsidTr="005D2944">
        <w:trPr>
          <w:trHeight w:val="212"/>
        </w:trPr>
        <w:tc>
          <w:tcPr>
            <w:tcW w:w="958" w:type="pct"/>
          </w:tcPr>
          <w:p w14:paraId="0E26D370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1031" w:type="pct"/>
          </w:tcPr>
          <w:p w14:paraId="028A1FDF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07F559A0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A7BF7A9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применять основы макроэкономического анализа</w:t>
            </w:r>
          </w:p>
          <w:p w14:paraId="30D9097E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4E020A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78B0F63F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приемами анализа теоретических основ макроэкономической политики</w:t>
            </w:r>
          </w:p>
        </w:tc>
      </w:tr>
      <w:tr w:rsidR="00996FB3" w:rsidRPr="0065641B" w14:paraId="013E2D5A" w14:textId="77777777" w:rsidTr="005D2944">
        <w:trPr>
          <w:trHeight w:val="212"/>
        </w:trPr>
        <w:tc>
          <w:tcPr>
            <w:tcW w:w="958" w:type="pct"/>
          </w:tcPr>
          <w:p w14:paraId="393EDA85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1031" w:type="pct"/>
          </w:tcPr>
          <w:p w14:paraId="3B51F5E3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5252C99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4D0BEA83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осуществлять статистические расчеты</w:t>
            </w:r>
          </w:p>
          <w:p w14:paraId="5D3082D2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17AD53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C61065F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  <w:lang w:val="en-US"/>
              </w:rPr>
              <w:t>навыками формирования обоснованных выводов</w:t>
            </w:r>
          </w:p>
        </w:tc>
      </w:tr>
      <w:tr w:rsidR="00996FB3" w:rsidRPr="0065641B" w14:paraId="76E019ED" w14:textId="77777777" w:rsidTr="005D2944">
        <w:trPr>
          <w:trHeight w:val="212"/>
        </w:trPr>
        <w:tc>
          <w:tcPr>
            <w:tcW w:w="958" w:type="pct"/>
          </w:tcPr>
          <w:p w14:paraId="495E8A12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макроуровне;</w:t>
            </w:r>
          </w:p>
        </w:tc>
        <w:tc>
          <w:tcPr>
            <w:tcW w:w="1031" w:type="pct"/>
          </w:tcPr>
          <w:p w14:paraId="4AE3AD1B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1B74BE9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8BFD81B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анализировать процессы мировой и </w:t>
            </w:r>
            <w:proofErr w:type="gramStart"/>
            <w:r w:rsidRPr="005D2944">
              <w:rPr>
                <w:sz w:val="22"/>
                <w:szCs w:val="22"/>
              </w:rPr>
              <w:t>отечественной  экономики</w:t>
            </w:r>
            <w:proofErr w:type="gramEnd"/>
          </w:p>
          <w:p w14:paraId="22D26152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EC54A3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3477E6DA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методами обоснованной интерпретации мировых процессов</w:t>
            </w:r>
          </w:p>
        </w:tc>
      </w:tr>
      <w:tr w:rsidR="00996FB3" w:rsidRPr="0065641B" w14:paraId="6C24673A" w14:textId="77777777" w:rsidTr="005D2944">
        <w:trPr>
          <w:trHeight w:val="212"/>
        </w:trPr>
        <w:tc>
          <w:tcPr>
            <w:tcW w:w="958" w:type="pct"/>
          </w:tcPr>
          <w:p w14:paraId="0E4F860C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1BD63209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34A352D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50E6B1C6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осуществлять необходимые профессиональные расчеты</w:t>
            </w:r>
          </w:p>
          <w:p w14:paraId="3D3EDC2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900814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4392A72E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приемами критической оценки вариантов решения поставленных задач</w:t>
            </w:r>
          </w:p>
        </w:tc>
      </w:tr>
      <w:tr w:rsidR="00996FB3" w:rsidRPr="0065641B" w14:paraId="76DA2186" w14:textId="77777777" w:rsidTr="005D2944">
        <w:trPr>
          <w:trHeight w:val="212"/>
        </w:trPr>
        <w:tc>
          <w:tcPr>
            <w:tcW w:w="958" w:type="pct"/>
          </w:tcPr>
          <w:p w14:paraId="4B98FBE7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ОПК-5 - Способен </w:t>
            </w:r>
            <w:r w:rsidRPr="005D2944">
              <w:rPr>
                <w:sz w:val="22"/>
                <w:szCs w:val="22"/>
              </w:rPr>
              <w:lastRenderedPageBreak/>
              <w:t>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4704B30C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 xml:space="preserve">ОПК-5.2 - Использует </w:t>
            </w:r>
            <w:r w:rsidRPr="005D2944">
              <w:rPr>
                <w:sz w:val="22"/>
                <w:szCs w:val="22"/>
              </w:rPr>
              <w:lastRenderedPageBreak/>
              <w:t>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1A559CF1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Уметь:</w:t>
            </w:r>
          </w:p>
          <w:p w14:paraId="61728B43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пользоваться электронными библиотечными системами</w:t>
            </w:r>
          </w:p>
          <w:p w14:paraId="02556EA6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827999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27FAB45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навыками поиска необходимой информации в электронных библиотечных системах</w:t>
            </w:r>
          </w:p>
        </w:tc>
      </w:tr>
      <w:tr w:rsidR="00996FB3" w:rsidRPr="0065641B" w14:paraId="74F9E018" w14:textId="77777777" w:rsidTr="005D2944">
        <w:trPr>
          <w:trHeight w:val="212"/>
        </w:trPr>
        <w:tc>
          <w:tcPr>
            <w:tcW w:w="958" w:type="pct"/>
          </w:tcPr>
          <w:p w14:paraId="2944F903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56119EB6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D0295EA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73E1E21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применять программные средства для анализа данных</w:t>
            </w:r>
          </w:p>
          <w:p w14:paraId="5516B606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51DC72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5682DA34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методами применения программных средств для анализа данных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2586"/>
        <w:gridCol w:w="5999"/>
      </w:tblGrid>
      <w:tr w:rsidR="0065641B" w:rsidRPr="005D2944" w14:paraId="65314A5A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D294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D294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D294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D294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D294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D294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D2944" w14:paraId="1ED871D2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D29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D29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D294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D2944" w:rsidRDefault="00783533" w:rsidP="005D2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В ходе подготовительного этапа осуществляются:</w:t>
            </w:r>
            <w:r w:rsidRPr="005D2944">
              <w:rPr>
                <w:sz w:val="22"/>
                <w:szCs w:val="22"/>
                <w:lang w:bidi="ru-RU"/>
              </w:rPr>
              <w:br/>
              <w:t>1. Проведение организационного собрания со студентами по вопросам прохождения практики и оформления необходимых документов;</w:t>
            </w:r>
            <w:r w:rsidRPr="005D2944">
              <w:rPr>
                <w:sz w:val="22"/>
                <w:szCs w:val="22"/>
                <w:lang w:bidi="ru-RU"/>
              </w:rPr>
              <w:br/>
              <w:t>2. Выбор студентами конкретных мест практики, согласование мест практики ответственным за практику на кафедре и утверждение заведующим кафедрой мест прохождения практики;</w:t>
            </w:r>
            <w:r w:rsidRPr="005D2944">
              <w:rPr>
                <w:sz w:val="22"/>
                <w:szCs w:val="22"/>
                <w:lang w:bidi="ru-RU"/>
              </w:rPr>
              <w:br/>
              <w:t>3. Составление руководителем практикой для студента индивидуального задания на практику на период прохождения практики на предприятии и ознакомление с ним студента.</w:t>
            </w:r>
          </w:p>
        </w:tc>
      </w:tr>
      <w:tr w:rsidR="005D11CD" w:rsidRPr="005D2944" w14:paraId="0D616D62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E571" w14:textId="77777777" w:rsidR="005D11CD" w:rsidRPr="005D29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E91B" w14:textId="77777777" w:rsidR="005D11CD" w:rsidRPr="005D29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D2944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E78" w14:textId="77777777" w:rsidR="005D11CD" w:rsidRPr="005D2944" w:rsidRDefault="00783533" w:rsidP="005D2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Содержание исследовательского этапа определяется руководителем практики от кафедры с учетом компетенций установленных в карте компетенций для данного вида практики и отраслевых, организационных и иных значимых особенностей конкретной организации, в которую направлен для прохождения практики студент.</w:t>
            </w:r>
          </w:p>
        </w:tc>
      </w:tr>
      <w:tr w:rsidR="005D11CD" w:rsidRPr="005D2944" w14:paraId="78CF6CC8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0FA2" w14:textId="77777777" w:rsidR="005D11CD" w:rsidRPr="005D29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9B2F" w14:textId="77777777" w:rsidR="005D11CD" w:rsidRPr="005D29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D2944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321D" w14:textId="77777777" w:rsidR="005D11CD" w:rsidRPr="005D2944" w:rsidRDefault="00783533" w:rsidP="005D2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Заключительный этап предусматривает написание отчета о проделанной в ходе производственной практики работе, собранной информации и сформулированных выводах. Отчет должен быть защищен руководителю практики от кафедры.</w:t>
            </w:r>
            <w:r w:rsidRPr="005D2944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5D2944" w14:paraId="3464B1F7" w14:textId="77777777" w:rsidTr="005D2944">
        <w:tc>
          <w:tcPr>
            <w:tcW w:w="3208" w:type="pct"/>
            <w:shd w:val="clear" w:color="auto" w:fill="auto"/>
          </w:tcPr>
          <w:p w14:paraId="7E1C7DCA" w14:textId="77777777" w:rsidR="00530A60" w:rsidRPr="005D29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5D29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D2944" w14:paraId="4C2605EA" w14:textId="77777777" w:rsidTr="005D2944">
        <w:tc>
          <w:tcPr>
            <w:tcW w:w="3208" w:type="pct"/>
            <w:shd w:val="clear" w:color="auto" w:fill="auto"/>
          </w:tcPr>
          <w:p w14:paraId="160C119F" w14:textId="77777777" w:rsidR="00530A60" w:rsidRPr="005D2944" w:rsidRDefault="00C76457">
            <w:pPr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Маслова, Т. Казенные учреждения: бюджетный учет и </w:t>
            </w:r>
            <w:proofErr w:type="gramStart"/>
            <w:r w:rsidRPr="005D2944">
              <w:rPr>
                <w:sz w:val="22"/>
                <w:szCs w:val="22"/>
              </w:rPr>
              <w:t>отчетность :</w:t>
            </w:r>
            <w:proofErr w:type="gramEnd"/>
            <w:r w:rsidRPr="005D2944">
              <w:rPr>
                <w:sz w:val="22"/>
                <w:szCs w:val="22"/>
              </w:rPr>
              <w:t xml:space="preserve"> учебник / Т.С. Маслова, Т.А. Журавлёва ; под ред. </w:t>
            </w:r>
            <w:r w:rsidRPr="005D2944">
              <w:rPr>
                <w:sz w:val="22"/>
                <w:szCs w:val="22"/>
                <w:lang w:val="en-US"/>
              </w:rPr>
              <w:t xml:space="preserve">Т.С. Масловой. — </w:t>
            </w:r>
            <w:proofErr w:type="gramStart"/>
            <w:r w:rsidRPr="005D2944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5D2944">
              <w:rPr>
                <w:sz w:val="22"/>
                <w:szCs w:val="22"/>
                <w:lang w:val="en-US"/>
              </w:rPr>
              <w:t xml:space="preserve"> Магистр : ИНФРА-М, 2023. — 648 c.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5D2944" w:rsidRDefault="00B462F4">
            <w:pPr>
              <w:rPr>
                <w:sz w:val="22"/>
                <w:szCs w:val="22"/>
              </w:rPr>
            </w:pPr>
            <w:hyperlink r:id="rId8" w:history="1">
              <w:r w:rsidR="00C76457" w:rsidRPr="005D2944">
                <w:rPr>
                  <w:color w:val="00008B"/>
                  <w:sz w:val="22"/>
                  <w:szCs w:val="22"/>
                  <w:u w:val="single"/>
                </w:rPr>
                <w:t>https://znanium.ru/read?id=428513</w:t>
              </w:r>
            </w:hyperlink>
          </w:p>
        </w:tc>
      </w:tr>
      <w:tr w:rsidR="00530A60" w:rsidRPr="005D2944" w14:paraId="27D085C1" w14:textId="77777777" w:rsidTr="005D2944">
        <w:tc>
          <w:tcPr>
            <w:tcW w:w="3208" w:type="pct"/>
            <w:shd w:val="clear" w:color="auto" w:fill="auto"/>
          </w:tcPr>
          <w:p w14:paraId="488D2439" w14:textId="77777777" w:rsidR="00530A60" w:rsidRPr="005D2944" w:rsidRDefault="00C76457">
            <w:pPr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Маркова, Е.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М.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 xml:space="preserve"> Инвентаризация в бюджетных </w:t>
            </w:r>
            <w:proofErr w:type="gramStart"/>
            <w:r w:rsidRPr="005D2944">
              <w:rPr>
                <w:sz w:val="22"/>
                <w:szCs w:val="22"/>
              </w:rPr>
              <w:t>учреждениях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:</w:t>
            </w:r>
            <w:proofErr w:type="gramEnd"/>
            <w:r w:rsidRPr="005D2944">
              <w:rPr>
                <w:sz w:val="22"/>
                <w:szCs w:val="22"/>
              </w:rPr>
              <w:t xml:space="preserve"> учебное пособие для вузов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/ Е.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М.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Маркова.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 xml:space="preserve">— </w:t>
            </w:r>
            <w:proofErr w:type="gramStart"/>
            <w:r w:rsidRPr="005D2944">
              <w:rPr>
                <w:sz w:val="22"/>
                <w:szCs w:val="22"/>
              </w:rPr>
              <w:t>Москва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:</w:t>
            </w:r>
            <w:proofErr w:type="gramEnd"/>
            <w:r w:rsidRPr="005D294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D2944">
              <w:rPr>
                <w:sz w:val="22"/>
                <w:szCs w:val="22"/>
              </w:rPr>
              <w:t>Юрайт</w:t>
            </w:r>
            <w:proofErr w:type="spellEnd"/>
            <w:r w:rsidRPr="005D2944">
              <w:rPr>
                <w:sz w:val="22"/>
                <w:szCs w:val="22"/>
              </w:rPr>
              <w:t>, 2024.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— 171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с.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— (Высшее образование).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 xml:space="preserve">— </w:t>
            </w:r>
            <w:r w:rsidRPr="005D2944">
              <w:rPr>
                <w:sz w:val="22"/>
                <w:szCs w:val="22"/>
                <w:lang w:val="en-US"/>
              </w:rPr>
              <w:t>ISBN </w:t>
            </w:r>
            <w:r w:rsidRPr="005D2944">
              <w:rPr>
                <w:sz w:val="22"/>
                <w:szCs w:val="22"/>
              </w:rPr>
              <w:t xml:space="preserve">978-5-534-17876-0. — </w:t>
            </w:r>
            <w:proofErr w:type="gramStart"/>
            <w:r w:rsidRPr="005D2944">
              <w:rPr>
                <w:sz w:val="22"/>
                <w:szCs w:val="22"/>
              </w:rPr>
              <w:t>Текст :</w:t>
            </w:r>
            <w:proofErr w:type="gramEnd"/>
            <w:r w:rsidRPr="005D294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5D2944">
              <w:rPr>
                <w:sz w:val="22"/>
                <w:szCs w:val="22"/>
              </w:rPr>
              <w:t>Юрайт</w:t>
            </w:r>
            <w:proofErr w:type="spellEnd"/>
            <w:r w:rsidRPr="005D2944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92" w:type="pct"/>
            <w:shd w:val="clear" w:color="auto" w:fill="auto"/>
          </w:tcPr>
          <w:p w14:paraId="69B38A60" w14:textId="77777777" w:rsidR="00530A60" w:rsidRPr="005D2944" w:rsidRDefault="00B462F4">
            <w:pPr>
              <w:rPr>
                <w:sz w:val="22"/>
                <w:szCs w:val="22"/>
              </w:rPr>
            </w:pPr>
            <w:hyperlink r:id="rId9" w:history="1">
              <w:r w:rsidR="00C76457" w:rsidRPr="005D2944">
                <w:rPr>
                  <w:color w:val="00008B"/>
                  <w:sz w:val="22"/>
                  <w:szCs w:val="22"/>
                  <w:u w:val="single"/>
                </w:rPr>
                <w:t>https://urait.ru/bcode/544974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932869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A800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F43925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6246D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26F08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5232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3B529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A9588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462F4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66EA555D" w:rsidR="005D2944" w:rsidRDefault="005D2944">
      <w:pPr>
        <w:rPr>
          <w:b/>
          <w:szCs w:val="28"/>
        </w:rPr>
      </w:pPr>
      <w:r>
        <w:rPr>
          <w:b/>
          <w:szCs w:val="28"/>
        </w:rPr>
        <w:br w:type="page"/>
      </w:r>
    </w:p>
    <w:p w14:paraId="46D9B57D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D294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5D2944">
        <w:tc>
          <w:tcPr>
            <w:tcW w:w="6091" w:type="dxa"/>
            <w:shd w:val="clear" w:color="auto" w:fill="auto"/>
          </w:tcPr>
          <w:p w14:paraId="37B261DC" w14:textId="77777777" w:rsidR="00EE504A" w:rsidRPr="005D29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D294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5D29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D294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D2944">
        <w:tc>
          <w:tcPr>
            <w:tcW w:w="6091" w:type="dxa"/>
            <w:shd w:val="clear" w:color="auto" w:fill="auto"/>
          </w:tcPr>
          <w:p w14:paraId="74D60044" w14:textId="7F4315D6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D2944">
              <w:rPr>
                <w:sz w:val="22"/>
                <w:szCs w:val="22"/>
                <w:lang w:val="en-US"/>
              </w:rPr>
              <w:t>Intel</w:t>
            </w:r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944">
              <w:rPr>
                <w:sz w:val="22"/>
                <w:szCs w:val="22"/>
              </w:rPr>
              <w:t xml:space="preserve">3-2100 2.4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2944">
              <w:rPr>
                <w:sz w:val="22"/>
                <w:szCs w:val="22"/>
              </w:rPr>
              <w:t>/500/4/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 19" - 1 шт., Акустическая система </w:t>
            </w:r>
            <w:r w:rsidRPr="005D2944">
              <w:rPr>
                <w:sz w:val="22"/>
                <w:szCs w:val="22"/>
                <w:lang w:val="en-US"/>
              </w:rPr>
              <w:t>JBL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CONTROL</w:t>
            </w:r>
            <w:r w:rsidRPr="005D2944">
              <w:rPr>
                <w:sz w:val="22"/>
                <w:szCs w:val="22"/>
              </w:rPr>
              <w:t xml:space="preserve"> 25 </w:t>
            </w:r>
            <w:r w:rsidRPr="005D2944">
              <w:rPr>
                <w:sz w:val="22"/>
                <w:szCs w:val="22"/>
                <w:lang w:val="en-US"/>
              </w:rPr>
              <w:t>WH</w:t>
            </w:r>
            <w:r w:rsidRPr="005D2944">
              <w:rPr>
                <w:sz w:val="22"/>
                <w:szCs w:val="22"/>
              </w:rPr>
              <w:t xml:space="preserve"> - 2 шт., Экран с электропривод. </w:t>
            </w:r>
            <w:r w:rsidRPr="005D2944">
              <w:rPr>
                <w:sz w:val="22"/>
                <w:szCs w:val="22"/>
                <w:lang w:val="en-US"/>
              </w:rPr>
              <w:t>DRAPER</w:t>
            </w:r>
            <w:r w:rsidRPr="005D2944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D2944">
              <w:rPr>
                <w:sz w:val="22"/>
                <w:szCs w:val="22"/>
                <w:lang w:val="en-US"/>
              </w:rPr>
              <w:t>Panasonic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VX</w:t>
            </w:r>
            <w:r w:rsidRPr="005D2944">
              <w:rPr>
                <w:sz w:val="22"/>
                <w:szCs w:val="22"/>
              </w:rPr>
              <w:t>610</w:t>
            </w:r>
            <w:r w:rsidRPr="005D2944">
              <w:rPr>
                <w:sz w:val="22"/>
                <w:szCs w:val="22"/>
                <w:lang w:val="en-US"/>
              </w:rPr>
              <w:t>E</w:t>
            </w:r>
            <w:r w:rsidRPr="005D29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323F5B6" w14:textId="77777777" w:rsidTr="005D2944">
        <w:tc>
          <w:tcPr>
            <w:tcW w:w="6091" w:type="dxa"/>
            <w:shd w:val="clear" w:color="auto" w:fill="auto"/>
          </w:tcPr>
          <w:p w14:paraId="08163381" w14:textId="0053C3C2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D2944">
              <w:rPr>
                <w:sz w:val="22"/>
                <w:szCs w:val="22"/>
                <w:lang w:val="en-US"/>
              </w:rPr>
              <w:t>Lenovo</w:t>
            </w:r>
            <w:r w:rsidRPr="005D2944">
              <w:rPr>
                <w:sz w:val="22"/>
                <w:szCs w:val="22"/>
              </w:rPr>
              <w:t xml:space="preserve"> тип 1 (</w:t>
            </w:r>
            <w:r w:rsidRPr="005D2944">
              <w:rPr>
                <w:sz w:val="22"/>
                <w:szCs w:val="22"/>
                <w:lang w:val="en-US"/>
              </w:rPr>
              <w:t>Core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I</w:t>
            </w:r>
            <w:r w:rsidRPr="005D2944">
              <w:rPr>
                <w:sz w:val="22"/>
                <w:szCs w:val="22"/>
              </w:rPr>
              <w:t xml:space="preserve">3 2100+монитор 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193) - 1 шт., Интерактивный проектор </w:t>
            </w:r>
            <w:r w:rsidRPr="005D2944">
              <w:rPr>
                <w:sz w:val="22"/>
                <w:szCs w:val="22"/>
                <w:lang w:val="en-US"/>
              </w:rPr>
              <w:t>Epson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EB</w:t>
            </w:r>
            <w:r w:rsidRPr="005D2944">
              <w:rPr>
                <w:sz w:val="22"/>
                <w:szCs w:val="22"/>
              </w:rPr>
              <w:t>-485</w:t>
            </w:r>
            <w:r w:rsidRPr="005D2944">
              <w:rPr>
                <w:sz w:val="22"/>
                <w:szCs w:val="22"/>
                <w:lang w:val="en-US"/>
              </w:rPr>
              <w:t>Wi</w:t>
            </w:r>
            <w:r w:rsidRPr="005D2944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6C29D93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69744D6" w14:textId="77777777" w:rsidTr="005D2944">
        <w:tc>
          <w:tcPr>
            <w:tcW w:w="6091" w:type="dxa"/>
            <w:shd w:val="clear" w:color="auto" w:fill="auto"/>
          </w:tcPr>
          <w:p w14:paraId="1595EA69" w14:textId="28898AF9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5D2944">
              <w:rPr>
                <w:sz w:val="22"/>
                <w:szCs w:val="22"/>
                <w:lang w:val="en-US"/>
              </w:rPr>
              <w:t>Intel</w:t>
            </w:r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944">
              <w:rPr>
                <w:sz w:val="22"/>
                <w:szCs w:val="22"/>
              </w:rPr>
              <w:t xml:space="preserve">3-2100 2.4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2944">
              <w:rPr>
                <w:sz w:val="22"/>
                <w:szCs w:val="22"/>
              </w:rPr>
              <w:t>/500/4/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Champion</w:t>
            </w:r>
            <w:r w:rsidRPr="005D2944">
              <w:rPr>
                <w:sz w:val="22"/>
                <w:szCs w:val="22"/>
              </w:rPr>
              <w:t xml:space="preserve"> 244х183см (</w:t>
            </w:r>
            <w:r w:rsidRPr="005D2944">
              <w:rPr>
                <w:sz w:val="22"/>
                <w:szCs w:val="22"/>
                <w:lang w:val="en-US"/>
              </w:rPr>
              <w:t>SCM</w:t>
            </w:r>
            <w:r w:rsidRPr="005D2944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5D2944">
              <w:rPr>
                <w:sz w:val="22"/>
                <w:szCs w:val="22"/>
                <w:lang w:val="en-US"/>
              </w:rPr>
              <w:t>Panasonic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VX</w:t>
            </w:r>
            <w:r w:rsidRPr="005D2944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5D2944">
              <w:rPr>
                <w:sz w:val="22"/>
                <w:szCs w:val="22"/>
                <w:lang w:val="en-US"/>
              </w:rPr>
              <w:t>Hi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Fi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PRO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lastRenderedPageBreak/>
              <w:t>MASKGT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W</w:t>
            </w:r>
            <w:r w:rsidRPr="005D2944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34E86D4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6C84E2E" w14:textId="77777777" w:rsidTr="005D2944">
        <w:tc>
          <w:tcPr>
            <w:tcW w:w="6091" w:type="dxa"/>
            <w:shd w:val="clear" w:color="auto" w:fill="auto"/>
          </w:tcPr>
          <w:p w14:paraId="5438AD11" w14:textId="3FA52D5A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5D2944">
              <w:rPr>
                <w:sz w:val="22"/>
                <w:szCs w:val="22"/>
                <w:lang w:val="en-US"/>
              </w:rPr>
              <w:t>Intel</w:t>
            </w:r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944">
              <w:rPr>
                <w:sz w:val="22"/>
                <w:szCs w:val="22"/>
              </w:rPr>
              <w:t xml:space="preserve">3-2100 2.4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2944">
              <w:rPr>
                <w:sz w:val="22"/>
                <w:szCs w:val="22"/>
              </w:rPr>
              <w:t>/500/4/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D2944">
              <w:rPr>
                <w:sz w:val="22"/>
                <w:szCs w:val="22"/>
                <w:lang w:val="en-US"/>
              </w:rPr>
              <w:t>Panasonic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VX</w:t>
            </w:r>
            <w:r w:rsidRPr="005D2944">
              <w:rPr>
                <w:sz w:val="22"/>
                <w:szCs w:val="22"/>
              </w:rPr>
              <w:t xml:space="preserve">500 - 1 шт., Микшер-усилитель </w:t>
            </w:r>
            <w:r w:rsidRPr="005D2944">
              <w:rPr>
                <w:sz w:val="22"/>
                <w:szCs w:val="22"/>
                <w:lang w:val="en-US"/>
              </w:rPr>
              <w:t>JDM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TA</w:t>
            </w:r>
            <w:r w:rsidRPr="005D2944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SCM</w:t>
            </w:r>
            <w:r w:rsidRPr="005D2944">
              <w:rPr>
                <w:sz w:val="22"/>
                <w:szCs w:val="22"/>
              </w:rPr>
              <w:t>-4808</w:t>
            </w:r>
            <w:r w:rsidRPr="005D2944">
              <w:rPr>
                <w:sz w:val="22"/>
                <w:szCs w:val="22"/>
                <w:lang w:val="en-US"/>
              </w:rPr>
              <w:t>MW</w:t>
            </w:r>
            <w:r w:rsidRPr="005D2944">
              <w:rPr>
                <w:sz w:val="22"/>
                <w:szCs w:val="22"/>
              </w:rPr>
              <w:t xml:space="preserve"> 4:3 - 1 шт., Акустическая система </w:t>
            </w:r>
            <w:r w:rsidRPr="005D2944">
              <w:rPr>
                <w:sz w:val="22"/>
                <w:szCs w:val="22"/>
                <w:lang w:val="en-US"/>
              </w:rPr>
              <w:t>APART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MASK</w:t>
            </w:r>
            <w:r w:rsidRPr="005D2944">
              <w:rPr>
                <w:sz w:val="22"/>
                <w:szCs w:val="22"/>
              </w:rPr>
              <w:t>6</w:t>
            </w:r>
            <w:r w:rsidRPr="005D2944">
              <w:rPr>
                <w:sz w:val="22"/>
                <w:szCs w:val="22"/>
                <w:lang w:val="en-US"/>
              </w:rPr>
              <w:t>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W</w:t>
            </w:r>
            <w:r w:rsidRPr="005D2944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D545186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FB7ACA7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Пройти инструктаж по технике безопасности на рабочем месте.</w:t>
            </w:r>
          </w:p>
        </w:tc>
      </w:tr>
      <w:tr w:rsidR="00710478" w14:paraId="08FAF8C4" w14:textId="77777777" w:rsidTr="003F74F8">
        <w:tc>
          <w:tcPr>
            <w:tcW w:w="9356" w:type="dxa"/>
          </w:tcPr>
          <w:p w14:paraId="0D6C2603" w14:textId="4AADDD2B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Ознакомиться с организационно-экономической структурой экономического субъекта.</w:t>
            </w:r>
          </w:p>
        </w:tc>
      </w:tr>
      <w:tr w:rsidR="00710478" w14:paraId="1603C99A" w14:textId="77777777" w:rsidTr="003F74F8">
        <w:tc>
          <w:tcPr>
            <w:tcW w:w="9356" w:type="dxa"/>
          </w:tcPr>
          <w:p w14:paraId="1F26291C" w14:textId="4509BB7F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внутренние документы организации при действиях при чрезвычайных ситуациях.</w:t>
            </w:r>
          </w:p>
        </w:tc>
      </w:tr>
      <w:tr w:rsidR="00710478" w14:paraId="536B6CBD" w14:textId="77777777" w:rsidTr="003F74F8">
        <w:tc>
          <w:tcPr>
            <w:tcW w:w="9356" w:type="dxa"/>
          </w:tcPr>
          <w:p w14:paraId="2A59D5CA" w14:textId="5552CDF4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Ознакомиться с распределением функциональных обязанностей работников структурного подразделения места прохождения практики (бухгалтерии) и изучить их должностные инструкции.</w:t>
            </w:r>
          </w:p>
        </w:tc>
      </w:tr>
      <w:tr w:rsidR="00710478" w14:paraId="7AE9C30D" w14:textId="77777777" w:rsidTr="003F74F8">
        <w:tc>
          <w:tcPr>
            <w:tcW w:w="9356" w:type="dxa"/>
          </w:tcPr>
          <w:p w14:paraId="5B377E01" w14:textId="2BE67066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организации, на участке учета дебиторской и кредиторской задолженности в организации, а также отражение в учете и отчетности дебиторской и кредиторской задолженности.</w:t>
            </w:r>
          </w:p>
        </w:tc>
      </w:tr>
      <w:tr w:rsidR="00710478" w14:paraId="3BF4304B" w14:textId="77777777" w:rsidTr="003F74F8">
        <w:tc>
          <w:tcPr>
            <w:tcW w:w="9356" w:type="dxa"/>
          </w:tcPr>
          <w:p w14:paraId="74ECCFFE" w14:textId="5D001B4E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– учет расчетов с подотчетными лицами.</w:t>
            </w:r>
          </w:p>
        </w:tc>
      </w:tr>
      <w:tr w:rsidR="00710478" w14:paraId="320D9586" w14:textId="77777777" w:rsidTr="003F74F8">
        <w:tc>
          <w:tcPr>
            <w:tcW w:w="9356" w:type="dxa"/>
          </w:tcPr>
          <w:p w14:paraId="21ED922D" w14:textId="0CEE8B5E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– учет расчетов с персоналом.</w:t>
            </w:r>
          </w:p>
        </w:tc>
      </w:tr>
      <w:tr w:rsidR="00710478" w14:paraId="589A6D0A" w14:textId="77777777" w:rsidTr="003F74F8">
        <w:tc>
          <w:tcPr>
            <w:tcW w:w="9356" w:type="dxa"/>
          </w:tcPr>
          <w:p w14:paraId="4E2E12F7" w14:textId="5C785B3B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– учет основных средств.</w:t>
            </w:r>
          </w:p>
        </w:tc>
      </w:tr>
      <w:tr w:rsidR="00710478" w14:paraId="7788DA86" w14:textId="77777777" w:rsidTr="003F74F8">
        <w:tc>
          <w:tcPr>
            <w:tcW w:w="9356" w:type="dxa"/>
          </w:tcPr>
          <w:p w14:paraId="3755F445" w14:textId="05392879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- учета бюджетных обязательств.</w:t>
            </w:r>
          </w:p>
        </w:tc>
      </w:tr>
      <w:tr w:rsidR="00710478" w14:paraId="652C04E7" w14:textId="77777777" w:rsidTr="003F74F8">
        <w:tc>
          <w:tcPr>
            <w:tcW w:w="9356" w:type="dxa"/>
          </w:tcPr>
          <w:p w14:paraId="58343041" w14:textId="171DB2CA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проведения инвентаризации в экономическом субъекте.</w:t>
            </w:r>
          </w:p>
        </w:tc>
      </w:tr>
      <w:tr w:rsidR="00710478" w14:paraId="7518FAAB" w14:textId="77777777" w:rsidTr="003F74F8">
        <w:tc>
          <w:tcPr>
            <w:tcW w:w="9356" w:type="dxa"/>
          </w:tcPr>
          <w:p w14:paraId="64C50335" w14:textId="36C385E1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Обобщить собранные материалы и подготовить отчет по результатам прохождения учебной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D294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D29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D29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D294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D2944" w:rsidRDefault="006E5421" w:rsidP="0035746E">
            <w:pPr>
              <w:jc w:val="center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D294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D29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D294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D29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D294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D29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D294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D29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D2944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C95B33"/>
    <w:multiLevelType w:val="hybridMultilevel"/>
    <w:tmpl w:val="1AB25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2944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462F4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read?id=428513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497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611CC-C00B-4361-B305-4B7958E4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2025-04-01T12:48:00Z</dcterms:modified>
</cp:coreProperties>
</file>