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Экономика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устойчивого</w:t>
            </w:r>
            <w:proofErr w:type="gram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6ED3DE" w:rsidR="00A77598" w:rsidRPr="00792D32" w:rsidRDefault="00792D3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A6E6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6E60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2A6E6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A6E60">
              <w:rPr>
                <w:rFonts w:ascii="Times New Roman" w:hAnsi="Times New Roman" w:cs="Times New Roman"/>
                <w:sz w:val="20"/>
                <w:szCs w:val="20"/>
              </w:rPr>
              <w:t>, Бурова Наталия Викторовна</w:t>
            </w:r>
          </w:p>
        </w:tc>
      </w:tr>
      <w:tr w:rsidR="007A7979" w:rsidRPr="007A7979" w14:paraId="302677B6" w14:textId="77777777" w:rsidTr="00ED54AA">
        <w:tc>
          <w:tcPr>
            <w:tcW w:w="9345" w:type="dxa"/>
          </w:tcPr>
          <w:p w14:paraId="4EE13120" w14:textId="77777777" w:rsidR="007A7979" w:rsidRPr="002A6E6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E60">
              <w:rPr>
                <w:rFonts w:ascii="Times New Roman" w:hAnsi="Times New Roman" w:cs="Times New Roman"/>
                <w:sz w:val="20"/>
                <w:szCs w:val="20"/>
              </w:rPr>
              <w:t>к.э.н, Силаева Светлана Анатольевна</w:t>
            </w:r>
          </w:p>
        </w:tc>
      </w:tr>
      <w:tr w:rsidR="007A7979" w:rsidRPr="007A7979" w14:paraId="67903BA7" w14:textId="77777777" w:rsidTr="00ED54AA">
        <w:tc>
          <w:tcPr>
            <w:tcW w:w="9345" w:type="dxa"/>
          </w:tcPr>
          <w:p w14:paraId="4ECB47D9" w14:textId="77777777" w:rsidR="007A7979" w:rsidRPr="002A6E6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6E6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2A6E60">
              <w:rPr>
                <w:rFonts w:ascii="Times New Roman" w:hAnsi="Times New Roman" w:cs="Times New Roman"/>
                <w:sz w:val="20"/>
                <w:szCs w:val="20"/>
              </w:rPr>
              <w:t>.э</w:t>
            </w:r>
            <w:proofErr w:type="gramEnd"/>
            <w:r w:rsidRPr="002A6E60">
              <w:rPr>
                <w:rFonts w:ascii="Times New Roman" w:hAnsi="Times New Roman" w:cs="Times New Roman"/>
                <w:sz w:val="20"/>
                <w:szCs w:val="20"/>
              </w:rPr>
              <w:t>кон.н</w:t>
            </w:r>
            <w:proofErr w:type="spellEnd"/>
            <w:r w:rsidRPr="002A6E60">
              <w:rPr>
                <w:rFonts w:ascii="Times New Roman" w:hAnsi="Times New Roman" w:cs="Times New Roman"/>
                <w:sz w:val="20"/>
                <w:szCs w:val="20"/>
              </w:rPr>
              <w:t>., профессор, член-корреспондент российской академии наук, Елисеева Ирина Ильинична</w:t>
            </w:r>
          </w:p>
        </w:tc>
      </w:tr>
      <w:tr w:rsidR="007A7979" w:rsidRPr="007A7979" w14:paraId="6A2086AD" w14:textId="77777777" w:rsidTr="00ED54AA">
        <w:tc>
          <w:tcPr>
            <w:tcW w:w="9345" w:type="dxa"/>
          </w:tcPr>
          <w:p w14:paraId="234D5E1F" w14:textId="77777777" w:rsidR="007A7979" w:rsidRPr="002A6E6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E60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A6E60">
              <w:rPr>
                <w:rFonts w:ascii="Times New Roman" w:hAnsi="Times New Roman" w:cs="Times New Roman"/>
                <w:sz w:val="20"/>
                <w:szCs w:val="20"/>
              </w:rPr>
              <w:t>Декина</w:t>
            </w:r>
            <w:proofErr w:type="spellEnd"/>
            <w:r w:rsidRPr="002A6E60">
              <w:rPr>
                <w:rFonts w:ascii="Times New Roman" w:hAnsi="Times New Roman" w:cs="Times New Roman"/>
                <w:sz w:val="20"/>
                <w:szCs w:val="20"/>
              </w:rPr>
              <w:t xml:space="preserve"> Мария Павловна</w:t>
            </w:r>
          </w:p>
        </w:tc>
      </w:tr>
      <w:tr w:rsidR="007A7979" w:rsidRPr="007A7979" w14:paraId="101470AF" w14:textId="77777777" w:rsidTr="00ED54AA">
        <w:tc>
          <w:tcPr>
            <w:tcW w:w="9345" w:type="dxa"/>
          </w:tcPr>
          <w:p w14:paraId="7CDB9C9F" w14:textId="77777777" w:rsidR="007A7979" w:rsidRPr="002A6E6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E60">
              <w:rPr>
                <w:rFonts w:ascii="Times New Roman" w:hAnsi="Times New Roman" w:cs="Times New Roman"/>
                <w:sz w:val="20"/>
                <w:szCs w:val="20"/>
              </w:rPr>
              <w:t>к.э.н, Флуд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0A63B39" w:rsidR="004475DA" w:rsidRPr="00792D32" w:rsidRDefault="00792D3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1437366A" w14:textId="77777777" w:rsidR="002A6E60" w:rsidRDefault="00511619" w:rsidP="002A6E6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/>
      <w:sdtContent>
        <w:p w14:paraId="252F4CC9" w14:textId="77777777" w:rsidR="002A6E60" w:rsidRDefault="002A6E60" w:rsidP="002A6E60">
          <w:pPr>
            <w:pStyle w:val="a9"/>
          </w:pPr>
        </w:p>
        <w:p w14:paraId="22A1916A" w14:textId="77777777" w:rsidR="002A6E60" w:rsidRDefault="002A6E60" w:rsidP="002A6E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r:id="rId12" w:anchor="_Toc203472924" w:history="1">
            <w:r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>
              <w:rPr>
                <w:rStyle w:val="a8"/>
                <w:noProof/>
                <w:webHidden/>
              </w:rPr>
              <w:tab/>
            </w:r>
            <w:r>
              <w:rPr>
                <w:rStyle w:val="a8"/>
                <w:noProof/>
                <w:webHidden/>
              </w:rPr>
              <w:fldChar w:fldCharType="begin"/>
            </w:r>
            <w:r>
              <w:rPr>
                <w:rStyle w:val="a8"/>
                <w:noProof/>
                <w:webHidden/>
              </w:rPr>
              <w:instrText xml:space="preserve"> PAGEREF _Toc203472924 \h </w:instrText>
            </w:r>
            <w:r>
              <w:rPr>
                <w:rStyle w:val="a8"/>
                <w:noProof/>
                <w:webHidden/>
              </w:rPr>
            </w:r>
            <w:r>
              <w:rPr>
                <w:rStyle w:val="a8"/>
                <w:noProof/>
                <w:webHidden/>
              </w:rPr>
              <w:fldChar w:fldCharType="separate"/>
            </w:r>
            <w:r>
              <w:rPr>
                <w:rStyle w:val="a8"/>
                <w:noProof/>
                <w:webHidden/>
              </w:rPr>
              <w:t>3</w:t>
            </w:r>
            <w:r>
              <w:rPr>
                <w:rStyle w:val="a8"/>
                <w:noProof/>
                <w:webHidden/>
              </w:rPr>
              <w:fldChar w:fldCharType="end"/>
            </w:r>
          </w:hyperlink>
        </w:p>
        <w:p w14:paraId="2B54538B" w14:textId="77777777" w:rsidR="002A6E60" w:rsidRDefault="005971F2" w:rsidP="002A6E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3" w:anchor="_Toc203472925" w:history="1">
            <w:r w:rsidR="002A6E6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A6E60">
              <w:rPr>
                <w:rStyle w:val="a8"/>
                <w:noProof/>
                <w:webHidden/>
              </w:rPr>
              <w:tab/>
            </w:r>
            <w:r w:rsidR="002A6E60">
              <w:rPr>
                <w:rStyle w:val="a8"/>
                <w:noProof/>
                <w:webHidden/>
              </w:rPr>
              <w:fldChar w:fldCharType="begin"/>
            </w:r>
            <w:r w:rsidR="002A6E60">
              <w:rPr>
                <w:rStyle w:val="a8"/>
                <w:noProof/>
                <w:webHidden/>
              </w:rPr>
              <w:instrText xml:space="preserve"> PAGEREF _Toc203472925 \h </w:instrText>
            </w:r>
            <w:r w:rsidR="002A6E60">
              <w:rPr>
                <w:rStyle w:val="a8"/>
                <w:noProof/>
                <w:webHidden/>
              </w:rPr>
            </w:r>
            <w:r w:rsidR="002A6E60">
              <w:rPr>
                <w:rStyle w:val="a8"/>
                <w:noProof/>
                <w:webHidden/>
              </w:rPr>
              <w:fldChar w:fldCharType="separate"/>
            </w:r>
            <w:r w:rsidR="002A6E60">
              <w:rPr>
                <w:rStyle w:val="a8"/>
                <w:noProof/>
                <w:webHidden/>
              </w:rPr>
              <w:t>3</w:t>
            </w:r>
            <w:r w:rsidR="002A6E60">
              <w:rPr>
                <w:rStyle w:val="a8"/>
                <w:noProof/>
                <w:webHidden/>
              </w:rPr>
              <w:fldChar w:fldCharType="end"/>
            </w:r>
          </w:hyperlink>
        </w:p>
        <w:p w14:paraId="5D15D2A3" w14:textId="77777777" w:rsidR="002A6E60" w:rsidRDefault="005971F2" w:rsidP="002A6E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4" w:anchor="_Toc203472926" w:history="1">
            <w:r w:rsidR="002A6E6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A6E60">
              <w:rPr>
                <w:rStyle w:val="a8"/>
                <w:noProof/>
                <w:webHidden/>
              </w:rPr>
              <w:tab/>
            </w:r>
            <w:r w:rsidR="002A6E60">
              <w:rPr>
                <w:rStyle w:val="a8"/>
                <w:noProof/>
                <w:webHidden/>
              </w:rPr>
              <w:fldChar w:fldCharType="begin"/>
            </w:r>
            <w:r w:rsidR="002A6E60">
              <w:rPr>
                <w:rStyle w:val="a8"/>
                <w:noProof/>
                <w:webHidden/>
              </w:rPr>
              <w:instrText xml:space="preserve"> PAGEREF _Toc203472926 \h </w:instrText>
            </w:r>
            <w:r w:rsidR="002A6E60">
              <w:rPr>
                <w:rStyle w:val="a8"/>
                <w:noProof/>
                <w:webHidden/>
              </w:rPr>
            </w:r>
            <w:r w:rsidR="002A6E60">
              <w:rPr>
                <w:rStyle w:val="a8"/>
                <w:noProof/>
                <w:webHidden/>
              </w:rPr>
              <w:fldChar w:fldCharType="separate"/>
            </w:r>
            <w:r w:rsidR="002A6E60">
              <w:rPr>
                <w:rStyle w:val="a8"/>
                <w:noProof/>
                <w:webHidden/>
              </w:rPr>
              <w:t>3</w:t>
            </w:r>
            <w:r w:rsidR="002A6E60">
              <w:rPr>
                <w:rStyle w:val="a8"/>
                <w:noProof/>
                <w:webHidden/>
              </w:rPr>
              <w:fldChar w:fldCharType="end"/>
            </w:r>
          </w:hyperlink>
        </w:p>
        <w:p w14:paraId="293E9A92" w14:textId="77777777" w:rsidR="002A6E60" w:rsidRDefault="005971F2" w:rsidP="002A6E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5" w:anchor="_Toc203472927" w:history="1">
            <w:r w:rsidR="002A6E6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A6E60">
              <w:rPr>
                <w:rStyle w:val="a8"/>
                <w:noProof/>
                <w:webHidden/>
              </w:rPr>
              <w:tab/>
            </w:r>
            <w:r w:rsidR="002A6E60">
              <w:rPr>
                <w:rStyle w:val="a8"/>
                <w:noProof/>
                <w:webHidden/>
              </w:rPr>
              <w:fldChar w:fldCharType="begin"/>
            </w:r>
            <w:r w:rsidR="002A6E60">
              <w:rPr>
                <w:rStyle w:val="a8"/>
                <w:noProof/>
                <w:webHidden/>
              </w:rPr>
              <w:instrText xml:space="preserve"> PAGEREF _Toc203472927 \h </w:instrText>
            </w:r>
            <w:r w:rsidR="002A6E60">
              <w:rPr>
                <w:rStyle w:val="a8"/>
                <w:noProof/>
                <w:webHidden/>
              </w:rPr>
            </w:r>
            <w:r w:rsidR="002A6E60">
              <w:rPr>
                <w:rStyle w:val="a8"/>
                <w:noProof/>
                <w:webHidden/>
              </w:rPr>
              <w:fldChar w:fldCharType="separate"/>
            </w:r>
            <w:r w:rsidR="002A6E60">
              <w:rPr>
                <w:rStyle w:val="a8"/>
                <w:noProof/>
                <w:webHidden/>
              </w:rPr>
              <w:t>4</w:t>
            </w:r>
            <w:r w:rsidR="002A6E60">
              <w:rPr>
                <w:rStyle w:val="a8"/>
                <w:noProof/>
                <w:webHidden/>
              </w:rPr>
              <w:fldChar w:fldCharType="end"/>
            </w:r>
          </w:hyperlink>
        </w:p>
        <w:p w14:paraId="61BCA755" w14:textId="77777777" w:rsidR="002A6E60" w:rsidRDefault="005971F2" w:rsidP="002A6E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6" w:anchor="_Toc203472928" w:history="1">
            <w:r w:rsidR="002A6E6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A6E60">
              <w:rPr>
                <w:rStyle w:val="a8"/>
                <w:noProof/>
                <w:webHidden/>
              </w:rPr>
              <w:tab/>
            </w:r>
            <w:r w:rsidR="002A6E60">
              <w:rPr>
                <w:rStyle w:val="a8"/>
                <w:noProof/>
                <w:webHidden/>
              </w:rPr>
              <w:fldChar w:fldCharType="begin"/>
            </w:r>
            <w:r w:rsidR="002A6E60">
              <w:rPr>
                <w:rStyle w:val="a8"/>
                <w:noProof/>
                <w:webHidden/>
              </w:rPr>
              <w:instrText xml:space="preserve"> PAGEREF _Toc203472928 \h </w:instrText>
            </w:r>
            <w:r w:rsidR="002A6E60">
              <w:rPr>
                <w:rStyle w:val="a8"/>
                <w:noProof/>
                <w:webHidden/>
              </w:rPr>
            </w:r>
            <w:r w:rsidR="002A6E60">
              <w:rPr>
                <w:rStyle w:val="a8"/>
                <w:noProof/>
                <w:webHidden/>
              </w:rPr>
              <w:fldChar w:fldCharType="separate"/>
            </w:r>
            <w:r w:rsidR="002A6E60">
              <w:rPr>
                <w:rStyle w:val="a8"/>
                <w:noProof/>
                <w:webHidden/>
              </w:rPr>
              <w:t>5</w:t>
            </w:r>
            <w:r w:rsidR="002A6E60">
              <w:rPr>
                <w:rStyle w:val="a8"/>
                <w:noProof/>
                <w:webHidden/>
              </w:rPr>
              <w:fldChar w:fldCharType="end"/>
            </w:r>
          </w:hyperlink>
        </w:p>
        <w:p w14:paraId="1D6C4EFC" w14:textId="77777777" w:rsidR="002A6E60" w:rsidRDefault="005971F2" w:rsidP="002A6E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7" w:anchor="_Toc203472929" w:history="1">
            <w:r w:rsidR="002A6E6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A6E60">
              <w:rPr>
                <w:rStyle w:val="a8"/>
                <w:noProof/>
                <w:webHidden/>
              </w:rPr>
              <w:tab/>
            </w:r>
            <w:r w:rsidR="002A6E60">
              <w:rPr>
                <w:rStyle w:val="a8"/>
                <w:noProof/>
                <w:webHidden/>
              </w:rPr>
              <w:fldChar w:fldCharType="begin"/>
            </w:r>
            <w:r w:rsidR="002A6E60">
              <w:rPr>
                <w:rStyle w:val="a8"/>
                <w:noProof/>
                <w:webHidden/>
              </w:rPr>
              <w:instrText xml:space="preserve"> PAGEREF _Toc203472929 \h </w:instrText>
            </w:r>
            <w:r w:rsidR="002A6E60">
              <w:rPr>
                <w:rStyle w:val="a8"/>
                <w:noProof/>
                <w:webHidden/>
              </w:rPr>
            </w:r>
            <w:r w:rsidR="002A6E60">
              <w:rPr>
                <w:rStyle w:val="a8"/>
                <w:noProof/>
                <w:webHidden/>
              </w:rPr>
              <w:fldChar w:fldCharType="separate"/>
            </w:r>
            <w:r w:rsidR="002A6E60">
              <w:rPr>
                <w:rStyle w:val="a8"/>
                <w:noProof/>
                <w:webHidden/>
              </w:rPr>
              <w:t>5</w:t>
            </w:r>
            <w:r w:rsidR="002A6E60">
              <w:rPr>
                <w:rStyle w:val="a8"/>
                <w:noProof/>
                <w:webHidden/>
              </w:rPr>
              <w:fldChar w:fldCharType="end"/>
            </w:r>
          </w:hyperlink>
        </w:p>
        <w:p w14:paraId="5F1ECAA0" w14:textId="77777777" w:rsidR="002A6E60" w:rsidRDefault="005971F2" w:rsidP="002A6E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8" w:anchor="_Toc203472930" w:history="1">
            <w:r w:rsidR="002A6E6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A6E60">
              <w:rPr>
                <w:rStyle w:val="a8"/>
                <w:noProof/>
                <w:webHidden/>
              </w:rPr>
              <w:tab/>
            </w:r>
            <w:r w:rsidR="002A6E60">
              <w:rPr>
                <w:rStyle w:val="a8"/>
                <w:noProof/>
                <w:webHidden/>
              </w:rPr>
              <w:fldChar w:fldCharType="begin"/>
            </w:r>
            <w:r w:rsidR="002A6E60">
              <w:rPr>
                <w:rStyle w:val="a8"/>
                <w:noProof/>
                <w:webHidden/>
              </w:rPr>
              <w:instrText xml:space="preserve"> PAGEREF _Toc203472930 \h </w:instrText>
            </w:r>
            <w:r w:rsidR="002A6E60">
              <w:rPr>
                <w:rStyle w:val="a8"/>
                <w:noProof/>
                <w:webHidden/>
              </w:rPr>
            </w:r>
            <w:r w:rsidR="002A6E60">
              <w:rPr>
                <w:rStyle w:val="a8"/>
                <w:noProof/>
                <w:webHidden/>
              </w:rPr>
              <w:fldChar w:fldCharType="separate"/>
            </w:r>
            <w:r w:rsidR="002A6E60">
              <w:rPr>
                <w:rStyle w:val="a8"/>
                <w:noProof/>
                <w:webHidden/>
              </w:rPr>
              <w:t>6</w:t>
            </w:r>
            <w:r w:rsidR="002A6E60">
              <w:rPr>
                <w:rStyle w:val="a8"/>
                <w:noProof/>
                <w:webHidden/>
              </w:rPr>
              <w:fldChar w:fldCharType="end"/>
            </w:r>
          </w:hyperlink>
        </w:p>
        <w:p w14:paraId="3B5034FE" w14:textId="77777777" w:rsidR="002A6E60" w:rsidRDefault="005971F2" w:rsidP="002A6E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9" w:anchor="_Toc203472931" w:history="1">
            <w:r w:rsidR="002A6E6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A6E60">
              <w:rPr>
                <w:rStyle w:val="a8"/>
                <w:noProof/>
                <w:webHidden/>
              </w:rPr>
              <w:tab/>
            </w:r>
            <w:r w:rsidR="002A6E60">
              <w:rPr>
                <w:rStyle w:val="a8"/>
                <w:noProof/>
                <w:webHidden/>
              </w:rPr>
              <w:fldChar w:fldCharType="begin"/>
            </w:r>
            <w:r w:rsidR="002A6E60">
              <w:rPr>
                <w:rStyle w:val="a8"/>
                <w:noProof/>
                <w:webHidden/>
              </w:rPr>
              <w:instrText xml:space="preserve"> PAGEREF _Toc203472931 \h </w:instrText>
            </w:r>
            <w:r w:rsidR="002A6E60">
              <w:rPr>
                <w:rStyle w:val="a8"/>
                <w:noProof/>
                <w:webHidden/>
              </w:rPr>
            </w:r>
            <w:r w:rsidR="002A6E60">
              <w:rPr>
                <w:rStyle w:val="a8"/>
                <w:noProof/>
                <w:webHidden/>
              </w:rPr>
              <w:fldChar w:fldCharType="separate"/>
            </w:r>
            <w:r w:rsidR="002A6E60">
              <w:rPr>
                <w:rStyle w:val="a8"/>
                <w:noProof/>
                <w:webHidden/>
              </w:rPr>
              <w:t>6</w:t>
            </w:r>
            <w:r w:rsidR="002A6E60">
              <w:rPr>
                <w:rStyle w:val="a8"/>
                <w:noProof/>
                <w:webHidden/>
              </w:rPr>
              <w:fldChar w:fldCharType="end"/>
            </w:r>
          </w:hyperlink>
        </w:p>
        <w:p w14:paraId="0F0DB816" w14:textId="77777777" w:rsidR="002A6E60" w:rsidRDefault="005971F2" w:rsidP="002A6E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0" w:anchor="_Toc203472932" w:history="1">
            <w:r w:rsidR="002A6E6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A6E60">
              <w:rPr>
                <w:rStyle w:val="a8"/>
                <w:noProof/>
                <w:webHidden/>
              </w:rPr>
              <w:tab/>
            </w:r>
            <w:r w:rsidR="002A6E60">
              <w:rPr>
                <w:rStyle w:val="a8"/>
                <w:noProof/>
                <w:webHidden/>
              </w:rPr>
              <w:fldChar w:fldCharType="begin"/>
            </w:r>
            <w:r w:rsidR="002A6E60">
              <w:rPr>
                <w:rStyle w:val="a8"/>
                <w:noProof/>
                <w:webHidden/>
              </w:rPr>
              <w:instrText xml:space="preserve"> PAGEREF _Toc203472932 \h </w:instrText>
            </w:r>
            <w:r w:rsidR="002A6E60">
              <w:rPr>
                <w:rStyle w:val="a8"/>
                <w:noProof/>
                <w:webHidden/>
              </w:rPr>
            </w:r>
            <w:r w:rsidR="002A6E60">
              <w:rPr>
                <w:rStyle w:val="a8"/>
                <w:noProof/>
                <w:webHidden/>
              </w:rPr>
              <w:fldChar w:fldCharType="separate"/>
            </w:r>
            <w:r w:rsidR="002A6E60">
              <w:rPr>
                <w:rStyle w:val="a8"/>
                <w:noProof/>
                <w:webHidden/>
              </w:rPr>
              <w:t>7</w:t>
            </w:r>
            <w:r w:rsidR="002A6E60">
              <w:rPr>
                <w:rStyle w:val="a8"/>
                <w:noProof/>
                <w:webHidden/>
              </w:rPr>
              <w:fldChar w:fldCharType="end"/>
            </w:r>
          </w:hyperlink>
        </w:p>
        <w:p w14:paraId="1C5BE63B" w14:textId="77777777" w:rsidR="002A6E60" w:rsidRDefault="005971F2" w:rsidP="002A6E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1" w:anchor="_Toc203472933" w:history="1">
            <w:r w:rsidR="002A6E6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A6E60">
              <w:rPr>
                <w:rStyle w:val="a8"/>
                <w:noProof/>
                <w:webHidden/>
              </w:rPr>
              <w:tab/>
            </w:r>
            <w:r w:rsidR="002A6E60">
              <w:rPr>
                <w:rStyle w:val="a8"/>
                <w:noProof/>
                <w:webHidden/>
              </w:rPr>
              <w:fldChar w:fldCharType="begin"/>
            </w:r>
            <w:r w:rsidR="002A6E60">
              <w:rPr>
                <w:rStyle w:val="a8"/>
                <w:noProof/>
                <w:webHidden/>
              </w:rPr>
              <w:instrText xml:space="preserve"> PAGEREF _Toc203472933 \h </w:instrText>
            </w:r>
            <w:r w:rsidR="002A6E60">
              <w:rPr>
                <w:rStyle w:val="a8"/>
                <w:noProof/>
                <w:webHidden/>
              </w:rPr>
            </w:r>
            <w:r w:rsidR="002A6E60">
              <w:rPr>
                <w:rStyle w:val="a8"/>
                <w:noProof/>
                <w:webHidden/>
              </w:rPr>
              <w:fldChar w:fldCharType="separate"/>
            </w:r>
            <w:r w:rsidR="002A6E60">
              <w:rPr>
                <w:rStyle w:val="a8"/>
                <w:noProof/>
                <w:webHidden/>
              </w:rPr>
              <w:t>8</w:t>
            </w:r>
            <w:r w:rsidR="002A6E60">
              <w:rPr>
                <w:rStyle w:val="a8"/>
                <w:noProof/>
                <w:webHidden/>
              </w:rPr>
              <w:fldChar w:fldCharType="end"/>
            </w:r>
          </w:hyperlink>
        </w:p>
        <w:p w14:paraId="0C9C2ECB" w14:textId="77777777" w:rsidR="002A6E60" w:rsidRDefault="005971F2" w:rsidP="002A6E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2" w:anchor="_Toc203472934" w:history="1">
            <w:r w:rsidR="002A6E6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A6E60">
              <w:rPr>
                <w:rStyle w:val="a8"/>
                <w:noProof/>
                <w:webHidden/>
              </w:rPr>
              <w:tab/>
            </w:r>
            <w:r w:rsidR="002A6E60">
              <w:rPr>
                <w:rStyle w:val="a8"/>
                <w:noProof/>
                <w:webHidden/>
              </w:rPr>
              <w:fldChar w:fldCharType="begin"/>
            </w:r>
            <w:r w:rsidR="002A6E60">
              <w:rPr>
                <w:rStyle w:val="a8"/>
                <w:noProof/>
                <w:webHidden/>
              </w:rPr>
              <w:instrText xml:space="preserve"> PAGEREF _Toc203472934 \h </w:instrText>
            </w:r>
            <w:r w:rsidR="002A6E60">
              <w:rPr>
                <w:rStyle w:val="a8"/>
                <w:noProof/>
                <w:webHidden/>
              </w:rPr>
            </w:r>
            <w:r w:rsidR="002A6E60">
              <w:rPr>
                <w:rStyle w:val="a8"/>
                <w:noProof/>
                <w:webHidden/>
              </w:rPr>
              <w:fldChar w:fldCharType="separate"/>
            </w:r>
            <w:r w:rsidR="002A6E60">
              <w:rPr>
                <w:rStyle w:val="a8"/>
                <w:noProof/>
                <w:webHidden/>
              </w:rPr>
              <w:t>9</w:t>
            </w:r>
            <w:r w:rsidR="002A6E60">
              <w:rPr>
                <w:rStyle w:val="a8"/>
                <w:noProof/>
                <w:webHidden/>
              </w:rPr>
              <w:fldChar w:fldCharType="end"/>
            </w:r>
          </w:hyperlink>
        </w:p>
        <w:p w14:paraId="5EBBCE8D" w14:textId="77777777" w:rsidR="002A6E60" w:rsidRDefault="005971F2" w:rsidP="002A6E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3" w:anchor="_Toc203472935" w:history="1">
            <w:r w:rsidR="002A6E6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A6E60">
              <w:rPr>
                <w:rStyle w:val="a8"/>
                <w:noProof/>
                <w:webHidden/>
              </w:rPr>
              <w:tab/>
            </w:r>
            <w:r w:rsidR="002A6E60">
              <w:rPr>
                <w:rStyle w:val="a8"/>
                <w:noProof/>
                <w:webHidden/>
              </w:rPr>
              <w:fldChar w:fldCharType="begin"/>
            </w:r>
            <w:r w:rsidR="002A6E60">
              <w:rPr>
                <w:rStyle w:val="a8"/>
                <w:noProof/>
                <w:webHidden/>
              </w:rPr>
              <w:instrText xml:space="preserve"> PAGEREF _Toc203472935 \h </w:instrText>
            </w:r>
            <w:r w:rsidR="002A6E60">
              <w:rPr>
                <w:rStyle w:val="a8"/>
                <w:noProof/>
                <w:webHidden/>
              </w:rPr>
            </w:r>
            <w:r w:rsidR="002A6E60">
              <w:rPr>
                <w:rStyle w:val="a8"/>
                <w:noProof/>
                <w:webHidden/>
              </w:rPr>
              <w:fldChar w:fldCharType="separate"/>
            </w:r>
            <w:r w:rsidR="002A6E60">
              <w:rPr>
                <w:rStyle w:val="a8"/>
                <w:noProof/>
                <w:webHidden/>
              </w:rPr>
              <w:t>11</w:t>
            </w:r>
            <w:r w:rsidR="002A6E60">
              <w:rPr>
                <w:rStyle w:val="a8"/>
                <w:noProof/>
                <w:webHidden/>
              </w:rPr>
              <w:fldChar w:fldCharType="end"/>
            </w:r>
          </w:hyperlink>
        </w:p>
        <w:p w14:paraId="65EFE8E3" w14:textId="77777777" w:rsidR="002A6E60" w:rsidRDefault="005971F2" w:rsidP="002A6E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4" w:anchor="_Toc203472936" w:history="1">
            <w:r w:rsidR="002A6E6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A6E60">
              <w:rPr>
                <w:rStyle w:val="a8"/>
                <w:noProof/>
                <w:webHidden/>
              </w:rPr>
              <w:tab/>
            </w:r>
            <w:r w:rsidR="002A6E60">
              <w:rPr>
                <w:rStyle w:val="a8"/>
                <w:noProof/>
                <w:webHidden/>
              </w:rPr>
              <w:fldChar w:fldCharType="begin"/>
            </w:r>
            <w:r w:rsidR="002A6E60">
              <w:rPr>
                <w:rStyle w:val="a8"/>
                <w:noProof/>
                <w:webHidden/>
              </w:rPr>
              <w:instrText xml:space="preserve"> PAGEREF _Toc203472936 \h </w:instrText>
            </w:r>
            <w:r w:rsidR="002A6E60">
              <w:rPr>
                <w:rStyle w:val="a8"/>
                <w:noProof/>
                <w:webHidden/>
              </w:rPr>
            </w:r>
            <w:r w:rsidR="002A6E60">
              <w:rPr>
                <w:rStyle w:val="a8"/>
                <w:noProof/>
                <w:webHidden/>
              </w:rPr>
              <w:fldChar w:fldCharType="separate"/>
            </w:r>
            <w:r w:rsidR="002A6E60">
              <w:rPr>
                <w:rStyle w:val="a8"/>
                <w:noProof/>
                <w:webHidden/>
              </w:rPr>
              <w:t>11</w:t>
            </w:r>
            <w:r w:rsidR="002A6E60">
              <w:rPr>
                <w:rStyle w:val="a8"/>
                <w:noProof/>
                <w:webHidden/>
              </w:rPr>
              <w:fldChar w:fldCharType="end"/>
            </w:r>
          </w:hyperlink>
        </w:p>
        <w:p w14:paraId="3FC63B5C" w14:textId="77777777" w:rsidR="002A6E60" w:rsidRDefault="005971F2" w:rsidP="002A6E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5" w:anchor="_Toc203472937" w:history="1">
            <w:r w:rsidR="002A6E6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A6E60">
              <w:rPr>
                <w:rStyle w:val="a8"/>
                <w:noProof/>
                <w:webHidden/>
              </w:rPr>
              <w:tab/>
            </w:r>
            <w:r w:rsidR="002A6E60">
              <w:rPr>
                <w:rStyle w:val="a8"/>
                <w:noProof/>
                <w:webHidden/>
              </w:rPr>
              <w:fldChar w:fldCharType="begin"/>
            </w:r>
            <w:r w:rsidR="002A6E60">
              <w:rPr>
                <w:rStyle w:val="a8"/>
                <w:noProof/>
                <w:webHidden/>
              </w:rPr>
              <w:instrText xml:space="preserve"> PAGEREF _Toc203472937 \h </w:instrText>
            </w:r>
            <w:r w:rsidR="002A6E60">
              <w:rPr>
                <w:rStyle w:val="a8"/>
                <w:noProof/>
                <w:webHidden/>
              </w:rPr>
            </w:r>
            <w:r w:rsidR="002A6E60">
              <w:rPr>
                <w:rStyle w:val="a8"/>
                <w:noProof/>
                <w:webHidden/>
              </w:rPr>
              <w:fldChar w:fldCharType="separate"/>
            </w:r>
            <w:r w:rsidR="002A6E60">
              <w:rPr>
                <w:rStyle w:val="a8"/>
                <w:noProof/>
                <w:webHidden/>
              </w:rPr>
              <w:t>12</w:t>
            </w:r>
            <w:r w:rsidR="002A6E60">
              <w:rPr>
                <w:rStyle w:val="a8"/>
                <w:noProof/>
                <w:webHidden/>
              </w:rPr>
              <w:fldChar w:fldCharType="end"/>
            </w:r>
          </w:hyperlink>
        </w:p>
        <w:p w14:paraId="32E00BAB" w14:textId="77777777" w:rsidR="002A6E60" w:rsidRDefault="005971F2" w:rsidP="002A6E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6" w:anchor="_Toc203472938" w:history="1">
            <w:r w:rsidR="002A6E6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A6E60">
              <w:rPr>
                <w:rStyle w:val="a8"/>
                <w:noProof/>
                <w:webHidden/>
              </w:rPr>
              <w:tab/>
            </w:r>
            <w:r w:rsidR="002A6E60">
              <w:rPr>
                <w:rStyle w:val="a8"/>
                <w:noProof/>
                <w:webHidden/>
              </w:rPr>
              <w:fldChar w:fldCharType="begin"/>
            </w:r>
            <w:r w:rsidR="002A6E60">
              <w:rPr>
                <w:rStyle w:val="a8"/>
                <w:noProof/>
                <w:webHidden/>
              </w:rPr>
              <w:instrText xml:space="preserve"> PAGEREF _Toc203472938 \h </w:instrText>
            </w:r>
            <w:r w:rsidR="002A6E60">
              <w:rPr>
                <w:rStyle w:val="a8"/>
                <w:noProof/>
                <w:webHidden/>
              </w:rPr>
            </w:r>
            <w:r w:rsidR="002A6E60">
              <w:rPr>
                <w:rStyle w:val="a8"/>
                <w:noProof/>
                <w:webHidden/>
              </w:rPr>
              <w:fldChar w:fldCharType="separate"/>
            </w:r>
            <w:r w:rsidR="002A6E60">
              <w:rPr>
                <w:rStyle w:val="a8"/>
                <w:noProof/>
                <w:webHidden/>
              </w:rPr>
              <w:t>12</w:t>
            </w:r>
            <w:r w:rsidR="002A6E60">
              <w:rPr>
                <w:rStyle w:val="a8"/>
                <w:noProof/>
                <w:webHidden/>
              </w:rPr>
              <w:fldChar w:fldCharType="end"/>
            </w:r>
          </w:hyperlink>
        </w:p>
        <w:p w14:paraId="582C7164" w14:textId="77777777" w:rsidR="002A6E60" w:rsidRDefault="005971F2" w:rsidP="002A6E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7" w:anchor="_Toc203472939" w:history="1">
            <w:r w:rsidR="002A6E6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A6E60">
              <w:rPr>
                <w:rStyle w:val="a8"/>
                <w:noProof/>
                <w:webHidden/>
              </w:rPr>
              <w:tab/>
            </w:r>
            <w:r w:rsidR="002A6E60">
              <w:rPr>
                <w:rStyle w:val="a8"/>
                <w:noProof/>
                <w:webHidden/>
              </w:rPr>
              <w:fldChar w:fldCharType="begin"/>
            </w:r>
            <w:r w:rsidR="002A6E60">
              <w:rPr>
                <w:rStyle w:val="a8"/>
                <w:noProof/>
                <w:webHidden/>
              </w:rPr>
              <w:instrText xml:space="preserve"> PAGEREF _Toc203472939 \h </w:instrText>
            </w:r>
            <w:r w:rsidR="002A6E60">
              <w:rPr>
                <w:rStyle w:val="a8"/>
                <w:noProof/>
                <w:webHidden/>
              </w:rPr>
            </w:r>
            <w:r w:rsidR="002A6E60">
              <w:rPr>
                <w:rStyle w:val="a8"/>
                <w:noProof/>
                <w:webHidden/>
              </w:rPr>
              <w:fldChar w:fldCharType="separate"/>
            </w:r>
            <w:r w:rsidR="002A6E60">
              <w:rPr>
                <w:rStyle w:val="a8"/>
                <w:noProof/>
                <w:webHidden/>
              </w:rPr>
              <w:t>13</w:t>
            </w:r>
            <w:r w:rsidR="002A6E60">
              <w:rPr>
                <w:rStyle w:val="a8"/>
                <w:noProof/>
                <w:webHidden/>
              </w:rPr>
              <w:fldChar w:fldCharType="end"/>
            </w:r>
          </w:hyperlink>
        </w:p>
        <w:p w14:paraId="3C06F41A" w14:textId="77777777" w:rsidR="002A6E60" w:rsidRDefault="005971F2" w:rsidP="002A6E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8" w:anchor="_Toc203472940" w:history="1">
            <w:r w:rsidR="002A6E6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A6E60">
              <w:rPr>
                <w:rStyle w:val="a8"/>
                <w:noProof/>
                <w:webHidden/>
              </w:rPr>
              <w:tab/>
            </w:r>
            <w:r w:rsidR="002A6E60">
              <w:rPr>
                <w:rStyle w:val="a8"/>
                <w:noProof/>
                <w:webHidden/>
              </w:rPr>
              <w:fldChar w:fldCharType="begin"/>
            </w:r>
            <w:r w:rsidR="002A6E60">
              <w:rPr>
                <w:rStyle w:val="a8"/>
                <w:noProof/>
                <w:webHidden/>
              </w:rPr>
              <w:instrText xml:space="preserve"> PAGEREF _Toc203472940 \h </w:instrText>
            </w:r>
            <w:r w:rsidR="002A6E60">
              <w:rPr>
                <w:rStyle w:val="a8"/>
                <w:noProof/>
                <w:webHidden/>
              </w:rPr>
            </w:r>
            <w:r w:rsidR="002A6E60">
              <w:rPr>
                <w:rStyle w:val="a8"/>
                <w:noProof/>
                <w:webHidden/>
              </w:rPr>
              <w:fldChar w:fldCharType="separate"/>
            </w:r>
            <w:r w:rsidR="002A6E60">
              <w:rPr>
                <w:rStyle w:val="a8"/>
                <w:noProof/>
                <w:webHidden/>
              </w:rPr>
              <w:t>13</w:t>
            </w:r>
            <w:r w:rsidR="002A6E60">
              <w:rPr>
                <w:rStyle w:val="a8"/>
                <w:noProof/>
                <w:webHidden/>
              </w:rPr>
              <w:fldChar w:fldCharType="end"/>
            </w:r>
          </w:hyperlink>
        </w:p>
        <w:p w14:paraId="71CF5D10" w14:textId="77777777" w:rsidR="002A6E60" w:rsidRDefault="005971F2" w:rsidP="002A6E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9" w:anchor="_Toc203472941" w:history="1">
            <w:r w:rsidR="002A6E6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A6E60">
              <w:rPr>
                <w:rStyle w:val="a8"/>
                <w:noProof/>
                <w:webHidden/>
              </w:rPr>
              <w:tab/>
            </w:r>
            <w:r w:rsidR="002A6E60">
              <w:rPr>
                <w:rStyle w:val="a8"/>
                <w:noProof/>
                <w:webHidden/>
              </w:rPr>
              <w:fldChar w:fldCharType="begin"/>
            </w:r>
            <w:r w:rsidR="002A6E60">
              <w:rPr>
                <w:rStyle w:val="a8"/>
                <w:noProof/>
                <w:webHidden/>
              </w:rPr>
              <w:instrText xml:space="preserve"> PAGEREF _Toc203472941 \h </w:instrText>
            </w:r>
            <w:r w:rsidR="002A6E60">
              <w:rPr>
                <w:rStyle w:val="a8"/>
                <w:noProof/>
                <w:webHidden/>
              </w:rPr>
            </w:r>
            <w:r w:rsidR="002A6E60">
              <w:rPr>
                <w:rStyle w:val="a8"/>
                <w:noProof/>
                <w:webHidden/>
              </w:rPr>
              <w:fldChar w:fldCharType="separate"/>
            </w:r>
            <w:r w:rsidR="002A6E60">
              <w:rPr>
                <w:rStyle w:val="a8"/>
                <w:noProof/>
                <w:webHidden/>
              </w:rPr>
              <w:t>13</w:t>
            </w:r>
            <w:r w:rsidR="002A6E60">
              <w:rPr>
                <w:rStyle w:val="a8"/>
                <w:noProof/>
                <w:webHidden/>
              </w:rPr>
              <w:fldChar w:fldCharType="end"/>
            </w:r>
          </w:hyperlink>
        </w:p>
        <w:p w14:paraId="3B3223ED" w14:textId="77777777" w:rsidR="002A6E60" w:rsidRDefault="002A6E60" w:rsidP="002A6E60"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0D991158" w14:textId="77777777" w:rsidR="002A6E60" w:rsidRDefault="002A6E60" w:rsidP="002A6E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43B1311" w14:textId="77777777" w:rsidR="002A6E60" w:rsidRDefault="002A6E60" w:rsidP="002A6E60">
      <w:pPr>
        <w:jc w:val="center"/>
        <w:rPr>
          <w:rFonts w:ascii="Times New Roman" w:hAnsi="Times New Roman" w:cs="Times New Roman"/>
        </w:rPr>
      </w:pPr>
    </w:p>
    <w:p w14:paraId="29575290" w14:textId="77777777" w:rsidR="002A6E60" w:rsidRDefault="002A6E60" w:rsidP="002A6E6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72924"/>
      <w:r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2A6E60" w14:paraId="77680BAE" w14:textId="77777777" w:rsidTr="002A6E6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1A8F" w14:textId="77777777" w:rsidR="002A6E60" w:rsidRDefault="002A6E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94ED" w14:textId="77777777" w:rsidR="002A6E60" w:rsidRDefault="002A6E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основными статистическими категориями, методами сбора, обработки и анализа массовых социально-экономических явлений с учетом их взаимосвязанности, динамичности и пространственной вариации.</w:t>
            </w:r>
          </w:p>
        </w:tc>
      </w:tr>
    </w:tbl>
    <w:p w14:paraId="6D950C44" w14:textId="77777777" w:rsidR="002A6E60" w:rsidRDefault="002A6E60" w:rsidP="002A6E60">
      <w:pPr>
        <w:rPr>
          <w:rFonts w:ascii="Times New Roman" w:hAnsi="Times New Roman" w:cs="Times New Roman"/>
          <w:b/>
          <w:sz w:val="28"/>
          <w:szCs w:val="28"/>
        </w:rPr>
      </w:pPr>
    </w:p>
    <w:p w14:paraId="0A0488DD" w14:textId="77777777" w:rsidR="002A6E60" w:rsidRDefault="002A6E60" w:rsidP="002A6E60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72925"/>
      <w:r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6B033902" w14:textId="77777777" w:rsidR="002A6E60" w:rsidRDefault="002A6E60" w:rsidP="002A6E60">
      <w:pPr>
        <w:pStyle w:val="Style5"/>
        <w:widowControl/>
        <w:rPr>
          <w:sz w:val="28"/>
          <w:szCs w:val="28"/>
        </w:rPr>
      </w:pPr>
    </w:p>
    <w:p w14:paraId="75AF00CD" w14:textId="77777777" w:rsidR="002A6E60" w:rsidRDefault="002A6E60" w:rsidP="002A6E60">
      <w:pPr>
        <w:pStyle w:val="Style5"/>
        <w:widowControl/>
        <w:jc w:val="left"/>
      </w:pPr>
      <w:r>
        <w:rPr>
          <w:sz w:val="28"/>
          <w:szCs w:val="28"/>
        </w:rPr>
        <w:t>Дисциплина Б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.О Статистика относится к обязательной части Блока 1.</w:t>
      </w:r>
    </w:p>
    <w:p w14:paraId="55BEBB12" w14:textId="77777777" w:rsidR="002A6E60" w:rsidRDefault="002A6E60" w:rsidP="002A6E60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111B9276" w14:textId="77777777" w:rsidR="002A6E60" w:rsidRDefault="002A6E60" w:rsidP="002A6E6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7292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2A6E60" w14:paraId="548B2D8A" w14:textId="77777777" w:rsidTr="002A6E60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6213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/>
            <w:r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56F5C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DEAF2" w14:textId="77777777" w:rsidR="002A6E60" w:rsidRDefault="002A6E60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</w:tc>
      </w:tr>
      <w:bookmarkEnd w:id="5"/>
      <w:tr w:rsidR="002A6E60" w14:paraId="3CB15EB7" w14:textId="77777777" w:rsidTr="002A6E60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E8FC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ОПК-2 - Способен осуществлять сбор, обработку и статистический анализ данных, необходимых для решения поставленных экономических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144B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ОПК-2.1 - Осуществляет сбор статистической информации, необходимой для решения поставленных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47C1" w14:textId="77777777" w:rsidR="002A6E60" w:rsidRDefault="002A6E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Знать: Основные категории статистики:</w:t>
            </w:r>
            <w:r>
              <w:rPr>
                <w:rFonts w:ascii="Times New Roman" w:hAnsi="Times New Roman" w:cs="Times New Roman"/>
              </w:rPr>
              <w:br/>
              <w:t>статистическая совокупность, статистическая</w:t>
            </w:r>
            <w:r>
              <w:rPr>
                <w:rFonts w:ascii="Times New Roman" w:hAnsi="Times New Roman" w:cs="Times New Roman"/>
              </w:rPr>
              <w:br/>
              <w:t>закономерность, единица совокупности, признак,</w:t>
            </w:r>
            <w:r>
              <w:rPr>
                <w:rFonts w:ascii="Times New Roman" w:hAnsi="Times New Roman" w:cs="Times New Roman"/>
              </w:rPr>
              <w:br/>
              <w:t>показатель, система статистических показателей.</w:t>
            </w:r>
            <w:r>
              <w:rPr>
                <w:rFonts w:ascii="Times New Roman" w:hAnsi="Times New Roman" w:cs="Times New Roman"/>
              </w:rPr>
              <w:br/>
              <w:t>Содержание основных методов статистического</w:t>
            </w:r>
            <w:r>
              <w:rPr>
                <w:rFonts w:ascii="Times New Roman" w:hAnsi="Times New Roman" w:cs="Times New Roman"/>
              </w:rPr>
              <w:br/>
              <w:t>анализа: описательной статистики; выборочного</w:t>
            </w:r>
            <w:r>
              <w:rPr>
                <w:rFonts w:ascii="Times New Roman" w:hAnsi="Times New Roman" w:cs="Times New Roman"/>
              </w:rPr>
              <w:br/>
              <w:t>наблюдения и определения границ доверительных</w:t>
            </w:r>
            <w:r>
              <w:rPr>
                <w:rFonts w:ascii="Times New Roman" w:hAnsi="Times New Roman" w:cs="Times New Roman"/>
              </w:rPr>
              <w:br/>
              <w:t>интервалов, испытания статистических гипотез,</w:t>
            </w:r>
            <w:r>
              <w:rPr>
                <w:rFonts w:ascii="Times New Roman" w:hAnsi="Times New Roman" w:cs="Times New Roman"/>
              </w:rPr>
              <w:br/>
              <w:t>измерения стохастических взаимосвязей, индексного</w:t>
            </w:r>
            <w:r>
              <w:rPr>
                <w:rFonts w:ascii="Times New Roman" w:hAnsi="Times New Roman" w:cs="Times New Roman"/>
              </w:rPr>
              <w:br/>
              <w:t>анализа; принципы построения и обработки рядов</w:t>
            </w:r>
            <w:r>
              <w:rPr>
                <w:rFonts w:ascii="Times New Roman" w:hAnsi="Times New Roman" w:cs="Times New Roman"/>
              </w:rPr>
              <w:br/>
              <w:t>динамики.</w:t>
            </w:r>
            <w:r>
              <w:rPr>
                <w:rFonts w:ascii="Times New Roman" w:hAnsi="Times New Roman" w:cs="Times New Roman"/>
              </w:rPr>
              <w:br/>
              <w:t>Особенности</w:t>
            </w:r>
            <w:r>
              <w:rPr>
                <w:rFonts w:ascii="Times New Roman" w:hAnsi="Times New Roman" w:cs="Times New Roman"/>
              </w:rPr>
              <w:br/>
              <w:t>измерения и построения систем</w:t>
            </w:r>
            <w:r>
              <w:rPr>
                <w:rFonts w:ascii="Times New Roman" w:hAnsi="Times New Roman" w:cs="Times New Roman"/>
              </w:rPr>
              <w:br/>
              <w:t>показателей социально-экономической статистики: статистика</w:t>
            </w:r>
            <w:r>
              <w:rPr>
                <w:rFonts w:ascii="Times New Roman" w:hAnsi="Times New Roman" w:cs="Times New Roman"/>
              </w:rPr>
              <w:br/>
              <w:t>населения и рынка труда,</w:t>
            </w:r>
            <w:r>
              <w:rPr>
                <w:rFonts w:ascii="Times New Roman" w:hAnsi="Times New Roman" w:cs="Times New Roman"/>
              </w:rPr>
              <w:br/>
              <w:t>статистика производства</w:t>
            </w:r>
            <w:r>
              <w:rPr>
                <w:rFonts w:ascii="Times New Roman" w:hAnsi="Times New Roman" w:cs="Times New Roman"/>
              </w:rPr>
              <w:br/>
              <w:t>товаров и услуг, статистика доходов и уровня жизни.</w:t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</w:p>
          <w:p w14:paraId="53ED8E07" w14:textId="77777777" w:rsidR="002A6E60" w:rsidRDefault="002A6E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Уметь: использовать источники экономической,</w:t>
            </w:r>
            <w:r>
              <w:rPr>
                <w:rFonts w:ascii="Times New Roman" w:hAnsi="Times New Roman" w:cs="Times New Roman"/>
              </w:rPr>
              <w:br/>
              <w:t>социальной, управленческой информации</w:t>
            </w:r>
            <w:r>
              <w:rPr>
                <w:rFonts w:ascii="Times New Roman" w:hAnsi="Times New Roman" w:cs="Times New Roman"/>
              </w:rPr>
              <w:br/>
              <w:t>(статистические сборники и ежегодники, данные</w:t>
            </w:r>
            <w:r>
              <w:rPr>
                <w:rFonts w:ascii="Times New Roman" w:hAnsi="Times New Roman" w:cs="Times New Roman"/>
              </w:rPr>
              <w:br/>
              <w:t>сайтов, публичную финансовую отчетность) для</w:t>
            </w:r>
            <w:r>
              <w:rPr>
                <w:rFonts w:ascii="Times New Roman" w:hAnsi="Times New Roman" w:cs="Times New Roman"/>
              </w:rPr>
              <w:br/>
              <w:t>проведения статистического исследования.</w:t>
            </w:r>
            <w:r>
              <w:rPr>
                <w:rFonts w:ascii="Times New Roman" w:hAnsi="Times New Roman" w:cs="Times New Roman"/>
              </w:rPr>
              <w:br/>
              <w:t xml:space="preserve">. </w:t>
            </w:r>
          </w:p>
          <w:p w14:paraId="5B6E975B" w14:textId="77777777" w:rsidR="002A6E60" w:rsidRDefault="002A6E6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Владеть: навыками и методами расчета основных</w:t>
            </w:r>
            <w:r>
              <w:rPr>
                <w:rFonts w:ascii="Times New Roman" w:hAnsi="Times New Roman" w:cs="Times New Roman"/>
              </w:rPr>
              <w:br/>
              <w:t>статистических показателей: относительных и</w:t>
            </w:r>
            <w:r>
              <w:rPr>
                <w:rFonts w:ascii="Times New Roman" w:hAnsi="Times New Roman" w:cs="Times New Roman"/>
              </w:rPr>
              <w:br/>
              <w:t>средних величин, показателей вариации, ошибок</w:t>
            </w:r>
            <w:r>
              <w:rPr>
                <w:rFonts w:ascii="Times New Roman" w:hAnsi="Times New Roman" w:cs="Times New Roman"/>
              </w:rPr>
              <w:br/>
              <w:t>выборки и границ доверительных интервалов,</w:t>
            </w:r>
            <w:r>
              <w:rPr>
                <w:rFonts w:ascii="Times New Roman" w:hAnsi="Times New Roman" w:cs="Times New Roman"/>
              </w:rPr>
              <w:br/>
              <w:t>показателей корреляции (эмпирического</w:t>
            </w:r>
            <w:r>
              <w:rPr>
                <w:rFonts w:ascii="Times New Roman" w:hAnsi="Times New Roman" w:cs="Times New Roman"/>
              </w:rPr>
              <w:br/>
              <w:t>корреляционного отношения, коэффициентов</w:t>
            </w:r>
            <w:r>
              <w:rPr>
                <w:rFonts w:ascii="Times New Roman" w:hAnsi="Times New Roman" w:cs="Times New Roman"/>
              </w:rPr>
              <w:br/>
              <w:t>корреляции для количественных и неколичественных</w:t>
            </w:r>
            <w:r>
              <w:rPr>
                <w:rFonts w:ascii="Times New Roman" w:hAnsi="Times New Roman" w:cs="Times New Roman"/>
              </w:rPr>
              <w:br/>
              <w:t>признаков), индексов, показателей динамики.</w:t>
            </w:r>
            <w:r>
              <w:rPr>
                <w:rFonts w:ascii="Times New Roman" w:hAnsi="Times New Roman" w:cs="Times New Roman"/>
              </w:rPr>
              <w:br/>
              <w:t>.</w:t>
            </w:r>
          </w:p>
        </w:tc>
      </w:tr>
    </w:tbl>
    <w:p w14:paraId="7B8B7874" w14:textId="77777777" w:rsidR="002A6E60" w:rsidRDefault="002A6E60" w:rsidP="002A6E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990283" w14:textId="77777777" w:rsidR="002A6E60" w:rsidRDefault="002A6E60" w:rsidP="002A6E6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7292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2A6E60" w14:paraId="062ED547" w14:textId="77777777" w:rsidTr="002A6E60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2258A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72A0C" w14:textId="77777777" w:rsidR="002A6E60" w:rsidRDefault="002A6E60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056C" w14:textId="77777777" w:rsidR="002A6E60" w:rsidRDefault="002A6E6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36DCBC3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A6E60" w14:paraId="7C0CE9A6" w14:textId="77777777" w:rsidTr="002A6E60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CBAD" w14:textId="77777777" w:rsidR="002A6E60" w:rsidRDefault="002A6E6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7F3E" w14:textId="77777777" w:rsidR="002A6E60" w:rsidRDefault="002A6E6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4DBC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E177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E20669A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A6E60" w14:paraId="29626494" w14:textId="77777777" w:rsidTr="002A6E60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C7EFE" w14:textId="77777777" w:rsidR="002A6E60" w:rsidRDefault="002A6E6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8926" w14:textId="77777777" w:rsidR="002A6E60" w:rsidRDefault="002A6E6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5D75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2580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B6ABA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A497E" w14:textId="77777777" w:rsidR="002A6E60" w:rsidRDefault="002A6E6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A6E60" w14:paraId="3CEBC866" w14:textId="77777777" w:rsidTr="002A6E6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95AB5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Статистическая закономерность, предмет и метод статистики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9C88" w14:textId="77777777" w:rsidR="002A6E60" w:rsidRDefault="002A6E6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Краткие сведения из истории статистики. Организация статистики в РФ и мире.</w:t>
            </w:r>
            <w:r>
              <w:rPr>
                <w:lang w:eastAsia="en-US" w:bidi="ru-RU"/>
              </w:rPr>
              <w:br/>
              <w:t>Предмет и метод статистики.</w:t>
            </w:r>
            <w:r>
              <w:rPr>
                <w:lang w:eastAsia="en-US" w:bidi="ru-RU"/>
              </w:rPr>
              <w:br/>
              <w:t>Понятие об этапах статистического исследования.</w:t>
            </w:r>
            <w:r>
              <w:rPr>
                <w:lang w:eastAsia="en-US" w:bidi="ru-RU"/>
              </w:rPr>
              <w:br/>
              <w:t>Статистическое наблюдение. Базы данных и принципы работы с базами данных. Статистические группировки. Обобщающие статистические показатели.</w:t>
            </w:r>
            <w:r>
              <w:rPr>
                <w:lang w:eastAsia="en-US" w:bidi="ru-RU"/>
              </w:rPr>
              <w:br/>
              <w:t>Абсолютные и относительные статистические показатели.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F1E3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5B31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5CD0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74B3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2A6E60" w14:paraId="79D17D4E" w14:textId="77777777" w:rsidTr="002A6E6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D4EF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Описательная статистика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B389" w14:textId="77777777" w:rsidR="002A6E60" w:rsidRDefault="002A6E6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Ряды распределения. Средние величины.</w:t>
            </w:r>
            <w:r>
              <w:rPr>
                <w:lang w:eastAsia="en-US" w:bidi="ru-RU"/>
              </w:rPr>
              <w:br/>
              <w:t>Оценки центра распределения и структурные характеристики распределения.</w:t>
            </w:r>
            <w:r>
              <w:rPr>
                <w:lang w:eastAsia="en-US" w:bidi="ru-RU"/>
              </w:rPr>
              <w:br/>
              <w:t>Измерение вариации и характеристика формы распределения. Разложение дисперсии.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5906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153F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D219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BFC79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2A6E60" w14:paraId="0D168B47" w14:textId="77777777" w:rsidTr="002A6E6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100E2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Выборочное наблюдение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BDF5B" w14:textId="77777777" w:rsidR="002A6E60" w:rsidRDefault="002A6E6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задачи выборочного наблюдения. Определение необходимого объёма выборки, оценка репрезентативности выборки, распространение данных выборки на генеральную совокупность. Практика применения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6646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5875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4FDA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45C0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A6E60" w14:paraId="634CDF16" w14:textId="77777777" w:rsidTr="002A6E6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9E2EF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Статистический анализ взаимосвязей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B0E3" w14:textId="77777777" w:rsidR="002A6E60" w:rsidRDefault="002A6E6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Виды связей и методы их измерения. Измерение связей на основе аналитической группировки. Основы корреляционно-регрессионного анализа. Оценка связи неколичественных переменных.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5A193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44538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2D64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A2A13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A6E60" w14:paraId="5260FC6B" w14:textId="77777777" w:rsidTr="002A6E6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73413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Статистический анализ динамики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71A6" w14:textId="77777777" w:rsidR="002A6E60" w:rsidRDefault="002A6E6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задачи изучения динамических (временных) рядов, их виды и принципы построения. Аналитические показатели динамики. Динамические средние. Аналитическое выравнивание и прогнозирование.</w:t>
            </w:r>
            <w:r>
              <w:rPr>
                <w:lang w:eastAsia="en-US" w:bidi="ru-RU"/>
              </w:rPr>
              <w:br/>
              <w:t xml:space="preserve">Индексный метод анализа. Правила построения и интерпретация индексов в агрегатной форме и средних </w:t>
            </w:r>
            <w:proofErr w:type="gramStart"/>
            <w:r>
              <w:rPr>
                <w:lang w:eastAsia="en-US" w:bidi="ru-RU"/>
              </w:rPr>
              <w:t>из</w:t>
            </w:r>
            <w:proofErr w:type="gramEnd"/>
            <w:r>
              <w:rPr>
                <w:lang w:eastAsia="en-US" w:bidi="ru-RU"/>
              </w:rPr>
              <w:t xml:space="preserve"> индивидуальных. Применение индексов для анализа средних величин вторичных признаков. Использование индексов для измерения инфляции.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E8B6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D6E3F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68D0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CC0D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A6E60" w14:paraId="109AEE08" w14:textId="77777777" w:rsidTr="002A6E6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06BB6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Статистический анализ ресурсов экономической деятельности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12F7" w14:textId="77777777" w:rsidR="002A6E60" w:rsidRDefault="002A6E6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Статистическая оценка ресурсов и результатов экономической деятельности.</w:t>
            </w:r>
            <w:r>
              <w:rPr>
                <w:lang w:eastAsia="en-US" w:bidi="ru-RU"/>
              </w:rPr>
              <w:br/>
              <w:t>Статистический анализ демографических процессов.</w:t>
            </w:r>
            <w:r>
              <w:rPr>
                <w:lang w:eastAsia="en-US" w:bidi="ru-RU"/>
              </w:rPr>
              <w:br/>
              <w:t>Измерение занятости, безработицы и недоиспользования рабочей силы. Статистика уровня жизни и социального неравенства населения.</w:t>
            </w:r>
            <w:r>
              <w:rPr>
                <w:lang w:eastAsia="en-US" w:bidi="ru-RU"/>
              </w:rPr>
              <w:br/>
              <w:t>Оценка элементов национального богатства и эффективности его использования.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4C26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30D0C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4486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B2BD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2A6E60" w14:paraId="4E70701E" w14:textId="77777777" w:rsidTr="002A6E6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55A4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Статистический анализ результатов экономической деятельности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38E9" w14:textId="77777777" w:rsidR="002A6E60" w:rsidRDefault="002A6E6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Система показателей результатов экономической деятельности на микро и макроуровнях.</w:t>
            </w:r>
            <w:r>
              <w:rPr>
                <w:lang w:eastAsia="en-US" w:bidi="ru-RU"/>
              </w:rPr>
              <w:br/>
              <w:t>Показатели для оценки экономической безопасности России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835A8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6757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515F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580B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2A6E60" w14:paraId="35AC7DE5" w14:textId="77777777" w:rsidTr="002A6E6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A0BBC" w14:textId="77777777" w:rsidR="002A6E60" w:rsidRDefault="002A6E6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10729" w14:textId="77777777" w:rsidR="002A6E60" w:rsidRDefault="002A6E6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2A6E60" w14:paraId="01758327" w14:textId="77777777" w:rsidTr="002A6E6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9767" w14:textId="77777777" w:rsidR="002A6E60" w:rsidRDefault="002A6E6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B22C2" w14:textId="77777777" w:rsidR="002A6E60" w:rsidRDefault="002A6E6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14C3B" w14:textId="77777777" w:rsidR="002A6E60" w:rsidRDefault="002A6E6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78E1" w14:textId="77777777" w:rsidR="002A6E60" w:rsidRDefault="002A6E6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83CE8" w14:textId="77777777" w:rsidR="002A6E60" w:rsidRDefault="002A6E6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14350DD1" w14:textId="77777777" w:rsidR="002A6E60" w:rsidRDefault="002A6E60" w:rsidP="002A6E6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25FC991" w14:textId="77777777" w:rsidR="002A6E60" w:rsidRDefault="002A6E60" w:rsidP="002A6E6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FC49F52" w14:textId="77777777" w:rsidR="002A6E60" w:rsidRDefault="002A6E60" w:rsidP="002A6E6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520F4A3" w14:textId="77777777" w:rsidR="002A6E60" w:rsidRDefault="002A6E60" w:rsidP="002A6E6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72928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C5607FB" w14:textId="77777777" w:rsidR="002A6E60" w:rsidRDefault="002A6E60" w:rsidP="002A6E60"/>
    <w:p w14:paraId="5B7CD7E9" w14:textId="77777777" w:rsidR="002A6E60" w:rsidRDefault="002A6E60" w:rsidP="002A6E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72929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4"/>
        <w:gridCol w:w="2863"/>
      </w:tblGrid>
      <w:tr w:rsidR="002A6E60" w14:paraId="7E9CE3C2" w14:textId="77777777" w:rsidTr="002A6E60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FA88" w14:textId="77777777" w:rsidR="002A6E60" w:rsidRDefault="002A6E6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1B07" w14:textId="77777777" w:rsidR="002A6E60" w:rsidRDefault="002A6E60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A6E60" w14:paraId="4E4023E6" w14:textId="77777777" w:rsidTr="002A6E60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9238" w14:textId="77777777" w:rsidR="002A6E60" w:rsidRDefault="002A6E60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ответственный редактор И. И. Елисеева. — 6-е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619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978-5-534-15117-6.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5B37" w14:textId="77777777" w:rsidR="002A6E60" w:rsidRDefault="00597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0" w:history="1">
              <w:r w:rsidR="002A6E60">
                <w:rPr>
                  <w:rStyle w:val="a8"/>
                  <w:color w:val="00008B"/>
                </w:rPr>
                <w:t>https://urait.ru/book/statistika-565726</w:t>
              </w:r>
            </w:hyperlink>
          </w:p>
        </w:tc>
      </w:tr>
      <w:tr w:rsidR="002A6E60" w14:paraId="5237D5CB" w14:textId="77777777" w:rsidTr="002A6E60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FD02" w14:textId="77777777" w:rsidR="002A6E60" w:rsidRDefault="002A6E60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И. И. Елисеевой. — 4-е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380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978-5-534-19581-1.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F005" w14:textId="77777777" w:rsidR="002A6E60" w:rsidRDefault="00597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1" w:history="1">
              <w:r w:rsidR="002A6E60">
                <w:rPr>
                  <w:rStyle w:val="a8"/>
                  <w:color w:val="00008B"/>
                </w:rPr>
                <w:t>https://urait.ru/book/statistika-559668</w:t>
              </w:r>
            </w:hyperlink>
          </w:p>
        </w:tc>
      </w:tr>
      <w:tr w:rsidR="002A6E60" w14:paraId="32922CBB" w14:textId="77777777" w:rsidTr="002A6E60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1AEC1" w14:textId="77777777" w:rsidR="002A6E60" w:rsidRDefault="002A6E60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Бизнес-статистика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И. И. Елисеевой.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444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978-5-534-14822-0.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9EC12" w14:textId="77777777" w:rsidR="002A6E60" w:rsidRDefault="00597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2" w:history="1">
              <w:r w:rsidR="002A6E60">
                <w:rPr>
                  <w:rStyle w:val="a8"/>
                  <w:color w:val="00008B"/>
                </w:rPr>
                <w:t>https://urait.ru/book/biznes-statistika-561216</w:t>
              </w:r>
            </w:hyperlink>
          </w:p>
        </w:tc>
      </w:tr>
      <w:tr w:rsidR="002A6E60" w:rsidRPr="00792D32" w14:paraId="0E87D2AD" w14:textId="77777777" w:rsidTr="002A6E60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AD2A2" w14:textId="77777777" w:rsidR="002A6E60" w:rsidRDefault="002A6E60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Демография и статистика населения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И. Елисеевой, М.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Клупта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405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978-5-534-00355-0.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F5C60" w14:textId="77777777" w:rsidR="002A6E60" w:rsidRDefault="00597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33" w:history="1">
              <w:r w:rsidR="002A6E60">
                <w:rPr>
                  <w:rStyle w:val="a8"/>
                  <w:color w:val="00008B"/>
                  <w:lang w:val="en-US"/>
                </w:rPr>
                <w:t>https://urait.ru/book/demograf ... i-statistika-naseleniya-560210</w:t>
              </w:r>
            </w:hyperlink>
          </w:p>
        </w:tc>
      </w:tr>
    </w:tbl>
    <w:p w14:paraId="0BA9FDCF" w14:textId="77777777" w:rsidR="002A6E60" w:rsidRDefault="002A6E60" w:rsidP="002A6E60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37AA234" w14:textId="77777777" w:rsidR="002A6E60" w:rsidRDefault="002A6E60" w:rsidP="002A6E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7293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62AD5A9D" w14:textId="77777777" w:rsidR="002A6E60" w:rsidRDefault="002A6E60" w:rsidP="002A6E6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A6E60" w14:paraId="7A8EBD65" w14:textId="77777777" w:rsidTr="002A6E60">
        <w:tc>
          <w:tcPr>
            <w:tcW w:w="9345" w:type="dxa"/>
            <w:hideMark/>
          </w:tcPr>
          <w:p w14:paraId="2F7A1BF1" w14:textId="77777777" w:rsidR="002A6E60" w:rsidRDefault="002A6E6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A6E60" w14:paraId="40008283" w14:textId="77777777" w:rsidTr="002A6E60">
        <w:tc>
          <w:tcPr>
            <w:tcW w:w="9345" w:type="dxa"/>
            <w:hideMark/>
          </w:tcPr>
          <w:p w14:paraId="5104CB85" w14:textId="77777777" w:rsidR="002A6E60" w:rsidRDefault="002A6E6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A6E60" w14:paraId="63D18E0F" w14:textId="77777777" w:rsidTr="002A6E60">
        <w:tc>
          <w:tcPr>
            <w:tcW w:w="9345" w:type="dxa"/>
            <w:hideMark/>
          </w:tcPr>
          <w:p w14:paraId="6E9BA338" w14:textId="77777777" w:rsidR="002A6E60" w:rsidRDefault="002A6E6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A6E60" w14:paraId="35327559" w14:textId="77777777" w:rsidTr="002A6E60">
        <w:tc>
          <w:tcPr>
            <w:tcW w:w="9345" w:type="dxa"/>
            <w:hideMark/>
          </w:tcPr>
          <w:p w14:paraId="7943B2E2" w14:textId="77777777" w:rsidR="002A6E60" w:rsidRDefault="002A6E6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A6E60" w14:paraId="25BE81C8" w14:textId="77777777" w:rsidTr="002A6E60">
        <w:tc>
          <w:tcPr>
            <w:tcW w:w="9345" w:type="dxa"/>
            <w:hideMark/>
          </w:tcPr>
          <w:p w14:paraId="6BCCAABA" w14:textId="77777777" w:rsidR="002A6E60" w:rsidRDefault="002A6E6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88591D4" w14:textId="77777777" w:rsidR="002A6E60" w:rsidRDefault="002A6E60" w:rsidP="002A6E60">
      <w:pPr>
        <w:rPr>
          <w:rFonts w:ascii="Times New Roman" w:hAnsi="Times New Roman" w:cs="Times New Roman"/>
          <w:b/>
          <w:sz w:val="28"/>
          <w:szCs w:val="28"/>
        </w:rPr>
      </w:pPr>
    </w:p>
    <w:p w14:paraId="57382005" w14:textId="77777777" w:rsidR="002A6E60" w:rsidRDefault="002A6E60" w:rsidP="002A6E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72931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A6E60" w14:paraId="45A78842" w14:textId="77777777" w:rsidTr="002A6E60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14DE3" w14:textId="77777777" w:rsidR="002A6E60" w:rsidRDefault="002A6E6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5D0C9" w14:textId="77777777" w:rsidR="002A6E60" w:rsidRDefault="002A6E6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A6E60" w14:paraId="18504647" w14:textId="77777777" w:rsidTr="002A6E6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32A1" w14:textId="77777777" w:rsidR="002A6E60" w:rsidRDefault="002A6E60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1E7C" w14:textId="77777777" w:rsidR="002A6E60" w:rsidRDefault="002A6E6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3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A6E60" w14:paraId="2A08247F" w14:textId="77777777" w:rsidTr="002A6E6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4D35B" w14:textId="77777777" w:rsidR="002A6E60" w:rsidRDefault="002A6E6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D216E" w14:textId="77777777" w:rsidR="002A6E60" w:rsidRDefault="002A6E6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A6E60" w14:paraId="0FEC4B78" w14:textId="77777777" w:rsidTr="002A6E6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E413" w14:textId="77777777" w:rsidR="002A6E60" w:rsidRDefault="002A6E6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656CA" w14:textId="77777777" w:rsidR="002A6E60" w:rsidRDefault="002A6E6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A6E60" w14:paraId="42F455A8" w14:textId="77777777" w:rsidTr="002A6E6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7E407" w14:textId="77777777" w:rsidR="002A6E60" w:rsidRDefault="002A6E6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3CB8A" w14:textId="77777777" w:rsidR="002A6E60" w:rsidRDefault="002A6E6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3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A6E60" w14:paraId="5915534E" w14:textId="77777777" w:rsidTr="002A6E6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6F6C8" w14:textId="77777777" w:rsidR="002A6E60" w:rsidRDefault="002A6E6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2DF2" w14:textId="77777777" w:rsidR="002A6E60" w:rsidRDefault="002A6E6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E0D8E35" w14:textId="77777777" w:rsidR="002A6E60" w:rsidRDefault="005971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36" w:history="1">
              <w:r w:rsidR="002A6E60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A6E60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A6E60" w14:paraId="203E6F66" w14:textId="77777777" w:rsidTr="002A6E6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9BF30" w14:textId="77777777" w:rsidR="002A6E60" w:rsidRDefault="002A6E6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864D6" w14:textId="77777777" w:rsidR="002A6E60" w:rsidRDefault="002A6E6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F613BC3" w14:textId="77777777" w:rsidR="002A6E60" w:rsidRDefault="002A6E6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A6E60" w14:paraId="32634286" w14:textId="77777777" w:rsidTr="002A6E6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6171" w14:textId="77777777" w:rsidR="002A6E60" w:rsidRDefault="002A6E6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E72B" w14:textId="77777777" w:rsidR="002A6E60" w:rsidRDefault="002A6E6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A6E60" w14:paraId="7324B184" w14:textId="77777777" w:rsidTr="002A6E6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BE9B8" w14:textId="77777777" w:rsidR="002A6E60" w:rsidRDefault="002A6E6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05EB" w14:textId="77777777" w:rsidR="002A6E60" w:rsidRDefault="002A6E6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2E9EC8D" w14:textId="77777777" w:rsidR="002A6E60" w:rsidRDefault="002A6E6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A6E60" w14:paraId="730A1FE8" w14:textId="77777777" w:rsidTr="002A6E6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FC0D" w14:textId="77777777" w:rsidR="002A6E60" w:rsidRDefault="002A6E6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7C87" w14:textId="77777777" w:rsidR="002A6E60" w:rsidRDefault="002A6E6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A6E60" w14:paraId="06793D41" w14:textId="77777777" w:rsidTr="002A6E6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6F174" w14:textId="77777777" w:rsidR="002A6E60" w:rsidRDefault="002A6E6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9D7D0" w14:textId="77777777" w:rsidR="002A6E60" w:rsidRDefault="002A6E6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A6E60" w14:paraId="1684F3AE" w14:textId="77777777" w:rsidTr="002A6E6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8F4C" w14:textId="77777777" w:rsidR="002A6E60" w:rsidRDefault="002A6E6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948A6" w14:textId="77777777" w:rsidR="002A6E60" w:rsidRDefault="002A6E6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3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A6E60" w14:paraId="3BB2DDC5" w14:textId="77777777" w:rsidTr="002A6E6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518DB" w14:textId="77777777" w:rsidR="002A6E60" w:rsidRDefault="002A6E6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73757" w14:textId="77777777" w:rsidR="002A6E60" w:rsidRDefault="002A6E6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7F2AE40" w14:textId="77777777" w:rsidR="002A6E60" w:rsidRDefault="002A6E60" w:rsidP="002A6E60">
      <w:pPr>
        <w:rPr>
          <w:rFonts w:ascii="Times New Roman" w:hAnsi="Times New Roman" w:cs="Times New Roman"/>
          <w:b/>
          <w:sz w:val="28"/>
          <w:szCs w:val="28"/>
        </w:rPr>
      </w:pPr>
    </w:p>
    <w:p w14:paraId="1413A55E" w14:textId="77777777" w:rsidR="002A6E60" w:rsidRDefault="002A6E60" w:rsidP="002A6E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BBD200" w14:textId="77777777" w:rsidR="002A6E60" w:rsidRDefault="002A6E60" w:rsidP="002A6E6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72932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50743572" w14:textId="77777777" w:rsidR="002A6E60" w:rsidRDefault="002A6E60" w:rsidP="002A6E60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15334263" w14:textId="77777777" w:rsidR="002A6E60" w:rsidRDefault="002A6E60" w:rsidP="002A6E60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A869FFC" w14:textId="77777777" w:rsidR="002A6E60" w:rsidRDefault="002A6E60" w:rsidP="002A6E60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9B48673" w14:textId="77777777" w:rsidR="002A6E60" w:rsidRDefault="002A6E60" w:rsidP="002A6E6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A6E60" w14:paraId="53089C8A" w14:textId="77777777" w:rsidTr="002A6E6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C5F1" w14:textId="77777777" w:rsidR="002A6E60" w:rsidRDefault="002A6E60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7211" w14:textId="77777777" w:rsidR="002A6E60" w:rsidRDefault="002A6E60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2A6E60" w14:paraId="215D3061" w14:textId="77777777" w:rsidTr="002A6E6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33FA" w14:textId="77777777" w:rsidR="002A6E60" w:rsidRDefault="002A6E6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A6E6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A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2A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2A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-4304) - 1 шт.  Наборы демонстрационного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A921" w14:textId="77777777" w:rsidR="002A6E60" w:rsidRDefault="002A6E6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A6E60" w14:paraId="6616EE86" w14:textId="77777777" w:rsidTr="002A6E6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C777" w14:textId="77777777" w:rsidR="002A6E60" w:rsidRDefault="002A6E6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A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2A6E6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>
              <w:rPr>
                <w:sz w:val="22"/>
                <w:szCs w:val="22"/>
                <w:lang w:eastAsia="en-US"/>
              </w:rPr>
              <w:t xml:space="preserve"> @ 3.10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 xml:space="preserve">/4/500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A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193 - 1 шт., 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2A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2A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EX</w:t>
            </w:r>
            <w:r>
              <w:rPr>
                <w:sz w:val="22"/>
                <w:szCs w:val="22"/>
                <w:lang w:eastAsia="en-US"/>
              </w:rPr>
              <w:t xml:space="preserve">-632 - 1 шт., Экран 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TARGA</w:t>
            </w:r>
            <w:r>
              <w:rPr>
                <w:sz w:val="22"/>
                <w:szCs w:val="22"/>
                <w:lang w:eastAsia="en-US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EBFB" w14:textId="77777777" w:rsidR="002A6E60" w:rsidRDefault="002A6E6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A6E60" w14:paraId="11408C06" w14:textId="77777777" w:rsidTr="002A6E6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6B91" w14:textId="77777777" w:rsidR="002A6E60" w:rsidRDefault="002A6E6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A6E6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A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2A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2A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2A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47D6" w14:textId="77777777" w:rsidR="002A6E60" w:rsidRDefault="002A6E6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A6E60" w14:paraId="6604B9A2" w14:textId="77777777" w:rsidTr="002A6E6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8D42" w14:textId="77777777" w:rsidR="002A6E60" w:rsidRDefault="002A6E6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A6E6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A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2A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500 - 1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2A6E6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Chapion</w:t>
            </w:r>
            <w:proofErr w:type="spellEnd"/>
            <w:r w:rsidRPr="002A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-4808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4:3 - 1 шт.,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>-1120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APART</w:t>
            </w:r>
            <w:r w:rsidRPr="002A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0DF9" w14:textId="77777777" w:rsidR="002A6E60" w:rsidRDefault="002A6E6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A6E60" w14:paraId="63BEDB58" w14:textId="77777777" w:rsidTr="002A6E6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742F" w14:textId="77777777" w:rsidR="002A6E60" w:rsidRDefault="002A6E6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2A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A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3420/8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HDD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200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4- 23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-2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2A6E6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02457" w14:textId="77777777" w:rsidR="002A6E60" w:rsidRDefault="002A6E6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2BF1B296" w14:textId="77777777" w:rsidR="002A6E60" w:rsidRDefault="002A6E60" w:rsidP="002A6E6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25CE261" w14:textId="77777777" w:rsidR="002A6E60" w:rsidRDefault="002A6E60" w:rsidP="002A6E60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03472933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065A4C9" w14:textId="77777777" w:rsidR="002A6E60" w:rsidRDefault="002A6E60" w:rsidP="002A6E60">
      <w:bookmarkStart w:id="15" w:name="_Hlk71636079"/>
    </w:p>
    <w:p w14:paraId="066FB579" w14:textId="77777777" w:rsidR="002A6E60" w:rsidRDefault="002A6E60" w:rsidP="002A6E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6919F94" w14:textId="77777777" w:rsidR="002A6E60" w:rsidRDefault="002A6E60" w:rsidP="002A6E60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BA3A239" w14:textId="77777777" w:rsidR="002A6E60" w:rsidRDefault="002A6E60" w:rsidP="002A6E60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6F9313AF" w14:textId="77777777" w:rsidR="002A6E60" w:rsidRDefault="002A6E60" w:rsidP="002A6E60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8671C81" w14:textId="77777777" w:rsidR="002A6E60" w:rsidRDefault="002A6E60" w:rsidP="002A6E6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6BD6B57" w14:textId="77777777" w:rsidR="002A6E60" w:rsidRDefault="002A6E60" w:rsidP="002A6E6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BCBA06D" w14:textId="77777777" w:rsidR="002A6E60" w:rsidRDefault="002A6E60" w:rsidP="002A6E6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DD65BCC" w14:textId="77777777" w:rsidR="002A6E60" w:rsidRDefault="002A6E60" w:rsidP="002A6E6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38C9806" w14:textId="77777777" w:rsidR="002A6E60" w:rsidRDefault="002A6E60" w:rsidP="002A6E6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3B0DBC5" w14:textId="77777777" w:rsidR="002A6E60" w:rsidRDefault="002A6E60" w:rsidP="002A6E6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2EBFA3E" w14:textId="77777777" w:rsidR="002A6E60" w:rsidRDefault="002A6E60" w:rsidP="002A6E60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1EC0905" w14:textId="77777777" w:rsidR="002A6E60" w:rsidRDefault="002A6E60" w:rsidP="002A6E6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722DF41" w14:textId="77777777" w:rsidR="002A6E60" w:rsidRDefault="002A6E60" w:rsidP="002A6E6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7293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FDBA3AB" w14:textId="77777777" w:rsidR="002A6E60" w:rsidRDefault="002A6E60" w:rsidP="002A6E60"/>
    <w:p w14:paraId="3822B5E8" w14:textId="77777777" w:rsidR="002A6E60" w:rsidRDefault="002A6E60" w:rsidP="002A6E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6A95681" w14:textId="77777777" w:rsidR="002A6E60" w:rsidRDefault="002A6E60" w:rsidP="002A6E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96868CE" w14:textId="77777777" w:rsidR="002A6E60" w:rsidRDefault="002A6E60" w:rsidP="002A6E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5898DCA" w14:textId="77777777" w:rsidR="002A6E60" w:rsidRDefault="002A6E60" w:rsidP="002A6E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91147E3" w14:textId="77777777" w:rsidR="002A6E60" w:rsidRDefault="002A6E60" w:rsidP="002A6E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6FFB093" w14:textId="77777777" w:rsidR="002A6E60" w:rsidRDefault="002A6E60" w:rsidP="002A6E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A25BA77" w14:textId="77777777" w:rsidR="002A6E60" w:rsidRDefault="002A6E60" w:rsidP="002A6E60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646F3082" w14:textId="77777777" w:rsidR="002A6E60" w:rsidRDefault="002A6E60" w:rsidP="002A6E6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8A4DDCB" w14:textId="77777777" w:rsidR="002A6E60" w:rsidRDefault="002A6E60" w:rsidP="002A6E6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7293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7DD842D" w14:textId="77777777" w:rsidR="002A6E60" w:rsidRDefault="002A6E60" w:rsidP="002A6E60"/>
    <w:p w14:paraId="58245424" w14:textId="77777777" w:rsidR="002A6E60" w:rsidRDefault="002A6E60" w:rsidP="002A6E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7293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4BCBFD9" w14:textId="77777777" w:rsidR="002A6E60" w:rsidRDefault="002A6E60" w:rsidP="002A6E6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A6E60" w14:paraId="0A9CC9E1" w14:textId="77777777" w:rsidTr="002A6E60">
        <w:tc>
          <w:tcPr>
            <w:tcW w:w="562" w:type="dxa"/>
            <w:hideMark/>
          </w:tcPr>
          <w:p w14:paraId="5818A858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44FF20DE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Предмет, метод и организация статистики.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статистики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науки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A6E60" w14:paraId="52653ADC" w14:textId="77777777" w:rsidTr="002A6E60">
        <w:tc>
          <w:tcPr>
            <w:tcW w:w="562" w:type="dxa"/>
            <w:hideMark/>
          </w:tcPr>
          <w:p w14:paraId="3BF97F6D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6D9A4566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Виды учета, особенности статистического учета. Задачи статистики на микр</w:t>
            </w:r>
            <w:proofErr w:type="gramStart"/>
            <w:r>
              <w:rPr>
                <w:sz w:val="23"/>
                <w:szCs w:val="23"/>
              </w:rPr>
              <w:t>о-</w:t>
            </w:r>
            <w:proofErr w:type="gramEnd"/>
            <w:r>
              <w:rPr>
                <w:sz w:val="23"/>
                <w:szCs w:val="23"/>
              </w:rPr>
              <w:t xml:space="preserve"> и макроуровнях.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ведомственная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статистики.</w:t>
            </w:r>
          </w:p>
        </w:tc>
      </w:tr>
      <w:tr w:rsidR="002A6E60" w14:paraId="372A49EE" w14:textId="77777777" w:rsidTr="002A6E60">
        <w:tc>
          <w:tcPr>
            <w:tcW w:w="562" w:type="dxa"/>
            <w:hideMark/>
          </w:tcPr>
          <w:p w14:paraId="108FFDD7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7F09D481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Реформирование государственной статистики России. Источники статистической информации.</w:t>
            </w:r>
          </w:p>
        </w:tc>
      </w:tr>
      <w:tr w:rsidR="002A6E60" w14:paraId="08A861DE" w14:textId="77777777" w:rsidTr="002A6E60">
        <w:tc>
          <w:tcPr>
            <w:tcW w:w="562" w:type="dxa"/>
            <w:hideMark/>
          </w:tcPr>
          <w:p w14:paraId="6C630D0B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2EF85A2E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статистической закономерности и закона больших чисел.</w:t>
            </w:r>
          </w:p>
        </w:tc>
      </w:tr>
      <w:tr w:rsidR="002A6E60" w14:paraId="732F2E9C" w14:textId="77777777" w:rsidTr="002A6E60">
        <w:tc>
          <w:tcPr>
            <w:tcW w:w="562" w:type="dxa"/>
            <w:hideMark/>
          </w:tcPr>
          <w:p w14:paraId="3EBF3C3E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4976F203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Статистическая совокупность (общая, частная), единицы совокупности.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единицы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совокупности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A6E60" w14:paraId="791957AF" w14:textId="77777777" w:rsidTr="002A6E60">
        <w:tc>
          <w:tcPr>
            <w:tcW w:w="562" w:type="dxa"/>
            <w:hideMark/>
          </w:tcPr>
          <w:p w14:paraId="741C087C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727E79F3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Сущность и значение средних величин. Виды, формы </w:t>
            </w:r>
            <w:proofErr w:type="gramStart"/>
            <w:r>
              <w:rPr>
                <w:sz w:val="23"/>
                <w:szCs w:val="23"/>
              </w:rPr>
              <w:t>средних</w:t>
            </w:r>
            <w:proofErr w:type="gramEnd"/>
            <w:r>
              <w:rPr>
                <w:sz w:val="23"/>
                <w:szCs w:val="23"/>
              </w:rPr>
              <w:t xml:space="preserve">, общие правила построения средних. </w:t>
            </w:r>
            <w:proofErr w:type="spellStart"/>
            <w:r>
              <w:rPr>
                <w:sz w:val="23"/>
                <w:szCs w:val="23"/>
                <w:lang w:val="en-US"/>
              </w:rPr>
              <w:t>Свойство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мажорантности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A6E60" w14:paraId="13EDE5AE" w14:textId="77777777" w:rsidTr="002A6E60">
        <w:tc>
          <w:tcPr>
            <w:tcW w:w="562" w:type="dxa"/>
            <w:hideMark/>
          </w:tcPr>
          <w:p w14:paraId="5C45D0E1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7D6B2EC3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>
              <w:rPr>
                <w:sz w:val="23"/>
                <w:szCs w:val="23"/>
              </w:rPr>
              <w:t>Простая</w:t>
            </w:r>
            <w:proofErr w:type="gramEnd"/>
            <w:r>
              <w:rPr>
                <w:sz w:val="23"/>
                <w:szCs w:val="23"/>
              </w:rPr>
              <w:t xml:space="preserve"> и взвешенная средняя; правило выбора признака – веса. Математические свойства </w:t>
            </w:r>
            <w:proofErr w:type="gramStart"/>
            <w:r>
              <w:rPr>
                <w:sz w:val="23"/>
                <w:szCs w:val="23"/>
              </w:rPr>
              <w:t>средней</w:t>
            </w:r>
            <w:proofErr w:type="gramEnd"/>
            <w:r>
              <w:rPr>
                <w:sz w:val="23"/>
                <w:szCs w:val="23"/>
              </w:rPr>
              <w:t xml:space="preserve"> арифметической. Условия достоверности средней.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средних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относительных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величин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экономико-статистическом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A6E60" w14:paraId="0A615579" w14:textId="77777777" w:rsidTr="002A6E60">
        <w:tc>
          <w:tcPr>
            <w:tcW w:w="562" w:type="dxa"/>
            <w:hideMark/>
          </w:tcPr>
          <w:p w14:paraId="2890FAD6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5CF3A72D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Понятие и задачи изучения вариации. Ряды распределения, их виды, правила построения, графическое изображение. </w:t>
            </w:r>
            <w:proofErr w:type="spellStart"/>
            <w:r>
              <w:rPr>
                <w:sz w:val="23"/>
                <w:szCs w:val="23"/>
                <w:lang w:val="en-US"/>
              </w:rPr>
              <w:t>Абсолютные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относительные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размера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интенсивности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вариации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A6E60" w14:paraId="4BDD7D03" w14:textId="77777777" w:rsidTr="002A6E60">
        <w:tc>
          <w:tcPr>
            <w:tcW w:w="562" w:type="dxa"/>
            <w:hideMark/>
          </w:tcPr>
          <w:p w14:paraId="5318BA8E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76B9AAE1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Размах вариации, среднее линейное и среднее </w:t>
            </w:r>
            <w:proofErr w:type="spellStart"/>
            <w:r>
              <w:rPr>
                <w:sz w:val="23"/>
                <w:szCs w:val="23"/>
              </w:rPr>
              <w:t>квадратическое</w:t>
            </w:r>
            <w:proofErr w:type="spellEnd"/>
            <w:r>
              <w:rPr>
                <w:sz w:val="23"/>
                <w:szCs w:val="23"/>
              </w:rPr>
              <w:t xml:space="preserve"> отклонение, дисперсия, коэффициент вариации. Структурные характеристики распределения: мода, медиана, децили, квартили и др.  Показатели формы распределения - асимметрия и эксцесс.</w:t>
            </w:r>
          </w:p>
        </w:tc>
      </w:tr>
      <w:tr w:rsidR="002A6E60" w14:paraId="2DA0BD9F" w14:textId="77777777" w:rsidTr="002A6E60">
        <w:tc>
          <w:tcPr>
            <w:tcW w:w="562" w:type="dxa"/>
            <w:hideMark/>
          </w:tcPr>
          <w:p w14:paraId="0B11BEEC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42D62D9D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Выборочное наблюдение. Значение и особенности выборочного наблюдения при проведении статистических исследований. </w:t>
            </w:r>
            <w:proofErr w:type="spellStart"/>
            <w:r>
              <w:rPr>
                <w:sz w:val="23"/>
                <w:szCs w:val="23"/>
                <w:lang w:val="en-US"/>
              </w:rPr>
              <w:t>Причины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выборочных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наблюдений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A6E60" w14:paraId="240F871E" w14:textId="77777777" w:rsidTr="002A6E60">
        <w:tc>
          <w:tcPr>
            <w:tcW w:w="562" w:type="dxa"/>
            <w:hideMark/>
          </w:tcPr>
          <w:p w14:paraId="0A975196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6A218C48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выборочной и генеральной совокупности, видов выборочного наблюдений; способов отбора. Определение ошибки выборочного наблюдения, факторы, влияющие на размер средней и предельной ошибки выборки.</w:t>
            </w:r>
          </w:p>
        </w:tc>
      </w:tr>
      <w:tr w:rsidR="002A6E60" w14:paraId="52F8B6D8" w14:textId="77777777" w:rsidTr="002A6E60">
        <w:tc>
          <w:tcPr>
            <w:tcW w:w="562" w:type="dxa"/>
            <w:hideMark/>
          </w:tcPr>
          <w:p w14:paraId="02BF3F07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7DE19AB3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определения необходимого объема выборочной совокупности на стадии подготовки выборочного наблюдения. Определение вероятности допустимой ошибки выборки. Распространение данных выборочного наблюдения на генеральную совокупность: определение границ доверительных интервалов для генеральной средней и генеральной доли.</w:t>
            </w:r>
          </w:p>
        </w:tc>
      </w:tr>
      <w:tr w:rsidR="002A6E60" w14:paraId="67F50341" w14:textId="77777777" w:rsidTr="002A6E60">
        <w:tc>
          <w:tcPr>
            <w:tcW w:w="562" w:type="dxa"/>
            <w:hideMark/>
          </w:tcPr>
          <w:p w14:paraId="2A8B69F1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416C047D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функциональной, стохастической и корреляционной связи. Методы измерения стохастических связей. Измерение связей на основе аналитической группировки.</w:t>
            </w:r>
          </w:p>
        </w:tc>
      </w:tr>
      <w:tr w:rsidR="002A6E60" w14:paraId="651759A0" w14:textId="77777777" w:rsidTr="002A6E60">
        <w:tc>
          <w:tcPr>
            <w:tcW w:w="562" w:type="dxa"/>
            <w:hideMark/>
          </w:tcPr>
          <w:p w14:paraId="3D8AB845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0DCBF8E0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Показатели тесноты связи. Эмпирическое корреляционное отношение. </w:t>
            </w:r>
            <w:proofErr w:type="spellStart"/>
            <w:r>
              <w:rPr>
                <w:sz w:val="23"/>
                <w:szCs w:val="23"/>
                <w:lang w:val="en-US"/>
              </w:rPr>
              <w:t>Коэффициент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детерминации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корреляционного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регрессионного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A6E60" w14:paraId="4208E324" w14:textId="77777777" w:rsidTr="002A6E60">
        <w:tc>
          <w:tcPr>
            <w:tcW w:w="562" w:type="dxa"/>
            <w:hideMark/>
          </w:tcPr>
          <w:p w14:paraId="4BD64E6E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778B9CBC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Парная корреляция. Парная линейная регрессия. Оценка связи неколичественных переменных на основе коэффициентов ассоциации, контингенции, ранговых коэффициентов корреляции.</w:t>
            </w:r>
          </w:p>
        </w:tc>
      </w:tr>
      <w:tr w:rsidR="002A6E60" w14:paraId="3D985CC9" w14:textId="77777777" w:rsidTr="002A6E60">
        <w:tc>
          <w:tcPr>
            <w:tcW w:w="562" w:type="dxa"/>
            <w:hideMark/>
          </w:tcPr>
          <w:p w14:paraId="69FEA5E1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692EA5B7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Понятие индексов, их задачи. Виды индексов в зависимости от уровня обобщения, характера решаемых задач, методов построения. </w:t>
            </w:r>
            <w:proofErr w:type="spellStart"/>
            <w:r>
              <w:rPr>
                <w:sz w:val="23"/>
                <w:szCs w:val="23"/>
                <w:lang w:val="en-US"/>
              </w:rPr>
              <w:t>Агрегатные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Средние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A6E60" w14:paraId="57010595" w14:textId="77777777" w:rsidTr="002A6E60">
        <w:tc>
          <w:tcPr>
            <w:tcW w:w="562" w:type="dxa"/>
            <w:hideMark/>
          </w:tcPr>
          <w:p w14:paraId="192C55CD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54E45796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Индексный анализ изменения средней взвешенной величины, аналитическое значение индексов переменного, постоянного состава, структурных сдвигов.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рассчитанных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методу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Ласпейреса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Пааше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Фишера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A6E60" w14:paraId="56C45C7B" w14:textId="77777777" w:rsidTr="002A6E60">
        <w:tc>
          <w:tcPr>
            <w:tcW w:w="562" w:type="dxa"/>
            <w:hideMark/>
          </w:tcPr>
          <w:p w14:paraId="5D401B24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7F5E1123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Анализ динамических рядов, методы прогнозирования Понятие и задачи изучения динамических рядов, их виды.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уровня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A6E60" w14:paraId="39E1CF50" w14:textId="77777777" w:rsidTr="002A6E60">
        <w:tc>
          <w:tcPr>
            <w:tcW w:w="562" w:type="dxa"/>
            <w:hideMark/>
          </w:tcPr>
          <w:p w14:paraId="461CC2C2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586871C7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Принципы построения динамических рядов: понятие системы динамических рядов; обеспечение сопоставимости динамических рядов. Графическое изображение динамических рядов и их 6 систем. Проблема периодизации рядов динамики, процедура ее проведения.</w:t>
            </w:r>
          </w:p>
        </w:tc>
      </w:tr>
      <w:tr w:rsidR="002A6E60" w14:paraId="4F7B2548" w14:textId="77777777" w:rsidTr="002A6E60">
        <w:tc>
          <w:tcPr>
            <w:tcW w:w="562" w:type="dxa"/>
            <w:hideMark/>
          </w:tcPr>
          <w:p w14:paraId="26DAF8BF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39857235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Показатели рядов динамики (цепные, базисные). Методика расчета средних показателей динамики, их аналитическое значение. Понятие экстраполяции и интерполяции. Приемы выявления тенденции в рядах динамики.</w:t>
            </w:r>
          </w:p>
        </w:tc>
      </w:tr>
      <w:tr w:rsidR="002A6E60" w14:paraId="4FF1EA49" w14:textId="77777777" w:rsidTr="002A6E60">
        <w:tc>
          <w:tcPr>
            <w:tcW w:w="562" w:type="dxa"/>
            <w:hideMark/>
          </w:tcPr>
          <w:p w14:paraId="425226AE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64A2ADC9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Статистические методы измерения и анализа ресурсов экономической деятельности.</w:t>
            </w:r>
          </w:p>
        </w:tc>
      </w:tr>
      <w:tr w:rsidR="002A6E60" w14:paraId="4D5C5700" w14:textId="77777777" w:rsidTr="002A6E60">
        <w:tc>
          <w:tcPr>
            <w:tcW w:w="562" w:type="dxa"/>
            <w:hideMark/>
          </w:tcPr>
          <w:p w14:paraId="0EB5CC70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6F7096F6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населения. Общие специальные и частные показатели рождаемости. </w:t>
            </w:r>
            <w:proofErr w:type="spellStart"/>
            <w:r>
              <w:rPr>
                <w:sz w:val="23"/>
                <w:szCs w:val="23"/>
                <w:lang w:val="en-US"/>
              </w:rPr>
              <w:t>Суммарный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рождаемости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A6E60" w14:paraId="08ABF916" w14:textId="77777777" w:rsidTr="002A6E60">
        <w:tc>
          <w:tcPr>
            <w:tcW w:w="562" w:type="dxa"/>
            <w:hideMark/>
          </w:tcPr>
          <w:p w14:paraId="6A826999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281A012E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населения. Показатели естественного и механического движения населения.</w:t>
            </w:r>
          </w:p>
        </w:tc>
      </w:tr>
      <w:tr w:rsidR="002A6E60" w14:paraId="5B26D015" w14:textId="77777777" w:rsidTr="002A6E60">
        <w:tc>
          <w:tcPr>
            <w:tcW w:w="562" w:type="dxa"/>
            <w:hideMark/>
          </w:tcPr>
          <w:p w14:paraId="487F7D62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5DFA01E0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Статистика населения. Источники информации о </w:t>
            </w:r>
            <w:proofErr w:type="spellStart"/>
            <w:r>
              <w:rPr>
                <w:sz w:val="23"/>
                <w:szCs w:val="23"/>
              </w:rPr>
              <w:t>населениию</w:t>
            </w:r>
            <w:proofErr w:type="spellEnd"/>
            <w:r>
              <w:rPr>
                <w:sz w:val="23"/>
                <w:szCs w:val="23"/>
              </w:rPr>
              <w:t xml:space="preserve"> Особенности проведения Всероссийских переписей населения.</w:t>
            </w:r>
          </w:p>
        </w:tc>
      </w:tr>
      <w:tr w:rsidR="002A6E60" w14:paraId="5DFC01F7" w14:textId="77777777" w:rsidTr="002A6E60">
        <w:tc>
          <w:tcPr>
            <w:tcW w:w="562" w:type="dxa"/>
            <w:hideMark/>
          </w:tcPr>
          <w:p w14:paraId="7B098A12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3802C994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рынка труда. Понятие </w:t>
            </w:r>
            <w:proofErr w:type="gramStart"/>
            <w:r>
              <w:rPr>
                <w:sz w:val="23"/>
                <w:szCs w:val="23"/>
              </w:rPr>
              <w:t>о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proofErr w:type="gramStart"/>
            <w:r>
              <w:rPr>
                <w:sz w:val="23"/>
                <w:szCs w:val="23"/>
              </w:rPr>
              <w:t>рабочей</w:t>
            </w:r>
            <w:proofErr w:type="gramEnd"/>
            <w:r>
              <w:rPr>
                <w:sz w:val="23"/>
                <w:szCs w:val="23"/>
              </w:rPr>
              <w:t xml:space="preserve"> силы и категориях населения, не входящих в состав рабочей силы. </w:t>
            </w:r>
            <w:proofErr w:type="spellStart"/>
            <w:r>
              <w:rPr>
                <w:sz w:val="23"/>
                <w:szCs w:val="23"/>
                <w:lang w:val="en-US"/>
              </w:rPr>
              <w:t>Официальные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фактические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возрастные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трудоспособного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населения.</w:t>
            </w:r>
          </w:p>
        </w:tc>
      </w:tr>
      <w:tr w:rsidR="002A6E60" w14:paraId="695F15D5" w14:textId="77777777" w:rsidTr="002A6E60">
        <w:tc>
          <w:tcPr>
            <w:tcW w:w="562" w:type="dxa"/>
            <w:hideMark/>
          </w:tcPr>
          <w:p w14:paraId="27E43A59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799F2518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рабочей силы предприятия: статистика движения кадров, использования рабочего времени, производительности и оплаты труда.</w:t>
            </w:r>
          </w:p>
        </w:tc>
      </w:tr>
      <w:tr w:rsidR="002A6E60" w14:paraId="6EB29D72" w14:textId="77777777" w:rsidTr="002A6E60">
        <w:tc>
          <w:tcPr>
            <w:tcW w:w="562" w:type="dxa"/>
            <w:hideMark/>
          </w:tcPr>
          <w:p w14:paraId="7FD57FD7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3C9657C9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календарном, табельном и максимально возможном рабочем времени, и показателях эффективности его использования.</w:t>
            </w:r>
          </w:p>
        </w:tc>
      </w:tr>
      <w:tr w:rsidR="002A6E60" w14:paraId="57AA18DA" w14:textId="77777777" w:rsidTr="002A6E60">
        <w:tc>
          <w:tcPr>
            <w:tcW w:w="562" w:type="dxa"/>
            <w:hideMark/>
          </w:tcPr>
          <w:p w14:paraId="554F200A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578D029D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основных и оборотных фондов. Баланс основных фондов на </w:t>
            </w:r>
            <w:proofErr w:type="gramStart"/>
            <w:r>
              <w:rPr>
                <w:sz w:val="23"/>
                <w:szCs w:val="23"/>
              </w:rPr>
              <w:t>предприятии</w:t>
            </w:r>
            <w:proofErr w:type="gramEnd"/>
            <w:r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Коэффициенты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годности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износа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обновления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фондов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A6E60" w14:paraId="3F124C80" w14:textId="77777777" w:rsidTr="002A6E60">
        <w:tc>
          <w:tcPr>
            <w:tcW w:w="562" w:type="dxa"/>
            <w:hideMark/>
          </w:tcPr>
          <w:p w14:paraId="3388388A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0BEDDBB4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Статистические методы измерения и анализа результатов и эффективности экономической деятельности. Показатели результатов производства продуктов и услуг на </w:t>
            </w:r>
            <w:proofErr w:type="gramStart"/>
            <w:r>
              <w:rPr>
                <w:sz w:val="23"/>
                <w:szCs w:val="23"/>
              </w:rPr>
              <w:t>уровне</w:t>
            </w:r>
            <w:proofErr w:type="gramEnd"/>
            <w:r>
              <w:rPr>
                <w:sz w:val="23"/>
                <w:szCs w:val="23"/>
              </w:rPr>
              <w:t xml:space="preserve"> предприятия, вида экономической деятельности, экономики в целом.</w:t>
            </w:r>
          </w:p>
        </w:tc>
      </w:tr>
      <w:tr w:rsidR="002A6E60" w14:paraId="6C7563F3" w14:textId="77777777" w:rsidTr="002A6E60">
        <w:tc>
          <w:tcPr>
            <w:tcW w:w="562" w:type="dxa"/>
            <w:hideMark/>
          </w:tcPr>
          <w:p w14:paraId="3C0DA89C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730A47E7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Макроэкономические показатели </w:t>
            </w:r>
            <w:proofErr w:type="gramStart"/>
            <w:r>
              <w:rPr>
                <w:sz w:val="23"/>
                <w:szCs w:val="23"/>
              </w:rPr>
              <w:t>производственной</w:t>
            </w:r>
            <w:proofErr w:type="gramEnd"/>
            <w:r>
              <w:rPr>
                <w:sz w:val="23"/>
                <w:szCs w:val="23"/>
              </w:rPr>
              <w:t xml:space="preserve"> деятельности на уровне региона.  </w:t>
            </w:r>
            <w:proofErr w:type="spellStart"/>
            <w:r>
              <w:rPr>
                <w:sz w:val="23"/>
                <w:szCs w:val="23"/>
                <w:lang w:val="en-US"/>
              </w:rPr>
              <w:t>Валовой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валовая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добавленная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A6E60" w14:paraId="6396C329" w14:textId="77777777" w:rsidTr="002A6E60">
        <w:tc>
          <w:tcPr>
            <w:tcW w:w="562" w:type="dxa"/>
            <w:hideMark/>
          </w:tcPr>
          <w:p w14:paraId="6E8844DB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7CC66ED4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уровня жизни населения Статистические методы измерения и анализа уровня жизни.</w:t>
            </w:r>
          </w:p>
        </w:tc>
      </w:tr>
      <w:tr w:rsidR="002A6E60" w14:paraId="456A4314" w14:textId="77777777" w:rsidTr="002A6E60">
        <w:tc>
          <w:tcPr>
            <w:tcW w:w="562" w:type="dxa"/>
            <w:hideMark/>
          </w:tcPr>
          <w:p w14:paraId="29C9D762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3F589C20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Источники информации и система показателей уровня жизни населения.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населения.</w:t>
            </w:r>
          </w:p>
        </w:tc>
      </w:tr>
      <w:tr w:rsidR="002A6E60" w14:paraId="00BEA3FF" w14:textId="77777777" w:rsidTr="002A6E60">
        <w:tc>
          <w:tcPr>
            <w:tcW w:w="562" w:type="dxa"/>
            <w:hideMark/>
          </w:tcPr>
          <w:p w14:paraId="189C2CBC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3A6CF34D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Минимальная потребительская корзина. Измерение бедности.</w:t>
            </w:r>
          </w:p>
        </w:tc>
      </w:tr>
      <w:tr w:rsidR="002A6E60" w14:paraId="2CA89AB7" w14:textId="77777777" w:rsidTr="002A6E60">
        <w:tc>
          <w:tcPr>
            <w:tcW w:w="562" w:type="dxa"/>
            <w:hideMark/>
          </w:tcPr>
          <w:p w14:paraId="2CA62B01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7DCC9622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Статистическая оценка неравенства в </w:t>
            </w:r>
            <w:proofErr w:type="gramStart"/>
            <w:r>
              <w:rPr>
                <w:sz w:val="23"/>
                <w:szCs w:val="23"/>
              </w:rPr>
              <w:t>доходах</w:t>
            </w:r>
            <w:proofErr w:type="gramEnd"/>
            <w:r>
              <w:rPr>
                <w:sz w:val="23"/>
                <w:szCs w:val="23"/>
              </w:rPr>
              <w:t>.</w:t>
            </w:r>
          </w:p>
        </w:tc>
      </w:tr>
      <w:tr w:rsidR="002A6E60" w14:paraId="6A094AAE" w14:textId="77777777" w:rsidTr="002A6E60">
        <w:tc>
          <w:tcPr>
            <w:tcW w:w="562" w:type="dxa"/>
            <w:hideMark/>
          </w:tcPr>
          <w:p w14:paraId="5B44200B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5F8E1D5C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Показатели социального неравенства (коэффициенты Джини, Лоренца). Кривая Лоренца. Значение обобщающих показателей уровня жизни для разработки социальной политики</w:t>
            </w:r>
          </w:p>
        </w:tc>
      </w:tr>
    </w:tbl>
    <w:p w14:paraId="0182E382" w14:textId="77777777" w:rsidR="002A6E60" w:rsidRDefault="002A6E60" w:rsidP="002A6E60">
      <w:pPr>
        <w:pStyle w:val="Default"/>
        <w:spacing w:after="30"/>
        <w:jc w:val="both"/>
        <w:rPr>
          <w:sz w:val="23"/>
          <w:szCs w:val="23"/>
        </w:rPr>
      </w:pPr>
    </w:p>
    <w:p w14:paraId="155EB417" w14:textId="77777777" w:rsidR="002A6E60" w:rsidRDefault="002A6E60" w:rsidP="002A6E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7293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D2FA33B" w14:textId="77777777" w:rsidR="002A6E60" w:rsidRDefault="002A6E60" w:rsidP="002A6E6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A6E60" w14:paraId="2F9D97C8" w14:textId="77777777" w:rsidTr="002A6E60">
        <w:tc>
          <w:tcPr>
            <w:tcW w:w="562" w:type="dxa"/>
          </w:tcPr>
          <w:p w14:paraId="579601B6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0CC7B29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D49CDC" w14:textId="77777777" w:rsidR="002A6E60" w:rsidRDefault="002A6E60" w:rsidP="002A6E6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6928F85" w14:textId="77777777" w:rsidR="002A6E60" w:rsidRDefault="002A6E60" w:rsidP="002A6E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3472938"/>
      <w:bookmarkStart w:id="22" w:name="_Toc8218701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F98B4DD" w14:textId="77777777" w:rsidR="002A6E60" w:rsidRDefault="002A6E60" w:rsidP="002A6E6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A6E60" w14:paraId="32D4A4E5" w14:textId="77777777" w:rsidTr="002A6E6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4A12" w14:textId="77777777" w:rsidR="002A6E60" w:rsidRDefault="002A6E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4877" w14:textId="77777777" w:rsidR="002A6E60" w:rsidRDefault="002A6E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D25A" w14:textId="77777777" w:rsidR="002A6E60" w:rsidRDefault="002A6E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B875B" w14:textId="77777777" w:rsidR="002A6E60" w:rsidRDefault="002A6E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A6E60" w14:paraId="36D5D1BA" w14:textId="77777777" w:rsidTr="002A6E6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C22E" w14:textId="77777777" w:rsidR="002A6E60" w:rsidRDefault="002A6E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2226" w14:textId="77777777" w:rsidR="002A6E60" w:rsidRDefault="002A6E6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Расчетно-графическая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D191" w14:textId="77777777" w:rsidR="002A6E60" w:rsidRDefault="002A6E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5F46" w14:textId="77777777" w:rsidR="002A6E60" w:rsidRDefault="002A6E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2A6E60" w14:paraId="4FFDE78C" w14:textId="77777777" w:rsidTr="002A6E6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A97B" w14:textId="77777777" w:rsidR="002A6E60" w:rsidRDefault="002A6E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B683" w14:textId="77777777" w:rsidR="002A6E60" w:rsidRDefault="002A6E6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Расчетно-графическая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AFD6" w14:textId="77777777" w:rsidR="002A6E60" w:rsidRDefault="002A6E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5BF6" w14:textId="77777777" w:rsidR="002A6E60" w:rsidRDefault="002A6E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2A6E60" w14:paraId="4FA3AD70" w14:textId="77777777" w:rsidTr="002A6E6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D760" w14:textId="77777777" w:rsidR="002A6E60" w:rsidRDefault="002A6E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5ED6" w14:textId="77777777" w:rsidR="002A6E60" w:rsidRDefault="002A6E6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ECDE" w14:textId="77777777" w:rsidR="002A6E60" w:rsidRDefault="002A6E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D22B" w14:textId="77777777" w:rsidR="002A6E60" w:rsidRDefault="002A6E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5417827" w14:textId="77777777" w:rsidR="002A6E60" w:rsidRDefault="002A6E60" w:rsidP="002A6E6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AB6189" w14:textId="77777777" w:rsidR="002A6E60" w:rsidRDefault="002A6E60" w:rsidP="002A6E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3472939"/>
      <w:bookmarkStart w:id="24" w:name="_Toc8218701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8C997CB" w14:textId="77777777" w:rsidR="002A6E60" w:rsidRDefault="002A6E60" w:rsidP="002A6E6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A6E60" w14:paraId="647AB232" w14:textId="77777777" w:rsidTr="002A6E60">
        <w:tc>
          <w:tcPr>
            <w:tcW w:w="562" w:type="dxa"/>
          </w:tcPr>
          <w:p w14:paraId="38D1041D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5979D4F" w14:textId="77777777" w:rsidR="002A6E60" w:rsidRDefault="002A6E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13017A" w14:textId="77777777" w:rsidR="002A6E60" w:rsidRDefault="002A6E60" w:rsidP="002A6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E2C92F1" w14:textId="77777777" w:rsidR="002A6E60" w:rsidRDefault="002A6E60" w:rsidP="002A6E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3472940"/>
      <w:bookmarkStart w:id="26" w:name="_Toc821870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4F0DF76C" w14:textId="77777777" w:rsidR="002A6E60" w:rsidRDefault="002A6E60" w:rsidP="002A6E6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A6E60" w14:paraId="714FB795" w14:textId="77777777" w:rsidTr="002A6E6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9DC33" w14:textId="77777777" w:rsidR="002A6E60" w:rsidRDefault="002A6E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74EE" w14:textId="77777777" w:rsidR="002A6E60" w:rsidRDefault="002A6E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A6E60" w14:paraId="2AC7E03B" w14:textId="77777777" w:rsidTr="002A6E6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C957" w14:textId="77777777" w:rsidR="002A6E60" w:rsidRDefault="002A6E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CBFA" w14:textId="77777777" w:rsidR="002A6E60" w:rsidRDefault="002A6E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2A6E60" w14:paraId="24EA418D" w14:textId="77777777" w:rsidTr="002A6E6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09EE" w14:textId="77777777" w:rsidR="002A6E60" w:rsidRDefault="002A6E6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C8C6" w14:textId="77777777" w:rsidR="002A6E60" w:rsidRDefault="002A6E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2A6E60" w14:paraId="4CDA27DE" w14:textId="77777777" w:rsidTr="002A6E6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8E2C" w14:textId="77777777" w:rsidR="002A6E60" w:rsidRDefault="002A6E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008E" w14:textId="77777777" w:rsidR="002A6E60" w:rsidRDefault="002A6E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2,4,6</w:t>
            </w:r>
          </w:p>
        </w:tc>
      </w:tr>
      <w:tr w:rsidR="002A6E60" w14:paraId="734D660E" w14:textId="77777777" w:rsidTr="002A6E6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5938" w14:textId="77777777" w:rsidR="002A6E60" w:rsidRDefault="002A6E6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B6EC" w14:textId="77777777" w:rsidR="002A6E60" w:rsidRDefault="002A6E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2A6E60" w14:paraId="4348AC28" w14:textId="77777777" w:rsidTr="002A6E6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1D9F" w14:textId="77777777" w:rsidR="002A6E60" w:rsidRDefault="002A6E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443C" w14:textId="77777777" w:rsidR="002A6E60" w:rsidRDefault="002A6E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2A6E60" w14:paraId="14AEAFAE" w14:textId="77777777" w:rsidTr="002A6E6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145D5" w14:textId="77777777" w:rsidR="002A6E60" w:rsidRDefault="002A6E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EB47" w14:textId="77777777" w:rsidR="002A6E60" w:rsidRDefault="002A6E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C96521F" w14:textId="77777777" w:rsidR="002A6E60" w:rsidRDefault="002A6E60" w:rsidP="002A6E6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D933AB" w14:textId="77777777" w:rsidR="002A6E60" w:rsidRDefault="002A6E60" w:rsidP="002A6E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7294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0A0211C" w14:textId="77777777" w:rsidR="002A6E60" w:rsidRDefault="002A6E60" w:rsidP="002A6E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A22D78E" w14:textId="77777777" w:rsidR="002A6E60" w:rsidRDefault="002A6E60" w:rsidP="002A6E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5B45F1E" w14:textId="77777777" w:rsidR="002A6E60" w:rsidRDefault="002A6E60" w:rsidP="002A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3B1D765" w14:textId="77777777" w:rsidR="002A6E60" w:rsidRDefault="002A6E60" w:rsidP="002A6E6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8A0FAD5" w14:textId="77777777" w:rsidR="002A6E60" w:rsidRDefault="002A6E60" w:rsidP="002A6E6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A6E60" w14:paraId="41A0F399" w14:textId="77777777" w:rsidTr="002A6E6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C39F9C" w14:textId="77777777" w:rsidR="002A6E60" w:rsidRDefault="002A6E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CF0289" w14:textId="77777777" w:rsidR="002A6E60" w:rsidRDefault="002A6E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A6E60" w14:paraId="2C49595F" w14:textId="77777777" w:rsidTr="002A6E60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AE0667" w14:textId="77777777" w:rsidR="002A6E60" w:rsidRDefault="002A6E6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3884BE" w14:textId="77777777" w:rsidR="002A6E60" w:rsidRDefault="002A6E6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2A6E60" w14:paraId="65C0A7FF" w14:textId="77777777" w:rsidTr="002A6E60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F65E04" w14:textId="77777777" w:rsidR="002A6E60" w:rsidRDefault="002A6E6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818463" w14:textId="77777777" w:rsidR="002A6E60" w:rsidRDefault="002A6E6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2A6E60" w14:paraId="3664E9FB" w14:textId="77777777" w:rsidTr="002A6E60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F9E044" w14:textId="77777777" w:rsidR="002A6E60" w:rsidRDefault="002A6E6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D697E" w14:textId="77777777" w:rsidR="002A6E60" w:rsidRDefault="002A6E6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2A6E60" w14:paraId="4F4A7003" w14:textId="77777777" w:rsidTr="002A6E60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71088A" w14:textId="77777777" w:rsidR="002A6E60" w:rsidRDefault="002A6E6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61857B" w14:textId="77777777" w:rsidR="002A6E60" w:rsidRDefault="002A6E6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5B802FF" w14:textId="77777777" w:rsidR="002A6E60" w:rsidRDefault="002A6E60" w:rsidP="002A6E60">
      <w:pPr>
        <w:rPr>
          <w:rFonts w:ascii="Times New Roman" w:hAnsi="Times New Roman" w:cs="Times New Roman"/>
          <w:b/>
          <w:sz w:val="28"/>
          <w:szCs w:val="28"/>
        </w:rPr>
      </w:pPr>
    </w:p>
    <w:p w14:paraId="2F57DDA9" w14:textId="77777777" w:rsidR="002A6E60" w:rsidRDefault="002A6E60" w:rsidP="002A6E6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2A6E60" w14:paraId="39DB60F7" w14:textId="77777777" w:rsidTr="002A6E60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F5AF5" w14:textId="77777777" w:rsidR="002A6E60" w:rsidRDefault="002A6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5C8C" w14:textId="77777777" w:rsidR="002A6E60" w:rsidRDefault="002A6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381DC9" w14:textId="77777777" w:rsidR="002A6E60" w:rsidRDefault="002A6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A6E60" w14:paraId="19778452" w14:textId="77777777" w:rsidTr="002A6E60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BF5E" w14:textId="77777777" w:rsidR="002A6E60" w:rsidRDefault="002A6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1589B" w14:textId="77777777" w:rsidR="002A6E60" w:rsidRDefault="002A6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5611BE2" w14:textId="77777777" w:rsidR="002A6E60" w:rsidRDefault="002A6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A6E60" w14:paraId="08D6FE8A" w14:textId="77777777" w:rsidTr="002A6E60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01C0" w14:textId="77777777" w:rsidR="002A6E60" w:rsidRDefault="002A6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F2EC" w14:textId="77777777" w:rsidR="002A6E60" w:rsidRDefault="002A6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232F36" w14:textId="77777777" w:rsidR="002A6E60" w:rsidRDefault="002A6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A6E60" w14:paraId="10278F12" w14:textId="77777777" w:rsidTr="002A6E60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B865" w14:textId="77777777" w:rsidR="002A6E60" w:rsidRDefault="002A6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C061" w14:textId="77777777" w:rsidR="002A6E60" w:rsidRDefault="002A6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1BDF9DE" w14:textId="77777777" w:rsidR="002A6E60" w:rsidRDefault="002A6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8A85BB6" w14:textId="77777777" w:rsidR="002A6E60" w:rsidRDefault="002A6E60" w:rsidP="002A6E6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DD33B78" w14:textId="77777777" w:rsidR="002A6E60" w:rsidRDefault="002A6E60" w:rsidP="002A6E6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5ECD4CE3" w:rsidR="00142518" w:rsidRPr="0018274C" w:rsidRDefault="00142518" w:rsidP="002A6E60">
      <w:pPr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3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C5BF3E" w14:textId="77777777" w:rsidR="005971F2" w:rsidRDefault="005971F2" w:rsidP="00315CA6">
      <w:pPr>
        <w:spacing w:after="0" w:line="240" w:lineRule="auto"/>
      </w:pPr>
      <w:r>
        <w:separator/>
      </w:r>
    </w:p>
  </w:endnote>
  <w:endnote w:type="continuationSeparator" w:id="0">
    <w:p w14:paraId="70A4B068" w14:textId="77777777" w:rsidR="005971F2" w:rsidRDefault="005971F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D3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446B5C" w14:textId="77777777" w:rsidR="005971F2" w:rsidRDefault="005971F2" w:rsidP="00315CA6">
      <w:pPr>
        <w:spacing w:after="0" w:line="240" w:lineRule="auto"/>
      </w:pPr>
      <w:r>
        <w:separator/>
      </w:r>
    </w:p>
  </w:footnote>
  <w:footnote w:type="continuationSeparator" w:id="0">
    <w:p w14:paraId="5C267E9E" w14:textId="77777777" w:rsidR="005971F2" w:rsidRDefault="005971F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7291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E60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971F2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2D32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8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6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4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7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5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3" Type="http://schemas.openxmlformats.org/officeDocument/2006/relationships/hyperlink" Target="https://urait.ru/book/demografiya-i-statistika-naseleniya-560210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0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9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2" Type="http://schemas.openxmlformats.org/officeDocument/2006/relationships/hyperlink" Target="https://urait.ru/book/biznes-statistika-561216" TargetMode="External"/><Relationship Id="rId37" Type="http://schemas.openxmlformats.org/officeDocument/2006/relationships/hyperlink" Target="http://www.znanium.com" TargetMode="Externa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3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8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6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1" Type="http://schemas.openxmlformats.org/officeDocument/2006/relationships/hyperlink" Target="https://urait.ru/book/statistika-559668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2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7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0" Type="http://schemas.openxmlformats.org/officeDocument/2006/relationships/hyperlink" Target="https://urait.ru/book/statistika-565726" TargetMode="External"/><Relationship Id="rId35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DA0FB2-74CF-498A-B0F7-1BA973153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4472</Words>
  <Characters>25495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