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C13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C13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C13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C13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53E76FE6" w:rsidR="00C52FB4" w:rsidRPr="00352B6F" w:rsidRDefault="00364E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6DE94D" w:rsidR="00A77598" w:rsidRPr="001741EE" w:rsidRDefault="001741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13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31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6C1314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47ACB201" w14:textId="77777777" w:rsidTr="00ED54AA">
        <w:tc>
          <w:tcPr>
            <w:tcW w:w="9345" w:type="dxa"/>
          </w:tcPr>
          <w:p w14:paraId="2A6D8C50" w14:textId="77777777" w:rsidR="007A7979" w:rsidRPr="006C13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31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6C1314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3AC91B9" w:rsidR="004475DA" w:rsidRPr="00364E52" w:rsidRDefault="00364E5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9E10F99" w:rsidR="004475DA" w:rsidRPr="00364E52" w:rsidRDefault="00364E5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CEBF06D" w:rsidR="0092300D" w:rsidRPr="00364E52" w:rsidRDefault="00364E5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F7E2761" w:rsidR="0092300D" w:rsidRPr="00364E52" w:rsidRDefault="00364E5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28AA129" w:rsidR="0092300D" w:rsidRPr="00364E52" w:rsidRDefault="00364E5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3D6FD9" w:rsidR="004475DA" w:rsidRPr="001741EE" w:rsidRDefault="001741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4DA2FB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BC2CD2" w:rsidR="00D75436" w:rsidRDefault="007B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F42BB4" w:rsidR="00D75436" w:rsidRDefault="007B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7B808C1" w:rsidR="00D75436" w:rsidRDefault="007B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522E736" w:rsidR="00D75436" w:rsidRDefault="007B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B5E8168" w:rsidR="00D75436" w:rsidRDefault="007B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A32699" w:rsidR="00D75436" w:rsidRDefault="007B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AC9CE7" w:rsidR="00D75436" w:rsidRDefault="007B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6C32FFF" w:rsidR="00D75436" w:rsidRDefault="007B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E7472DB" w:rsidR="00D75436" w:rsidRDefault="007B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C55594D" w:rsidR="00D75436" w:rsidRDefault="007B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85F8D2A" w:rsidR="00D75436" w:rsidRDefault="007B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E88FF63" w:rsidR="00D75436" w:rsidRDefault="007B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9FCEED4" w:rsidR="00D75436" w:rsidRDefault="007B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59E77DC" w:rsidR="00D75436" w:rsidRDefault="007B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151023" w:rsidR="00D75436" w:rsidRDefault="007B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9A0B09" w:rsidR="00D75436" w:rsidRDefault="007B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2F887B5" w:rsidR="00D75436" w:rsidRDefault="007B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C13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131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13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C131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131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31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131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13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C131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13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13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13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1314">
              <w:rPr>
                <w:rFonts w:ascii="Times New Roman" w:hAnsi="Times New Roman" w:cs="Times New Roman"/>
              </w:rPr>
              <w:t>теорию межличностной и групповой коммуникации для решения задач командного взаимодействия</w:t>
            </w:r>
            <w:r w:rsidRPr="006C13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13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1314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6C131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13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1314">
              <w:rPr>
                <w:rFonts w:ascii="Times New Roman" w:hAnsi="Times New Roman" w:cs="Times New Roman"/>
              </w:rPr>
              <w:t>приемами распознавания особенностей межличностной и групповой коммуникации для решения задач командного взаимодействия</w:t>
            </w:r>
            <w:r w:rsidRPr="006C131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131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C131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C13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C131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C131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C13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(ак</w:t>
            </w:r>
            <w:r w:rsidR="00AE2B1A" w:rsidRPr="006C1314">
              <w:rPr>
                <w:rFonts w:ascii="Times New Roman" w:hAnsi="Times New Roman" w:cs="Times New Roman"/>
                <w:b/>
              </w:rPr>
              <w:t>адемические</w:t>
            </w:r>
            <w:r w:rsidRPr="006C131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C131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C13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C13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C13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C13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C13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C131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C13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C13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C13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C13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C131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C13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C131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6C1314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3AD48FD" w:rsidR="004475DA" w:rsidRPr="006C1314" w:rsidRDefault="00364E5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24BA4E6" w:rsidR="004475DA" w:rsidRPr="006C1314" w:rsidRDefault="00364E5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C1314" w14:paraId="741408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59B24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D988E" w14:textId="046E7792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 xml:space="preserve">Предыстория и социально-философские предпосылки возникновения социологии. Позитивистская социология </w:t>
            </w:r>
            <w:proofErr w:type="spellStart"/>
            <w:r w:rsidRPr="006C1314">
              <w:rPr>
                <w:sz w:val="22"/>
                <w:szCs w:val="22"/>
                <w:lang w:bidi="ru-RU"/>
              </w:rPr>
              <w:t>О.Конта</w:t>
            </w:r>
            <w:proofErr w:type="spellEnd"/>
            <w:r w:rsidRPr="006C1314">
              <w:rPr>
                <w:sz w:val="22"/>
                <w:szCs w:val="22"/>
                <w:lang w:bidi="ru-RU"/>
              </w:rPr>
              <w:t>.</w:t>
            </w:r>
            <w:r w:rsidR="006C1314" w:rsidRPr="006C1314">
              <w:rPr>
                <w:sz w:val="22"/>
                <w:szCs w:val="22"/>
                <w:lang w:bidi="ru-RU"/>
              </w:rPr>
              <w:t xml:space="preserve"> </w:t>
            </w:r>
            <w:r w:rsidRPr="006C1314">
              <w:rPr>
                <w:sz w:val="22"/>
                <w:szCs w:val="22"/>
                <w:lang w:bidi="ru-RU"/>
              </w:rPr>
              <w:t xml:space="preserve">Органическая теория общества </w:t>
            </w:r>
            <w:proofErr w:type="spellStart"/>
            <w:r w:rsidRPr="006C1314">
              <w:rPr>
                <w:sz w:val="22"/>
                <w:szCs w:val="22"/>
                <w:lang w:bidi="ru-RU"/>
              </w:rPr>
              <w:t>Г.Спенсера</w:t>
            </w:r>
            <w:proofErr w:type="spellEnd"/>
            <w:r w:rsidRPr="006C1314">
              <w:rPr>
                <w:sz w:val="22"/>
                <w:szCs w:val="22"/>
                <w:lang w:bidi="ru-RU"/>
              </w:rPr>
              <w:t xml:space="preserve">. Социологические воззрения Э.Дюркгейма. "Понимающая" социология </w:t>
            </w:r>
            <w:proofErr w:type="spellStart"/>
            <w:r w:rsidRPr="006C1314">
              <w:rPr>
                <w:sz w:val="22"/>
                <w:szCs w:val="22"/>
                <w:lang w:bidi="ru-RU"/>
              </w:rPr>
              <w:t>М.Вебера</w:t>
            </w:r>
            <w:proofErr w:type="spellEnd"/>
            <w:r w:rsidRPr="006C1314">
              <w:rPr>
                <w:sz w:val="22"/>
                <w:szCs w:val="22"/>
                <w:lang w:bidi="ru-RU"/>
              </w:rPr>
              <w:t>.</w:t>
            </w:r>
            <w:r w:rsidR="006C1314" w:rsidRPr="006C1314">
              <w:rPr>
                <w:sz w:val="22"/>
                <w:szCs w:val="22"/>
                <w:lang w:bidi="ru-RU"/>
              </w:rPr>
              <w:t xml:space="preserve"> </w:t>
            </w:r>
            <w:r w:rsidRPr="006C1314">
              <w:rPr>
                <w:sz w:val="22"/>
                <w:szCs w:val="22"/>
                <w:lang w:bidi="ru-RU"/>
              </w:rPr>
              <w:t xml:space="preserve">Социологическая теория марксизма. Социологическая мысль в России. Основные направления </w:t>
            </w:r>
            <w:proofErr w:type="gramStart"/>
            <w:r w:rsidRPr="006C1314">
              <w:rPr>
                <w:sz w:val="22"/>
                <w:szCs w:val="22"/>
                <w:lang w:bidi="ru-RU"/>
              </w:rPr>
              <w:t>современной</w:t>
            </w:r>
            <w:proofErr w:type="gramEnd"/>
            <w:r w:rsidRPr="006C1314">
              <w:rPr>
                <w:sz w:val="22"/>
                <w:szCs w:val="22"/>
                <w:lang w:bidi="ru-RU"/>
              </w:rPr>
              <w:t xml:space="preserve">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26FAE" w14:textId="7A07D5FB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2335DC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615FB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62EF3" w14:textId="37006FEB" w:rsidR="004475DA" w:rsidRPr="006C1314" w:rsidRDefault="00364E5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C1314" w14:paraId="19BBE1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E6A21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A41D6" w14:textId="77777777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CA461" w14:textId="6FA72373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0AFDD2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8404D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789BC" w14:textId="49D53280" w:rsidR="004475DA" w:rsidRPr="006C1314" w:rsidRDefault="00364E5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C1314" w14:paraId="73D6B2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BCC962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6A7D8" w14:textId="77777777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1CAE2" w14:textId="13A658BE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310989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478C03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30E42" w14:textId="20B26979" w:rsidR="004475DA" w:rsidRPr="006C1314" w:rsidRDefault="00364E5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C1314" w14:paraId="295505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E24AB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17024" w14:textId="57BEF888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 xml:space="preserve"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</w:t>
            </w:r>
            <w:proofErr w:type="gramStart"/>
            <w:r w:rsidRPr="006C1314">
              <w:rPr>
                <w:sz w:val="22"/>
                <w:szCs w:val="22"/>
                <w:lang w:bidi="ru-RU"/>
              </w:rPr>
              <w:t>общественных</w:t>
            </w:r>
            <w:proofErr w:type="gramEnd"/>
            <w:r w:rsidRPr="006C1314">
              <w:rPr>
                <w:sz w:val="22"/>
                <w:szCs w:val="22"/>
                <w:lang w:bidi="ru-RU"/>
              </w:rPr>
              <w:t xml:space="preserve"> отношений.</w:t>
            </w:r>
            <w:r w:rsidR="006C1314" w:rsidRPr="001741EE">
              <w:rPr>
                <w:sz w:val="22"/>
                <w:szCs w:val="22"/>
                <w:lang w:bidi="ru-RU"/>
              </w:rPr>
              <w:t xml:space="preserve"> </w:t>
            </w:r>
            <w:r w:rsidRPr="006C1314">
              <w:rPr>
                <w:sz w:val="22"/>
                <w:szCs w:val="22"/>
                <w:lang w:bidi="ru-RU"/>
              </w:rPr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7DB84" w14:textId="142968CE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BD0089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A80B4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859AC" w14:textId="3A4CC005" w:rsidR="004475DA" w:rsidRPr="006C1314" w:rsidRDefault="00364E5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C1314" w14:paraId="7CF8C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FE7AB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74F15" w14:textId="5151EE45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="006C1314" w:rsidRPr="006C1314">
              <w:rPr>
                <w:sz w:val="22"/>
                <w:szCs w:val="22"/>
                <w:lang w:bidi="ru-RU"/>
              </w:rPr>
              <w:t xml:space="preserve"> </w:t>
            </w:r>
            <w:r w:rsidRPr="006C1314">
              <w:rPr>
                <w:sz w:val="22"/>
                <w:szCs w:val="22"/>
                <w:lang w:bidi="ru-RU"/>
              </w:rPr>
              <w:t xml:space="preserve">Основные элементы и функции культуры. Формы и типы культуры. Развитие и распространение культуры в современном </w:t>
            </w:r>
            <w:proofErr w:type="gramStart"/>
            <w:r w:rsidRPr="006C1314">
              <w:rPr>
                <w:sz w:val="22"/>
                <w:szCs w:val="22"/>
                <w:lang w:bidi="ru-RU"/>
              </w:rPr>
              <w:t>обществе</w:t>
            </w:r>
            <w:proofErr w:type="gramEnd"/>
            <w:r w:rsidRPr="006C1314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1A8CD" w14:textId="0E600195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35A7F4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8E933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70DC9" w14:textId="3F5BDF29" w:rsidR="004475DA" w:rsidRPr="006C1314" w:rsidRDefault="00364E5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C1314" w14:paraId="1221E7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6972A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62221D" w14:textId="77777777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3961E" w14:textId="06087AE9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62BFBC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26A0A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AB3D7" w14:textId="5996877D" w:rsidR="004475DA" w:rsidRPr="006C1314" w:rsidRDefault="00364E5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C1314" w14:paraId="50A708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A963B8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351B3" w14:textId="77777777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6C1314">
              <w:rPr>
                <w:sz w:val="22"/>
                <w:szCs w:val="22"/>
                <w:lang w:bidi="ru-RU"/>
              </w:rPr>
              <w:br/>
              <w:t xml:space="preserve">Методы анализа и интерпретации данных. Качественные стратегии в социологических </w:t>
            </w:r>
            <w:proofErr w:type="gramStart"/>
            <w:r w:rsidRPr="006C1314">
              <w:rPr>
                <w:sz w:val="22"/>
                <w:szCs w:val="22"/>
                <w:lang w:bidi="ru-RU"/>
              </w:rPr>
              <w:t>исследованиях</w:t>
            </w:r>
            <w:proofErr w:type="gramEnd"/>
            <w:r w:rsidRPr="006C1314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22149" w14:textId="29D5B188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03BE85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0B55B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2A3103" w14:textId="019B7857" w:rsidR="004475DA" w:rsidRPr="006C1314" w:rsidRDefault="00364E5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bookmarkEnd w:id="7"/>
      <w:tr w:rsidR="005B37A7" w:rsidRPr="006C131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C131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31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C131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C131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C131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C131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C131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19580B5" w:rsidR="00CA7DE7" w:rsidRPr="006C1314" w:rsidRDefault="00364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C13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31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C13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CE68F67" w:rsidR="00CA7DE7" w:rsidRPr="006C1314" w:rsidRDefault="00364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6C131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C1314" w:rsidRDefault="00984247" w:rsidP="006C13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31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C1314" w:rsidRDefault="00262CF0" w:rsidP="006C1314">
            <w:pPr>
              <w:widowControl w:val="0"/>
              <w:tabs>
                <w:tab w:val="left" w:pos="708"/>
              </w:tabs>
              <w:autoSpaceDE w:val="0"/>
              <w:autoSpaceDN w:val="0"/>
              <w:spacing w:line="240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31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C131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1314" w:rsidRDefault="00984247" w:rsidP="006C1314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6C1314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6C1314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6C131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C1314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C13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C1314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C1314" w:rsidRDefault="007B65C5" w:rsidP="006C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6C131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6C1314" w14:paraId="7C67AE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FCCF44" w14:textId="77777777" w:rsidR="00262CF0" w:rsidRPr="006C1314" w:rsidRDefault="00984247" w:rsidP="006C1314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C1314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C1314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6C1314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C1314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1314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1314">
              <w:rPr>
                <w:rFonts w:ascii="Times New Roman" w:hAnsi="Times New Roman" w:cs="Times New Roman"/>
              </w:rPr>
              <w:t>Бакалавриат).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- </w:t>
            </w:r>
            <w:r w:rsidRPr="006C1314">
              <w:rPr>
                <w:rFonts w:ascii="Times New Roman" w:hAnsi="Times New Roman" w:cs="Times New Roman"/>
                <w:lang w:val="en-US"/>
              </w:rPr>
              <w:t>ISBN</w:t>
            </w:r>
            <w:r w:rsidRPr="006C1314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A83E38" w14:textId="77777777" w:rsidR="00262CF0" w:rsidRPr="006C1314" w:rsidRDefault="007B65C5" w:rsidP="006C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C131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6C1314" w14:paraId="6BFECC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B3707" w14:textId="77777777" w:rsidR="00262CF0" w:rsidRPr="006C1314" w:rsidRDefault="00984247" w:rsidP="006C1314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6C1314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6C1314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6C1314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6C13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1314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6C1314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CAD94A" w14:textId="77777777" w:rsidR="00262CF0" w:rsidRPr="006C1314" w:rsidRDefault="007B65C5" w:rsidP="006C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C131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364E52" w14:paraId="3F0CC1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EE30A1" w14:textId="77777777" w:rsidR="00262CF0" w:rsidRPr="006C1314" w:rsidRDefault="00984247" w:rsidP="006C1314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C13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C1314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CC5CB0" w14:textId="77777777" w:rsidR="00262CF0" w:rsidRPr="006C1314" w:rsidRDefault="007B65C5" w:rsidP="006C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6C131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6C131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37EA56" w14:textId="77777777" w:rsidTr="007B550D">
        <w:tc>
          <w:tcPr>
            <w:tcW w:w="9345" w:type="dxa"/>
          </w:tcPr>
          <w:p w14:paraId="6770C4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1483E0" w14:textId="77777777" w:rsidTr="007B550D">
        <w:tc>
          <w:tcPr>
            <w:tcW w:w="9345" w:type="dxa"/>
          </w:tcPr>
          <w:p w14:paraId="3825CC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A64C2F" w14:textId="77777777" w:rsidTr="007B550D">
        <w:tc>
          <w:tcPr>
            <w:tcW w:w="9345" w:type="dxa"/>
          </w:tcPr>
          <w:p w14:paraId="3713EE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09988A" w14:textId="77777777" w:rsidTr="007B550D">
        <w:tc>
          <w:tcPr>
            <w:tcW w:w="9345" w:type="dxa"/>
          </w:tcPr>
          <w:p w14:paraId="10C574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65C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946"/>
        <w:gridCol w:w="2410"/>
      </w:tblGrid>
      <w:tr w:rsidR="002C735C" w:rsidRPr="007E6725" w14:paraId="53424330" w14:textId="77777777" w:rsidTr="006C1314">
        <w:tc>
          <w:tcPr>
            <w:tcW w:w="6946" w:type="dxa"/>
            <w:shd w:val="clear" w:color="auto" w:fill="auto"/>
          </w:tcPr>
          <w:p w14:paraId="2986F8BC" w14:textId="77777777" w:rsidR="002C735C" w:rsidRPr="006C1314" w:rsidRDefault="002C735C" w:rsidP="006C131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131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410" w:type="dxa"/>
            <w:shd w:val="clear" w:color="auto" w:fill="auto"/>
          </w:tcPr>
          <w:p w14:paraId="3A00FEF8" w14:textId="77777777" w:rsidR="002C735C" w:rsidRPr="006C1314" w:rsidRDefault="002C735C" w:rsidP="006C131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131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6C1314">
        <w:tc>
          <w:tcPr>
            <w:tcW w:w="6946" w:type="dxa"/>
            <w:shd w:val="clear" w:color="auto" w:fill="auto"/>
          </w:tcPr>
          <w:p w14:paraId="30187323" w14:textId="62EFBAEE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 xml:space="preserve">3-2100 2.4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314">
              <w:rPr>
                <w:sz w:val="22"/>
                <w:szCs w:val="22"/>
              </w:rPr>
              <w:t>/4</w:t>
            </w:r>
            <w:r w:rsidRPr="006C1314">
              <w:rPr>
                <w:sz w:val="22"/>
                <w:szCs w:val="22"/>
                <w:lang w:val="en-US"/>
              </w:rPr>
              <w:t>Gb</w:t>
            </w:r>
            <w:r w:rsidRPr="006C1314">
              <w:rPr>
                <w:sz w:val="22"/>
                <w:szCs w:val="22"/>
              </w:rPr>
              <w:t>/500</w:t>
            </w:r>
            <w:r w:rsidRPr="006C1314">
              <w:rPr>
                <w:sz w:val="22"/>
                <w:szCs w:val="22"/>
                <w:lang w:val="en-US"/>
              </w:rPr>
              <w:t>Gb</w:t>
            </w:r>
            <w:r w:rsidRPr="006C1314">
              <w:rPr>
                <w:sz w:val="22"/>
                <w:szCs w:val="22"/>
              </w:rPr>
              <w:t>/</w:t>
            </w:r>
            <w:r w:rsidRPr="006C1314">
              <w:rPr>
                <w:sz w:val="22"/>
                <w:szCs w:val="22"/>
                <w:lang w:val="en-US"/>
              </w:rPr>
              <w:t>Acer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6C1314">
              <w:rPr>
                <w:sz w:val="22"/>
                <w:szCs w:val="22"/>
                <w:lang w:val="en-US"/>
              </w:rPr>
              <w:t>Epson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EB</w:t>
            </w:r>
            <w:r w:rsidRPr="006C1314">
              <w:rPr>
                <w:sz w:val="22"/>
                <w:szCs w:val="22"/>
              </w:rPr>
              <w:t>-450</w:t>
            </w:r>
            <w:r w:rsidRPr="006C1314">
              <w:rPr>
                <w:sz w:val="22"/>
                <w:szCs w:val="22"/>
                <w:lang w:val="en-US"/>
              </w:rPr>
              <w:t>Wi</w:t>
            </w:r>
            <w:r w:rsidRPr="006C131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505D25E" w14:textId="5D1F0636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A829D61" w14:textId="77777777" w:rsidTr="006C1314">
        <w:tc>
          <w:tcPr>
            <w:tcW w:w="6946" w:type="dxa"/>
            <w:shd w:val="clear" w:color="auto" w:fill="auto"/>
          </w:tcPr>
          <w:p w14:paraId="452D9F14" w14:textId="21E31E65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 xml:space="preserve">3-2100 2.4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314">
              <w:rPr>
                <w:sz w:val="22"/>
                <w:szCs w:val="22"/>
              </w:rPr>
              <w:t>/4</w:t>
            </w:r>
            <w:r w:rsidRPr="006C1314">
              <w:rPr>
                <w:sz w:val="22"/>
                <w:szCs w:val="22"/>
                <w:lang w:val="en-US"/>
              </w:rPr>
              <w:t>Gb</w:t>
            </w:r>
            <w:r w:rsidRPr="006C1314">
              <w:rPr>
                <w:sz w:val="22"/>
                <w:szCs w:val="22"/>
              </w:rPr>
              <w:t>/500</w:t>
            </w:r>
            <w:r w:rsidRPr="006C1314">
              <w:rPr>
                <w:sz w:val="22"/>
                <w:szCs w:val="22"/>
                <w:lang w:val="en-US"/>
              </w:rPr>
              <w:t>Gb</w:t>
            </w:r>
            <w:r w:rsidRPr="006C1314">
              <w:rPr>
                <w:sz w:val="22"/>
                <w:szCs w:val="22"/>
              </w:rPr>
              <w:t>/</w:t>
            </w:r>
            <w:r w:rsidRPr="006C1314">
              <w:rPr>
                <w:sz w:val="22"/>
                <w:szCs w:val="22"/>
                <w:lang w:val="en-US"/>
              </w:rPr>
              <w:t>Acer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x</w:t>
            </w:r>
            <w:r w:rsidRPr="006C131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023C9DE9" w14:textId="77777777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6897526" w14:textId="77777777" w:rsidTr="006C1314">
        <w:tc>
          <w:tcPr>
            <w:tcW w:w="6946" w:type="dxa"/>
            <w:shd w:val="clear" w:color="auto" w:fill="auto"/>
          </w:tcPr>
          <w:p w14:paraId="2FDC72C0" w14:textId="2111CBAE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 xml:space="preserve">3-2100 2.4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314">
              <w:rPr>
                <w:sz w:val="22"/>
                <w:szCs w:val="22"/>
              </w:rPr>
              <w:t>/500/4/</w:t>
            </w:r>
            <w:r w:rsidRPr="006C1314">
              <w:rPr>
                <w:sz w:val="22"/>
                <w:szCs w:val="22"/>
                <w:lang w:val="en-US"/>
              </w:rPr>
              <w:t>Acer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 xml:space="preserve">193 19" - 1 шт., Система акустическая </w:t>
            </w:r>
            <w:r w:rsidRPr="006C1314">
              <w:rPr>
                <w:sz w:val="22"/>
                <w:szCs w:val="22"/>
                <w:lang w:val="en-US"/>
              </w:rPr>
              <w:t>Electro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voice</w:t>
            </w:r>
            <w:r w:rsidRPr="006C1314">
              <w:rPr>
                <w:sz w:val="22"/>
                <w:szCs w:val="22"/>
              </w:rPr>
              <w:t xml:space="preserve"> - 4 шт., Проектор </w:t>
            </w:r>
            <w:r w:rsidRPr="006C1314">
              <w:rPr>
                <w:sz w:val="22"/>
                <w:szCs w:val="22"/>
                <w:lang w:val="en-US"/>
              </w:rPr>
              <w:t>NEC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NP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P</w:t>
            </w:r>
            <w:r w:rsidRPr="006C1314">
              <w:rPr>
                <w:sz w:val="22"/>
                <w:szCs w:val="22"/>
              </w:rPr>
              <w:t>501</w:t>
            </w:r>
            <w:r w:rsidRPr="006C1314">
              <w:rPr>
                <w:sz w:val="22"/>
                <w:szCs w:val="22"/>
                <w:lang w:val="en-US"/>
              </w:rPr>
              <w:t>X</w:t>
            </w:r>
            <w:r w:rsidRPr="006C1314">
              <w:rPr>
                <w:sz w:val="22"/>
                <w:szCs w:val="22"/>
              </w:rPr>
              <w:t xml:space="preserve"> в комплекте: кабель </w:t>
            </w:r>
            <w:r w:rsidRPr="006C1314">
              <w:rPr>
                <w:sz w:val="22"/>
                <w:szCs w:val="22"/>
                <w:lang w:val="en-US"/>
              </w:rPr>
              <w:t>VGA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VGA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Kramer</w:t>
            </w:r>
            <w:r w:rsidRPr="006C1314">
              <w:rPr>
                <w:sz w:val="22"/>
                <w:szCs w:val="22"/>
              </w:rPr>
              <w:t xml:space="preserve"> 15</w:t>
            </w:r>
            <w:r w:rsidRPr="006C1314">
              <w:rPr>
                <w:sz w:val="22"/>
                <w:szCs w:val="22"/>
                <w:lang w:val="en-US"/>
              </w:rPr>
              <w:t>m</w:t>
            </w:r>
            <w:r w:rsidRPr="006C1314">
              <w:rPr>
                <w:sz w:val="22"/>
                <w:szCs w:val="22"/>
              </w:rPr>
              <w:t>15</w:t>
            </w:r>
            <w:r w:rsidRPr="006C1314">
              <w:rPr>
                <w:sz w:val="22"/>
                <w:szCs w:val="22"/>
                <w:lang w:val="en-US"/>
              </w:rPr>
              <w:t>m</w:t>
            </w:r>
            <w:r w:rsidRPr="006C1314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6C1314">
              <w:rPr>
                <w:sz w:val="22"/>
                <w:szCs w:val="22"/>
                <w:lang w:val="en-US"/>
              </w:rPr>
              <w:t>VGA</w:t>
            </w:r>
            <w:r w:rsidRPr="006C1314">
              <w:rPr>
                <w:sz w:val="22"/>
                <w:szCs w:val="22"/>
              </w:rPr>
              <w:t xml:space="preserve"> сигнала </w:t>
            </w:r>
            <w:r w:rsidRPr="006C1314">
              <w:rPr>
                <w:sz w:val="22"/>
                <w:szCs w:val="22"/>
                <w:lang w:val="en-US"/>
              </w:rPr>
              <w:t>Kramer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VP</w:t>
            </w:r>
            <w:r w:rsidRPr="006C1314">
              <w:rPr>
                <w:sz w:val="22"/>
                <w:szCs w:val="22"/>
              </w:rPr>
              <w:t>-222</w:t>
            </w:r>
            <w:r w:rsidRPr="006C1314">
              <w:rPr>
                <w:sz w:val="22"/>
                <w:szCs w:val="22"/>
                <w:lang w:val="en-US"/>
              </w:rPr>
              <w:t>K</w:t>
            </w:r>
            <w:r w:rsidRPr="006C1314">
              <w:rPr>
                <w:sz w:val="22"/>
                <w:szCs w:val="22"/>
              </w:rPr>
              <w:t xml:space="preserve"> кабель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Jack</w:t>
            </w:r>
            <w:r w:rsidRPr="006C1314">
              <w:rPr>
                <w:sz w:val="22"/>
                <w:szCs w:val="22"/>
              </w:rPr>
              <w:t xml:space="preserve"> 3.5 </w:t>
            </w:r>
            <w:r w:rsidRPr="006C1314">
              <w:rPr>
                <w:sz w:val="22"/>
                <w:szCs w:val="22"/>
                <w:lang w:val="en-US"/>
              </w:rPr>
              <w:t>mm</w:t>
            </w:r>
            <w:r w:rsidRPr="006C1314">
              <w:rPr>
                <w:sz w:val="22"/>
                <w:szCs w:val="22"/>
              </w:rPr>
              <w:t>/</w:t>
            </w:r>
            <w:r w:rsidRPr="006C1314">
              <w:rPr>
                <w:sz w:val="22"/>
                <w:szCs w:val="22"/>
                <w:lang w:val="en-US"/>
              </w:rPr>
              <w:t>RCA</w:t>
            </w:r>
            <w:r w:rsidRPr="006C1314">
              <w:rPr>
                <w:sz w:val="22"/>
                <w:szCs w:val="22"/>
              </w:rPr>
              <w:t xml:space="preserve"> 2 длина 3 м - 1 шт.,  ЭКРАН </w:t>
            </w:r>
            <w:r w:rsidRPr="006C1314">
              <w:rPr>
                <w:sz w:val="22"/>
                <w:szCs w:val="22"/>
                <w:lang w:val="en-US"/>
              </w:rPr>
              <w:t>TARGA</w:t>
            </w:r>
            <w:r w:rsidRPr="006C1314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MV</w:t>
            </w:r>
            <w:r w:rsidRPr="006C1314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72AF86E" w14:textId="77777777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3D23C7A" w14:textId="77777777" w:rsidTr="006C1314">
        <w:tc>
          <w:tcPr>
            <w:tcW w:w="6946" w:type="dxa"/>
            <w:shd w:val="clear" w:color="auto" w:fill="auto"/>
          </w:tcPr>
          <w:p w14:paraId="625FD678" w14:textId="42BF9486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 xml:space="preserve">3-2100 2.4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314">
              <w:rPr>
                <w:sz w:val="22"/>
                <w:szCs w:val="22"/>
              </w:rPr>
              <w:t>/500/4/</w:t>
            </w:r>
            <w:r w:rsidRPr="006C1314">
              <w:rPr>
                <w:sz w:val="22"/>
                <w:szCs w:val="22"/>
                <w:lang w:val="en-US"/>
              </w:rPr>
              <w:t>Acer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 xml:space="preserve">193 19" - 1 шт., Колонки </w:t>
            </w:r>
            <w:r w:rsidRPr="006C1314">
              <w:rPr>
                <w:sz w:val="22"/>
                <w:szCs w:val="22"/>
                <w:lang w:val="en-US"/>
              </w:rPr>
              <w:t>Hi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Fi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PRO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MASK</w:t>
            </w:r>
            <w:r w:rsidRPr="006C1314">
              <w:rPr>
                <w:sz w:val="22"/>
                <w:szCs w:val="22"/>
              </w:rPr>
              <w:t>6</w:t>
            </w:r>
            <w:r w:rsidRPr="006C1314">
              <w:rPr>
                <w:sz w:val="22"/>
                <w:szCs w:val="22"/>
                <w:lang w:val="en-US"/>
              </w:rPr>
              <w:t>T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W</w:t>
            </w:r>
            <w:r w:rsidRPr="006C1314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6C1314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6C1314">
              <w:rPr>
                <w:sz w:val="22"/>
                <w:szCs w:val="22"/>
                <w:lang w:val="en-US"/>
              </w:rPr>
              <w:t>Behringer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XM</w:t>
            </w:r>
            <w:r w:rsidRPr="006C1314">
              <w:rPr>
                <w:sz w:val="22"/>
                <w:szCs w:val="22"/>
              </w:rPr>
              <w:t xml:space="preserve">8500 </w:t>
            </w:r>
            <w:r w:rsidRPr="006C1314">
              <w:rPr>
                <w:sz w:val="22"/>
                <w:szCs w:val="22"/>
                <w:lang w:val="en-US"/>
              </w:rPr>
              <w:t>ULTRAVOICE</w:t>
            </w:r>
            <w:r w:rsidRPr="006C131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Champion</w:t>
            </w:r>
            <w:r w:rsidRPr="006C1314">
              <w:rPr>
                <w:sz w:val="22"/>
                <w:szCs w:val="22"/>
              </w:rPr>
              <w:t xml:space="preserve"> 244х183см (</w:t>
            </w:r>
            <w:r w:rsidRPr="006C1314">
              <w:rPr>
                <w:sz w:val="22"/>
                <w:szCs w:val="22"/>
                <w:lang w:val="en-US"/>
              </w:rPr>
              <w:t>SCM</w:t>
            </w:r>
            <w:r w:rsidRPr="006C1314">
              <w:rPr>
                <w:sz w:val="22"/>
                <w:szCs w:val="22"/>
              </w:rPr>
              <w:t xml:space="preserve">-4304) - 1 шт., Проектор </w:t>
            </w:r>
            <w:r w:rsidRPr="006C1314">
              <w:rPr>
                <w:sz w:val="22"/>
                <w:szCs w:val="22"/>
                <w:lang w:val="en-US"/>
              </w:rPr>
              <w:t>NEC</w:t>
            </w:r>
            <w:r w:rsidRPr="006C1314">
              <w:rPr>
                <w:sz w:val="22"/>
                <w:szCs w:val="22"/>
              </w:rPr>
              <w:t xml:space="preserve"> М350 Х с </w:t>
            </w:r>
            <w:proofErr w:type="spellStart"/>
            <w:r w:rsidRPr="006C1314">
              <w:rPr>
                <w:sz w:val="22"/>
                <w:szCs w:val="22"/>
              </w:rPr>
              <w:t>дополн</w:t>
            </w:r>
            <w:proofErr w:type="spellEnd"/>
            <w:r w:rsidRPr="006C1314">
              <w:rPr>
                <w:sz w:val="22"/>
                <w:szCs w:val="22"/>
              </w:rPr>
              <w:t xml:space="preserve">. </w:t>
            </w:r>
            <w:proofErr w:type="spellStart"/>
            <w:r w:rsidRPr="006C1314">
              <w:rPr>
                <w:sz w:val="22"/>
                <w:szCs w:val="22"/>
              </w:rPr>
              <w:t>компл</w:t>
            </w:r>
            <w:proofErr w:type="spellEnd"/>
            <w:r w:rsidRPr="006C1314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11B3A51E" w14:textId="77777777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E7E066" w14:textId="77777777" w:rsidTr="006C1314">
        <w:tc>
          <w:tcPr>
            <w:tcW w:w="6946" w:type="dxa"/>
            <w:shd w:val="clear" w:color="auto" w:fill="auto"/>
          </w:tcPr>
          <w:p w14:paraId="2366E03A" w14:textId="4AB1A901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>5 7400/1</w:t>
            </w:r>
            <w:r w:rsidRPr="006C1314">
              <w:rPr>
                <w:sz w:val="22"/>
                <w:szCs w:val="22"/>
                <w:lang w:val="en-US"/>
              </w:rPr>
              <w:t>Tb</w:t>
            </w:r>
            <w:r w:rsidRPr="006C1314">
              <w:rPr>
                <w:sz w:val="22"/>
                <w:szCs w:val="22"/>
              </w:rPr>
              <w:t>/8</w:t>
            </w:r>
            <w:r w:rsidRPr="006C1314">
              <w:rPr>
                <w:sz w:val="22"/>
                <w:szCs w:val="22"/>
                <w:lang w:val="en-US"/>
              </w:rPr>
              <w:t>Gb</w:t>
            </w:r>
            <w:r w:rsidRPr="006C1314">
              <w:rPr>
                <w:sz w:val="22"/>
                <w:szCs w:val="22"/>
              </w:rPr>
              <w:t>/</w:t>
            </w:r>
            <w:r w:rsidRPr="006C1314">
              <w:rPr>
                <w:sz w:val="22"/>
                <w:szCs w:val="22"/>
                <w:lang w:val="en-US"/>
              </w:rPr>
              <w:t>Philips</w:t>
            </w:r>
            <w:r w:rsidRPr="006C1314">
              <w:rPr>
                <w:sz w:val="22"/>
                <w:szCs w:val="22"/>
              </w:rPr>
              <w:t xml:space="preserve"> 243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>5</w:t>
            </w:r>
            <w:r w:rsidRPr="006C1314">
              <w:rPr>
                <w:sz w:val="22"/>
                <w:szCs w:val="22"/>
                <w:lang w:val="en-US"/>
              </w:rPr>
              <w:t>Q</w:t>
            </w:r>
            <w:r w:rsidRPr="006C1314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x</w:t>
            </w:r>
            <w:r w:rsidRPr="006C1314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C1314">
              <w:rPr>
                <w:sz w:val="22"/>
                <w:szCs w:val="22"/>
              </w:rPr>
              <w:t>вращ</w:t>
            </w:r>
            <w:proofErr w:type="spellEnd"/>
            <w:r w:rsidRPr="006C1314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CB4C49F" w14:textId="77777777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923B01A" w14:textId="77777777" w:rsidTr="006C1314">
        <w:tc>
          <w:tcPr>
            <w:tcW w:w="6946" w:type="dxa"/>
            <w:shd w:val="clear" w:color="auto" w:fill="auto"/>
          </w:tcPr>
          <w:p w14:paraId="4398A4B0" w14:textId="1CAD5A6A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 xml:space="preserve">3-2100 2.4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314">
              <w:rPr>
                <w:sz w:val="22"/>
                <w:szCs w:val="22"/>
              </w:rPr>
              <w:t>/500/4/</w:t>
            </w:r>
            <w:r w:rsidRPr="006C1314">
              <w:rPr>
                <w:sz w:val="22"/>
                <w:szCs w:val="22"/>
                <w:lang w:val="en-US"/>
              </w:rPr>
              <w:t>Acer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6C1314">
              <w:rPr>
                <w:sz w:val="22"/>
                <w:szCs w:val="22"/>
                <w:lang w:val="en-US"/>
              </w:rPr>
              <w:t>Panasonic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PT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VX</w:t>
            </w:r>
            <w:r w:rsidRPr="006C1314">
              <w:rPr>
                <w:sz w:val="22"/>
                <w:szCs w:val="22"/>
              </w:rPr>
              <w:t>610</w:t>
            </w:r>
            <w:r w:rsidRPr="006C1314">
              <w:rPr>
                <w:sz w:val="22"/>
                <w:szCs w:val="22"/>
                <w:lang w:val="en-US"/>
              </w:rPr>
              <w:t>E</w:t>
            </w:r>
            <w:r w:rsidRPr="006C131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Champion</w:t>
            </w:r>
            <w:r w:rsidRPr="006C1314">
              <w:rPr>
                <w:sz w:val="22"/>
                <w:szCs w:val="22"/>
              </w:rPr>
              <w:t xml:space="preserve"> 244х183см (</w:t>
            </w:r>
            <w:r w:rsidRPr="006C1314">
              <w:rPr>
                <w:sz w:val="22"/>
                <w:szCs w:val="22"/>
                <w:lang w:val="en-US"/>
              </w:rPr>
              <w:t>SCM</w:t>
            </w:r>
            <w:r w:rsidRPr="006C1314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MASK</w:t>
            </w:r>
            <w:r w:rsidRPr="006C1314">
              <w:rPr>
                <w:sz w:val="22"/>
                <w:szCs w:val="22"/>
              </w:rPr>
              <w:t>6</w:t>
            </w:r>
            <w:r w:rsidRPr="006C1314">
              <w:rPr>
                <w:sz w:val="22"/>
                <w:szCs w:val="22"/>
                <w:lang w:val="en-US"/>
              </w:rPr>
              <w:t>T</w:t>
            </w:r>
            <w:r w:rsidRPr="006C1314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51F2C2B0" w14:textId="77777777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314" w14:paraId="6A127E2C" w14:textId="77777777" w:rsidTr="006C1314">
        <w:tc>
          <w:tcPr>
            <w:tcW w:w="562" w:type="dxa"/>
          </w:tcPr>
          <w:p w14:paraId="510C46FB" w14:textId="77777777" w:rsidR="006C1314" w:rsidRPr="001741EE" w:rsidRDefault="006C13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F0BFDBF" w14:textId="77777777" w:rsidR="006C1314" w:rsidRDefault="006C13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131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13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1314" w14:paraId="5A1C9382" w14:textId="77777777" w:rsidTr="00801458">
        <w:tc>
          <w:tcPr>
            <w:tcW w:w="2336" w:type="dxa"/>
          </w:tcPr>
          <w:p w14:paraId="4C518DAB" w14:textId="77777777" w:rsidR="005D65A5" w:rsidRPr="006C13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13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13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13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1314" w14:paraId="07658034" w14:textId="77777777" w:rsidTr="00801458">
        <w:tc>
          <w:tcPr>
            <w:tcW w:w="2336" w:type="dxa"/>
          </w:tcPr>
          <w:p w14:paraId="1553D698" w14:textId="78F29BFB" w:rsidR="005D65A5" w:rsidRPr="006C13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C1314" w14:paraId="481EB9D2" w14:textId="77777777" w:rsidTr="00801458">
        <w:tc>
          <w:tcPr>
            <w:tcW w:w="2336" w:type="dxa"/>
          </w:tcPr>
          <w:p w14:paraId="1927D14E" w14:textId="77777777" w:rsidR="005D65A5" w:rsidRPr="006C13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955A7B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7BCDC8E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65EC16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6C1314" w14:paraId="5E41E328" w14:textId="77777777" w:rsidTr="00801458">
        <w:tc>
          <w:tcPr>
            <w:tcW w:w="2336" w:type="dxa"/>
          </w:tcPr>
          <w:p w14:paraId="5DCB7F1C" w14:textId="77777777" w:rsidR="005D65A5" w:rsidRPr="006C13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D83C7F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95C07C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06218D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27F4C8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314" w14:paraId="1A2EC924" w14:textId="77777777" w:rsidTr="006C1314">
        <w:tc>
          <w:tcPr>
            <w:tcW w:w="562" w:type="dxa"/>
          </w:tcPr>
          <w:p w14:paraId="42726F3A" w14:textId="77777777" w:rsidR="006C1314" w:rsidRDefault="006C13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21C928" w14:textId="77777777" w:rsidR="006C1314" w:rsidRDefault="006C13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1314" w14:paraId="0267C479" w14:textId="77777777" w:rsidTr="00801458">
        <w:tc>
          <w:tcPr>
            <w:tcW w:w="2500" w:type="pct"/>
          </w:tcPr>
          <w:p w14:paraId="37F699C9" w14:textId="77777777" w:rsidR="00B8237E" w:rsidRPr="006C13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13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1314" w14:paraId="3F240151" w14:textId="77777777" w:rsidTr="00801458">
        <w:tc>
          <w:tcPr>
            <w:tcW w:w="2500" w:type="pct"/>
          </w:tcPr>
          <w:p w14:paraId="61E91592" w14:textId="61A0874C" w:rsidR="00B8237E" w:rsidRPr="006C13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C1314" w:rsidRDefault="005C548A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C1314" w14:paraId="54482B57" w14:textId="77777777" w:rsidTr="00801458">
        <w:tc>
          <w:tcPr>
            <w:tcW w:w="2500" w:type="pct"/>
          </w:tcPr>
          <w:p w14:paraId="20B45392" w14:textId="77777777" w:rsidR="00B8237E" w:rsidRPr="006C13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0F6B9F1" w14:textId="77777777" w:rsidR="00B8237E" w:rsidRPr="006C1314" w:rsidRDefault="005C548A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C1314" w14:paraId="7683D6C9" w14:textId="77777777" w:rsidTr="00801458">
        <w:tc>
          <w:tcPr>
            <w:tcW w:w="2500" w:type="pct"/>
          </w:tcPr>
          <w:p w14:paraId="6FB38BCF" w14:textId="77777777" w:rsidR="00B8237E" w:rsidRPr="006C1314" w:rsidRDefault="00B8237E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0770EB" w14:textId="77777777" w:rsidR="00B8237E" w:rsidRPr="006C1314" w:rsidRDefault="005C548A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0C083" w14:textId="77777777" w:rsidR="007B65C5" w:rsidRDefault="007B65C5" w:rsidP="00315CA6">
      <w:pPr>
        <w:spacing w:after="0" w:line="240" w:lineRule="auto"/>
      </w:pPr>
      <w:r>
        <w:separator/>
      </w:r>
    </w:p>
  </w:endnote>
  <w:endnote w:type="continuationSeparator" w:id="0">
    <w:p w14:paraId="3A056697" w14:textId="77777777" w:rsidR="007B65C5" w:rsidRDefault="007B65C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E52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15B00" w14:textId="77777777" w:rsidR="007B65C5" w:rsidRDefault="007B65C5" w:rsidP="00315CA6">
      <w:pPr>
        <w:spacing w:after="0" w:line="240" w:lineRule="auto"/>
      </w:pPr>
      <w:r>
        <w:separator/>
      </w:r>
    </w:p>
  </w:footnote>
  <w:footnote w:type="continuationSeparator" w:id="0">
    <w:p w14:paraId="66C1C611" w14:textId="77777777" w:rsidR="007B65C5" w:rsidRDefault="007B65C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41EE"/>
    <w:rsid w:val="00181C12"/>
    <w:rsid w:val="0018274C"/>
    <w:rsid w:val="00194175"/>
    <w:rsid w:val="001D06D9"/>
    <w:rsid w:val="001F56A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4E52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386D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31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65C5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4DD04-70FF-44DE-A14C-BF552682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3439</Words>
  <Characters>19604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