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02F1" w:rsidRDefault="0089172F">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MINISTRY OF SCIENCE AND HIGHER EDUCATION OF THE RUSSIAN FEDERATION</w:t>
      </w:r>
    </w:p>
    <w:p w:rsidR="003E02F1" w:rsidRDefault="0089172F">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Federal State Budgetary Educational Institution of Higher Education</w:t>
      </w:r>
    </w:p>
    <w:p w:rsidR="003E02F1" w:rsidRDefault="0089172F">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«SAINT-PETERSBURG STATE UNIVERSITY OF ECONOMICS» (UNECON)</w:t>
      </w:r>
    </w:p>
    <w:p w:rsidR="005045D2" w:rsidRDefault="005045D2">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4A0134" w:rsidTr="004A0134">
        <w:trPr>
          <w:trHeight w:val="1797"/>
        </w:trPr>
        <w:tc>
          <w:tcPr>
            <w:tcW w:w="4784" w:type="dxa"/>
          </w:tcPr>
          <w:p w:rsidR="004A0134" w:rsidRDefault="004A0134">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4A0134" w:rsidRDefault="004A0134">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4A0134" w:rsidRDefault="004A0134">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4A0134" w:rsidRDefault="004A0134">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4A0134" w:rsidRDefault="004A0134">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4A0134" w:rsidRDefault="004A0134">
      <w:pPr>
        <w:rPr>
          <w:rFonts w:ascii="Times New Roman" w:hAnsi="Times New Roman" w:cs="Times New Roman"/>
          <w:b/>
          <w:sz w:val="20"/>
          <w:szCs w:val="20"/>
          <w:lang w:val="en-US"/>
        </w:rPr>
      </w:pPr>
    </w:p>
    <w:p w:rsidR="003E02F1" w:rsidRPr="00AF3BDD" w:rsidRDefault="0089172F">
      <w:pPr>
        <w:jc w:val="center"/>
        <w:rPr>
          <w:lang w:val="en-US"/>
        </w:rPr>
      </w:pPr>
      <w:bookmarkStart w:id="0" w:name="_GoBack"/>
      <w:bookmarkEnd w:id="0"/>
      <w:r>
        <w:rPr>
          <w:rFonts w:ascii="Times New Roman" w:hAnsi="Times New Roman" w:cs="Times New Roman"/>
          <w:b/>
          <w:bCs/>
          <w:i/>
          <w:sz w:val="32"/>
          <w:szCs w:val="32"/>
          <w:lang w:val="en-US"/>
        </w:rPr>
        <w:t>Бизнес и управление в глобальной среде / Business and management in a global context</w:t>
      </w:r>
    </w:p>
    <w:p w:rsidR="003E02F1" w:rsidRDefault="0089172F">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3E02F1" w:rsidRDefault="003E02F1">
      <w:pPr>
        <w:rPr>
          <w:rFonts w:ascii="Times New Roman" w:hAnsi="Times New Roman" w:cs="Times New Roman"/>
          <w:bCs/>
          <w:sz w:val="16"/>
          <w:szCs w:val="16"/>
          <w:lang w:val="en-US" w:bidi="ru-RU"/>
        </w:rPr>
      </w:pPr>
    </w:p>
    <w:tbl>
      <w:tblPr>
        <w:tblW w:w="9606" w:type="dxa"/>
        <w:tblLayout w:type="fixed"/>
        <w:tblLook w:val="04A0" w:firstRow="1" w:lastRow="0" w:firstColumn="1" w:lastColumn="0" w:noHBand="0" w:noVBand="1"/>
      </w:tblPr>
      <w:tblGrid>
        <w:gridCol w:w="3368"/>
        <w:gridCol w:w="6238"/>
      </w:tblGrid>
      <w:tr w:rsidR="003E02F1">
        <w:tc>
          <w:tcPr>
            <w:tcW w:w="3368" w:type="dxa"/>
          </w:tcPr>
          <w:p w:rsidR="003E02F1" w:rsidRDefault="0089172F">
            <w:pPr>
              <w:widowControl w:val="0"/>
              <w:rPr>
                <w:rFonts w:ascii="Times New Roman" w:hAnsi="Times New Roman" w:cs="Times New Roman"/>
                <w:b/>
                <w:sz w:val="18"/>
                <w:szCs w:val="18"/>
                <w:lang w:val="en-US" w:bidi="ru-RU"/>
              </w:rPr>
            </w:pPr>
            <w:r>
              <w:rPr>
                <w:rFonts w:ascii="Times New Roman" w:hAnsi="Times New Roman" w:cs="Times New Roman"/>
                <w:sz w:val="18"/>
                <w:szCs w:val="18"/>
                <w:lang w:val="en-US"/>
              </w:rPr>
              <w:t>Specialty</w:t>
            </w:r>
          </w:p>
        </w:tc>
        <w:tc>
          <w:tcPr>
            <w:tcW w:w="6237" w:type="dxa"/>
            <w:vAlign w:val="center"/>
          </w:tcPr>
          <w:p w:rsidR="003E02F1" w:rsidRDefault="0089172F">
            <w:pPr>
              <w:widowControl w:val="0"/>
              <w:rPr>
                <w:rFonts w:ascii="Times New Roman" w:hAnsi="Times New Roman" w:cs="Times New Roman"/>
                <w:i/>
                <w:sz w:val="18"/>
                <w:szCs w:val="18"/>
                <w:lang w:val="en-US" w:bidi="ru-RU"/>
              </w:rPr>
            </w:pPr>
            <w:r>
              <w:rPr>
                <w:rFonts w:ascii="Times New Roman" w:hAnsi="Times New Roman" w:cs="Times New Roman"/>
                <w:i/>
                <w:sz w:val="18"/>
                <w:szCs w:val="18"/>
                <w:lang w:val="en-US"/>
              </w:rPr>
              <w:t>38.03.02 Management</w:t>
            </w:r>
          </w:p>
        </w:tc>
      </w:tr>
      <w:tr w:rsidR="003E02F1" w:rsidRPr="004A0134">
        <w:tc>
          <w:tcPr>
            <w:tcW w:w="3368" w:type="dxa"/>
          </w:tcPr>
          <w:p w:rsidR="003E02F1" w:rsidRDefault="0089172F">
            <w:pPr>
              <w:widowControl w:val="0"/>
              <w:rPr>
                <w:rFonts w:ascii="Times New Roman" w:hAnsi="Times New Roman" w:cs="Times New Roman"/>
                <w:b/>
                <w:i/>
                <w:sz w:val="18"/>
                <w:szCs w:val="18"/>
                <w:lang w:val="en-US" w:bidi="ru-RU"/>
              </w:rPr>
            </w:pPr>
            <w:r>
              <w:rPr>
                <w:rFonts w:ascii="Times New Roman" w:hAnsi="Times New Roman" w:cs="Times New Roman"/>
                <w:sz w:val="18"/>
                <w:szCs w:val="18"/>
                <w:lang w:val="en-US"/>
              </w:rPr>
              <w:t>Specialization</w:t>
            </w:r>
          </w:p>
        </w:tc>
        <w:tc>
          <w:tcPr>
            <w:tcW w:w="6237" w:type="dxa"/>
            <w:vAlign w:val="center"/>
          </w:tcPr>
          <w:p w:rsidR="003E02F1" w:rsidRDefault="0089172F">
            <w:pPr>
              <w:widowControl w:val="0"/>
              <w:spacing w:line="27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Business management and digital innovations</w:t>
            </w:r>
          </w:p>
        </w:tc>
      </w:tr>
      <w:tr w:rsidR="003E02F1">
        <w:trPr>
          <w:trHeight w:val="283"/>
        </w:trPr>
        <w:tc>
          <w:tcPr>
            <w:tcW w:w="3368" w:type="dxa"/>
          </w:tcPr>
          <w:p w:rsidR="003E02F1" w:rsidRDefault="0089172F">
            <w:pPr>
              <w:widowControl w:val="0"/>
              <w:rPr>
                <w:rFonts w:ascii="Times New Roman" w:hAnsi="Times New Roman" w:cs="Times New Roman"/>
                <w:sz w:val="18"/>
                <w:szCs w:val="18"/>
                <w:lang w:val="en-US" w:bidi="ru-RU"/>
              </w:rPr>
            </w:pPr>
            <w:r>
              <w:rPr>
                <w:rFonts w:ascii="Times New Roman" w:hAnsi="Times New Roman" w:cs="Times New Roman"/>
                <w:sz w:val="18"/>
                <w:szCs w:val="18"/>
                <w:lang w:val="en-US" w:bidi="ru-RU"/>
              </w:rPr>
              <w:t>Level of higher education</w:t>
            </w:r>
          </w:p>
        </w:tc>
        <w:tc>
          <w:tcPr>
            <w:tcW w:w="6237" w:type="dxa"/>
            <w:vAlign w:val="center"/>
          </w:tcPr>
          <w:p w:rsidR="003E02F1" w:rsidRDefault="0089172F">
            <w:pPr>
              <w:widowControl w:val="0"/>
              <w:rPr>
                <w:rFonts w:ascii="Times New Roman" w:hAnsi="Times New Roman" w:cs="Times New Roman"/>
                <w:i/>
                <w:sz w:val="18"/>
                <w:szCs w:val="18"/>
                <w:lang w:val="en-US" w:bidi="ru-RU"/>
              </w:rPr>
            </w:pPr>
            <w:r>
              <w:rPr>
                <w:rFonts w:ascii="Times New Roman" w:hAnsi="Times New Roman" w:cs="Times New Roman"/>
                <w:i/>
                <w:sz w:val="18"/>
                <w:szCs w:val="18"/>
                <w:lang w:val="en-US"/>
              </w:rPr>
              <w:t>Bachelor</w:t>
            </w:r>
          </w:p>
        </w:tc>
      </w:tr>
      <w:tr w:rsidR="003E02F1">
        <w:trPr>
          <w:trHeight w:val="80"/>
        </w:trPr>
        <w:tc>
          <w:tcPr>
            <w:tcW w:w="3368" w:type="dxa"/>
          </w:tcPr>
          <w:p w:rsidR="003E02F1" w:rsidRDefault="0089172F">
            <w:pPr>
              <w:widowControl w:val="0"/>
              <w:rPr>
                <w:rFonts w:ascii="Times New Roman" w:hAnsi="Times New Roman" w:cs="Times New Roman"/>
                <w:bCs/>
                <w:sz w:val="18"/>
                <w:szCs w:val="18"/>
                <w:lang w:val="en-US"/>
              </w:rPr>
            </w:pPr>
            <w:r>
              <w:rPr>
                <w:rFonts w:ascii="Times New Roman" w:hAnsi="Times New Roman" w:cs="Times New Roman"/>
                <w:bCs/>
                <w:sz w:val="18"/>
                <w:szCs w:val="18"/>
                <w:lang w:val="en-US"/>
              </w:rPr>
              <w:t>Form of training</w:t>
            </w:r>
          </w:p>
        </w:tc>
        <w:tc>
          <w:tcPr>
            <w:tcW w:w="6237" w:type="dxa"/>
            <w:vAlign w:val="center"/>
          </w:tcPr>
          <w:p w:rsidR="003E02F1" w:rsidRDefault="0089172F">
            <w:pPr>
              <w:widowControl w:val="0"/>
              <w:rPr>
                <w:rFonts w:ascii="Times New Roman" w:hAnsi="Times New Roman" w:cs="Times New Roman"/>
                <w:i/>
                <w:sz w:val="18"/>
                <w:szCs w:val="18"/>
                <w:lang w:val="en-US"/>
              </w:rPr>
            </w:pPr>
            <w:r>
              <w:rPr>
                <w:rFonts w:ascii="Times New Roman" w:hAnsi="Times New Roman" w:cs="Times New Roman"/>
                <w:i/>
                <w:sz w:val="18"/>
                <w:szCs w:val="18"/>
                <w:lang w:val="en-US"/>
              </w:rPr>
              <w:t>Full-time</w:t>
            </w:r>
          </w:p>
        </w:tc>
      </w:tr>
      <w:tr w:rsidR="003E02F1">
        <w:trPr>
          <w:trHeight w:val="80"/>
        </w:trPr>
        <w:tc>
          <w:tcPr>
            <w:tcW w:w="3368" w:type="dxa"/>
          </w:tcPr>
          <w:p w:rsidR="003E02F1" w:rsidRDefault="0089172F">
            <w:pPr>
              <w:widowControl w:val="0"/>
              <w:rPr>
                <w:rFonts w:ascii="Times New Roman" w:hAnsi="Times New Roman" w:cs="Times New Roman"/>
                <w:bCs/>
                <w:sz w:val="18"/>
                <w:szCs w:val="18"/>
                <w:lang w:val="en-US"/>
              </w:rPr>
            </w:pPr>
            <w:r>
              <w:rPr>
                <w:rFonts w:ascii="Times New Roman" w:hAnsi="Times New Roman" w:cs="Times New Roman"/>
                <w:bCs/>
                <w:sz w:val="18"/>
                <w:szCs w:val="18"/>
                <w:lang w:val="en-US"/>
              </w:rPr>
              <w:t>Year of enrolment</w:t>
            </w:r>
          </w:p>
        </w:tc>
        <w:tc>
          <w:tcPr>
            <w:tcW w:w="6237" w:type="dxa"/>
            <w:vAlign w:val="center"/>
          </w:tcPr>
          <w:p w:rsidR="003E02F1" w:rsidRPr="008B61C0" w:rsidRDefault="0089172F">
            <w:pPr>
              <w:widowControl w:val="0"/>
              <w:rPr>
                <w:rFonts w:ascii="Times New Roman" w:hAnsi="Times New Roman" w:cs="Times New Roman"/>
                <w:i/>
                <w:sz w:val="18"/>
                <w:szCs w:val="18"/>
              </w:rPr>
            </w:pPr>
            <w:r>
              <w:rPr>
                <w:rFonts w:ascii="Times New Roman" w:hAnsi="Times New Roman" w:cs="Times New Roman"/>
                <w:i/>
                <w:sz w:val="18"/>
                <w:szCs w:val="18"/>
                <w:lang w:val="en-US"/>
              </w:rPr>
              <w:t>202</w:t>
            </w:r>
            <w:r w:rsidR="00DF1083">
              <w:rPr>
                <w:rFonts w:ascii="Times New Roman" w:hAnsi="Times New Roman" w:cs="Times New Roman"/>
                <w:i/>
                <w:sz w:val="18"/>
                <w:szCs w:val="18"/>
              </w:rPr>
              <w:t>4</w:t>
            </w:r>
          </w:p>
        </w:tc>
      </w:tr>
    </w:tbl>
    <w:p w:rsidR="003E02F1" w:rsidRDefault="003E02F1">
      <w:pPr>
        <w:spacing w:after="0"/>
        <w:rPr>
          <w:rFonts w:ascii="Times New Roman" w:hAnsi="Times New Roman" w:cs="Times New Roman"/>
          <w:bCs/>
          <w:sz w:val="4"/>
          <w:szCs w:val="4"/>
          <w:lang w:val="en-US" w:bidi="ru-RU"/>
        </w:rPr>
      </w:pPr>
    </w:p>
    <w:p w:rsidR="003E02F1" w:rsidRDefault="0089172F">
      <w:pPr>
        <w:rPr>
          <w:rFonts w:ascii="Times New Roman" w:hAnsi="Times New Roman" w:cs="Times New Roman"/>
          <w:sz w:val="20"/>
          <w:szCs w:val="20"/>
          <w:lang w:val="en-US"/>
        </w:rPr>
      </w:pPr>
      <w:r>
        <w:rPr>
          <w:rFonts w:ascii="Times New Roman" w:hAnsi="Times New Roman" w:cs="Times New Roman"/>
          <w:sz w:val="20"/>
          <w:szCs w:val="20"/>
          <w:lang w:val="en-US"/>
        </w:rPr>
        <w:t xml:space="preserve">  Authored by:</w:t>
      </w:r>
    </w:p>
    <w:tbl>
      <w:tblPr>
        <w:tblStyle w:val="afb"/>
        <w:tblW w:w="9345" w:type="dxa"/>
        <w:tblLayout w:type="fixed"/>
        <w:tblLook w:val="04A0" w:firstRow="1" w:lastRow="0" w:firstColumn="1" w:lastColumn="0" w:noHBand="0" w:noVBand="1"/>
      </w:tblPr>
      <w:tblGrid>
        <w:gridCol w:w="9345"/>
      </w:tblGrid>
      <w:tr w:rsidR="003E02F1" w:rsidRPr="008B61C0">
        <w:tc>
          <w:tcPr>
            <w:tcW w:w="9345" w:type="dxa"/>
            <w:tcBorders>
              <w:top w:val="nil"/>
              <w:left w:val="nil"/>
              <w:bottom w:val="nil"/>
              <w:right w:val="nil"/>
            </w:tcBorders>
          </w:tcPr>
          <w:p w:rsidR="003E02F1" w:rsidRPr="00AF3BDD" w:rsidRDefault="0089172F" w:rsidP="008B61C0">
            <w:pPr>
              <w:spacing w:after="0" w:line="240" w:lineRule="auto"/>
              <w:rPr>
                <w:rFonts w:eastAsia="Calibri"/>
                <w:lang w:val="en-US"/>
              </w:rPr>
            </w:pPr>
            <w:r>
              <w:rPr>
                <w:rFonts w:ascii="Times New Roman" w:eastAsia="Calibri" w:hAnsi="Times New Roman" w:cs="Times New Roman"/>
                <w:sz w:val="20"/>
                <w:szCs w:val="20"/>
                <w:lang w:val="en-US"/>
              </w:rPr>
              <w:t>PhD, Anna S. Kovaleva</w:t>
            </w:r>
          </w:p>
        </w:tc>
      </w:tr>
    </w:tbl>
    <w:p w:rsidR="003E02F1" w:rsidRDefault="003E02F1">
      <w:pPr>
        <w:rPr>
          <w:rFonts w:ascii="Times New Roman" w:hAnsi="Times New Roman" w:cs="Times New Roman"/>
          <w:sz w:val="20"/>
          <w:szCs w:val="20"/>
          <w:lang w:val="en-US"/>
        </w:rPr>
      </w:pPr>
    </w:p>
    <w:tbl>
      <w:tblPr>
        <w:tblStyle w:val="afb"/>
        <w:tblW w:w="8841" w:type="dxa"/>
        <w:tblLayout w:type="fixed"/>
        <w:tblLook w:val="04A0" w:firstRow="1" w:lastRow="0" w:firstColumn="1" w:lastColumn="0" w:noHBand="0" w:noVBand="1"/>
      </w:tblPr>
      <w:tblGrid>
        <w:gridCol w:w="3114"/>
        <w:gridCol w:w="567"/>
        <w:gridCol w:w="5160"/>
      </w:tblGrid>
      <w:tr w:rsidR="003E02F1">
        <w:tc>
          <w:tcPr>
            <w:tcW w:w="3114" w:type="dxa"/>
          </w:tcPr>
          <w:p w:rsidR="003E02F1" w:rsidRDefault="0089172F">
            <w:pPr>
              <w:spacing w:after="0" w:line="240" w:lineRule="auto"/>
              <w:rPr>
                <w:rFonts w:eastAsia="Calibri"/>
              </w:rPr>
            </w:pPr>
            <w:r>
              <w:rPr>
                <w:rFonts w:ascii="Times New Roman" w:eastAsia="Calibri" w:hAnsi="Times New Roman" w:cs="Times New Roman"/>
                <w:lang w:val="en-US"/>
              </w:rPr>
              <w:t>Total number of hours</w:t>
            </w:r>
          </w:p>
        </w:tc>
        <w:tc>
          <w:tcPr>
            <w:tcW w:w="567" w:type="dxa"/>
          </w:tcPr>
          <w:p w:rsidR="003E02F1" w:rsidRDefault="0089172F">
            <w:pPr>
              <w:spacing w:after="0" w:line="240" w:lineRule="auto"/>
              <w:rPr>
                <w:rFonts w:eastAsia="Calibri"/>
              </w:rPr>
            </w:pPr>
            <w:r>
              <w:rPr>
                <w:rFonts w:ascii="Times New Roman" w:eastAsia="Calibri" w:hAnsi="Times New Roman" w:cs="Times New Roman"/>
                <w:lang w:val="en-US"/>
              </w:rPr>
              <w:t>180</w:t>
            </w:r>
          </w:p>
        </w:tc>
        <w:tc>
          <w:tcPr>
            <w:tcW w:w="5160" w:type="dxa"/>
            <w:vMerge w:val="restart"/>
          </w:tcPr>
          <w:p w:rsidR="003E02F1" w:rsidRDefault="0089172F">
            <w:pPr>
              <w:spacing w:after="0" w:line="240" w:lineRule="auto"/>
              <w:ind w:left="884"/>
              <w:contextualSpacing/>
              <w:rPr>
                <w:rFonts w:eastAsia="Calibri"/>
              </w:rPr>
            </w:pPr>
            <w:r>
              <w:rPr>
                <w:rFonts w:ascii="Times New Roman" w:eastAsia="Calibri" w:hAnsi="Times New Roman" w:cs="Times New Roman"/>
                <w:b/>
                <w:lang w:val="en-US"/>
              </w:rPr>
              <w:t>Form of final attestation:</w:t>
            </w:r>
          </w:p>
          <w:p w:rsidR="003E02F1" w:rsidRDefault="003E02F1">
            <w:pPr>
              <w:spacing w:after="0" w:line="240" w:lineRule="auto"/>
              <w:ind w:left="884"/>
              <w:contextualSpacing/>
              <w:rPr>
                <w:rFonts w:ascii="Times New Roman" w:eastAsia="Calibri" w:hAnsi="Times New Roman" w:cs="Times New Roman"/>
              </w:rPr>
            </w:pPr>
          </w:p>
          <w:tbl>
            <w:tblPr>
              <w:tblStyle w:val="afb"/>
              <w:tblW w:w="4276" w:type="dxa"/>
              <w:tblLayout w:type="fixed"/>
              <w:tblLook w:val="04A0" w:firstRow="1" w:lastRow="0" w:firstColumn="1" w:lastColumn="0" w:noHBand="0" w:noVBand="1"/>
            </w:tblPr>
            <w:tblGrid>
              <w:gridCol w:w="4276"/>
            </w:tblGrid>
            <w:tr w:rsidR="003E02F1">
              <w:tc>
                <w:tcPr>
                  <w:tcW w:w="4276" w:type="dxa"/>
                  <w:tcBorders>
                    <w:top w:val="nil"/>
                    <w:left w:val="nil"/>
                    <w:bottom w:val="nil"/>
                    <w:right w:val="nil"/>
                  </w:tcBorders>
                </w:tcPr>
                <w:p w:rsidR="003E02F1" w:rsidRDefault="008B61C0" w:rsidP="008B61C0">
                  <w:pPr>
                    <w:spacing w:after="0" w:line="240" w:lineRule="auto"/>
                    <w:contextualSpacing/>
                    <w:rPr>
                      <w:rFonts w:eastAsia="Calibri"/>
                    </w:rPr>
                  </w:pPr>
                  <w:r>
                    <w:rPr>
                      <w:rFonts w:ascii="Times New Roman" w:eastAsia="Calibri" w:hAnsi="Times New Roman" w:cs="Times New Roman"/>
                      <w:sz w:val="20"/>
                      <w:szCs w:val="20"/>
                      <w:lang w:val="en-US"/>
                    </w:rPr>
                    <w:t>Exam</w:t>
                  </w:r>
                  <w:r w:rsidR="0089172F">
                    <w:rPr>
                      <w:rFonts w:ascii="Times New Roman" w:eastAsia="Calibri" w:hAnsi="Times New Roman" w:cs="Times New Roman"/>
                      <w:sz w:val="20"/>
                      <w:szCs w:val="20"/>
                      <w:lang w:val="en-US"/>
                    </w:rPr>
                    <w:t xml:space="preserve">: </w:t>
                  </w:r>
                  <w:r>
                    <w:rPr>
                      <w:rFonts w:ascii="Times New Roman" w:eastAsia="Calibri" w:hAnsi="Times New Roman" w:cs="Times New Roman"/>
                      <w:sz w:val="20"/>
                      <w:szCs w:val="20"/>
                      <w:lang w:val="en-US"/>
                    </w:rPr>
                    <w:t>term</w:t>
                  </w:r>
                  <w:r w:rsidR="0089172F">
                    <w:rPr>
                      <w:rFonts w:ascii="Times New Roman" w:eastAsia="Calibri" w:hAnsi="Times New Roman" w:cs="Times New Roman"/>
                      <w:sz w:val="20"/>
                      <w:szCs w:val="20"/>
                      <w:lang w:val="en-US"/>
                    </w:rPr>
                    <w:t xml:space="preserve"> 3</w:t>
                  </w:r>
                </w:p>
              </w:tc>
            </w:tr>
          </w:tbl>
          <w:p w:rsidR="003E02F1" w:rsidRDefault="003E02F1">
            <w:pPr>
              <w:spacing w:after="0" w:line="240" w:lineRule="auto"/>
              <w:ind w:left="884"/>
              <w:contextualSpacing/>
              <w:rPr>
                <w:rFonts w:ascii="Times New Roman" w:eastAsia="Calibri" w:hAnsi="Times New Roman" w:cs="Times New Roman"/>
              </w:rPr>
            </w:pPr>
          </w:p>
        </w:tc>
      </w:tr>
      <w:tr w:rsidR="003E02F1">
        <w:tc>
          <w:tcPr>
            <w:tcW w:w="3114" w:type="dxa"/>
          </w:tcPr>
          <w:p w:rsidR="003E02F1" w:rsidRDefault="0089172F">
            <w:pPr>
              <w:spacing w:after="0" w:line="240" w:lineRule="auto"/>
              <w:rPr>
                <w:rFonts w:eastAsia="Calibri"/>
              </w:rPr>
            </w:pPr>
            <w:r>
              <w:rPr>
                <w:rFonts w:ascii="Times New Roman" w:eastAsia="Calibri" w:hAnsi="Times New Roman" w:cs="Times New Roman"/>
                <w:lang w:val="en-US"/>
              </w:rPr>
              <w:t>incl:</w:t>
            </w:r>
          </w:p>
        </w:tc>
        <w:tc>
          <w:tcPr>
            <w:tcW w:w="567" w:type="dxa"/>
          </w:tcPr>
          <w:p w:rsidR="003E02F1" w:rsidRDefault="003E02F1">
            <w:pPr>
              <w:spacing w:after="0" w:line="240" w:lineRule="auto"/>
              <w:rPr>
                <w:rFonts w:ascii="Times New Roman" w:eastAsia="Calibri" w:hAnsi="Times New Roman" w:cs="Times New Roman"/>
              </w:rPr>
            </w:pPr>
          </w:p>
        </w:tc>
        <w:tc>
          <w:tcPr>
            <w:tcW w:w="5160" w:type="dxa"/>
            <w:vMerge/>
          </w:tcPr>
          <w:p w:rsidR="003E02F1" w:rsidRDefault="003E02F1">
            <w:pPr>
              <w:spacing w:after="0" w:line="240" w:lineRule="auto"/>
              <w:rPr>
                <w:rFonts w:ascii="Times New Roman" w:eastAsia="Calibri" w:hAnsi="Times New Roman" w:cs="Times New Roman"/>
              </w:rPr>
            </w:pPr>
          </w:p>
        </w:tc>
      </w:tr>
      <w:tr w:rsidR="003E02F1">
        <w:tc>
          <w:tcPr>
            <w:tcW w:w="3114" w:type="dxa"/>
          </w:tcPr>
          <w:p w:rsidR="003E02F1" w:rsidRDefault="0089172F">
            <w:pPr>
              <w:spacing w:after="0" w:line="240" w:lineRule="auto"/>
              <w:rPr>
                <w:rFonts w:eastAsia="Calibri"/>
              </w:rPr>
            </w:pPr>
            <w:r>
              <w:rPr>
                <w:rFonts w:ascii="Times New Roman" w:eastAsia="Calibri" w:hAnsi="Times New Roman" w:cs="Times New Roman"/>
                <w:lang w:val="en-US"/>
              </w:rPr>
              <w:t>contact work</w:t>
            </w:r>
          </w:p>
        </w:tc>
        <w:tc>
          <w:tcPr>
            <w:tcW w:w="567" w:type="dxa"/>
          </w:tcPr>
          <w:p w:rsidR="003E02F1" w:rsidRDefault="0089172F">
            <w:pPr>
              <w:spacing w:after="0" w:line="240" w:lineRule="auto"/>
              <w:rPr>
                <w:rFonts w:eastAsia="Calibri"/>
              </w:rPr>
            </w:pPr>
            <w:r>
              <w:rPr>
                <w:rFonts w:ascii="Times New Roman" w:eastAsia="Calibri" w:hAnsi="Times New Roman" w:cs="Times New Roman"/>
                <w:lang w:val="en-US"/>
              </w:rPr>
              <w:t>48</w:t>
            </w:r>
          </w:p>
        </w:tc>
        <w:tc>
          <w:tcPr>
            <w:tcW w:w="5160" w:type="dxa"/>
            <w:vMerge/>
          </w:tcPr>
          <w:p w:rsidR="003E02F1" w:rsidRDefault="003E02F1">
            <w:pPr>
              <w:spacing w:after="0" w:line="240" w:lineRule="auto"/>
              <w:rPr>
                <w:rFonts w:ascii="Times New Roman" w:eastAsia="Calibri" w:hAnsi="Times New Roman" w:cs="Times New Roman"/>
              </w:rPr>
            </w:pPr>
          </w:p>
        </w:tc>
      </w:tr>
      <w:tr w:rsidR="003E02F1">
        <w:tc>
          <w:tcPr>
            <w:tcW w:w="3114" w:type="dxa"/>
          </w:tcPr>
          <w:p w:rsidR="003E02F1" w:rsidRDefault="0089172F">
            <w:pPr>
              <w:spacing w:after="0" w:line="240" w:lineRule="auto"/>
              <w:rPr>
                <w:rFonts w:eastAsia="Calibri"/>
              </w:rPr>
            </w:pPr>
            <w:r>
              <w:rPr>
                <w:rFonts w:ascii="Times New Roman" w:eastAsia="Calibri" w:hAnsi="Times New Roman" w:cs="Times New Roman"/>
                <w:lang w:val="en-US"/>
              </w:rPr>
              <w:t>self-study</w:t>
            </w:r>
          </w:p>
        </w:tc>
        <w:tc>
          <w:tcPr>
            <w:tcW w:w="567" w:type="dxa"/>
          </w:tcPr>
          <w:p w:rsidR="003E02F1" w:rsidRDefault="0089172F">
            <w:pPr>
              <w:spacing w:after="0" w:line="240" w:lineRule="auto"/>
              <w:rPr>
                <w:rFonts w:eastAsia="Calibri"/>
              </w:rPr>
            </w:pPr>
            <w:r>
              <w:rPr>
                <w:rFonts w:ascii="Times New Roman" w:eastAsia="Calibri" w:hAnsi="Times New Roman" w:cs="Times New Roman"/>
                <w:lang w:val="en-US"/>
              </w:rPr>
              <w:t>96</w:t>
            </w:r>
          </w:p>
        </w:tc>
        <w:tc>
          <w:tcPr>
            <w:tcW w:w="5160" w:type="dxa"/>
            <w:vMerge/>
          </w:tcPr>
          <w:p w:rsidR="003E02F1" w:rsidRDefault="003E02F1">
            <w:pPr>
              <w:spacing w:after="0" w:line="240" w:lineRule="auto"/>
              <w:rPr>
                <w:rFonts w:ascii="Times New Roman" w:eastAsia="Calibri" w:hAnsi="Times New Roman" w:cs="Times New Roman"/>
              </w:rPr>
            </w:pPr>
          </w:p>
        </w:tc>
      </w:tr>
      <w:tr w:rsidR="003E02F1">
        <w:tc>
          <w:tcPr>
            <w:tcW w:w="3114" w:type="dxa"/>
          </w:tcPr>
          <w:p w:rsidR="003E02F1" w:rsidRDefault="0089172F">
            <w:pPr>
              <w:spacing w:after="0" w:line="240" w:lineRule="auto"/>
              <w:rPr>
                <w:rFonts w:eastAsia="Calibri"/>
              </w:rPr>
            </w:pPr>
            <w:r>
              <w:rPr>
                <w:rFonts w:ascii="Times New Roman" w:eastAsia="Calibri" w:hAnsi="Times New Roman" w:cs="Times New Roman"/>
                <w:lang w:val="en-US"/>
              </w:rPr>
              <w:t>practical training</w:t>
            </w:r>
          </w:p>
        </w:tc>
        <w:tc>
          <w:tcPr>
            <w:tcW w:w="567" w:type="dxa"/>
          </w:tcPr>
          <w:p w:rsidR="003E02F1" w:rsidRDefault="0089172F">
            <w:pPr>
              <w:spacing w:after="0" w:line="240" w:lineRule="auto"/>
              <w:rPr>
                <w:rFonts w:eastAsia="Calibri"/>
              </w:rPr>
            </w:pPr>
            <w:r>
              <w:rPr>
                <w:rFonts w:ascii="Times New Roman" w:eastAsia="Calibri" w:hAnsi="Times New Roman" w:cs="Times New Roman"/>
                <w:lang w:val="en-US"/>
              </w:rPr>
              <w:t>0</w:t>
            </w:r>
          </w:p>
        </w:tc>
        <w:tc>
          <w:tcPr>
            <w:tcW w:w="5160" w:type="dxa"/>
            <w:vMerge/>
          </w:tcPr>
          <w:p w:rsidR="003E02F1" w:rsidRDefault="003E02F1">
            <w:pPr>
              <w:spacing w:after="0" w:line="240" w:lineRule="auto"/>
              <w:rPr>
                <w:rFonts w:ascii="Times New Roman" w:eastAsia="Calibri" w:hAnsi="Times New Roman" w:cs="Times New Roman"/>
              </w:rPr>
            </w:pPr>
          </w:p>
        </w:tc>
      </w:tr>
      <w:tr w:rsidR="003E02F1">
        <w:tc>
          <w:tcPr>
            <w:tcW w:w="3114" w:type="dxa"/>
          </w:tcPr>
          <w:p w:rsidR="003E02F1" w:rsidRDefault="0089172F">
            <w:pPr>
              <w:spacing w:after="0" w:line="240" w:lineRule="auto"/>
              <w:rPr>
                <w:rFonts w:eastAsia="Calibri"/>
              </w:rPr>
            </w:pPr>
            <w:r>
              <w:rPr>
                <w:rFonts w:ascii="Times New Roman" w:eastAsia="Calibri" w:hAnsi="Times New Roman" w:cs="Times New Roman"/>
                <w:lang w:val="en-US"/>
              </w:rPr>
              <w:t>control hours</w:t>
            </w:r>
          </w:p>
        </w:tc>
        <w:tc>
          <w:tcPr>
            <w:tcW w:w="567" w:type="dxa"/>
          </w:tcPr>
          <w:p w:rsidR="003E02F1" w:rsidRDefault="0089172F">
            <w:pPr>
              <w:spacing w:after="0" w:line="240" w:lineRule="auto"/>
              <w:rPr>
                <w:rFonts w:eastAsia="Calibri"/>
              </w:rPr>
            </w:pPr>
            <w:r>
              <w:rPr>
                <w:rFonts w:ascii="Times New Roman" w:eastAsia="Calibri" w:hAnsi="Times New Roman" w:cs="Times New Roman"/>
                <w:lang w:val="en-US"/>
              </w:rPr>
              <w:t>36</w:t>
            </w:r>
          </w:p>
        </w:tc>
        <w:tc>
          <w:tcPr>
            <w:tcW w:w="5160" w:type="dxa"/>
            <w:vMerge/>
          </w:tcPr>
          <w:p w:rsidR="003E02F1" w:rsidRDefault="003E02F1">
            <w:pPr>
              <w:spacing w:after="0" w:line="240" w:lineRule="auto"/>
              <w:rPr>
                <w:rFonts w:ascii="Times New Roman" w:eastAsia="Calibri" w:hAnsi="Times New Roman" w:cs="Times New Roman"/>
              </w:rPr>
            </w:pPr>
          </w:p>
        </w:tc>
      </w:tr>
    </w:tbl>
    <w:p w:rsidR="003E02F1" w:rsidRDefault="003E02F1">
      <w:pPr>
        <w:spacing w:after="0"/>
        <w:rPr>
          <w:rFonts w:ascii="Times New Roman" w:hAnsi="Times New Roman" w:cs="Times New Roman"/>
          <w:sz w:val="20"/>
          <w:szCs w:val="20"/>
          <w:lang w:val="en-US"/>
        </w:rPr>
      </w:pPr>
    </w:p>
    <w:p w:rsidR="003E02F1" w:rsidRDefault="0089172F">
      <w:pPr>
        <w:jc w:val="both"/>
        <w:rPr>
          <w:rFonts w:ascii="Times New Roman" w:hAnsi="Times New Roman" w:cs="Times New Roman"/>
          <w:b/>
          <w:lang w:val="en-US"/>
        </w:rPr>
      </w:pPr>
      <w:r>
        <w:rPr>
          <w:rFonts w:ascii="Times New Roman" w:hAnsi="Times New Roman" w:cs="Times New Roman"/>
          <w:b/>
          <w:lang w:val="en-US"/>
        </w:rPr>
        <w:t>Hours distribution:</w:t>
      </w:r>
    </w:p>
    <w:tbl>
      <w:tblPr>
        <w:tblStyle w:val="afb"/>
        <w:tblW w:w="5000" w:type="pct"/>
        <w:tblLayout w:type="fixed"/>
        <w:tblLook w:val="04A0" w:firstRow="1" w:lastRow="0" w:firstColumn="1" w:lastColumn="0" w:noHBand="0" w:noVBand="1"/>
      </w:tblPr>
      <w:tblGrid>
        <w:gridCol w:w="6736"/>
        <w:gridCol w:w="2835"/>
      </w:tblGrid>
      <w:tr w:rsidR="003E02F1">
        <w:tc>
          <w:tcPr>
            <w:tcW w:w="6583" w:type="dxa"/>
            <w:shd w:val="clear" w:color="auto" w:fill="auto"/>
          </w:tcPr>
          <w:p w:rsidR="003E02F1" w:rsidRDefault="0089172F">
            <w:pPr>
              <w:spacing w:after="0" w:line="240" w:lineRule="auto"/>
              <w:jc w:val="center"/>
              <w:rPr>
                <w:rFonts w:ascii="Times New Roman" w:hAnsi="Times New Roman" w:cs="Times New Roman"/>
                <w:lang w:val="en-US"/>
              </w:rPr>
            </w:pPr>
            <w:r>
              <w:rPr>
                <w:rFonts w:ascii="Times New Roman" w:eastAsia="Calibri" w:hAnsi="Times New Roman" w:cs="Times New Roman"/>
                <w:lang w:val="en-US"/>
              </w:rPr>
              <w:t>Semester:</w:t>
            </w:r>
          </w:p>
        </w:tc>
        <w:tc>
          <w:tcPr>
            <w:tcW w:w="2771" w:type="dxa"/>
            <w:shd w:val="clear" w:color="auto" w:fill="auto"/>
          </w:tcPr>
          <w:p w:rsidR="003E02F1" w:rsidRDefault="0089172F">
            <w:pPr>
              <w:spacing w:after="0" w:line="240" w:lineRule="auto"/>
              <w:jc w:val="center"/>
              <w:rPr>
                <w:rFonts w:ascii="Times New Roman" w:hAnsi="Times New Roman" w:cs="Times New Roman"/>
                <w:lang w:val="en-US"/>
              </w:rPr>
            </w:pPr>
            <w:r>
              <w:rPr>
                <w:rFonts w:ascii="Times New Roman" w:eastAsia="Calibri" w:hAnsi="Times New Roman" w:cs="Times New Roman"/>
                <w:lang w:val="en-US"/>
              </w:rPr>
              <w:t>3</w:t>
            </w:r>
          </w:p>
        </w:tc>
      </w:tr>
      <w:tr w:rsidR="003E02F1">
        <w:tc>
          <w:tcPr>
            <w:tcW w:w="6583" w:type="dxa"/>
            <w:shd w:val="clear" w:color="auto" w:fill="auto"/>
          </w:tcPr>
          <w:p w:rsidR="003E02F1" w:rsidRDefault="0089172F">
            <w:pPr>
              <w:spacing w:after="0" w:line="240" w:lineRule="auto"/>
              <w:jc w:val="center"/>
              <w:rPr>
                <w:rFonts w:eastAsia="Calibri"/>
              </w:rPr>
            </w:pPr>
            <w:r>
              <w:rPr>
                <w:rFonts w:ascii="Times New Roman" w:eastAsia="Calibri" w:hAnsi="Times New Roman" w:cs="Times New Roman"/>
                <w:lang w:val="en-US"/>
              </w:rPr>
              <w:t>Type of classes</w:t>
            </w:r>
          </w:p>
        </w:tc>
        <w:tc>
          <w:tcPr>
            <w:tcW w:w="2771" w:type="dxa"/>
            <w:shd w:val="clear" w:color="auto" w:fill="auto"/>
          </w:tcPr>
          <w:p w:rsidR="003E02F1" w:rsidRDefault="0089172F">
            <w:pPr>
              <w:spacing w:after="0" w:line="240" w:lineRule="auto"/>
              <w:jc w:val="center"/>
              <w:rPr>
                <w:rFonts w:eastAsia="Calibri"/>
              </w:rPr>
            </w:pPr>
            <w:r>
              <w:rPr>
                <w:rFonts w:ascii="Times New Roman" w:eastAsia="Calibri" w:hAnsi="Times New Roman" w:cs="Times New Roman"/>
                <w:lang w:val="en-US"/>
              </w:rPr>
              <w:t>Hours</w:t>
            </w:r>
          </w:p>
        </w:tc>
      </w:tr>
      <w:tr w:rsidR="003E02F1">
        <w:tc>
          <w:tcPr>
            <w:tcW w:w="6583"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lang w:val="en-US"/>
              </w:rPr>
              <w:t>Contact hours</w:t>
            </w:r>
          </w:p>
        </w:tc>
        <w:tc>
          <w:tcPr>
            <w:tcW w:w="2771"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lang w:val="en-US"/>
              </w:rPr>
              <w:t>20</w:t>
            </w:r>
          </w:p>
        </w:tc>
      </w:tr>
      <w:tr w:rsidR="003E02F1">
        <w:tc>
          <w:tcPr>
            <w:tcW w:w="6583"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lang w:val="en-US"/>
              </w:rPr>
              <w:t>Practical training</w:t>
            </w:r>
          </w:p>
        </w:tc>
        <w:tc>
          <w:tcPr>
            <w:tcW w:w="2771"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lang w:val="en-US"/>
              </w:rPr>
              <w:t>28</w:t>
            </w:r>
          </w:p>
        </w:tc>
      </w:tr>
      <w:tr w:rsidR="003E02F1">
        <w:tc>
          <w:tcPr>
            <w:tcW w:w="6583"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lang w:val="en-US"/>
              </w:rPr>
              <w:t>Laboratory work</w:t>
            </w:r>
          </w:p>
        </w:tc>
        <w:tc>
          <w:tcPr>
            <w:tcW w:w="2771" w:type="dxa"/>
            <w:shd w:val="clear" w:color="auto" w:fill="auto"/>
          </w:tcPr>
          <w:p w:rsidR="003E02F1" w:rsidRDefault="003E02F1">
            <w:pPr>
              <w:spacing w:after="0" w:line="240" w:lineRule="auto"/>
              <w:jc w:val="both"/>
              <w:rPr>
                <w:rFonts w:ascii="Times New Roman" w:eastAsia="Calibri" w:hAnsi="Times New Roman" w:cs="Times New Roman"/>
              </w:rPr>
            </w:pPr>
          </w:p>
        </w:tc>
      </w:tr>
      <w:tr w:rsidR="003E02F1">
        <w:tc>
          <w:tcPr>
            <w:tcW w:w="6583"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b/>
                <w:lang w:val="en-US"/>
              </w:rPr>
              <w:t>Total contact hours</w:t>
            </w:r>
          </w:p>
        </w:tc>
        <w:tc>
          <w:tcPr>
            <w:tcW w:w="2771"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b/>
                <w:lang w:val="en-US"/>
              </w:rPr>
              <w:t>48</w:t>
            </w:r>
          </w:p>
        </w:tc>
      </w:tr>
      <w:tr w:rsidR="003E02F1">
        <w:tc>
          <w:tcPr>
            <w:tcW w:w="6583"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lang w:val="en-US"/>
              </w:rPr>
              <w:t>Self-study</w:t>
            </w:r>
          </w:p>
        </w:tc>
        <w:tc>
          <w:tcPr>
            <w:tcW w:w="2771"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lang w:val="en-US"/>
              </w:rPr>
              <w:t>96</w:t>
            </w:r>
          </w:p>
        </w:tc>
      </w:tr>
      <w:tr w:rsidR="003E02F1">
        <w:tc>
          <w:tcPr>
            <w:tcW w:w="6583"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lang w:val="en-US"/>
              </w:rPr>
              <w:t>Control hours</w:t>
            </w:r>
          </w:p>
        </w:tc>
        <w:tc>
          <w:tcPr>
            <w:tcW w:w="2771"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lang w:val="en-US"/>
              </w:rPr>
              <w:t>36</w:t>
            </w:r>
          </w:p>
        </w:tc>
      </w:tr>
      <w:tr w:rsidR="003E02F1">
        <w:tc>
          <w:tcPr>
            <w:tcW w:w="6583"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b/>
                <w:color w:val="000000" w:themeColor="text1"/>
                <w:lang w:val="en-US"/>
              </w:rPr>
              <w:t>Total academic hours</w:t>
            </w:r>
          </w:p>
        </w:tc>
        <w:tc>
          <w:tcPr>
            <w:tcW w:w="2771"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b/>
                <w:lang w:val="en-US"/>
              </w:rPr>
              <w:t>180</w:t>
            </w:r>
          </w:p>
        </w:tc>
      </w:tr>
      <w:tr w:rsidR="003E02F1">
        <w:tc>
          <w:tcPr>
            <w:tcW w:w="6583"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b/>
                <w:lang w:val="en-US" w:bidi="ru-RU"/>
              </w:rPr>
              <w:t>Total credits</w:t>
            </w:r>
          </w:p>
        </w:tc>
        <w:tc>
          <w:tcPr>
            <w:tcW w:w="2771" w:type="dxa"/>
            <w:shd w:val="clear" w:color="auto" w:fill="auto"/>
          </w:tcPr>
          <w:p w:rsidR="003E02F1" w:rsidRDefault="0089172F">
            <w:pPr>
              <w:spacing w:after="0" w:line="240" w:lineRule="auto"/>
              <w:jc w:val="both"/>
              <w:rPr>
                <w:rFonts w:eastAsia="Calibri"/>
              </w:rPr>
            </w:pPr>
            <w:r>
              <w:rPr>
                <w:rFonts w:ascii="Times New Roman" w:eastAsia="Calibri" w:hAnsi="Times New Roman" w:cs="Times New Roman"/>
                <w:b/>
                <w:lang w:val="en-US"/>
              </w:rPr>
              <w:t>5</w:t>
            </w:r>
          </w:p>
        </w:tc>
      </w:tr>
    </w:tbl>
    <w:p w:rsidR="003E02F1" w:rsidRDefault="003E02F1">
      <w:pPr>
        <w:contextualSpacing/>
        <w:jc w:val="center"/>
        <w:rPr>
          <w:rFonts w:ascii="Times New Roman" w:hAnsi="Times New Roman" w:cs="Times New Roman"/>
          <w:lang w:val="en-US"/>
        </w:rPr>
      </w:pPr>
    </w:p>
    <w:p w:rsidR="003E02F1" w:rsidRDefault="0089172F">
      <w:pPr>
        <w:contextualSpacing/>
        <w:jc w:val="center"/>
        <w:rPr>
          <w:rFonts w:ascii="Times New Roman" w:hAnsi="Times New Roman" w:cs="Times New Roman"/>
          <w:lang w:val="en-US"/>
        </w:rPr>
      </w:pPr>
      <w:r>
        <w:rPr>
          <w:rFonts w:ascii="Times New Roman" w:hAnsi="Times New Roman" w:cs="Times New Roman"/>
          <w:lang w:val="en-US"/>
        </w:rPr>
        <w:t>Saint-Petersburg</w:t>
      </w:r>
    </w:p>
    <w:p w:rsidR="003E02F1" w:rsidRPr="008B61C0" w:rsidRDefault="008B61C0">
      <w:pPr>
        <w:contextualSpacing/>
        <w:jc w:val="center"/>
        <w:rPr>
          <w:rFonts w:ascii="Times New Roman" w:hAnsi="Times New Roman" w:cs="Times New Roman"/>
        </w:rPr>
      </w:pPr>
      <w:r>
        <w:rPr>
          <w:rFonts w:ascii="Times New Roman" w:hAnsi="Times New Roman" w:cs="Times New Roman"/>
          <w:lang w:val="en-US"/>
        </w:rPr>
        <w:t>202</w:t>
      </w:r>
      <w:r w:rsidR="00DF1083">
        <w:rPr>
          <w:rFonts w:ascii="Times New Roman" w:hAnsi="Times New Roman" w:cs="Times New Roman"/>
        </w:rPr>
        <w:t>4</w:t>
      </w:r>
    </w:p>
    <w:p w:rsidR="003E02F1" w:rsidRDefault="0089172F">
      <w:pPr>
        <w:rPr>
          <w:rFonts w:ascii="Times New Roman" w:hAnsi="Times New Roman" w:cs="Times New Roman"/>
          <w:lang w:val="en-US"/>
        </w:rPr>
      </w:pPr>
      <w:r>
        <w:br w:type="page"/>
      </w:r>
    </w:p>
    <w:p w:rsidR="003E02F1" w:rsidRDefault="0089172F">
      <w:pPr>
        <w:contextualSpacing/>
        <w:jc w:val="center"/>
        <w:rPr>
          <w:rFonts w:ascii="Times New Roman" w:hAnsi="Times New Roman" w:cs="Times New Roman"/>
          <w:b/>
          <w:sz w:val="40"/>
          <w:szCs w:val="40"/>
          <w:lang w:val="en-US"/>
        </w:rPr>
      </w:pPr>
      <w:r>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eastAsia="en-US"/>
        </w:rPr>
        <w:id w:val="1686394798"/>
        <w:docPartObj>
          <w:docPartGallery w:val="Table of Contents"/>
          <w:docPartUnique/>
        </w:docPartObj>
      </w:sdtPr>
      <w:sdtEndPr/>
      <w:sdtContent>
        <w:p w:rsidR="003E02F1" w:rsidRDefault="003E02F1">
          <w:pPr>
            <w:pStyle w:val="af7"/>
            <w:rPr>
              <w:lang w:val="en-US"/>
            </w:rPr>
          </w:pPr>
        </w:p>
        <w:p w:rsidR="0041720D" w:rsidRDefault="00A7479F">
          <w:pPr>
            <w:pStyle w:val="12"/>
            <w:tabs>
              <w:tab w:val="right" w:leader="dot" w:pos="9345"/>
            </w:tabs>
            <w:rPr>
              <w:rFonts w:eastAsiaTheme="minorEastAsia"/>
              <w:noProof/>
              <w:lang w:eastAsia="ru-RU"/>
            </w:rPr>
          </w:pPr>
          <w:r>
            <w:fldChar w:fldCharType="begin"/>
          </w:r>
          <w:r w:rsidR="0089172F">
            <w:rPr>
              <w:rFonts w:ascii="Times New Roman" w:hAnsi="Times New Roman" w:cs="Times New Roman"/>
              <w:b/>
              <w:webHidden/>
              <w:lang w:val="en-US"/>
            </w:rPr>
            <w:instrText xml:space="preserve"> TOC \z \o "1-3" \u \h</w:instrText>
          </w:r>
          <w:r>
            <w:rPr>
              <w:rFonts w:ascii="Times New Roman" w:hAnsi="Times New Roman" w:cs="Times New Roman"/>
              <w:b/>
              <w:lang w:val="en-US"/>
            </w:rPr>
            <w:fldChar w:fldCharType="separate"/>
          </w:r>
          <w:hyperlink w:anchor="_Toc149655642" w:history="1">
            <w:r w:rsidR="0041720D" w:rsidRPr="0061731A">
              <w:rPr>
                <w:rStyle w:val="afc"/>
                <w:rFonts w:ascii="Times New Roman" w:hAnsi="Times New Roman" w:cs="Times New Roman"/>
                <w:b/>
                <w:noProof/>
                <w:lang w:val="en-US"/>
              </w:rPr>
              <w:t>1. LEARNING OBJECTIVES</w:t>
            </w:r>
            <w:r w:rsidR="0041720D">
              <w:rPr>
                <w:noProof/>
                <w:webHidden/>
              </w:rPr>
              <w:tab/>
            </w:r>
            <w:r>
              <w:rPr>
                <w:noProof/>
                <w:webHidden/>
              </w:rPr>
              <w:fldChar w:fldCharType="begin"/>
            </w:r>
            <w:r w:rsidR="0041720D">
              <w:rPr>
                <w:noProof/>
                <w:webHidden/>
              </w:rPr>
              <w:instrText xml:space="preserve"> PAGEREF _Toc149655642 \h </w:instrText>
            </w:r>
            <w:r>
              <w:rPr>
                <w:noProof/>
                <w:webHidden/>
              </w:rPr>
            </w:r>
            <w:r>
              <w:rPr>
                <w:noProof/>
                <w:webHidden/>
              </w:rPr>
              <w:fldChar w:fldCharType="separate"/>
            </w:r>
            <w:r w:rsidR="0041720D">
              <w:rPr>
                <w:noProof/>
                <w:webHidden/>
              </w:rPr>
              <w:t>3</w:t>
            </w:r>
            <w:r>
              <w:rPr>
                <w:noProof/>
                <w:webHidden/>
              </w:rPr>
              <w:fldChar w:fldCharType="end"/>
            </w:r>
          </w:hyperlink>
        </w:p>
        <w:p w:rsidR="0041720D" w:rsidRDefault="004A0134">
          <w:pPr>
            <w:pStyle w:val="12"/>
            <w:tabs>
              <w:tab w:val="right" w:leader="dot" w:pos="9345"/>
            </w:tabs>
            <w:rPr>
              <w:rFonts w:eastAsiaTheme="minorEastAsia"/>
              <w:noProof/>
              <w:lang w:eastAsia="ru-RU"/>
            </w:rPr>
          </w:pPr>
          <w:hyperlink w:anchor="_Toc149655643" w:history="1">
            <w:r w:rsidR="0041720D" w:rsidRPr="0061731A">
              <w:rPr>
                <w:rStyle w:val="afc"/>
                <w:rFonts w:ascii="Times New Roman" w:hAnsi="Times New Roman" w:cs="Times New Roman"/>
                <w:b/>
                <w:noProof/>
                <w:lang w:val="en-US"/>
              </w:rPr>
              <w:t>2. COURSE PLACE IN THE PROGRAMME STRUCTURE</w:t>
            </w:r>
            <w:r w:rsidR="0041720D">
              <w:rPr>
                <w:noProof/>
                <w:webHidden/>
              </w:rPr>
              <w:tab/>
            </w:r>
            <w:r w:rsidR="00A7479F">
              <w:rPr>
                <w:noProof/>
                <w:webHidden/>
              </w:rPr>
              <w:fldChar w:fldCharType="begin"/>
            </w:r>
            <w:r w:rsidR="0041720D">
              <w:rPr>
                <w:noProof/>
                <w:webHidden/>
              </w:rPr>
              <w:instrText xml:space="preserve"> PAGEREF _Toc149655643 \h </w:instrText>
            </w:r>
            <w:r w:rsidR="00A7479F">
              <w:rPr>
                <w:noProof/>
                <w:webHidden/>
              </w:rPr>
            </w:r>
            <w:r w:rsidR="00A7479F">
              <w:rPr>
                <w:noProof/>
                <w:webHidden/>
              </w:rPr>
              <w:fldChar w:fldCharType="separate"/>
            </w:r>
            <w:r w:rsidR="0041720D">
              <w:rPr>
                <w:noProof/>
                <w:webHidden/>
              </w:rPr>
              <w:t>3</w:t>
            </w:r>
            <w:r w:rsidR="00A7479F">
              <w:rPr>
                <w:noProof/>
                <w:webHidden/>
              </w:rPr>
              <w:fldChar w:fldCharType="end"/>
            </w:r>
          </w:hyperlink>
        </w:p>
        <w:p w:rsidR="0041720D" w:rsidRDefault="004A0134">
          <w:pPr>
            <w:pStyle w:val="12"/>
            <w:tabs>
              <w:tab w:val="right" w:leader="dot" w:pos="9345"/>
            </w:tabs>
            <w:rPr>
              <w:rFonts w:eastAsiaTheme="minorEastAsia"/>
              <w:noProof/>
              <w:lang w:eastAsia="ru-RU"/>
            </w:rPr>
          </w:pPr>
          <w:hyperlink w:anchor="_Toc149655644" w:history="1">
            <w:r w:rsidR="0041720D" w:rsidRPr="0061731A">
              <w:rPr>
                <w:rStyle w:val="afc"/>
                <w:rFonts w:ascii="Times New Roman" w:hAnsi="Times New Roman" w:cs="Times New Roman"/>
                <w:b/>
                <w:noProof/>
                <w:lang w:val="en-US"/>
              </w:rPr>
              <w:t>3. EXPECTED LEARNING OUTCOMES</w:t>
            </w:r>
            <w:r w:rsidR="0041720D">
              <w:rPr>
                <w:noProof/>
                <w:webHidden/>
              </w:rPr>
              <w:tab/>
            </w:r>
            <w:r w:rsidR="00A7479F">
              <w:rPr>
                <w:noProof/>
                <w:webHidden/>
              </w:rPr>
              <w:fldChar w:fldCharType="begin"/>
            </w:r>
            <w:r w:rsidR="0041720D">
              <w:rPr>
                <w:noProof/>
                <w:webHidden/>
              </w:rPr>
              <w:instrText xml:space="preserve"> PAGEREF _Toc149655644 \h </w:instrText>
            </w:r>
            <w:r w:rsidR="00A7479F">
              <w:rPr>
                <w:noProof/>
                <w:webHidden/>
              </w:rPr>
            </w:r>
            <w:r w:rsidR="00A7479F">
              <w:rPr>
                <w:noProof/>
                <w:webHidden/>
              </w:rPr>
              <w:fldChar w:fldCharType="separate"/>
            </w:r>
            <w:r w:rsidR="0041720D">
              <w:rPr>
                <w:noProof/>
                <w:webHidden/>
              </w:rPr>
              <w:t>3</w:t>
            </w:r>
            <w:r w:rsidR="00A7479F">
              <w:rPr>
                <w:noProof/>
                <w:webHidden/>
              </w:rPr>
              <w:fldChar w:fldCharType="end"/>
            </w:r>
          </w:hyperlink>
        </w:p>
        <w:p w:rsidR="0041720D" w:rsidRDefault="004A0134">
          <w:pPr>
            <w:pStyle w:val="12"/>
            <w:tabs>
              <w:tab w:val="right" w:leader="dot" w:pos="9345"/>
            </w:tabs>
            <w:rPr>
              <w:rFonts w:eastAsiaTheme="minorEastAsia"/>
              <w:noProof/>
              <w:lang w:eastAsia="ru-RU"/>
            </w:rPr>
          </w:pPr>
          <w:hyperlink w:anchor="_Toc149655645" w:history="1">
            <w:r w:rsidR="0041720D" w:rsidRPr="0061731A">
              <w:rPr>
                <w:rStyle w:val="afc"/>
                <w:rFonts w:ascii="Times New Roman" w:hAnsi="Times New Roman" w:cs="Times New Roman"/>
                <w:b/>
                <w:noProof/>
                <w:lang w:val="en-US"/>
              </w:rPr>
              <w:t>4. COURSE STRUCTURE AND CONTENT</w:t>
            </w:r>
            <w:r w:rsidR="0041720D">
              <w:rPr>
                <w:noProof/>
                <w:webHidden/>
              </w:rPr>
              <w:tab/>
            </w:r>
            <w:r w:rsidR="00A7479F">
              <w:rPr>
                <w:noProof/>
                <w:webHidden/>
              </w:rPr>
              <w:fldChar w:fldCharType="begin"/>
            </w:r>
            <w:r w:rsidR="0041720D">
              <w:rPr>
                <w:noProof/>
                <w:webHidden/>
              </w:rPr>
              <w:instrText xml:space="preserve"> PAGEREF _Toc149655645 \h </w:instrText>
            </w:r>
            <w:r w:rsidR="00A7479F">
              <w:rPr>
                <w:noProof/>
                <w:webHidden/>
              </w:rPr>
            </w:r>
            <w:r w:rsidR="00A7479F">
              <w:rPr>
                <w:noProof/>
                <w:webHidden/>
              </w:rPr>
              <w:fldChar w:fldCharType="separate"/>
            </w:r>
            <w:r w:rsidR="0041720D">
              <w:rPr>
                <w:noProof/>
                <w:webHidden/>
              </w:rPr>
              <w:t>4</w:t>
            </w:r>
            <w:r w:rsidR="00A7479F">
              <w:rPr>
                <w:noProof/>
                <w:webHidden/>
              </w:rPr>
              <w:fldChar w:fldCharType="end"/>
            </w:r>
          </w:hyperlink>
        </w:p>
        <w:p w:rsidR="0041720D" w:rsidRDefault="004A0134">
          <w:pPr>
            <w:pStyle w:val="12"/>
            <w:tabs>
              <w:tab w:val="right" w:leader="dot" w:pos="9345"/>
            </w:tabs>
            <w:rPr>
              <w:rFonts w:eastAsiaTheme="minorEastAsia"/>
              <w:noProof/>
              <w:lang w:eastAsia="ru-RU"/>
            </w:rPr>
          </w:pPr>
          <w:hyperlink w:anchor="_Toc149655646" w:history="1">
            <w:r w:rsidR="0041720D" w:rsidRPr="0061731A">
              <w:rPr>
                <w:rStyle w:val="afc"/>
                <w:rFonts w:ascii="Times New Roman" w:hAnsi="Times New Roman" w:cs="Times New Roman"/>
                <w:b/>
                <w:noProof/>
                <w:lang w:val="en-US"/>
              </w:rPr>
              <w:t>5. TEACHING AND LEARNING TOOLS OF THE COURSE</w:t>
            </w:r>
            <w:r w:rsidR="0041720D">
              <w:rPr>
                <w:noProof/>
                <w:webHidden/>
              </w:rPr>
              <w:tab/>
            </w:r>
            <w:r w:rsidR="00A7479F">
              <w:rPr>
                <w:noProof/>
                <w:webHidden/>
              </w:rPr>
              <w:fldChar w:fldCharType="begin"/>
            </w:r>
            <w:r w:rsidR="0041720D">
              <w:rPr>
                <w:noProof/>
                <w:webHidden/>
              </w:rPr>
              <w:instrText xml:space="preserve"> PAGEREF _Toc149655646 \h </w:instrText>
            </w:r>
            <w:r w:rsidR="00A7479F">
              <w:rPr>
                <w:noProof/>
                <w:webHidden/>
              </w:rPr>
            </w:r>
            <w:r w:rsidR="00A7479F">
              <w:rPr>
                <w:noProof/>
                <w:webHidden/>
              </w:rPr>
              <w:fldChar w:fldCharType="separate"/>
            </w:r>
            <w:r w:rsidR="0041720D">
              <w:rPr>
                <w:noProof/>
                <w:webHidden/>
              </w:rPr>
              <w:t>4</w:t>
            </w:r>
            <w:r w:rsidR="00A7479F">
              <w:rPr>
                <w:noProof/>
                <w:webHidden/>
              </w:rPr>
              <w:fldChar w:fldCharType="end"/>
            </w:r>
          </w:hyperlink>
        </w:p>
        <w:p w:rsidR="0041720D" w:rsidRDefault="004A0134">
          <w:pPr>
            <w:pStyle w:val="21"/>
            <w:tabs>
              <w:tab w:val="right" w:leader="dot" w:pos="9345"/>
            </w:tabs>
            <w:rPr>
              <w:rFonts w:eastAsiaTheme="minorEastAsia"/>
              <w:noProof/>
              <w:lang w:eastAsia="ru-RU"/>
            </w:rPr>
          </w:pPr>
          <w:hyperlink w:anchor="_Toc149655647" w:history="1">
            <w:r w:rsidR="0041720D" w:rsidRPr="0061731A">
              <w:rPr>
                <w:rStyle w:val="afc"/>
                <w:rFonts w:ascii="Times New Roman" w:hAnsi="Times New Roman" w:cs="Times New Roman"/>
                <w:b/>
                <w:noProof/>
                <w:lang w:val="en-US"/>
              </w:rPr>
              <w:t>5.1 Recommended literature</w:t>
            </w:r>
            <w:r w:rsidR="0041720D">
              <w:rPr>
                <w:noProof/>
                <w:webHidden/>
              </w:rPr>
              <w:tab/>
            </w:r>
            <w:r w:rsidR="00A7479F">
              <w:rPr>
                <w:noProof/>
                <w:webHidden/>
              </w:rPr>
              <w:fldChar w:fldCharType="begin"/>
            </w:r>
            <w:r w:rsidR="0041720D">
              <w:rPr>
                <w:noProof/>
                <w:webHidden/>
              </w:rPr>
              <w:instrText xml:space="preserve"> PAGEREF _Toc149655647 \h </w:instrText>
            </w:r>
            <w:r w:rsidR="00A7479F">
              <w:rPr>
                <w:noProof/>
                <w:webHidden/>
              </w:rPr>
            </w:r>
            <w:r w:rsidR="00A7479F">
              <w:rPr>
                <w:noProof/>
                <w:webHidden/>
              </w:rPr>
              <w:fldChar w:fldCharType="separate"/>
            </w:r>
            <w:r w:rsidR="0041720D">
              <w:rPr>
                <w:noProof/>
                <w:webHidden/>
              </w:rPr>
              <w:t>4</w:t>
            </w:r>
            <w:r w:rsidR="00A7479F">
              <w:rPr>
                <w:noProof/>
                <w:webHidden/>
              </w:rPr>
              <w:fldChar w:fldCharType="end"/>
            </w:r>
          </w:hyperlink>
        </w:p>
        <w:p w:rsidR="0041720D" w:rsidRDefault="004A0134">
          <w:pPr>
            <w:pStyle w:val="21"/>
            <w:tabs>
              <w:tab w:val="right" w:leader="dot" w:pos="9345"/>
            </w:tabs>
            <w:rPr>
              <w:rFonts w:eastAsiaTheme="minorEastAsia"/>
              <w:noProof/>
              <w:lang w:eastAsia="ru-RU"/>
            </w:rPr>
          </w:pPr>
          <w:hyperlink w:anchor="_Toc149655648" w:history="1">
            <w:r w:rsidR="0041720D" w:rsidRPr="0061731A">
              <w:rPr>
                <w:rStyle w:val="afc"/>
                <w:rFonts w:ascii="Times New Roman" w:hAnsi="Times New Roman" w:cs="Times New Roman"/>
                <w:b/>
                <w:noProof/>
                <w:lang w:val="en-US"/>
              </w:rPr>
              <w:t>5.2 List of software (including national production)</w:t>
            </w:r>
            <w:r w:rsidR="0041720D">
              <w:rPr>
                <w:noProof/>
                <w:webHidden/>
              </w:rPr>
              <w:tab/>
            </w:r>
            <w:r w:rsidR="00A7479F">
              <w:rPr>
                <w:noProof/>
                <w:webHidden/>
              </w:rPr>
              <w:fldChar w:fldCharType="begin"/>
            </w:r>
            <w:r w:rsidR="0041720D">
              <w:rPr>
                <w:noProof/>
                <w:webHidden/>
              </w:rPr>
              <w:instrText xml:space="preserve"> PAGEREF _Toc149655648 \h </w:instrText>
            </w:r>
            <w:r w:rsidR="00A7479F">
              <w:rPr>
                <w:noProof/>
                <w:webHidden/>
              </w:rPr>
            </w:r>
            <w:r w:rsidR="00A7479F">
              <w:rPr>
                <w:noProof/>
                <w:webHidden/>
              </w:rPr>
              <w:fldChar w:fldCharType="separate"/>
            </w:r>
            <w:r w:rsidR="0041720D">
              <w:rPr>
                <w:noProof/>
                <w:webHidden/>
              </w:rPr>
              <w:t>5</w:t>
            </w:r>
            <w:r w:rsidR="00A7479F">
              <w:rPr>
                <w:noProof/>
                <w:webHidden/>
              </w:rPr>
              <w:fldChar w:fldCharType="end"/>
            </w:r>
          </w:hyperlink>
        </w:p>
        <w:p w:rsidR="0041720D" w:rsidRDefault="004A0134">
          <w:pPr>
            <w:pStyle w:val="21"/>
            <w:tabs>
              <w:tab w:val="right" w:leader="dot" w:pos="9345"/>
            </w:tabs>
            <w:rPr>
              <w:rFonts w:eastAsiaTheme="minorEastAsia"/>
              <w:noProof/>
              <w:lang w:eastAsia="ru-RU"/>
            </w:rPr>
          </w:pPr>
          <w:hyperlink w:anchor="_Toc149655649" w:history="1">
            <w:r w:rsidR="0041720D" w:rsidRPr="0061731A">
              <w:rPr>
                <w:rStyle w:val="afc"/>
                <w:rFonts w:ascii="Times New Roman" w:hAnsi="Times New Roman" w:cs="Times New Roman"/>
                <w:b/>
                <w:noProof/>
                <w:lang w:val="en-US"/>
              </w:rPr>
              <w:t>5.3 List of reference systems and modern professional databases</w:t>
            </w:r>
            <w:r w:rsidR="0041720D">
              <w:rPr>
                <w:noProof/>
                <w:webHidden/>
              </w:rPr>
              <w:tab/>
            </w:r>
            <w:r w:rsidR="00A7479F">
              <w:rPr>
                <w:noProof/>
                <w:webHidden/>
              </w:rPr>
              <w:fldChar w:fldCharType="begin"/>
            </w:r>
            <w:r w:rsidR="0041720D">
              <w:rPr>
                <w:noProof/>
                <w:webHidden/>
              </w:rPr>
              <w:instrText xml:space="preserve"> PAGEREF _Toc149655649 \h </w:instrText>
            </w:r>
            <w:r w:rsidR="00A7479F">
              <w:rPr>
                <w:noProof/>
                <w:webHidden/>
              </w:rPr>
            </w:r>
            <w:r w:rsidR="00A7479F">
              <w:rPr>
                <w:noProof/>
                <w:webHidden/>
              </w:rPr>
              <w:fldChar w:fldCharType="separate"/>
            </w:r>
            <w:r w:rsidR="0041720D">
              <w:rPr>
                <w:noProof/>
                <w:webHidden/>
              </w:rPr>
              <w:t>5</w:t>
            </w:r>
            <w:r w:rsidR="00A7479F">
              <w:rPr>
                <w:noProof/>
                <w:webHidden/>
              </w:rPr>
              <w:fldChar w:fldCharType="end"/>
            </w:r>
          </w:hyperlink>
        </w:p>
        <w:p w:rsidR="0041720D" w:rsidRDefault="004A0134">
          <w:pPr>
            <w:pStyle w:val="12"/>
            <w:tabs>
              <w:tab w:val="right" w:leader="dot" w:pos="9345"/>
            </w:tabs>
            <w:rPr>
              <w:rFonts w:eastAsiaTheme="minorEastAsia"/>
              <w:noProof/>
              <w:lang w:eastAsia="ru-RU"/>
            </w:rPr>
          </w:pPr>
          <w:hyperlink w:anchor="_Toc149655650" w:history="1">
            <w:r w:rsidR="0041720D" w:rsidRPr="0061731A">
              <w:rPr>
                <w:rStyle w:val="afc"/>
                <w:rFonts w:ascii="Times New Roman" w:hAnsi="Times New Roman" w:cs="Times New Roman"/>
                <w:b/>
                <w:noProof/>
                <w:lang w:val="en-US"/>
              </w:rPr>
              <w:t>6. TECHNICAL FACILITIES</w:t>
            </w:r>
            <w:r w:rsidR="0041720D">
              <w:rPr>
                <w:noProof/>
                <w:webHidden/>
              </w:rPr>
              <w:tab/>
            </w:r>
            <w:r w:rsidR="00A7479F">
              <w:rPr>
                <w:noProof/>
                <w:webHidden/>
              </w:rPr>
              <w:fldChar w:fldCharType="begin"/>
            </w:r>
            <w:r w:rsidR="0041720D">
              <w:rPr>
                <w:noProof/>
                <w:webHidden/>
              </w:rPr>
              <w:instrText xml:space="preserve"> PAGEREF _Toc149655650 \h </w:instrText>
            </w:r>
            <w:r w:rsidR="00A7479F">
              <w:rPr>
                <w:noProof/>
                <w:webHidden/>
              </w:rPr>
            </w:r>
            <w:r w:rsidR="00A7479F">
              <w:rPr>
                <w:noProof/>
                <w:webHidden/>
              </w:rPr>
              <w:fldChar w:fldCharType="separate"/>
            </w:r>
            <w:r w:rsidR="0041720D">
              <w:rPr>
                <w:noProof/>
                <w:webHidden/>
              </w:rPr>
              <w:t>5</w:t>
            </w:r>
            <w:r w:rsidR="00A7479F">
              <w:rPr>
                <w:noProof/>
                <w:webHidden/>
              </w:rPr>
              <w:fldChar w:fldCharType="end"/>
            </w:r>
          </w:hyperlink>
        </w:p>
        <w:p w:rsidR="0041720D" w:rsidRDefault="004A0134">
          <w:pPr>
            <w:pStyle w:val="12"/>
            <w:tabs>
              <w:tab w:val="right" w:leader="dot" w:pos="9345"/>
            </w:tabs>
            <w:rPr>
              <w:rFonts w:eastAsiaTheme="minorEastAsia"/>
              <w:noProof/>
              <w:lang w:eastAsia="ru-RU"/>
            </w:rPr>
          </w:pPr>
          <w:hyperlink w:anchor="_Toc149655651" w:history="1">
            <w:r w:rsidR="0041720D" w:rsidRPr="0061731A">
              <w:rPr>
                <w:rStyle w:val="afc"/>
                <w:rFonts w:ascii="Times New Roman" w:hAnsi="Times New Roman" w:cs="Times New Roman"/>
                <w:b/>
                <w:noProof/>
                <w:lang w:val="en-US"/>
              </w:rPr>
              <w:t>7. METHODOLOGICAL GUIDELINES FOR STUDENTS</w:t>
            </w:r>
            <w:r w:rsidR="0041720D">
              <w:rPr>
                <w:noProof/>
                <w:webHidden/>
              </w:rPr>
              <w:tab/>
            </w:r>
            <w:r w:rsidR="00A7479F">
              <w:rPr>
                <w:noProof/>
                <w:webHidden/>
              </w:rPr>
              <w:fldChar w:fldCharType="begin"/>
            </w:r>
            <w:r w:rsidR="0041720D">
              <w:rPr>
                <w:noProof/>
                <w:webHidden/>
              </w:rPr>
              <w:instrText xml:space="preserve"> PAGEREF _Toc149655651 \h </w:instrText>
            </w:r>
            <w:r w:rsidR="00A7479F">
              <w:rPr>
                <w:noProof/>
                <w:webHidden/>
              </w:rPr>
            </w:r>
            <w:r w:rsidR="00A7479F">
              <w:rPr>
                <w:noProof/>
                <w:webHidden/>
              </w:rPr>
              <w:fldChar w:fldCharType="separate"/>
            </w:r>
            <w:r w:rsidR="0041720D">
              <w:rPr>
                <w:noProof/>
                <w:webHidden/>
              </w:rPr>
              <w:t>7</w:t>
            </w:r>
            <w:r w:rsidR="00A7479F">
              <w:rPr>
                <w:noProof/>
                <w:webHidden/>
              </w:rPr>
              <w:fldChar w:fldCharType="end"/>
            </w:r>
          </w:hyperlink>
        </w:p>
        <w:p w:rsidR="0041720D" w:rsidRDefault="004A0134">
          <w:pPr>
            <w:pStyle w:val="12"/>
            <w:tabs>
              <w:tab w:val="right" w:leader="dot" w:pos="9345"/>
            </w:tabs>
            <w:rPr>
              <w:rFonts w:eastAsiaTheme="minorEastAsia"/>
              <w:noProof/>
              <w:lang w:eastAsia="ru-RU"/>
            </w:rPr>
          </w:pPr>
          <w:hyperlink w:anchor="_Toc149655652" w:history="1">
            <w:r w:rsidR="0041720D" w:rsidRPr="0061731A">
              <w:rPr>
                <w:rStyle w:val="afc"/>
                <w:rFonts w:ascii="Times New Roman" w:hAnsi="Times New Roman" w:cs="Times New Roman"/>
                <w:b/>
                <w:noProof/>
                <w:lang w:val="en-US"/>
              </w:rPr>
              <w:t>8. SPECIFICATIONS FOR TEACHING DISABLED PERSONS</w:t>
            </w:r>
            <w:r w:rsidR="0041720D">
              <w:rPr>
                <w:noProof/>
                <w:webHidden/>
              </w:rPr>
              <w:tab/>
            </w:r>
            <w:r w:rsidR="00A7479F">
              <w:rPr>
                <w:noProof/>
                <w:webHidden/>
              </w:rPr>
              <w:fldChar w:fldCharType="begin"/>
            </w:r>
            <w:r w:rsidR="0041720D">
              <w:rPr>
                <w:noProof/>
                <w:webHidden/>
              </w:rPr>
              <w:instrText xml:space="preserve"> PAGEREF _Toc149655652 \h </w:instrText>
            </w:r>
            <w:r w:rsidR="00A7479F">
              <w:rPr>
                <w:noProof/>
                <w:webHidden/>
              </w:rPr>
            </w:r>
            <w:r w:rsidR="00A7479F">
              <w:rPr>
                <w:noProof/>
                <w:webHidden/>
              </w:rPr>
              <w:fldChar w:fldCharType="separate"/>
            </w:r>
            <w:r w:rsidR="0041720D">
              <w:rPr>
                <w:noProof/>
                <w:webHidden/>
              </w:rPr>
              <w:t>8</w:t>
            </w:r>
            <w:r w:rsidR="00A7479F">
              <w:rPr>
                <w:noProof/>
                <w:webHidden/>
              </w:rPr>
              <w:fldChar w:fldCharType="end"/>
            </w:r>
          </w:hyperlink>
        </w:p>
        <w:p w:rsidR="0041720D" w:rsidRDefault="004A0134">
          <w:pPr>
            <w:pStyle w:val="12"/>
            <w:tabs>
              <w:tab w:val="right" w:leader="dot" w:pos="9345"/>
            </w:tabs>
            <w:rPr>
              <w:rFonts w:eastAsiaTheme="minorEastAsia"/>
              <w:noProof/>
              <w:lang w:eastAsia="ru-RU"/>
            </w:rPr>
          </w:pPr>
          <w:hyperlink w:anchor="_Toc149655653" w:history="1">
            <w:r w:rsidR="0041720D" w:rsidRPr="0061731A">
              <w:rPr>
                <w:rStyle w:val="afc"/>
                <w:rFonts w:ascii="Times New Roman" w:hAnsi="Times New Roman" w:cs="Times New Roman"/>
                <w:b/>
                <w:noProof/>
                <w:lang w:val="en-US"/>
              </w:rPr>
              <w:t>ASSESSMENT RESOURSES</w:t>
            </w:r>
            <w:r w:rsidR="0041720D">
              <w:rPr>
                <w:noProof/>
                <w:webHidden/>
              </w:rPr>
              <w:tab/>
            </w:r>
            <w:r w:rsidR="00A7479F">
              <w:rPr>
                <w:noProof/>
                <w:webHidden/>
              </w:rPr>
              <w:fldChar w:fldCharType="begin"/>
            </w:r>
            <w:r w:rsidR="0041720D">
              <w:rPr>
                <w:noProof/>
                <w:webHidden/>
              </w:rPr>
              <w:instrText xml:space="preserve"> PAGEREF _Toc149655653 \h </w:instrText>
            </w:r>
            <w:r w:rsidR="00A7479F">
              <w:rPr>
                <w:noProof/>
                <w:webHidden/>
              </w:rPr>
            </w:r>
            <w:r w:rsidR="00A7479F">
              <w:rPr>
                <w:noProof/>
                <w:webHidden/>
              </w:rPr>
              <w:fldChar w:fldCharType="separate"/>
            </w:r>
            <w:r w:rsidR="0041720D">
              <w:rPr>
                <w:noProof/>
                <w:webHidden/>
              </w:rPr>
              <w:t>9</w:t>
            </w:r>
            <w:r w:rsidR="00A7479F">
              <w:rPr>
                <w:noProof/>
                <w:webHidden/>
              </w:rPr>
              <w:fldChar w:fldCharType="end"/>
            </w:r>
          </w:hyperlink>
        </w:p>
        <w:p w:rsidR="0041720D" w:rsidRDefault="004A0134">
          <w:pPr>
            <w:pStyle w:val="12"/>
            <w:tabs>
              <w:tab w:val="right" w:leader="dot" w:pos="9345"/>
            </w:tabs>
            <w:rPr>
              <w:rFonts w:eastAsiaTheme="minorEastAsia"/>
              <w:noProof/>
              <w:lang w:eastAsia="ru-RU"/>
            </w:rPr>
          </w:pPr>
          <w:hyperlink w:anchor="_Toc149655654" w:history="1">
            <w:r w:rsidR="0041720D" w:rsidRPr="0061731A">
              <w:rPr>
                <w:rStyle w:val="afc"/>
                <w:rFonts w:ascii="Times New Roman" w:hAnsi="Times New Roman" w:cs="Times New Roman"/>
                <w:b/>
                <w:noProof/>
                <w:lang w:val="en-US"/>
              </w:rPr>
              <w:t>1.1 Control tasks and assignments for interim attestation</w:t>
            </w:r>
            <w:r w:rsidR="0041720D">
              <w:rPr>
                <w:noProof/>
                <w:webHidden/>
              </w:rPr>
              <w:tab/>
            </w:r>
            <w:r w:rsidR="00A7479F">
              <w:rPr>
                <w:noProof/>
                <w:webHidden/>
              </w:rPr>
              <w:fldChar w:fldCharType="begin"/>
            </w:r>
            <w:r w:rsidR="0041720D">
              <w:rPr>
                <w:noProof/>
                <w:webHidden/>
              </w:rPr>
              <w:instrText xml:space="preserve"> PAGEREF _Toc149655654 \h </w:instrText>
            </w:r>
            <w:r w:rsidR="00A7479F">
              <w:rPr>
                <w:noProof/>
                <w:webHidden/>
              </w:rPr>
            </w:r>
            <w:r w:rsidR="00A7479F">
              <w:rPr>
                <w:noProof/>
                <w:webHidden/>
              </w:rPr>
              <w:fldChar w:fldCharType="separate"/>
            </w:r>
            <w:r w:rsidR="0041720D">
              <w:rPr>
                <w:noProof/>
                <w:webHidden/>
              </w:rPr>
              <w:t>9</w:t>
            </w:r>
            <w:r w:rsidR="00A7479F">
              <w:rPr>
                <w:noProof/>
                <w:webHidden/>
              </w:rPr>
              <w:fldChar w:fldCharType="end"/>
            </w:r>
          </w:hyperlink>
        </w:p>
        <w:p w:rsidR="0041720D" w:rsidRDefault="004A0134">
          <w:pPr>
            <w:pStyle w:val="21"/>
            <w:tabs>
              <w:tab w:val="right" w:leader="dot" w:pos="9345"/>
            </w:tabs>
            <w:rPr>
              <w:rFonts w:eastAsiaTheme="minorEastAsia"/>
              <w:noProof/>
              <w:lang w:eastAsia="ru-RU"/>
            </w:rPr>
          </w:pPr>
          <w:hyperlink w:anchor="_Toc149655655" w:history="1">
            <w:r w:rsidR="0041720D" w:rsidRPr="0061731A">
              <w:rPr>
                <w:rStyle w:val="afc"/>
                <w:rFonts w:ascii="Times New Roman" w:hAnsi="Times New Roman" w:cs="Times New Roman"/>
                <w:b/>
                <w:noProof/>
                <w:lang w:val="en-US"/>
              </w:rPr>
              <w:t>1.2 Topics for written task</w:t>
            </w:r>
            <w:r w:rsidR="0041720D">
              <w:rPr>
                <w:noProof/>
                <w:webHidden/>
              </w:rPr>
              <w:tab/>
            </w:r>
            <w:r w:rsidR="00A7479F">
              <w:rPr>
                <w:noProof/>
                <w:webHidden/>
              </w:rPr>
              <w:fldChar w:fldCharType="begin"/>
            </w:r>
            <w:r w:rsidR="0041720D">
              <w:rPr>
                <w:noProof/>
                <w:webHidden/>
              </w:rPr>
              <w:instrText xml:space="preserve"> PAGEREF _Toc149655655 \h </w:instrText>
            </w:r>
            <w:r w:rsidR="00A7479F">
              <w:rPr>
                <w:noProof/>
                <w:webHidden/>
              </w:rPr>
            </w:r>
            <w:r w:rsidR="00A7479F">
              <w:rPr>
                <w:noProof/>
                <w:webHidden/>
              </w:rPr>
              <w:fldChar w:fldCharType="separate"/>
            </w:r>
            <w:r w:rsidR="0041720D">
              <w:rPr>
                <w:noProof/>
                <w:webHidden/>
              </w:rPr>
              <w:t>9</w:t>
            </w:r>
            <w:r w:rsidR="00A7479F">
              <w:rPr>
                <w:noProof/>
                <w:webHidden/>
              </w:rPr>
              <w:fldChar w:fldCharType="end"/>
            </w:r>
          </w:hyperlink>
        </w:p>
        <w:p w:rsidR="0041720D" w:rsidRDefault="004A0134">
          <w:pPr>
            <w:pStyle w:val="21"/>
            <w:tabs>
              <w:tab w:val="right" w:leader="dot" w:pos="9345"/>
            </w:tabs>
            <w:rPr>
              <w:rFonts w:eastAsiaTheme="minorEastAsia"/>
              <w:noProof/>
              <w:lang w:eastAsia="ru-RU"/>
            </w:rPr>
          </w:pPr>
          <w:hyperlink w:anchor="_Toc149655656" w:history="1">
            <w:r w:rsidR="0041720D" w:rsidRPr="0061731A">
              <w:rPr>
                <w:rStyle w:val="afc"/>
                <w:rFonts w:ascii="Times New Roman" w:hAnsi="Times New Roman" w:cs="Times New Roman"/>
                <w:b/>
                <w:noProof/>
                <w:lang w:val="en-US"/>
              </w:rPr>
              <w:t>1.3</w:t>
            </w:r>
            <w:r w:rsidR="0041720D" w:rsidRPr="0061731A">
              <w:rPr>
                <w:rStyle w:val="afc"/>
                <w:noProof/>
                <w:lang w:val="en-US"/>
              </w:rPr>
              <w:t xml:space="preserve"> </w:t>
            </w:r>
            <w:r w:rsidR="0041720D" w:rsidRPr="0061731A">
              <w:rPr>
                <w:rStyle w:val="afc"/>
                <w:rFonts w:ascii="Times New Roman" w:hAnsi="Times New Roman" w:cs="Times New Roman"/>
                <w:b/>
                <w:noProof/>
                <w:lang w:val="en-US"/>
              </w:rPr>
              <w:t>Interim checkpoints</w:t>
            </w:r>
            <w:r w:rsidR="0041720D">
              <w:rPr>
                <w:noProof/>
                <w:webHidden/>
              </w:rPr>
              <w:tab/>
            </w:r>
            <w:r w:rsidR="00A7479F">
              <w:rPr>
                <w:noProof/>
                <w:webHidden/>
              </w:rPr>
              <w:fldChar w:fldCharType="begin"/>
            </w:r>
            <w:r w:rsidR="0041720D">
              <w:rPr>
                <w:noProof/>
                <w:webHidden/>
              </w:rPr>
              <w:instrText xml:space="preserve"> PAGEREF _Toc149655656 \h </w:instrText>
            </w:r>
            <w:r w:rsidR="00A7479F">
              <w:rPr>
                <w:noProof/>
                <w:webHidden/>
              </w:rPr>
            </w:r>
            <w:r w:rsidR="00A7479F">
              <w:rPr>
                <w:noProof/>
                <w:webHidden/>
              </w:rPr>
              <w:fldChar w:fldCharType="separate"/>
            </w:r>
            <w:r w:rsidR="0041720D">
              <w:rPr>
                <w:noProof/>
                <w:webHidden/>
              </w:rPr>
              <w:t>9</w:t>
            </w:r>
            <w:r w:rsidR="00A7479F">
              <w:rPr>
                <w:noProof/>
                <w:webHidden/>
              </w:rPr>
              <w:fldChar w:fldCharType="end"/>
            </w:r>
          </w:hyperlink>
        </w:p>
        <w:p w:rsidR="0041720D" w:rsidRDefault="004A0134">
          <w:pPr>
            <w:pStyle w:val="21"/>
            <w:tabs>
              <w:tab w:val="right" w:leader="dot" w:pos="9345"/>
            </w:tabs>
            <w:rPr>
              <w:rFonts w:eastAsiaTheme="minorEastAsia"/>
              <w:noProof/>
              <w:lang w:eastAsia="ru-RU"/>
            </w:rPr>
          </w:pPr>
          <w:hyperlink w:anchor="_Toc149655657" w:history="1">
            <w:r w:rsidR="0041720D" w:rsidRPr="0061731A">
              <w:rPr>
                <w:rStyle w:val="afc"/>
                <w:rFonts w:ascii="Times New Roman" w:hAnsi="Times New Roman" w:cs="Times New Roman"/>
                <w:b/>
                <w:noProof/>
                <w:lang w:val="en-US"/>
              </w:rPr>
              <w:t>1.4 Other assessment objects</w:t>
            </w:r>
            <w:r w:rsidR="0041720D">
              <w:rPr>
                <w:noProof/>
                <w:webHidden/>
              </w:rPr>
              <w:tab/>
            </w:r>
            <w:r w:rsidR="00A7479F">
              <w:rPr>
                <w:noProof/>
                <w:webHidden/>
              </w:rPr>
              <w:fldChar w:fldCharType="begin"/>
            </w:r>
            <w:r w:rsidR="0041720D">
              <w:rPr>
                <w:noProof/>
                <w:webHidden/>
              </w:rPr>
              <w:instrText xml:space="preserve"> PAGEREF _Toc149655657 \h </w:instrText>
            </w:r>
            <w:r w:rsidR="00A7479F">
              <w:rPr>
                <w:noProof/>
                <w:webHidden/>
              </w:rPr>
            </w:r>
            <w:r w:rsidR="00A7479F">
              <w:rPr>
                <w:noProof/>
                <w:webHidden/>
              </w:rPr>
              <w:fldChar w:fldCharType="separate"/>
            </w:r>
            <w:r w:rsidR="0041720D">
              <w:rPr>
                <w:noProof/>
                <w:webHidden/>
              </w:rPr>
              <w:t>10</w:t>
            </w:r>
            <w:r w:rsidR="00A7479F">
              <w:rPr>
                <w:noProof/>
                <w:webHidden/>
              </w:rPr>
              <w:fldChar w:fldCharType="end"/>
            </w:r>
          </w:hyperlink>
        </w:p>
        <w:p w:rsidR="0041720D" w:rsidRDefault="004A0134">
          <w:pPr>
            <w:pStyle w:val="21"/>
            <w:tabs>
              <w:tab w:val="right" w:leader="dot" w:pos="9345"/>
            </w:tabs>
            <w:rPr>
              <w:rFonts w:eastAsiaTheme="minorEastAsia"/>
              <w:noProof/>
              <w:lang w:eastAsia="ru-RU"/>
            </w:rPr>
          </w:pPr>
          <w:hyperlink w:anchor="_Toc149655658" w:history="1">
            <w:r w:rsidR="0041720D" w:rsidRPr="0061731A">
              <w:rPr>
                <w:rStyle w:val="afc"/>
                <w:rFonts w:ascii="Times New Roman" w:hAnsi="Times New Roman" w:cs="Times New Roman"/>
                <w:b/>
                <w:noProof/>
                <w:lang w:val="en-US"/>
              </w:rPr>
              <w:t>1.5 Self-study</w:t>
            </w:r>
            <w:r w:rsidR="0041720D">
              <w:rPr>
                <w:noProof/>
                <w:webHidden/>
              </w:rPr>
              <w:tab/>
            </w:r>
            <w:r w:rsidR="00A7479F">
              <w:rPr>
                <w:noProof/>
                <w:webHidden/>
              </w:rPr>
              <w:fldChar w:fldCharType="begin"/>
            </w:r>
            <w:r w:rsidR="0041720D">
              <w:rPr>
                <w:noProof/>
                <w:webHidden/>
              </w:rPr>
              <w:instrText xml:space="preserve"> PAGEREF _Toc149655658 \h </w:instrText>
            </w:r>
            <w:r w:rsidR="00A7479F">
              <w:rPr>
                <w:noProof/>
                <w:webHidden/>
              </w:rPr>
            </w:r>
            <w:r w:rsidR="00A7479F">
              <w:rPr>
                <w:noProof/>
                <w:webHidden/>
              </w:rPr>
              <w:fldChar w:fldCharType="separate"/>
            </w:r>
            <w:r w:rsidR="0041720D">
              <w:rPr>
                <w:noProof/>
                <w:webHidden/>
              </w:rPr>
              <w:t>10</w:t>
            </w:r>
            <w:r w:rsidR="00A7479F">
              <w:rPr>
                <w:noProof/>
                <w:webHidden/>
              </w:rPr>
              <w:fldChar w:fldCharType="end"/>
            </w:r>
          </w:hyperlink>
        </w:p>
        <w:p w:rsidR="0041720D" w:rsidRDefault="004A0134">
          <w:pPr>
            <w:pStyle w:val="21"/>
            <w:tabs>
              <w:tab w:val="right" w:leader="dot" w:pos="9345"/>
            </w:tabs>
            <w:rPr>
              <w:rFonts w:eastAsiaTheme="minorEastAsia"/>
              <w:noProof/>
              <w:lang w:eastAsia="ru-RU"/>
            </w:rPr>
          </w:pPr>
          <w:hyperlink w:anchor="_Toc149655659" w:history="1">
            <w:r w:rsidR="0041720D" w:rsidRPr="0061731A">
              <w:rPr>
                <w:rStyle w:val="afc"/>
                <w:rFonts w:ascii="Times New Roman" w:hAnsi="Times New Roman" w:cs="Times New Roman"/>
                <w:b/>
                <w:noProof/>
                <w:lang w:val="en-US"/>
              </w:rPr>
              <w:t>1.6 Grading scale</w:t>
            </w:r>
            <w:r w:rsidR="0041720D">
              <w:rPr>
                <w:noProof/>
                <w:webHidden/>
              </w:rPr>
              <w:tab/>
            </w:r>
            <w:r w:rsidR="00A7479F">
              <w:rPr>
                <w:noProof/>
                <w:webHidden/>
              </w:rPr>
              <w:fldChar w:fldCharType="begin"/>
            </w:r>
            <w:r w:rsidR="0041720D">
              <w:rPr>
                <w:noProof/>
                <w:webHidden/>
              </w:rPr>
              <w:instrText xml:space="preserve"> PAGEREF _Toc149655659 \h </w:instrText>
            </w:r>
            <w:r w:rsidR="00A7479F">
              <w:rPr>
                <w:noProof/>
                <w:webHidden/>
              </w:rPr>
            </w:r>
            <w:r w:rsidR="00A7479F">
              <w:rPr>
                <w:noProof/>
                <w:webHidden/>
              </w:rPr>
              <w:fldChar w:fldCharType="separate"/>
            </w:r>
            <w:r w:rsidR="0041720D">
              <w:rPr>
                <w:noProof/>
                <w:webHidden/>
              </w:rPr>
              <w:t>10</w:t>
            </w:r>
            <w:r w:rsidR="00A7479F">
              <w:rPr>
                <w:noProof/>
                <w:webHidden/>
              </w:rPr>
              <w:fldChar w:fldCharType="end"/>
            </w:r>
          </w:hyperlink>
        </w:p>
        <w:p w:rsidR="003E02F1" w:rsidRDefault="00A7479F">
          <w:pPr>
            <w:pStyle w:val="12"/>
            <w:tabs>
              <w:tab w:val="right" w:leader="dot" w:pos="9345"/>
            </w:tabs>
            <w:rPr>
              <w:rFonts w:eastAsiaTheme="minorEastAsia"/>
              <w:lang w:val="en-US" w:eastAsia="ru-RU"/>
            </w:rPr>
          </w:pPr>
          <w:r>
            <w:rPr>
              <w:lang w:val="en-US"/>
            </w:rPr>
            <w:fldChar w:fldCharType="end"/>
          </w:r>
        </w:p>
      </w:sdtContent>
    </w:sdt>
    <w:p w:rsidR="003E02F1" w:rsidRDefault="003E02F1">
      <w:pPr>
        <w:rPr>
          <w:lang w:val="en-US"/>
        </w:rPr>
      </w:pPr>
    </w:p>
    <w:p w:rsidR="003E02F1" w:rsidRDefault="0089172F">
      <w:pPr>
        <w:rPr>
          <w:rFonts w:ascii="Times New Roman" w:hAnsi="Times New Roman" w:cs="Times New Roman"/>
          <w:lang w:val="en-US"/>
        </w:rPr>
      </w:pPr>
      <w:r>
        <w:br w:type="page"/>
      </w:r>
    </w:p>
    <w:p w:rsidR="003E02F1" w:rsidRDefault="0089172F">
      <w:pPr>
        <w:pStyle w:val="1"/>
        <w:jc w:val="center"/>
        <w:rPr>
          <w:rFonts w:ascii="Times New Roman" w:hAnsi="Times New Roman" w:cs="Times New Roman"/>
          <w:b/>
          <w:color w:val="auto"/>
          <w:sz w:val="28"/>
          <w:szCs w:val="28"/>
          <w:lang w:val="en-US"/>
        </w:rPr>
      </w:pPr>
      <w:bookmarkStart w:id="1" w:name="_Toc119508321"/>
      <w:bookmarkStart w:id="2" w:name="_Toc149655642"/>
      <w:r>
        <w:rPr>
          <w:rFonts w:ascii="Times New Roman" w:hAnsi="Times New Roman" w:cs="Times New Roman"/>
          <w:b/>
          <w:color w:val="auto"/>
          <w:sz w:val="28"/>
          <w:szCs w:val="28"/>
          <w:lang w:val="en-US"/>
        </w:rPr>
        <w:lastRenderedPageBreak/>
        <w:t xml:space="preserve">1. </w:t>
      </w:r>
      <w:bookmarkEnd w:id="1"/>
      <w:r>
        <w:rPr>
          <w:rFonts w:ascii="Times New Roman" w:hAnsi="Times New Roman" w:cs="Times New Roman"/>
          <w:b/>
          <w:color w:val="auto"/>
          <w:sz w:val="28"/>
          <w:szCs w:val="28"/>
          <w:lang w:val="en-US"/>
        </w:rPr>
        <w:t>LEARNING OBJECTIVES</w:t>
      </w:r>
      <w:bookmarkEnd w:id="2"/>
    </w:p>
    <w:p w:rsidR="003E02F1" w:rsidRDefault="003E02F1">
      <w:pPr>
        <w:rPr>
          <w:lang w:val="en-US"/>
        </w:rPr>
      </w:pPr>
    </w:p>
    <w:tbl>
      <w:tblPr>
        <w:tblStyle w:val="afb"/>
        <w:tblW w:w="10059" w:type="dxa"/>
        <w:tblInd w:w="-714" w:type="dxa"/>
        <w:tblLayout w:type="fixed"/>
        <w:tblLook w:val="04A0" w:firstRow="1" w:lastRow="0" w:firstColumn="1" w:lastColumn="0" w:noHBand="0" w:noVBand="1"/>
      </w:tblPr>
      <w:tblGrid>
        <w:gridCol w:w="1701"/>
        <w:gridCol w:w="8358"/>
      </w:tblGrid>
      <w:tr w:rsidR="003E02F1" w:rsidRPr="004A0134">
        <w:tc>
          <w:tcPr>
            <w:tcW w:w="1701" w:type="dxa"/>
            <w:shd w:val="clear" w:color="auto" w:fill="auto"/>
          </w:tcPr>
          <w:p w:rsidR="003E02F1" w:rsidRDefault="0089172F">
            <w:pPr>
              <w:spacing w:after="0" w:line="240" w:lineRule="auto"/>
              <w:rPr>
                <w:rFonts w:ascii="Times New Roman" w:hAnsi="Times New Roman" w:cs="Times New Roman"/>
                <w:b/>
                <w:sz w:val="28"/>
                <w:szCs w:val="28"/>
                <w:highlight w:val="yellow"/>
                <w:lang w:val="en-US"/>
              </w:rPr>
            </w:pPr>
            <w:r>
              <w:rPr>
                <w:rFonts w:ascii="Times New Roman" w:eastAsia="Calibri" w:hAnsi="Times New Roman" w:cs="Times New Roman"/>
                <w:b/>
                <w:sz w:val="28"/>
                <w:szCs w:val="28"/>
                <w:lang w:val="en-US"/>
              </w:rPr>
              <w:t>Objective:</w:t>
            </w:r>
          </w:p>
        </w:tc>
        <w:tc>
          <w:tcPr>
            <w:tcW w:w="8357" w:type="dxa"/>
            <w:shd w:val="clear" w:color="auto" w:fill="auto"/>
          </w:tcPr>
          <w:p w:rsidR="003E02F1" w:rsidRPr="00AF3BDD" w:rsidRDefault="0089172F">
            <w:pPr>
              <w:spacing w:after="0" w:line="240" w:lineRule="auto"/>
              <w:jc w:val="both"/>
              <w:rPr>
                <w:rFonts w:eastAsia="Calibri"/>
                <w:lang w:val="en-US"/>
              </w:rPr>
            </w:pPr>
            <w:r w:rsidRPr="00AF3BDD">
              <w:rPr>
                <w:rFonts w:ascii="Times New Roman" w:eastAsia="Calibri" w:hAnsi="Times New Roman" w:cs="Times New Roman"/>
                <w:sz w:val="24"/>
                <w:szCs w:val="28"/>
                <w:lang w:val="en-US"/>
              </w:rPr>
              <w:t>The study of modern changes in the management system of companies in a global environment for the development and implementation of the company's international strategy with the rationale for its choice.</w:t>
            </w:r>
          </w:p>
        </w:tc>
      </w:tr>
    </w:tbl>
    <w:p w:rsidR="003E02F1" w:rsidRPr="00AF3BDD" w:rsidRDefault="003E02F1">
      <w:pPr>
        <w:rPr>
          <w:rFonts w:ascii="Times New Roman" w:hAnsi="Times New Roman" w:cs="Times New Roman"/>
          <w:b/>
          <w:sz w:val="28"/>
          <w:szCs w:val="28"/>
          <w:lang w:val="en-US"/>
        </w:rPr>
      </w:pPr>
    </w:p>
    <w:p w:rsidR="003E02F1" w:rsidRDefault="0089172F">
      <w:pPr>
        <w:pStyle w:val="1"/>
        <w:jc w:val="center"/>
        <w:rPr>
          <w:rFonts w:ascii="Times New Roman" w:hAnsi="Times New Roman" w:cs="Times New Roman"/>
          <w:b/>
          <w:sz w:val="28"/>
          <w:szCs w:val="28"/>
          <w:lang w:val="en-US"/>
        </w:rPr>
      </w:pPr>
      <w:bookmarkStart w:id="3" w:name="_Toc119508322"/>
      <w:bookmarkStart w:id="4" w:name="_Toc149655643"/>
      <w:r>
        <w:rPr>
          <w:rFonts w:ascii="Times New Roman" w:hAnsi="Times New Roman" w:cs="Times New Roman"/>
          <w:b/>
          <w:color w:val="auto"/>
          <w:sz w:val="28"/>
          <w:szCs w:val="28"/>
          <w:lang w:val="en-US"/>
        </w:rPr>
        <w:t xml:space="preserve">2. </w:t>
      </w:r>
      <w:bookmarkEnd w:id="3"/>
      <w:r>
        <w:rPr>
          <w:rFonts w:ascii="Times New Roman" w:hAnsi="Times New Roman" w:cs="Times New Roman"/>
          <w:b/>
          <w:color w:val="auto"/>
          <w:sz w:val="28"/>
          <w:szCs w:val="28"/>
          <w:lang w:val="en-US"/>
        </w:rPr>
        <w:t>COURSE PLACE IN THE PROGRAMME STRUCTURE</w:t>
      </w:r>
      <w:bookmarkEnd w:id="4"/>
    </w:p>
    <w:p w:rsidR="003E02F1" w:rsidRDefault="003E02F1">
      <w:pPr>
        <w:pStyle w:val="Style5"/>
        <w:widowControl/>
        <w:rPr>
          <w:sz w:val="28"/>
          <w:szCs w:val="28"/>
          <w:lang w:val="en-US"/>
        </w:rPr>
      </w:pPr>
    </w:p>
    <w:p w:rsidR="003E02F1" w:rsidRDefault="0089172F">
      <w:pPr>
        <w:pStyle w:val="Style5"/>
        <w:widowControl/>
        <w:jc w:val="left"/>
        <w:rPr>
          <w:lang w:val="en-US"/>
        </w:rPr>
      </w:pPr>
      <w:r>
        <w:rPr>
          <w:sz w:val="28"/>
          <w:szCs w:val="28"/>
          <w:lang w:val="en-US"/>
        </w:rPr>
        <w:t>The discipline B</w:t>
      </w:r>
      <w:proofErr w:type="gramStart"/>
      <w:r>
        <w:rPr>
          <w:sz w:val="28"/>
          <w:szCs w:val="28"/>
          <w:lang w:val="en-US"/>
        </w:rPr>
        <w:t>1.</w:t>
      </w:r>
      <w:r w:rsidR="005045D2">
        <w:rPr>
          <w:sz w:val="28"/>
          <w:szCs w:val="28"/>
          <w:lang w:val="en-US"/>
        </w:rPr>
        <w:t>O.</w:t>
      </w:r>
      <w:proofErr w:type="gramEnd"/>
      <w:r>
        <w:rPr>
          <w:sz w:val="28"/>
          <w:szCs w:val="28"/>
          <w:lang w:val="en-US"/>
        </w:rPr>
        <w:t xml:space="preserve"> </w:t>
      </w:r>
      <w:r w:rsidR="005045D2" w:rsidRPr="005045D2">
        <w:rPr>
          <w:sz w:val="28"/>
          <w:szCs w:val="28"/>
          <w:lang w:val="en-US"/>
        </w:rPr>
        <w:t xml:space="preserve">Business and management in a global context </w:t>
      </w:r>
      <w:r>
        <w:rPr>
          <w:sz w:val="28"/>
          <w:szCs w:val="28"/>
          <w:lang w:val="en-US"/>
        </w:rPr>
        <w:t>is a part of Block 1.</w:t>
      </w:r>
    </w:p>
    <w:p w:rsidR="003E02F1" w:rsidRDefault="003E02F1">
      <w:pPr>
        <w:pStyle w:val="Style5"/>
        <w:widowControl/>
        <w:ind w:firstLine="709"/>
        <w:rPr>
          <w:rFonts w:eastAsia="Calibri"/>
          <w:i/>
          <w:iCs/>
          <w:color w:val="000000"/>
          <w:lang w:val="en-US"/>
        </w:rPr>
      </w:pPr>
    </w:p>
    <w:p w:rsidR="003E02F1" w:rsidRDefault="0089172F">
      <w:pPr>
        <w:pStyle w:val="1"/>
        <w:jc w:val="center"/>
        <w:rPr>
          <w:rFonts w:ascii="Times New Roman" w:hAnsi="Times New Roman" w:cs="Times New Roman"/>
          <w:b/>
          <w:color w:val="auto"/>
          <w:sz w:val="28"/>
          <w:szCs w:val="28"/>
          <w:lang w:val="en-US"/>
        </w:rPr>
      </w:pPr>
      <w:bookmarkStart w:id="5" w:name="_Toc119508323"/>
      <w:bookmarkStart w:id="6" w:name="_Toc149655644"/>
      <w:r>
        <w:rPr>
          <w:rFonts w:ascii="Times New Roman" w:hAnsi="Times New Roman" w:cs="Times New Roman"/>
          <w:b/>
          <w:color w:val="auto"/>
          <w:sz w:val="28"/>
          <w:szCs w:val="28"/>
          <w:lang w:val="en-US"/>
        </w:rPr>
        <w:t xml:space="preserve">3. </w:t>
      </w:r>
      <w:bookmarkEnd w:id="5"/>
      <w:r>
        <w:rPr>
          <w:rFonts w:ascii="Times New Roman" w:hAnsi="Times New Roman" w:cs="Times New Roman"/>
          <w:b/>
          <w:color w:val="auto"/>
          <w:sz w:val="28"/>
          <w:szCs w:val="28"/>
          <w:lang w:val="en-US"/>
        </w:rPr>
        <w:t>EXPECTED LEARNING OUTCOMES</w:t>
      </w:r>
      <w:bookmarkEnd w:id="6"/>
    </w:p>
    <w:tbl>
      <w:tblPr>
        <w:tblpPr w:leftFromText="180" w:rightFromText="180" w:vertAnchor="text" w:horzAnchor="margin" w:tblpX="-612" w:tblpY="248"/>
        <w:tblW w:w="5240" w:type="pct"/>
        <w:tblLook w:val="04A0" w:firstRow="1" w:lastRow="0" w:firstColumn="1" w:lastColumn="0" w:noHBand="0" w:noVBand="1"/>
      </w:tblPr>
      <w:tblGrid>
        <w:gridCol w:w="2712"/>
        <w:gridCol w:w="1751"/>
        <w:gridCol w:w="5567"/>
      </w:tblGrid>
      <w:tr w:rsidR="003E02F1" w:rsidTr="002F6B47">
        <w:trPr>
          <w:trHeight w:val="848"/>
          <w:tblHeader/>
        </w:trPr>
        <w:tc>
          <w:tcPr>
            <w:tcW w:w="1352" w:type="pct"/>
            <w:tcBorders>
              <w:top w:val="single" w:sz="4" w:space="0" w:color="000000"/>
              <w:left w:val="single" w:sz="4" w:space="0" w:color="000000"/>
              <w:bottom w:val="single" w:sz="4" w:space="0" w:color="000000"/>
              <w:right w:val="single" w:sz="4" w:space="0" w:color="000000"/>
            </w:tcBorders>
            <w:shd w:val="clear" w:color="auto" w:fill="auto"/>
          </w:tcPr>
          <w:p w:rsidR="003E02F1" w:rsidRDefault="0089172F" w:rsidP="002F6B47">
            <w:pPr>
              <w:widowControl w:val="0"/>
              <w:tabs>
                <w:tab w:val="left" w:pos="0"/>
              </w:tabs>
              <w:jc w:val="center"/>
              <w:rPr>
                <w:rFonts w:ascii="Times New Roman" w:hAnsi="Times New Roman" w:cs="Times New Roman"/>
                <w:b/>
                <w:lang w:val="en-US" w:bidi="ru-RU"/>
              </w:rPr>
            </w:pPr>
            <w:r>
              <w:rPr>
                <w:rFonts w:ascii="Times New Roman" w:hAnsi="Times New Roman" w:cs="Times New Roman"/>
                <w:b/>
                <w:lang w:val="en-US"/>
              </w:rPr>
              <w:t>Code and name of graduate competence</w:t>
            </w:r>
          </w:p>
        </w:tc>
        <w:tc>
          <w:tcPr>
            <w:tcW w:w="8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Default="0089172F" w:rsidP="002F6B47">
            <w:pPr>
              <w:widowControl w:val="0"/>
              <w:tabs>
                <w:tab w:val="left" w:pos="0"/>
              </w:tabs>
              <w:spacing w:line="240" w:lineRule="auto"/>
              <w:jc w:val="center"/>
              <w:rPr>
                <w:rFonts w:ascii="Times New Roman" w:hAnsi="Times New Roman" w:cs="Times New Roman"/>
                <w:b/>
                <w:lang w:val="en-US" w:bidi="ru-RU"/>
              </w:rPr>
            </w:pPr>
            <w:r>
              <w:rPr>
                <w:rFonts w:ascii="Times New Roman" w:hAnsi="Times New Roman" w:cs="Times New Roman"/>
                <w:b/>
                <w:lang w:val="en-US"/>
              </w:rPr>
              <w:t>Code and name of the competence achievement indicator</w:t>
            </w:r>
          </w:p>
        </w:tc>
        <w:tc>
          <w:tcPr>
            <w:tcW w:w="27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Default="0089172F" w:rsidP="002F6B47">
            <w:pPr>
              <w:widowControl w:val="0"/>
              <w:tabs>
                <w:tab w:val="left" w:pos="0"/>
              </w:tabs>
              <w:jc w:val="center"/>
              <w:rPr>
                <w:rFonts w:ascii="Times New Roman" w:hAnsi="Times New Roman" w:cs="Times New Roman"/>
                <w:lang w:val="en-US" w:bidi="ru-RU"/>
              </w:rPr>
            </w:pPr>
            <w:r>
              <w:rPr>
                <w:rFonts w:ascii="Times New Roman" w:hAnsi="Times New Roman" w:cs="Times New Roman"/>
                <w:b/>
                <w:lang w:val="en-US"/>
              </w:rPr>
              <w:t>Expected learning outcomes</w:t>
            </w:r>
          </w:p>
          <w:p w:rsidR="003E02F1" w:rsidRDefault="003E02F1" w:rsidP="002F6B47">
            <w:pPr>
              <w:widowControl w:val="0"/>
              <w:tabs>
                <w:tab w:val="left" w:pos="0"/>
              </w:tabs>
              <w:jc w:val="center"/>
              <w:rPr>
                <w:rFonts w:ascii="Times New Roman" w:hAnsi="Times New Roman" w:cs="Times New Roman"/>
                <w:lang w:val="en-US" w:bidi="ru-RU"/>
              </w:rPr>
            </w:pPr>
            <w:bookmarkStart w:id="7" w:name="table1"/>
            <w:bookmarkEnd w:id="7"/>
          </w:p>
        </w:tc>
      </w:tr>
      <w:tr w:rsidR="003E02F1" w:rsidRPr="004A0134" w:rsidTr="002F6B47">
        <w:tc>
          <w:tcPr>
            <w:tcW w:w="1352" w:type="pct"/>
            <w:tcBorders>
              <w:top w:val="single" w:sz="4" w:space="0" w:color="000000"/>
              <w:left w:val="single" w:sz="4" w:space="0" w:color="000000"/>
              <w:bottom w:val="single" w:sz="4" w:space="0" w:color="000000"/>
              <w:right w:val="single" w:sz="4" w:space="0" w:color="000000"/>
            </w:tcBorders>
            <w:shd w:val="clear" w:color="auto" w:fill="auto"/>
          </w:tcPr>
          <w:p w:rsidR="003E02F1" w:rsidRPr="00AF3BDD" w:rsidRDefault="0089172F" w:rsidP="002F6B47">
            <w:pPr>
              <w:widowControl w:val="0"/>
              <w:tabs>
                <w:tab w:val="left" w:pos="0"/>
              </w:tabs>
              <w:rPr>
                <w:lang w:val="en-US"/>
              </w:rPr>
            </w:pPr>
            <w:r w:rsidRPr="00AF3BDD">
              <w:rPr>
                <w:rFonts w:ascii="Times New Roman" w:hAnsi="Times New Roman" w:cs="Times New Roman"/>
                <w:lang w:val="en-US"/>
              </w:rPr>
              <w:t xml:space="preserve">PC-5 </w:t>
            </w:r>
            <w:r w:rsidR="006000DE">
              <w:rPr>
                <w:rFonts w:ascii="Times New Roman" w:hAnsi="Times New Roman" w:cs="Times New Roman"/>
                <w:lang w:val="en-US"/>
              </w:rPr>
              <w:t>–</w:t>
            </w:r>
            <w:r w:rsidRPr="00AF3BDD">
              <w:rPr>
                <w:rFonts w:ascii="Times New Roman" w:hAnsi="Times New Roman" w:cs="Times New Roman"/>
                <w:lang w:val="en-US"/>
              </w:rPr>
              <w:t xml:space="preserve"> Organizational support for the digital transformation of the documented areas of the organization's activities</w:t>
            </w:r>
          </w:p>
        </w:tc>
        <w:tc>
          <w:tcPr>
            <w:tcW w:w="873" w:type="pct"/>
            <w:tcBorders>
              <w:top w:val="single" w:sz="4" w:space="0" w:color="000000"/>
              <w:left w:val="single" w:sz="4" w:space="0" w:color="000000"/>
              <w:bottom w:val="single" w:sz="4" w:space="0" w:color="000000"/>
              <w:right w:val="single" w:sz="4" w:space="0" w:color="000000"/>
            </w:tcBorders>
            <w:shd w:val="clear" w:color="auto" w:fill="auto"/>
          </w:tcPr>
          <w:p w:rsidR="003E02F1" w:rsidRPr="00AF3BDD" w:rsidRDefault="0089172F" w:rsidP="002F6B47">
            <w:pPr>
              <w:widowControl w:val="0"/>
              <w:tabs>
                <w:tab w:val="left" w:pos="0"/>
              </w:tabs>
              <w:rPr>
                <w:lang w:val="en-US"/>
              </w:rPr>
            </w:pPr>
            <w:r w:rsidRPr="00AF3BDD">
              <w:rPr>
                <w:rFonts w:ascii="Times New Roman" w:hAnsi="Times New Roman" w:cs="Times New Roman"/>
                <w:lang w:val="en-US" w:bidi="ru-RU"/>
              </w:rPr>
              <w:t xml:space="preserve">PC-5.1 </w:t>
            </w:r>
            <w:r w:rsidR="006000DE">
              <w:rPr>
                <w:rFonts w:ascii="Times New Roman" w:hAnsi="Times New Roman" w:cs="Times New Roman"/>
                <w:lang w:val="en-US" w:bidi="ru-RU"/>
              </w:rPr>
              <w:t>–</w:t>
            </w:r>
            <w:r w:rsidRPr="00AF3BDD">
              <w:rPr>
                <w:rFonts w:ascii="Times New Roman" w:hAnsi="Times New Roman" w:cs="Times New Roman"/>
                <w:lang w:val="en-US" w:bidi="ru-RU"/>
              </w:rPr>
              <w:t xml:space="preserve"> Development of local regulations and methodological documents for organizing structured data and metadata of documented areas of activity, defining the functions of participants in these processes</w:t>
            </w:r>
          </w:p>
        </w:tc>
        <w:tc>
          <w:tcPr>
            <w:tcW w:w="2775" w:type="pct"/>
            <w:tcBorders>
              <w:top w:val="single" w:sz="4" w:space="0" w:color="000000"/>
              <w:left w:val="single" w:sz="4" w:space="0" w:color="000000"/>
              <w:bottom w:val="single" w:sz="4" w:space="0" w:color="000000"/>
              <w:right w:val="single" w:sz="4" w:space="0" w:color="000000"/>
            </w:tcBorders>
            <w:shd w:val="clear" w:color="auto" w:fill="auto"/>
          </w:tcPr>
          <w:p w:rsidR="003E02F1" w:rsidRPr="00AF3BDD" w:rsidRDefault="006000DE" w:rsidP="002F6B47">
            <w:pPr>
              <w:widowControl w:val="0"/>
              <w:jc w:val="both"/>
              <w:rPr>
                <w:lang w:val="en-US"/>
              </w:rPr>
            </w:pPr>
            <w:r>
              <w:rPr>
                <w:rFonts w:ascii="Times New Roman" w:hAnsi="Times New Roman" w:cs="Times New Roman"/>
                <w:lang w:val="en-US" w:bidi="ru-RU"/>
              </w:rPr>
              <w:t>To k</w:t>
            </w:r>
            <w:r w:rsidR="0089172F" w:rsidRPr="00AF3BDD">
              <w:rPr>
                <w:rFonts w:ascii="Times New Roman" w:hAnsi="Times New Roman" w:cs="Times New Roman"/>
                <w:lang w:val="en-US" w:bidi="ru-RU"/>
              </w:rPr>
              <w:t>now: features of the global environment.</w:t>
            </w:r>
          </w:p>
          <w:p w:rsidR="003E02F1" w:rsidRPr="00AF3BDD" w:rsidRDefault="006000DE" w:rsidP="002F6B47">
            <w:pPr>
              <w:widowControl w:val="0"/>
              <w:jc w:val="both"/>
              <w:rPr>
                <w:lang w:val="en-US"/>
              </w:rPr>
            </w:pPr>
            <w:r>
              <w:rPr>
                <w:rFonts w:ascii="Times New Roman" w:hAnsi="Times New Roman" w:cs="Times New Roman"/>
                <w:lang w:val="en-US" w:bidi="ru-RU"/>
              </w:rPr>
              <w:t>To b</w:t>
            </w:r>
            <w:r w:rsidR="0089172F" w:rsidRPr="00AF3BDD">
              <w:rPr>
                <w:rFonts w:ascii="Times New Roman" w:hAnsi="Times New Roman" w:cs="Times New Roman"/>
                <w:lang w:val="en-US" w:bidi="ru-RU"/>
              </w:rPr>
              <w:t>e able to: apply quantitative and qualitative research methods to analyze the global environment to improve the efficiency of business management.</w:t>
            </w:r>
          </w:p>
          <w:p w:rsidR="003E02F1" w:rsidRPr="00AF3BDD" w:rsidRDefault="006000DE" w:rsidP="002F6B47">
            <w:pPr>
              <w:widowControl w:val="0"/>
              <w:jc w:val="both"/>
              <w:rPr>
                <w:lang w:val="en-US"/>
              </w:rPr>
            </w:pPr>
            <w:r>
              <w:rPr>
                <w:rFonts w:ascii="Times New Roman" w:hAnsi="Times New Roman" w:cs="Times New Roman"/>
                <w:lang w:val="en-US" w:bidi="ru-RU"/>
              </w:rPr>
              <w:t>To possess</w:t>
            </w:r>
            <w:r w:rsidR="0089172F" w:rsidRPr="00AF3BDD">
              <w:rPr>
                <w:rFonts w:ascii="Times New Roman" w:hAnsi="Times New Roman" w:cs="Times New Roman"/>
                <w:lang w:val="en-US" w:bidi="ru-RU"/>
              </w:rPr>
              <w:t xml:space="preserve">: modern digital tools for use in business management, </w:t>
            </w:r>
            <w:proofErr w:type="gramStart"/>
            <w:r w:rsidR="0089172F" w:rsidRPr="00AF3BDD">
              <w:rPr>
                <w:rFonts w:ascii="Times New Roman" w:hAnsi="Times New Roman" w:cs="Times New Roman"/>
                <w:lang w:val="en-US" w:bidi="ru-RU"/>
              </w:rPr>
              <w:t>taking into account</w:t>
            </w:r>
            <w:proofErr w:type="gramEnd"/>
            <w:r w:rsidR="0089172F" w:rsidRPr="00AF3BDD">
              <w:rPr>
                <w:rFonts w:ascii="Times New Roman" w:hAnsi="Times New Roman" w:cs="Times New Roman"/>
                <w:lang w:val="en-US" w:bidi="ru-RU"/>
              </w:rPr>
              <w:t xml:space="preserve"> changes in the global environment.</w:t>
            </w:r>
          </w:p>
        </w:tc>
      </w:tr>
      <w:tr w:rsidR="003E02F1" w:rsidRPr="004A0134" w:rsidTr="002F6B47">
        <w:tc>
          <w:tcPr>
            <w:tcW w:w="1352" w:type="pct"/>
            <w:tcBorders>
              <w:left w:val="single" w:sz="4" w:space="0" w:color="000000"/>
              <w:bottom w:val="single" w:sz="4" w:space="0" w:color="000000"/>
              <w:right w:val="single" w:sz="4" w:space="0" w:color="000000"/>
            </w:tcBorders>
            <w:shd w:val="clear" w:color="auto" w:fill="auto"/>
          </w:tcPr>
          <w:p w:rsidR="003E02F1" w:rsidRPr="00AF3BDD" w:rsidRDefault="008B61C0" w:rsidP="002F6B47">
            <w:pPr>
              <w:widowControl w:val="0"/>
              <w:tabs>
                <w:tab w:val="left" w:pos="0"/>
              </w:tabs>
              <w:rPr>
                <w:rFonts w:ascii="Times New Roman" w:hAnsi="Times New Roman" w:cs="Times New Roman"/>
                <w:lang w:val="en-US"/>
              </w:rPr>
            </w:pPr>
            <w:r>
              <w:rPr>
                <w:rFonts w:ascii="Times New Roman" w:hAnsi="Times New Roman" w:cs="Times New Roman"/>
                <w:lang w:val="en-US"/>
              </w:rPr>
              <w:t>U</w:t>
            </w:r>
            <w:r>
              <w:rPr>
                <w:rFonts w:ascii="Times New Roman" w:hAnsi="Times New Roman" w:cs="Times New Roman"/>
              </w:rPr>
              <w:t>С</w:t>
            </w:r>
            <w:r w:rsidR="0089172F" w:rsidRPr="00AF3BDD">
              <w:rPr>
                <w:rFonts w:ascii="Times New Roman" w:hAnsi="Times New Roman" w:cs="Times New Roman"/>
                <w:lang w:val="en-US"/>
              </w:rPr>
              <w:t xml:space="preserve">-1 </w:t>
            </w:r>
            <w:r w:rsidR="006000DE">
              <w:rPr>
                <w:rFonts w:ascii="Times New Roman" w:hAnsi="Times New Roman" w:cs="Times New Roman"/>
                <w:lang w:val="en-US"/>
              </w:rPr>
              <w:t>–</w:t>
            </w:r>
            <w:r w:rsidR="0089172F" w:rsidRPr="00AF3BDD">
              <w:rPr>
                <w:rFonts w:ascii="Times New Roman" w:hAnsi="Times New Roman" w:cs="Times New Roman"/>
                <w:lang w:val="en-US"/>
              </w:rPr>
              <w:t xml:space="preserve"> Able to search, critical analysis and synthesis of information, apply a systematic approach to solve tasks</w:t>
            </w:r>
          </w:p>
        </w:tc>
        <w:tc>
          <w:tcPr>
            <w:tcW w:w="873" w:type="pct"/>
            <w:tcBorders>
              <w:left w:val="single" w:sz="4" w:space="0" w:color="000000"/>
              <w:bottom w:val="single" w:sz="4" w:space="0" w:color="000000"/>
              <w:right w:val="single" w:sz="4" w:space="0" w:color="000000"/>
            </w:tcBorders>
            <w:shd w:val="clear" w:color="auto" w:fill="auto"/>
          </w:tcPr>
          <w:p w:rsidR="003E02F1" w:rsidRPr="00AF3BDD" w:rsidRDefault="008B61C0" w:rsidP="002F6B47">
            <w:pPr>
              <w:widowControl w:val="0"/>
              <w:tabs>
                <w:tab w:val="left" w:pos="0"/>
              </w:tabs>
              <w:rPr>
                <w:rFonts w:ascii="Times New Roman" w:hAnsi="Times New Roman" w:cs="Times New Roman"/>
                <w:lang w:val="en-US" w:bidi="ru-RU"/>
              </w:rPr>
            </w:pPr>
            <w:r>
              <w:rPr>
                <w:rFonts w:ascii="Times New Roman" w:hAnsi="Times New Roman" w:cs="Times New Roman"/>
                <w:lang w:val="en-US" w:bidi="ru-RU"/>
              </w:rPr>
              <w:t>U</w:t>
            </w:r>
            <w:r>
              <w:rPr>
                <w:rFonts w:ascii="Times New Roman" w:hAnsi="Times New Roman" w:cs="Times New Roman"/>
                <w:lang w:bidi="ru-RU"/>
              </w:rPr>
              <w:t>С</w:t>
            </w:r>
            <w:r w:rsidR="0089172F" w:rsidRPr="00AF3BDD">
              <w:rPr>
                <w:rFonts w:ascii="Times New Roman" w:hAnsi="Times New Roman" w:cs="Times New Roman"/>
                <w:lang w:val="en-US" w:bidi="ru-RU"/>
              </w:rPr>
              <w:t xml:space="preserve">-1.2 </w:t>
            </w:r>
            <w:r w:rsidR="006000DE">
              <w:rPr>
                <w:rFonts w:ascii="Times New Roman" w:hAnsi="Times New Roman" w:cs="Times New Roman"/>
                <w:lang w:val="en-US" w:bidi="ru-RU"/>
              </w:rPr>
              <w:t>–</w:t>
            </w:r>
            <w:r w:rsidR="0089172F" w:rsidRPr="00AF3BDD">
              <w:rPr>
                <w:rFonts w:ascii="Times New Roman" w:hAnsi="Times New Roman" w:cs="Times New Roman"/>
                <w:lang w:val="en-US" w:bidi="ru-RU"/>
              </w:rPr>
              <w:t xml:space="preserve"> Develops options for solving a problem situation based on a critical analysis of available sources of information</w:t>
            </w:r>
          </w:p>
        </w:tc>
        <w:tc>
          <w:tcPr>
            <w:tcW w:w="2775" w:type="pct"/>
            <w:tcBorders>
              <w:left w:val="single" w:sz="4" w:space="0" w:color="000000"/>
              <w:bottom w:val="single" w:sz="4" w:space="0" w:color="000000"/>
              <w:right w:val="single" w:sz="4" w:space="0" w:color="000000"/>
            </w:tcBorders>
            <w:shd w:val="clear" w:color="auto" w:fill="auto"/>
          </w:tcPr>
          <w:p w:rsidR="003E02F1" w:rsidRPr="00AF3BDD" w:rsidRDefault="006000DE" w:rsidP="002F6B47">
            <w:pPr>
              <w:widowControl w:val="0"/>
              <w:jc w:val="both"/>
              <w:rPr>
                <w:rFonts w:ascii="Times New Roman" w:hAnsi="Times New Roman" w:cs="Times New Roman"/>
                <w:lang w:val="en-US" w:bidi="ru-RU"/>
              </w:rPr>
            </w:pPr>
            <w:r>
              <w:rPr>
                <w:rFonts w:ascii="Times New Roman" w:hAnsi="Times New Roman" w:cs="Times New Roman"/>
                <w:lang w:val="en-US" w:bidi="ru-RU"/>
              </w:rPr>
              <w:t>To k</w:t>
            </w:r>
            <w:r w:rsidR="0089172F" w:rsidRPr="00AF3BDD">
              <w:rPr>
                <w:rFonts w:ascii="Times New Roman" w:hAnsi="Times New Roman" w:cs="Times New Roman"/>
                <w:lang w:val="en-US" w:bidi="ru-RU"/>
              </w:rPr>
              <w:t>now: modern approaches to the study of business information</w:t>
            </w:r>
          </w:p>
          <w:p w:rsidR="003E02F1" w:rsidRPr="00AF3BDD" w:rsidRDefault="006000DE" w:rsidP="002F6B47">
            <w:pPr>
              <w:widowControl w:val="0"/>
              <w:jc w:val="both"/>
              <w:rPr>
                <w:rFonts w:ascii="Times New Roman" w:hAnsi="Times New Roman" w:cs="Times New Roman"/>
                <w:lang w:val="en-US" w:bidi="ru-RU"/>
              </w:rPr>
            </w:pPr>
            <w:r>
              <w:rPr>
                <w:rFonts w:ascii="Times New Roman" w:hAnsi="Times New Roman" w:cs="Times New Roman"/>
                <w:lang w:val="en-US" w:bidi="ru-RU"/>
              </w:rPr>
              <w:t>To b</w:t>
            </w:r>
            <w:r w:rsidR="0089172F" w:rsidRPr="00AF3BDD">
              <w:rPr>
                <w:rFonts w:ascii="Times New Roman" w:hAnsi="Times New Roman" w:cs="Times New Roman"/>
                <w:lang w:val="en-US" w:bidi="ru-RU"/>
              </w:rPr>
              <w:t>e able to: develop reasoned approaches to solving problem situations in business management.</w:t>
            </w:r>
          </w:p>
          <w:p w:rsidR="003E02F1" w:rsidRPr="00AF3BDD" w:rsidRDefault="006000DE" w:rsidP="002F6B47">
            <w:pPr>
              <w:widowControl w:val="0"/>
              <w:jc w:val="both"/>
              <w:rPr>
                <w:rFonts w:ascii="Times New Roman" w:hAnsi="Times New Roman" w:cs="Times New Roman"/>
                <w:lang w:val="en-US" w:bidi="ru-RU"/>
              </w:rPr>
            </w:pPr>
            <w:r>
              <w:rPr>
                <w:rFonts w:ascii="Times New Roman" w:hAnsi="Times New Roman" w:cs="Times New Roman"/>
                <w:lang w:val="en-US" w:bidi="ru-RU"/>
              </w:rPr>
              <w:t>To possess</w:t>
            </w:r>
            <w:r w:rsidR="0089172F" w:rsidRPr="00AF3BDD">
              <w:rPr>
                <w:rFonts w:ascii="Times New Roman" w:hAnsi="Times New Roman" w:cs="Times New Roman"/>
                <w:lang w:val="en-US" w:bidi="ru-RU"/>
              </w:rPr>
              <w:t>: modern tools for collecting, analyzing and evaluating the global environment for making effective management decisions.</w:t>
            </w:r>
          </w:p>
        </w:tc>
      </w:tr>
    </w:tbl>
    <w:p w:rsidR="005045D2" w:rsidRDefault="005045D2">
      <w:pPr>
        <w:jc w:val="center"/>
        <w:rPr>
          <w:rFonts w:ascii="Times New Roman" w:hAnsi="Times New Roman" w:cs="Times New Roman"/>
          <w:b/>
          <w:sz w:val="28"/>
          <w:szCs w:val="28"/>
          <w:lang w:val="en-US"/>
        </w:rPr>
      </w:pPr>
    </w:p>
    <w:p w:rsidR="005045D2" w:rsidRDefault="005045D2">
      <w:pPr>
        <w:spacing w:after="0" w:line="240" w:lineRule="auto"/>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3E02F1" w:rsidRDefault="0089172F">
      <w:pPr>
        <w:pStyle w:val="1"/>
        <w:jc w:val="center"/>
        <w:rPr>
          <w:rFonts w:ascii="Times New Roman" w:hAnsi="Times New Roman" w:cs="Times New Roman"/>
          <w:b/>
          <w:color w:val="auto"/>
          <w:sz w:val="28"/>
          <w:szCs w:val="28"/>
          <w:lang w:val="en-US"/>
        </w:rPr>
      </w:pPr>
      <w:bookmarkStart w:id="8" w:name="_Toc149655645"/>
      <w:bookmarkStart w:id="9" w:name="_Toc119508324"/>
      <w:r>
        <w:rPr>
          <w:rFonts w:ascii="Times New Roman" w:hAnsi="Times New Roman" w:cs="Times New Roman"/>
          <w:b/>
          <w:color w:val="auto"/>
          <w:sz w:val="28"/>
          <w:szCs w:val="28"/>
          <w:lang w:val="en-US"/>
        </w:rPr>
        <w:lastRenderedPageBreak/>
        <w:t xml:space="preserve">4. </w:t>
      </w:r>
      <w:bookmarkStart w:id="10" w:name="_Hlk69135116"/>
      <w:r>
        <w:rPr>
          <w:rFonts w:ascii="Times New Roman" w:hAnsi="Times New Roman" w:cs="Times New Roman"/>
          <w:b/>
          <w:color w:val="auto"/>
          <w:sz w:val="28"/>
          <w:szCs w:val="28"/>
          <w:lang w:val="en-US"/>
        </w:rPr>
        <w:t>COURSE STRUCTURE AND CONTENT</w:t>
      </w:r>
      <w:bookmarkEnd w:id="8"/>
      <w:r>
        <w:rPr>
          <w:rFonts w:ascii="Times New Roman" w:hAnsi="Times New Roman" w:cs="Times New Roman"/>
          <w:b/>
          <w:color w:val="auto"/>
          <w:sz w:val="28"/>
          <w:szCs w:val="28"/>
          <w:lang w:val="en-US"/>
        </w:rPr>
        <w:t xml:space="preserve"> </w:t>
      </w:r>
      <w:bookmarkEnd w:id="9"/>
    </w:p>
    <w:tbl>
      <w:tblPr>
        <w:tblW w:w="5314" w:type="pct"/>
        <w:tblInd w:w="-601" w:type="dxa"/>
        <w:tblLook w:val="04A0" w:firstRow="1" w:lastRow="0" w:firstColumn="1" w:lastColumn="0" w:noHBand="0" w:noVBand="1"/>
      </w:tblPr>
      <w:tblGrid>
        <w:gridCol w:w="2014"/>
        <w:gridCol w:w="4028"/>
        <w:gridCol w:w="1036"/>
        <w:gridCol w:w="1072"/>
        <w:gridCol w:w="1292"/>
        <w:gridCol w:w="730"/>
      </w:tblGrid>
      <w:tr w:rsidR="003E02F1" w:rsidRPr="005045D2" w:rsidTr="005045D2">
        <w:trPr>
          <w:trHeight w:val="331"/>
        </w:trPr>
        <w:tc>
          <w:tcPr>
            <w:tcW w:w="990" w:type="pct"/>
            <w:vMerge w:val="restart"/>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widowControl w:val="0"/>
              <w:tabs>
                <w:tab w:val="left" w:pos="0"/>
              </w:tabs>
              <w:jc w:val="center"/>
              <w:rPr>
                <w:rFonts w:ascii="Times New Roman" w:hAnsi="Times New Roman" w:cs="Times New Roman"/>
                <w:b/>
                <w:lang w:val="en-US"/>
              </w:rPr>
            </w:pPr>
            <w:r w:rsidRPr="005045D2">
              <w:rPr>
                <w:rFonts w:ascii="Times New Roman" w:hAnsi="Times New Roman" w:cs="Times New Roman"/>
                <w:b/>
                <w:lang w:val="en-US"/>
              </w:rPr>
              <w:t>Code and name of the topics</w:t>
            </w:r>
          </w:p>
          <w:p w:rsidR="003E02F1" w:rsidRPr="005045D2" w:rsidRDefault="003E02F1">
            <w:pPr>
              <w:widowControl w:val="0"/>
              <w:tabs>
                <w:tab w:val="left" w:pos="0"/>
              </w:tabs>
              <w:jc w:val="center"/>
              <w:rPr>
                <w:rFonts w:ascii="Times New Roman" w:hAnsi="Times New Roman" w:cs="Times New Roman"/>
                <w:b/>
                <w:lang w:val="en-US"/>
              </w:rPr>
            </w:pPr>
          </w:p>
        </w:tc>
        <w:tc>
          <w:tcPr>
            <w:tcW w:w="1980" w:type="pct"/>
            <w:vMerge w:val="restart"/>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widowControl w:val="0"/>
              <w:tabs>
                <w:tab w:val="left" w:pos="0"/>
              </w:tabs>
              <w:jc w:val="center"/>
              <w:rPr>
                <w:rFonts w:ascii="Times New Roman" w:hAnsi="Times New Roman" w:cs="Times New Roman"/>
                <w:b/>
                <w:lang w:val="en-US"/>
              </w:rPr>
            </w:pPr>
            <w:r w:rsidRPr="005045D2">
              <w:rPr>
                <w:rFonts w:ascii="Times New Roman" w:hAnsi="Times New Roman" w:cs="Times New Roman"/>
                <w:b/>
                <w:lang w:val="en-US"/>
              </w:rPr>
              <w:t>Course content</w:t>
            </w:r>
          </w:p>
          <w:p w:rsidR="003E02F1" w:rsidRPr="005045D2" w:rsidRDefault="003E02F1">
            <w:pPr>
              <w:widowControl w:val="0"/>
              <w:tabs>
                <w:tab w:val="left" w:pos="0"/>
              </w:tabs>
              <w:jc w:val="center"/>
              <w:rPr>
                <w:rFonts w:ascii="Times New Roman" w:hAnsi="Times New Roman" w:cs="Times New Roman"/>
                <w:b/>
                <w:lang w:val="en-US"/>
              </w:rPr>
            </w:pPr>
          </w:p>
        </w:tc>
        <w:tc>
          <w:tcPr>
            <w:tcW w:w="2030" w:type="pct"/>
            <w:gridSpan w:val="4"/>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widowControl w:val="0"/>
              <w:tabs>
                <w:tab w:val="left" w:pos="0"/>
              </w:tabs>
              <w:jc w:val="center"/>
              <w:rPr>
                <w:rFonts w:ascii="Times New Roman" w:hAnsi="Times New Roman" w:cs="Times New Roman"/>
                <w:b/>
                <w:lang w:val="en-US"/>
              </w:rPr>
            </w:pPr>
            <w:r w:rsidRPr="005045D2">
              <w:rPr>
                <w:rFonts w:ascii="Times New Roman" w:hAnsi="Times New Roman" w:cs="Times New Roman"/>
                <w:b/>
                <w:lang w:val="en-US"/>
              </w:rPr>
              <w:t>Academic hours</w:t>
            </w:r>
          </w:p>
        </w:tc>
      </w:tr>
      <w:tr w:rsidR="003E02F1" w:rsidRPr="005045D2" w:rsidTr="005045D2">
        <w:trPr>
          <w:trHeight w:val="300"/>
        </w:trPr>
        <w:tc>
          <w:tcPr>
            <w:tcW w:w="990" w:type="pct"/>
            <w:vMerge/>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3E02F1">
            <w:pPr>
              <w:widowControl w:val="0"/>
              <w:tabs>
                <w:tab w:val="left" w:pos="0"/>
              </w:tabs>
              <w:jc w:val="center"/>
              <w:rPr>
                <w:rFonts w:ascii="Times New Roman" w:hAnsi="Times New Roman" w:cs="Times New Roman"/>
                <w:b/>
                <w:lang w:val="en-US"/>
              </w:rPr>
            </w:pPr>
          </w:p>
        </w:tc>
        <w:tc>
          <w:tcPr>
            <w:tcW w:w="1980" w:type="pct"/>
            <w:vMerge/>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3E02F1">
            <w:pPr>
              <w:widowControl w:val="0"/>
              <w:tabs>
                <w:tab w:val="left" w:pos="0"/>
              </w:tabs>
              <w:jc w:val="center"/>
              <w:rPr>
                <w:rFonts w:ascii="Times New Roman" w:hAnsi="Times New Roman" w:cs="Times New Roman"/>
                <w:b/>
                <w:lang w:val="en-US"/>
              </w:rPr>
            </w:pPr>
          </w:p>
        </w:tc>
        <w:tc>
          <w:tcPr>
            <w:tcW w:w="1671" w:type="pct"/>
            <w:gridSpan w:val="3"/>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widowControl w:val="0"/>
              <w:tabs>
                <w:tab w:val="left" w:pos="0"/>
              </w:tabs>
              <w:jc w:val="center"/>
              <w:rPr>
                <w:rFonts w:ascii="Times New Roman" w:hAnsi="Times New Roman" w:cs="Times New Roman"/>
                <w:b/>
                <w:lang w:val="en-US"/>
              </w:rPr>
            </w:pPr>
            <w:r w:rsidRPr="005045D2">
              <w:rPr>
                <w:rFonts w:ascii="Times New Roman" w:hAnsi="Times New Roman" w:cs="Times New Roman"/>
                <w:b/>
                <w:lang w:val="en-US"/>
              </w:rPr>
              <w:t>Contact work</w:t>
            </w:r>
          </w:p>
        </w:tc>
        <w:tc>
          <w:tcPr>
            <w:tcW w:w="359" w:type="pct"/>
            <w:vMerge w:val="restart"/>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widowControl w:val="0"/>
              <w:tabs>
                <w:tab w:val="left" w:pos="0"/>
              </w:tabs>
              <w:jc w:val="center"/>
              <w:rPr>
                <w:rFonts w:ascii="Times New Roman" w:hAnsi="Times New Roman" w:cs="Times New Roman"/>
                <w:b/>
                <w:lang w:val="en-US"/>
              </w:rPr>
            </w:pPr>
            <w:r w:rsidRPr="005045D2">
              <w:rPr>
                <w:rFonts w:ascii="Times New Roman" w:hAnsi="Times New Roman" w:cs="Times New Roman"/>
                <w:b/>
                <w:lang w:val="en-US"/>
              </w:rPr>
              <w:t>Self-study</w:t>
            </w:r>
          </w:p>
        </w:tc>
      </w:tr>
      <w:tr w:rsidR="003E02F1" w:rsidRPr="005045D2" w:rsidTr="005045D2">
        <w:trPr>
          <w:trHeight w:val="463"/>
        </w:trPr>
        <w:tc>
          <w:tcPr>
            <w:tcW w:w="990" w:type="pct"/>
            <w:vMerge/>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3E02F1">
            <w:pPr>
              <w:widowControl w:val="0"/>
              <w:tabs>
                <w:tab w:val="left" w:pos="0"/>
              </w:tabs>
              <w:jc w:val="center"/>
              <w:rPr>
                <w:rFonts w:ascii="Times New Roman" w:hAnsi="Times New Roman" w:cs="Times New Roman"/>
                <w:b/>
                <w:lang w:val="en-US"/>
              </w:rPr>
            </w:pPr>
          </w:p>
        </w:tc>
        <w:tc>
          <w:tcPr>
            <w:tcW w:w="1980" w:type="pct"/>
            <w:vMerge/>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3E02F1">
            <w:pPr>
              <w:widowControl w:val="0"/>
              <w:tabs>
                <w:tab w:val="left" w:pos="0"/>
              </w:tabs>
              <w:jc w:val="center"/>
              <w:rPr>
                <w:rFonts w:ascii="Times New Roman" w:hAnsi="Times New Roman" w:cs="Times New Roman"/>
                <w:b/>
                <w:lang w:val="en-US"/>
              </w:rPr>
            </w:pPr>
          </w:p>
        </w:tc>
        <w:tc>
          <w:tcPr>
            <w:tcW w:w="509" w:type="pct"/>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widowControl w:val="0"/>
              <w:tabs>
                <w:tab w:val="left" w:pos="0"/>
              </w:tabs>
              <w:jc w:val="center"/>
              <w:rPr>
                <w:rFonts w:ascii="Times New Roman" w:hAnsi="Times New Roman" w:cs="Times New Roman"/>
                <w:b/>
                <w:lang w:val="en-US"/>
              </w:rPr>
            </w:pPr>
            <w:r w:rsidRPr="005045D2">
              <w:rPr>
                <w:rFonts w:ascii="Times New Roman" w:hAnsi="Times New Roman" w:cs="Times New Roman"/>
                <w:b/>
                <w:lang w:val="en-US"/>
              </w:rPr>
              <w:t>Lectures</w:t>
            </w: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widowControl w:val="0"/>
              <w:tabs>
                <w:tab w:val="left" w:pos="0"/>
              </w:tabs>
              <w:jc w:val="center"/>
              <w:rPr>
                <w:rFonts w:ascii="Times New Roman" w:hAnsi="Times New Roman" w:cs="Times New Roman"/>
                <w:b/>
                <w:lang w:val="en-US"/>
              </w:rPr>
            </w:pPr>
            <w:r w:rsidRPr="005045D2">
              <w:rPr>
                <w:rFonts w:ascii="Times New Roman" w:hAnsi="Times New Roman" w:cs="Times New Roman"/>
                <w:b/>
                <w:lang w:val="en-US"/>
              </w:rPr>
              <w:t>Practices</w:t>
            </w:r>
          </w:p>
        </w:tc>
        <w:tc>
          <w:tcPr>
            <w:tcW w:w="635" w:type="pct"/>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widowControl w:val="0"/>
              <w:tabs>
                <w:tab w:val="left" w:pos="0"/>
              </w:tabs>
              <w:jc w:val="center"/>
              <w:rPr>
                <w:rFonts w:ascii="Times New Roman" w:hAnsi="Times New Roman" w:cs="Times New Roman"/>
                <w:b/>
                <w:lang w:val="en-US"/>
              </w:rPr>
            </w:pPr>
            <w:r w:rsidRPr="005045D2">
              <w:rPr>
                <w:rFonts w:ascii="Times New Roman" w:hAnsi="Times New Roman" w:cs="Times New Roman"/>
                <w:b/>
                <w:lang w:val="en-US"/>
              </w:rPr>
              <w:t>Workshops</w:t>
            </w:r>
          </w:p>
        </w:tc>
        <w:tc>
          <w:tcPr>
            <w:tcW w:w="35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3E02F1">
            <w:pPr>
              <w:widowControl w:val="0"/>
              <w:tabs>
                <w:tab w:val="left" w:pos="0"/>
              </w:tabs>
              <w:jc w:val="center"/>
              <w:rPr>
                <w:rFonts w:ascii="Times New Roman" w:hAnsi="Times New Roman" w:cs="Times New Roman"/>
                <w:b/>
                <w:lang w:val="en-US"/>
              </w:rPr>
            </w:pPr>
          </w:p>
        </w:tc>
      </w:tr>
      <w:tr w:rsidR="003E02F1" w:rsidRPr="005045D2" w:rsidTr="005045D2">
        <w:trPr>
          <w:trHeight w:val="283"/>
        </w:trPr>
        <w:tc>
          <w:tcPr>
            <w:tcW w:w="9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rPr>
                <w:rFonts w:ascii="Times New Roman" w:hAnsi="Times New Roman" w:cs="Times New Roman"/>
                <w:lang w:val="en-US"/>
              </w:rPr>
            </w:pPr>
            <w:r w:rsidRPr="005045D2">
              <w:rPr>
                <w:rFonts w:ascii="Times New Roman" w:hAnsi="Times New Roman" w:cs="Times New Roman"/>
                <w:lang w:val="en-US" w:bidi="ru-RU"/>
              </w:rPr>
              <w:t>Topic 1. Globalization and localization of global markets.</w:t>
            </w:r>
          </w:p>
        </w:tc>
        <w:tc>
          <w:tcPr>
            <w:tcW w:w="1980" w:type="pct"/>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pStyle w:val="Style5"/>
              <w:tabs>
                <w:tab w:val="left" w:pos="0"/>
                <w:tab w:val="left" w:leader="underscore" w:pos="7027"/>
              </w:tabs>
              <w:rPr>
                <w:sz w:val="22"/>
                <w:szCs w:val="22"/>
                <w:lang w:val="en-US"/>
              </w:rPr>
            </w:pPr>
            <w:r w:rsidRPr="005045D2">
              <w:rPr>
                <w:sz w:val="22"/>
                <w:szCs w:val="22"/>
                <w:lang w:val="en-US" w:bidi="ru-RU"/>
              </w:rPr>
              <w:t>Theories of globalization and localization. Theoretical approaches to the analysis of global markets.</w:t>
            </w:r>
          </w:p>
        </w:tc>
        <w:tc>
          <w:tcPr>
            <w:tcW w:w="5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rPr>
            </w:pPr>
            <w:r w:rsidRPr="005045D2">
              <w:rPr>
                <w:rFonts w:ascii="Times New Roman" w:hAnsi="Times New Roman" w:cs="Times New Roman"/>
                <w:lang w:bidi="ru-RU"/>
              </w:rPr>
              <w:t>5</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rPr>
            </w:pPr>
            <w:r w:rsidRPr="005045D2">
              <w:rPr>
                <w:rFonts w:ascii="Times New Roman" w:hAnsi="Times New Roman" w:cs="Times New Roman"/>
                <w:lang w:bidi="ru-RU"/>
              </w:rPr>
              <w:t>7</w:t>
            </w:r>
          </w:p>
        </w:tc>
        <w:tc>
          <w:tcPr>
            <w:tcW w:w="6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3E02F1">
            <w:pPr>
              <w:widowControl w:val="0"/>
              <w:tabs>
                <w:tab w:val="left" w:pos="0"/>
              </w:tabs>
              <w:spacing w:line="240" w:lineRule="auto"/>
              <w:jc w:val="center"/>
              <w:rPr>
                <w:rFonts w:ascii="Times New Roman" w:hAnsi="Times New Roman" w:cs="Times New Roman"/>
                <w:lang w:val="en-US" w:bidi="ru-RU"/>
              </w:rPr>
            </w:pPr>
          </w:p>
        </w:tc>
        <w:tc>
          <w:tcPr>
            <w:tcW w:w="3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rPr>
            </w:pPr>
            <w:r w:rsidRPr="005045D2">
              <w:rPr>
                <w:rFonts w:ascii="Times New Roman" w:hAnsi="Times New Roman" w:cs="Times New Roman"/>
                <w:lang w:bidi="ru-RU"/>
              </w:rPr>
              <w:t>24</w:t>
            </w:r>
          </w:p>
        </w:tc>
      </w:tr>
      <w:tr w:rsidR="003E02F1" w:rsidRPr="005045D2" w:rsidTr="005045D2">
        <w:trPr>
          <w:trHeight w:val="283"/>
        </w:trPr>
        <w:tc>
          <w:tcPr>
            <w:tcW w:w="9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rPr>
                <w:rFonts w:ascii="Times New Roman" w:hAnsi="Times New Roman" w:cs="Times New Roman"/>
              </w:rPr>
            </w:pPr>
            <w:r w:rsidRPr="005045D2">
              <w:rPr>
                <w:rFonts w:ascii="Times New Roman" w:hAnsi="Times New Roman" w:cs="Times New Roman"/>
                <w:lang w:bidi="ru-RU"/>
              </w:rPr>
              <w:t>Topic 2. Global business environment.</w:t>
            </w:r>
          </w:p>
        </w:tc>
        <w:tc>
          <w:tcPr>
            <w:tcW w:w="1980" w:type="pct"/>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pStyle w:val="Style5"/>
              <w:tabs>
                <w:tab w:val="left" w:pos="0"/>
                <w:tab w:val="left" w:leader="underscore" w:pos="7027"/>
              </w:tabs>
              <w:rPr>
                <w:sz w:val="22"/>
                <w:szCs w:val="22"/>
              </w:rPr>
            </w:pPr>
            <w:r w:rsidRPr="005045D2">
              <w:rPr>
                <w:sz w:val="22"/>
                <w:szCs w:val="22"/>
                <w:lang w:val="en-US" w:bidi="ru-RU"/>
              </w:rPr>
              <w:t>Concepts of the global business environment. Macro-environment of international business. Tools for studying the global business environment.</w:t>
            </w:r>
          </w:p>
        </w:tc>
        <w:tc>
          <w:tcPr>
            <w:tcW w:w="5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rPr>
            </w:pPr>
            <w:r w:rsidRPr="005045D2">
              <w:rPr>
                <w:rFonts w:ascii="Times New Roman" w:hAnsi="Times New Roman" w:cs="Times New Roman"/>
                <w:lang w:bidi="ru-RU"/>
              </w:rPr>
              <w:t>5</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rPr>
            </w:pPr>
            <w:r w:rsidRPr="005045D2">
              <w:rPr>
                <w:rFonts w:ascii="Times New Roman" w:hAnsi="Times New Roman" w:cs="Times New Roman"/>
                <w:lang w:bidi="ru-RU"/>
              </w:rPr>
              <w:t>7</w:t>
            </w:r>
          </w:p>
        </w:tc>
        <w:tc>
          <w:tcPr>
            <w:tcW w:w="6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3E02F1">
            <w:pPr>
              <w:widowControl w:val="0"/>
              <w:tabs>
                <w:tab w:val="left" w:pos="0"/>
              </w:tabs>
              <w:spacing w:line="240" w:lineRule="auto"/>
              <w:jc w:val="center"/>
              <w:rPr>
                <w:rFonts w:ascii="Times New Roman" w:hAnsi="Times New Roman" w:cs="Times New Roman"/>
                <w:lang w:val="en-US" w:bidi="ru-RU"/>
              </w:rPr>
            </w:pPr>
          </w:p>
        </w:tc>
        <w:tc>
          <w:tcPr>
            <w:tcW w:w="3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rPr>
            </w:pPr>
            <w:r w:rsidRPr="005045D2">
              <w:rPr>
                <w:rFonts w:ascii="Times New Roman" w:hAnsi="Times New Roman" w:cs="Times New Roman"/>
                <w:lang w:bidi="ru-RU"/>
              </w:rPr>
              <w:t>24</w:t>
            </w:r>
          </w:p>
        </w:tc>
      </w:tr>
      <w:tr w:rsidR="003E02F1" w:rsidRPr="005045D2" w:rsidTr="005045D2">
        <w:trPr>
          <w:trHeight w:val="283"/>
        </w:trPr>
        <w:tc>
          <w:tcPr>
            <w:tcW w:w="9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rPr>
                <w:rFonts w:ascii="Times New Roman" w:hAnsi="Times New Roman" w:cs="Times New Roman"/>
                <w:lang w:val="en-US"/>
              </w:rPr>
            </w:pPr>
            <w:r w:rsidRPr="005045D2">
              <w:rPr>
                <w:rFonts w:ascii="Times New Roman" w:hAnsi="Times New Roman" w:cs="Times New Roman"/>
                <w:lang w:val="en-US" w:bidi="ru-RU"/>
              </w:rPr>
              <w:t>Topic 3. Strategic business decisions in a global environment.</w:t>
            </w:r>
          </w:p>
        </w:tc>
        <w:tc>
          <w:tcPr>
            <w:tcW w:w="1980" w:type="pct"/>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pStyle w:val="Style5"/>
              <w:tabs>
                <w:tab w:val="left" w:pos="0"/>
                <w:tab w:val="left" w:leader="underscore" w:pos="7027"/>
              </w:tabs>
              <w:rPr>
                <w:sz w:val="22"/>
                <w:szCs w:val="22"/>
                <w:lang w:val="en-US"/>
              </w:rPr>
            </w:pPr>
            <w:r w:rsidRPr="005045D2">
              <w:rPr>
                <w:sz w:val="22"/>
                <w:szCs w:val="22"/>
                <w:lang w:val="en-US" w:bidi="ru-RU"/>
              </w:rPr>
              <w:t>Companies' strategies for entering global markets. Business decisions in the strategic change of companies.</w:t>
            </w:r>
          </w:p>
        </w:tc>
        <w:tc>
          <w:tcPr>
            <w:tcW w:w="5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rPr>
            </w:pPr>
            <w:r w:rsidRPr="005045D2">
              <w:rPr>
                <w:rFonts w:ascii="Times New Roman" w:hAnsi="Times New Roman" w:cs="Times New Roman"/>
                <w:lang w:bidi="ru-RU"/>
              </w:rPr>
              <w:t>5</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lang w:bidi="ru-RU"/>
              </w:rPr>
            </w:pPr>
            <w:r w:rsidRPr="005045D2">
              <w:rPr>
                <w:rFonts w:ascii="Times New Roman" w:hAnsi="Times New Roman" w:cs="Times New Roman"/>
                <w:lang w:bidi="ru-RU"/>
              </w:rPr>
              <w:t>7</w:t>
            </w:r>
          </w:p>
        </w:tc>
        <w:tc>
          <w:tcPr>
            <w:tcW w:w="6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3E02F1">
            <w:pPr>
              <w:widowControl w:val="0"/>
              <w:tabs>
                <w:tab w:val="left" w:pos="0"/>
              </w:tabs>
              <w:spacing w:line="240" w:lineRule="auto"/>
              <w:jc w:val="center"/>
              <w:rPr>
                <w:rFonts w:ascii="Times New Roman" w:hAnsi="Times New Roman" w:cs="Times New Roman"/>
                <w:lang w:val="en-US" w:bidi="ru-RU"/>
              </w:rPr>
            </w:pPr>
          </w:p>
        </w:tc>
        <w:tc>
          <w:tcPr>
            <w:tcW w:w="3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rPr>
            </w:pPr>
            <w:r w:rsidRPr="005045D2">
              <w:rPr>
                <w:rFonts w:ascii="Times New Roman" w:hAnsi="Times New Roman" w:cs="Times New Roman"/>
                <w:lang w:val="en-US" w:bidi="ru-RU"/>
              </w:rPr>
              <w:t>2</w:t>
            </w:r>
            <w:r w:rsidRPr="005045D2">
              <w:rPr>
                <w:rFonts w:ascii="Times New Roman" w:hAnsi="Times New Roman" w:cs="Times New Roman"/>
                <w:lang w:bidi="ru-RU"/>
              </w:rPr>
              <w:t>4</w:t>
            </w:r>
          </w:p>
        </w:tc>
      </w:tr>
      <w:tr w:rsidR="003E02F1" w:rsidRPr="005045D2" w:rsidTr="005045D2">
        <w:trPr>
          <w:trHeight w:val="283"/>
        </w:trPr>
        <w:tc>
          <w:tcPr>
            <w:tcW w:w="9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rPr>
                <w:rFonts w:ascii="Times New Roman" w:hAnsi="Times New Roman" w:cs="Times New Roman"/>
                <w:lang w:val="en-US"/>
              </w:rPr>
            </w:pPr>
            <w:r w:rsidRPr="005045D2">
              <w:rPr>
                <w:rFonts w:ascii="Times New Roman" w:hAnsi="Times New Roman" w:cs="Times New Roman"/>
                <w:lang w:val="en-US" w:bidi="ru-RU"/>
              </w:rPr>
              <w:t>Topic 4. Strategies for changing business management in a global environment.</w:t>
            </w:r>
          </w:p>
        </w:tc>
        <w:tc>
          <w:tcPr>
            <w:tcW w:w="1980" w:type="pct"/>
            <w:tcBorders>
              <w:top w:val="single" w:sz="4" w:space="0" w:color="000000"/>
              <w:left w:val="single" w:sz="4" w:space="0" w:color="000000"/>
              <w:bottom w:val="single" w:sz="4" w:space="0" w:color="000000"/>
              <w:right w:val="single" w:sz="4" w:space="0" w:color="000000"/>
            </w:tcBorders>
            <w:shd w:val="clear" w:color="auto" w:fill="auto"/>
          </w:tcPr>
          <w:p w:rsidR="003E02F1" w:rsidRPr="005045D2" w:rsidRDefault="0089172F">
            <w:pPr>
              <w:pStyle w:val="Style5"/>
              <w:tabs>
                <w:tab w:val="left" w:pos="0"/>
                <w:tab w:val="left" w:leader="underscore" w:pos="7027"/>
              </w:tabs>
              <w:rPr>
                <w:sz w:val="22"/>
                <w:szCs w:val="22"/>
              </w:rPr>
            </w:pPr>
            <w:r w:rsidRPr="005045D2">
              <w:rPr>
                <w:sz w:val="22"/>
                <w:szCs w:val="22"/>
                <w:lang w:bidi="ru-RU"/>
              </w:rPr>
              <w:t>Современные подходы к изменению системы управления бизнесом при разработке стратегий по работке компании на глобальных рынках.</w:t>
            </w:r>
          </w:p>
        </w:tc>
        <w:tc>
          <w:tcPr>
            <w:tcW w:w="5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rPr>
            </w:pPr>
            <w:r w:rsidRPr="005045D2">
              <w:rPr>
                <w:rFonts w:ascii="Times New Roman" w:hAnsi="Times New Roman" w:cs="Times New Roman"/>
                <w:lang w:bidi="ru-RU"/>
              </w:rPr>
              <w:t>5</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rPr>
            </w:pPr>
            <w:r w:rsidRPr="005045D2">
              <w:rPr>
                <w:rFonts w:ascii="Times New Roman" w:hAnsi="Times New Roman" w:cs="Times New Roman"/>
                <w:lang w:bidi="ru-RU"/>
              </w:rPr>
              <w:t>7</w:t>
            </w:r>
          </w:p>
        </w:tc>
        <w:tc>
          <w:tcPr>
            <w:tcW w:w="6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3E02F1">
            <w:pPr>
              <w:widowControl w:val="0"/>
              <w:tabs>
                <w:tab w:val="left" w:pos="0"/>
              </w:tabs>
              <w:spacing w:line="240" w:lineRule="auto"/>
              <w:jc w:val="center"/>
              <w:rPr>
                <w:rFonts w:ascii="Times New Roman" w:hAnsi="Times New Roman" w:cs="Times New Roman"/>
                <w:lang w:val="en-US" w:bidi="ru-RU"/>
              </w:rPr>
            </w:pPr>
          </w:p>
        </w:tc>
        <w:tc>
          <w:tcPr>
            <w:tcW w:w="3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jc w:val="center"/>
              <w:rPr>
                <w:rFonts w:ascii="Times New Roman" w:hAnsi="Times New Roman" w:cs="Times New Roman"/>
              </w:rPr>
            </w:pPr>
            <w:r w:rsidRPr="005045D2">
              <w:rPr>
                <w:rFonts w:ascii="Times New Roman" w:hAnsi="Times New Roman" w:cs="Times New Roman"/>
                <w:lang w:bidi="ru-RU"/>
              </w:rPr>
              <w:t>24</w:t>
            </w:r>
          </w:p>
        </w:tc>
      </w:tr>
      <w:tr w:rsidR="003E02F1" w:rsidRPr="005045D2" w:rsidTr="005045D2">
        <w:trPr>
          <w:trHeight w:val="521"/>
        </w:trPr>
        <w:tc>
          <w:tcPr>
            <w:tcW w:w="4641"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pStyle w:val="Style5"/>
              <w:tabs>
                <w:tab w:val="left" w:pos="0"/>
                <w:tab w:val="left" w:leader="underscore" w:pos="7027"/>
              </w:tabs>
              <w:spacing w:line="254" w:lineRule="auto"/>
              <w:jc w:val="left"/>
              <w:rPr>
                <w:rFonts w:eastAsiaTheme="minorHAnsi"/>
                <w:b/>
                <w:sz w:val="22"/>
                <w:szCs w:val="22"/>
                <w:lang w:val="en-US" w:eastAsia="en-US"/>
              </w:rPr>
            </w:pPr>
            <w:r w:rsidRPr="005045D2">
              <w:rPr>
                <w:rFonts w:eastAsiaTheme="minorHAnsi"/>
                <w:b/>
                <w:sz w:val="22"/>
                <w:szCs w:val="22"/>
                <w:lang w:val="en-US" w:eastAsia="en-US"/>
              </w:rPr>
              <w:t>Control hours:</w:t>
            </w:r>
          </w:p>
        </w:tc>
        <w:tc>
          <w:tcPr>
            <w:tcW w:w="3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pStyle w:val="Style5"/>
              <w:tabs>
                <w:tab w:val="left" w:pos="0"/>
                <w:tab w:val="left" w:leader="underscore" w:pos="7027"/>
              </w:tabs>
              <w:spacing w:line="254" w:lineRule="auto"/>
              <w:jc w:val="center"/>
              <w:rPr>
                <w:sz w:val="22"/>
                <w:szCs w:val="22"/>
              </w:rPr>
            </w:pPr>
            <w:r w:rsidRPr="005045D2">
              <w:rPr>
                <w:rFonts w:eastAsiaTheme="minorHAnsi"/>
                <w:b/>
                <w:sz w:val="22"/>
                <w:szCs w:val="22"/>
                <w:lang w:eastAsia="en-US"/>
              </w:rPr>
              <w:t>36</w:t>
            </w:r>
          </w:p>
        </w:tc>
      </w:tr>
      <w:tr w:rsidR="003E02F1" w:rsidRPr="005045D2" w:rsidTr="005045D2">
        <w:trPr>
          <w:trHeight w:val="521"/>
        </w:trPr>
        <w:tc>
          <w:tcPr>
            <w:tcW w:w="297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0"/>
              </w:tabs>
              <w:spacing w:line="240" w:lineRule="auto"/>
              <w:rPr>
                <w:rFonts w:ascii="Times New Roman" w:hAnsi="Times New Roman" w:cs="Times New Roman"/>
                <w:b/>
                <w:lang w:val="en-US"/>
              </w:rPr>
            </w:pPr>
            <w:r w:rsidRPr="005045D2">
              <w:rPr>
                <w:rFonts w:ascii="Times New Roman" w:hAnsi="Times New Roman" w:cs="Times New Roman"/>
                <w:b/>
                <w:lang w:val="en-US" w:bidi="ru-RU"/>
              </w:rPr>
              <w:t>Total hours:</w:t>
            </w:r>
          </w:p>
        </w:tc>
        <w:tc>
          <w:tcPr>
            <w:tcW w:w="5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pStyle w:val="Style5"/>
              <w:tabs>
                <w:tab w:val="left" w:pos="0"/>
                <w:tab w:val="left" w:leader="underscore" w:pos="7027"/>
              </w:tabs>
              <w:spacing w:line="254" w:lineRule="auto"/>
              <w:jc w:val="center"/>
              <w:rPr>
                <w:sz w:val="22"/>
                <w:szCs w:val="22"/>
              </w:rPr>
            </w:pPr>
            <w:r w:rsidRPr="005045D2">
              <w:rPr>
                <w:rFonts w:eastAsiaTheme="minorHAnsi"/>
                <w:b/>
                <w:sz w:val="22"/>
                <w:szCs w:val="22"/>
                <w:lang w:eastAsia="en-US"/>
              </w:rPr>
              <w:t>20</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pStyle w:val="Style5"/>
              <w:tabs>
                <w:tab w:val="left" w:pos="0"/>
                <w:tab w:val="left" w:leader="underscore" w:pos="7027"/>
              </w:tabs>
              <w:spacing w:line="254" w:lineRule="auto"/>
              <w:jc w:val="center"/>
              <w:rPr>
                <w:sz w:val="22"/>
                <w:szCs w:val="22"/>
              </w:rPr>
            </w:pPr>
            <w:r w:rsidRPr="005045D2">
              <w:rPr>
                <w:rFonts w:eastAsiaTheme="minorHAnsi"/>
                <w:b/>
                <w:sz w:val="22"/>
                <w:szCs w:val="22"/>
                <w:lang w:eastAsia="en-US"/>
              </w:rPr>
              <w:t>28</w:t>
            </w:r>
          </w:p>
        </w:tc>
        <w:tc>
          <w:tcPr>
            <w:tcW w:w="6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pStyle w:val="Style5"/>
              <w:tabs>
                <w:tab w:val="left" w:pos="0"/>
                <w:tab w:val="left" w:leader="underscore" w:pos="7027"/>
              </w:tabs>
              <w:spacing w:line="254" w:lineRule="auto"/>
              <w:jc w:val="center"/>
              <w:rPr>
                <w:rFonts w:eastAsiaTheme="minorHAnsi"/>
                <w:b/>
                <w:sz w:val="22"/>
                <w:szCs w:val="22"/>
                <w:lang w:val="en-US" w:eastAsia="en-US"/>
              </w:rPr>
            </w:pPr>
            <w:r w:rsidRPr="005045D2">
              <w:rPr>
                <w:rFonts w:eastAsiaTheme="minorHAnsi"/>
                <w:b/>
                <w:sz w:val="22"/>
                <w:szCs w:val="22"/>
                <w:lang w:val="en-US" w:eastAsia="en-US"/>
              </w:rPr>
              <w:t>0</w:t>
            </w:r>
          </w:p>
        </w:tc>
        <w:tc>
          <w:tcPr>
            <w:tcW w:w="3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pStyle w:val="Style5"/>
              <w:tabs>
                <w:tab w:val="left" w:pos="0"/>
                <w:tab w:val="left" w:leader="underscore" w:pos="7027"/>
              </w:tabs>
              <w:spacing w:line="254" w:lineRule="auto"/>
              <w:jc w:val="center"/>
              <w:rPr>
                <w:b/>
                <w:sz w:val="22"/>
                <w:szCs w:val="22"/>
                <w:lang w:val="en-US" w:eastAsia="en-US"/>
              </w:rPr>
            </w:pPr>
            <w:r w:rsidRPr="005045D2">
              <w:rPr>
                <w:rFonts w:eastAsiaTheme="minorHAnsi"/>
                <w:b/>
                <w:sz w:val="22"/>
                <w:szCs w:val="22"/>
                <w:lang w:eastAsia="en-US"/>
              </w:rPr>
              <w:t>9</w:t>
            </w:r>
            <w:r w:rsidRPr="005045D2">
              <w:rPr>
                <w:rFonts w:eastAsiaTheme="minorHAnsi"/>
                <w:b/>
                <w:sz w:val="22"/>
                <w:szCs w:val="22"/>
                <w:lang w:val="en-US" w:eastAsia="en-US"/>
              </w:rPr>
              <w:t>6</w:t>
            </w:r>
          </w:p>
        </w:tc>
      </w:tr>
    </w:tbl>
    <w:p w:rsidR="003E02F1" w:rsidRDefault="003E02F1">
      <w:pPr>
        <w:pStyle w:val="Style5"/>
        <w:widowControl/>
        <w:tabs>
          <w:tab w:val="left" w:leader="underscore" w:pos="7027"/>
        </w:tabs>
        <w:rPr>
          <w:sz w:val="22"/>
          <w:szCs w:val="22"/>
          <w:lang w:val="en-US"/>
        </w:rPr>
      </w:pPr>
    </w:p>
    <w:p w:rsidR="003E02F1" w:rsidRDefault="0089172F">
      <w:pPr>
        <w:pStyle w:val="1"/>
        <w:jc w:val="center"/>
        <w:rPr>
          <w:rFonts w:ascii="Times New Roman" w:hAnsi="Times New Roman" w:cs="Times New Roman"/>
          <w:b/>
          <w:color w:val="auto"/>
          <w:sz w:val="28"/>
          <w:szCs w:val="28"/>
          <w:lang w:val="en-US"/>
        </w:rPr>
      </w:pPr>
      <w:bookmarkStart w:id="11" w:name="_Toc119508325"/>
      <w:bookmarkStart w:id="12" w:name="_Toc149655646"/>
      <w:bookmarkEnd w:id="10"/>
      <w:r>
        <w:rPr>
          <w:rFonts w:ascii="Times New Roman" w:hAnsi="Times New Roman" w:cs="Times New Roman"/>
          <w:b/>
          <w:color w:val="auto"/>
          <w:sz w:val="28"/>
          <w:szCs w:val="28"/>
          <w:lang w:val="en-US"/>
        </w:rPr>
        <w:t xml:space="preserve">5. </w:t>
      </w:r>
      <w:bookmarkEnd w:id="11"/>
      <w:r>
        <w:rPr>
          <w:rFonts w:ascii="Times New Roman" w:hAnsi="Times New Roman" w:cs="Times New Roman"/>
          <w:b/>
          <w:color w:val="auto"/>
          <w:sz w:val="28"/>
          <w:szCs w:val="28"/>
          <w:lang w:val="en-US"/>
        </w:rPr>
        <w:t>TEACHING AND LEARNING TOOLS OF THE COURSE</w:t>
      </w:r>
      <w:bookmarkEnd w:id="12"/>
    </w:p>
    <w:p w:rsidR="003E02F1" w:rsidRDefault="003E02F1">
      <w:pPr>
        <w:rPr>
          <w:lang w:val="en-US"/>
        </w:rPr>
      </w:pPr>
    </w:p>
    <w:p w:rsidR="003E02F1" w:rsidRDefault="0089172F">
      <w:pPr>
        <w:pStyle w:val="2"/>
        <w:jc w:val="center"/>
        <w:rPr>
          <w:rFonts w:ascii="Times New Roman" w:hAnsi="Times New Roman" w:cs="Times New Roman"/>
          <w:b/>
          <w:color w:val="auto"/>
          <w:sz w:val="28"/>
          <w:szCs w:val="28"/>
          <w:lang w:val="en-US"/>
        </w:rPr>
      </w:pPr>
      <w:bookmarkStart w:id="13" w:name="_Toc119508326"/>
      <w:bookmarkStart w:id="14" w:name="_Toc149655647"/>
      <w:r>
        <w:rPr>
          <w:rFonts w:ascii="Times New Roman" w:hAnsi="Times New Roman" w:cs="Times New Roman"/>
          <w:b/>
          <w:color w:val="auto"/>
          <w:sz w:val="28"/>
          <w:szCs w:val="28"/>
          <w:lang w:val="en-US"/>
        </w:rPr>
        <w:t xml:space="preserve">5.1 </w:t>
      </w:r>
      <w:bookmarkEnd w:id="13"/>
      <w:r>
        <w:rPr>
          <w:rFonts w:ascii="Times New Roman" w:hAnsi="Times New Roman" w:cs="Times New Roman"/>
          <w:b/>
          <w:color w:val="auto"/>
          <w:sz w:val="28"/>
          <w:szCs w:val="28"/>
          <w:lang w:val="en-US"/>
        </w:rPr>
        <w:t>Recommended literature</w:t>
      </w:r>
      <w:bookmarkEnd w:id="14"/>
    </w:p>
    <w:tbl>
      <w:tblPr>
        <w:tblW w:w="5376" w:type="pct"/>
        <w:tblInd w:w="-704" w:type="dxa"/>
        <w:tblCellMar>
          <w:left w:w="5" w:type="dxa"/>
          <w:right w:w="5" w:type="dxa"/>
        </w:tblCellMar>
        <w:tblLook w:val="01E0" w:firstRow="1" w:lastRow="1" w:firstColumn="1" w:lastColumn="1" w:noHBand="0" w:noVBand="0"/>
      </w:tblPr>
      <w:tblGrid>
        <w:gridCol w:w="5838"/>
        <w:gridCol w:w="4231"/>
      </w:tblGrid>
      <w:tr w:rsidR="003E02F1" w:rsidRPr="005045D2" w:rsidTr="005045D2">
        <w:trPr>
          <w:trHeight w:val="641"/>
        </w:trPr>
        <w:tc>
          <w:tcPr>
            <w:tcW w:w="28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jc w:val="center"/>
              <w:rPr>
                <w:rFonts w:ascii="Times New Roman" w:hAnsi="Times New Roman" w:cs="Times New Roman"/>
                <w:lang w:val="en-US"/>
              </w:rPr>
            </w:pPr>
            <w:r w:rsidRPr="005045D2">
              <w:rPr>
                <w:rFonts w:ascii="Times New Roman" w:hAnsi="Times New Roman" w:cs="Times New Roman"/>
                <w:b/>
                <w:lang w:val="en-US"/>
              </w:rPr>
              <w:t xml:space="preserve"> Bibliographic description of the publication (author, title, type, place and year of publication, number of pages)</w:t>
            </w:r>
          </w:p>
        </w:tc>
        <w:tc>
          <w:tcPr>
            <w:tcW w:w="21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E02F1" w:rsidRPr="005045D2" w:rsidRDefault="0089172F">
            <w:pPr>
              <w:widowControl w:val="0"/>
              <w:tabs>
                <w:tab w:val="left" w:pos="708"/>
              </w:tabs>
              <w:ind w:left="138"/>
              <w:jc w:val="center"/>
              <w:rPr>
                <w:rFonts w:ascii="Times New Roman" w:hAnsi="Times New Roman" w:cs="Times New Roman"/>
              </w:rPr>
            </w:pPr>
            <w:r w:rsidRPr="005045D2">
              <w:rPr>
                <w:rFonts w:ascii="Times New Roman" w:hAnsi="Times New Roman" w:cs="Times New Roman"/>
                <w:b/>
                <w:lang w:val="en-US"/>
              </w:rPr>
              <w:t>Digital resources</w:t>
            </w:r>
          </w:p>
        </w:tc>
      </w:tr>
      <w:tr w:rsidR="002F6B47" w:rsidRPr="005045D2" w:rsidTr="005045D2">
        <w:trPr>
          <w:trHeight w:val="354"/>
        </w:trPr>
        <w:tc>
          <w:tcPr>
            <w:tcW w:w="2899" w:type="pct"/>
            <w:tcBorders>
              <w:top w:val="single" w:sz="4" w:space="0" w:color="000000"/>
              <w:left w:val="single" w:sz="4" w:space="0" w:color="000000"/>
              <w:bottom w:val="single" w:sz="4" w:space="0" w:color="000000"/>
              <w:right w:val="single" w:sz="4" w:space="0" w:color="000000"/>
            </w:tcBorders>
            <w:shd w:val="clear" w:color="auto" w:fill="auto"/>
          </w:tcPr>
          <w:p w:rsidR="002F6B47" w:rsidRPr="005045D2" w:rsidRDefault="002F6B47" w:rsidP="002F6B47">
            <w:pPr>
              <w:rPr>
                <w:rFonts w:ascii="Times New Roman" w:hAnsi="Times New Roman" w:cs="Times New Roman"/>
                <w:lang w:val="en-US"/>
              </w:rPr>
            </w:pPr>
            <w:r w:rsidRPr="005045D2">
              <w:rPr>
                <w:rFonts w:ascii="Times New Roman" w:hAnsi="Times New Roman" w:cs="Times New Roman"/>
                <w:lang w:val="en-US"/>
              </w:rPr>
              <w:t xml:space="preserve">Rozanova, N. M. Macroeconomics. Advanced course in 2 hours Part </w:t>
            </w:r>
            <w:proofErr w:type="gramStart"/>
            <w:r w:rsidRPr="005045D2">
              <w:rPr>
                <w:rFonts w:ascii="Times New Roman" w:hAnsi="Times New Roman" w:cs="Times New Roman"/>
                <w:lang w:val="en-US"/>
              </w:rPr>
              <w:t>1 :</w:t>
            </w:r>
            <w:proofErr w:type="gramEnd"/>
            <w:r w:rsidRPr="005045D2">
              <w:rPr>
                <w:rFonts w:ascii="Times New Roman" w:hAnsi="Times New Roman" w:cs="Times New Roman"/>
                <w:lang w:val="en-US"/>
              </w:rPr>
              <w:t xml:space="preserve"> textbook for universities / N. M. Rozanova. — 2nd ed., reprint. and add. — </w:t>
            </w:r>
            <w:proofErr w:type="gramStart"/>
            <w:r w:rsidRPr="005045D2">
              <w:rPr>
                <w:rFonts w:ascii="Times New Roman" w:hAnsi="Times New Roman" w:cs="Times New Roman"/>
                <w:lang w:val="en-US"/>
              </w:rPr>
              <w:t>Moscow :</w:t>
            </w:r>
            <w:proofErr w:type="gramEnd"/>
            <w:r w:rsidRPr="005045D2">
              <w:rPr>
                <w:rFonts w:ascii="Times New Roman" w:hAnsi="Times New Roman" w:cs="Times New Roman"/>
                <w:lang w:val="en-US"/>
              </w:rPr>
              <w:t xml:space="preserve"> Yurayt Publishing House, 2022. — 283 p.</w:t>
            </w:r>
          </w:p>
        </w:tc>
        <w:tc>
          <w:tcPr>
            <w:tcW w:w="21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6B47" w:rsidRPr="005045D2" w:rsidRDefault="004A0134" w:rsidP="002F6B47">
            <w:pPr>
              <w:widowControl w:val="0"/>
              <w:spacing w:after="0" w:line="240" w:lineRule="auto"/>
              <w:rPr>
                <w:rFonts w:ascii="Times New Roman" w:hAnsi="Times New Roman" w:cs="Times New Roman"/>
              </w:rPr>
            </w:pPr>
            <w:hyperlink r:id="rId11">
              <w:r w:rsidR="002F6B47" w:rsidRPr="005045D2">
                <w:rPr>
                  <w:rFonts w:ascii="Times New Roman" w:hAnsi="Times New Roman" w:cs="Times New Roman"/>
                  <w:color w:val="00008B"/>
                  <w:u w:val="single"/>
                </w:rPr>
                <w:t>https://urait.ru/bcode/490787</w:t>
              </w:r>
            </w:hyperlink>
          </w:p>
        </w:tc>
      </w:tr>
      <w:tr w:rsidR="002F6B47" w:rsidRPr="005045D2" w:rsidTr="005045D2">
        <w:trPr>
          <w:trHeight w:val="354"/>
        </w:trPr>
        <w:tc>
          <w:tcPr>
            <w:tcW w:w="2899" w:type="pct"/>
            <w:tcBorders>
              <w:top w:val="single" w:sz="4" w:space="0" w:color="000000"/>
              <w:left w:val="single" w:sz="4" w:space="0" w:color="000000"/>
              <w:bottom w:val="single" w:sz="4" w:space="0" w:color="000000"/>
              <w:right w:val="single" w:sz="4" w:space="0" w:color="000000"/>
            </w:tcBorders>
            <w:shd w:val="clear" w:color="auto" w:fill="auto"/>
          </w:tcPr>
          <w:p w:rsidR="002F6B47" w:rsidRPr="005045D2" w:rsidRDefault="002F6B47" w:rsidP="002F6B47">
            <w:pPr>
              <w:rPr>
                <w:rFonts w:ascii="Times New Roman" w:hAnsi="Times New Roman" w:cs="Times New Roman"/>
                <w:lang w:val="en-US"/>
              </w:rPr>
            </w:pPr>
            <w:r w:rsidRPr="005045D2">
              <w:rPr>
                <w:rFonts w:ascii="Times New Roman" w:hAnsi="Times New Roman" w:cs="Times New Roman"/>
                <w:lang w:val="en-US"/>
              </w:rPr>
              <w:t xml:space="preserve">Rozanova, N. M. Macroeconomics. Advanced course in 2 hours Part </w:t>
            </w:r>
            <w:proofErr w:type="gramStart"/>
            <w:r w:rsidRPr="005045D2">
              <w:rPr>
                <w:rFonts w:ascii="Times New Roman" w:hAnsi="Times New Roman" w:cs="Times New Roman"/>
                <w:lang w:val="en-US"/>
              </w:rPr>
              <w:t>2 :</w:t>
            </w:r>
            <w:proofErr w:type="gramEnd"/>
            <w:r w:rsidRPr="005045D2">
              <w:rPr>
                <w:rFonts w:ascii="Times New Roman" w:hAnsi="Times New Roman" w:cs="Times New Roman"/>
                <w:lang w:val="en-US"/>
              </w:rPr>
              <w:t xml:space="preserve"> textbook for universities / N. M. Rozanova. — 2nd ed., reprint. and add. — </w:t>
            </w:r>
            <w:proofErr w:type="gramStart"/>
            <w:r w:rsidRPr="005045D2">
              <w:rPr>
                <w:rFonts w:ascii="Times New Roman" w:hAnsi="Times New Roman" w:cs="Times New Roman"/>
                <w:lang w:val="en-US"/>
              </w:rPr>
              <w:t>Moscow :</w:t>
            </w:r>
            <w:proofErr w:type="gramEnd"/>
            <w:r w:rsidRPr="005045D2">
              <w:rPr>
                <w:rFonts w:ascii="Times New Roman" w:hAnsi="Times New Roman" w:cs="Times New Roman"/>
                <w:lang w:val="en-US"/>
              </w:rPr>
              <w:t xml:space="preserve"> Yurayt Publishing House, 2022. — 382 p.</w:t>
            </w:r>
          </w:p>
        </w:tc>
        <w:tc>
          <w:tcPr>
            <w:tcW w:w="21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6B47" w:rsidRPr="005045D2" w:rsidRDefault="004A0134" w:rsidP="002F6B47">
            <w:pPr>
              <w:widowControl w:val="0"/>
              <w:spacing w:after="0" w:line="240" w:lineRule="auto"/>
              <w:rPr>
                <w:rFonts w:ascii="Times New Roman" w:hAnsi="Times New Roman" w:cs="Times New Roman"/>
              </w:rPr>
            </w:pPr>
            <w:hyperlink r:id="rId12">
              <w:r w:rsidR="002F6B47" w:rsidRPr="005045D2">
                <w:rPr>
                  <w:rFonts w:ascii="Times New Roman" w:hAnsi="Times New Roman" w:cs="Times New Roman"/>
                  <w:color w:val="00008B"/>
                  <w:u w:val="single"/>
                  <w:lang w:val="en-US"/>
                </w:rPr>
                <w:t>https://urait.ru/bcode/490788</w:t>
              </w:r>
            </w:hyperlink>
          </w:p>
        </w:tc>
      </w:tr>
      <w:tr w:rsidR="002F6B47" w:rsidRPr="005045D2" w:rsidTr="005045D2">
        <w:trPr>
          <w:trHeight w:val="354"/>
        </w:trPr>
        <w:tc>
          <w:tcPr>
            <w:tcW w:w="2899" w:type="pct"/>
            <w:tcBorders>
              <w:top w:val="single" w:sz="4" w:space="0" w:color="000000"/>
              <w:left w:val="single" w:sz="4" w:space="0" w:color="000000"/>
              <w:bottom w:val="single" w:sz="4" w:space="0" w:color="000000"/>
              <w:right w:val="single" w:sz="4" w:space="0" w:color="000000"/>
            </w:tcBorders>
            <w:shd w:val="clear" w:color="auto" w:fill="auto"/>
          </w:tcPr>
          <w:p w:rsidR="002F6B47" w:rsidRPr="005045D2" w:rsidRDefault="002F6B47" w:rsidP="002F6B47">
            <w:pPr>
              <w:rPr>
                <w:rFonts w:ascii="Times New Roman" w:hAnsi="Times New Roman" w:cs="Times New Roman"/>
                <w:lang w:val="en-US"/>
              </w:rPr>
            </w:pPr>
            <w:r w:rsidRPr="005045D2">
              <w:rPr>
                <w:rFonts w:ascii="Times New Roman" w:hAnsi="Times New Roman" w:cs="Times New Roman"/>
                <w:lang w:val="en-US"/>
              </w:rPr>
              <w:t xml:space="preserve">Transnational corporations in international economic </w:t>
            </w:r>
            <w:proofErr w:type="gramStart"/>
            <w:r w:rsidRPr="005045D2">
              <w:rPr>
                <w:rFonts w:ascii="Times New Roman" w:hAnsi="Times New Roman" w:cs="Times New Roman"/>
                <w:lang w:val="en-US"/>
              </w:rPr>
              <w:t>relations :</w:t>
            </w:r>
            <w:proofErr w:type="gramEnd"/>
            <w:r w:rsidRPr="005045D2">
              <w:rPr>
                <w:rFonts w:ascii="Times New Roman" w:hAnsi="Times New Roman" w:cs="Times New Roman"/>
                <w:lang w:val="en-US"/>
              </w:rPr>
              <w:t xml:space="preserve"> a textbook for universities / N. I. Didenko, D. F. Skripnyuk, N. A. Konakhina, K. N. Kikkas. — </w:t>
            </w:r>
            <w:proofErr w:type="gramStart"/>
            <w:r w:rsidRPr="005045D2">
              <w:rPr>
                <w:rFonts w:ascii="Times New Roman" w:hAnsi="Times New Roman" w:cs="Times New Roman"/>
                <w:lang w:val="en-US"/>
              </w:rPr>
              <w:t>Moscow :</w:t>
            </w:r>
            <w:proofErr w:type="gramEnd"/>
            <w:r w:rsidRPr="005045D2">
              <w:rPr>
                <w:rFonts w:ascii="Times New Roman" w:hAnsi="Times New Roman" w:cs="Times New Roman"/>
                <w:lang w:val="en-US"/>
              </w:rPr>
              <w:t xml:space="preserve"> Yurayt Publishing House, 2022. — 271 p.</w:t>
            </w:r>
          </w:p>
        </w:tc>
        <w:tc>
          <w:tcPr>
            <w:tcW w:w="21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6B47" w:rsidRPr="005045D2" w:rsidRDefault="004A0134" w:rsidP="002F6B47">
            <w:pPr>
              <w:widowControl w:val="0"/>
              <w:spacing w:after="0" w:line="240" w:lineRule="auto"/>
              <w:rPr>
                <w:rFonts w:ascii="Times New Roman" w:hAnsi="Times New Roman" w:cs="Times New Roman"/>
              </w:rPr>
            </w:pPr>
            <w:hyperlink r:id="rId13">
              <w:r w:rsidR="002F6B47" w:rsidRPr="005045D2">
                <w:rPr>
                  <w:rFonts w:ascii="Times New Roman" w:hAnsi="Times New Roman" w:cs="Times New Roman"/>
                  <w:color w:val="00008B"/>
                  <w:u w:val="single"/>
                  <w:lang w:val="en-US"/>
                </w:rPr>
                <w:t>https://urait.ru/bcode/496819</w:t>
              </w:r>
            </w:hyperlink>
          </w:p>
        </w:tc>
      </w:tr>
    </w:tbl>
    <w:p w:rsidR="005045D2" w:rsidRDefault="005045D2">
      <w:pPr>
        <w:jc w:val="center"/>
        <w:rPr>
          <w:rFonts w:ascii="Times New Roman" w:hAnsi="Times New Roman" w:cs="Times New Roman"/>
          <w:b/>
          <w:sz w:val="28"/>
          <w:szCs w:val="28"/>
        </w:rPr>
      </w:pPr>
    </w:p>
    <w:p w:rsidR="005045D2" w:rsidRDefault="005045D2">
      <w:pPr>
        <w:spacing w:after="0" w:line="240" w:lineRule="auto"/>
        <w:rPr>
          <w:rFonts w:ascii="Times New Roman" w:hAnsi="Times New Roman" w:cs="Times New Roman"/>
          <w:b/>
          <w:sz w:val="28"/>
          <w:szCs w:val="28"/>
        </w:rPr>
      </w:pPr>
      <w:r>
        <w:rPr>
          <w:rFonts w:ascii="Times New Roman" w:hAnsi="Times New Roman" w:cs="Times New Roman"/>
          <w:b/>
          <w:sz w:val="28"/>
          <w:szCs w:val="28"/>
        </w:rPr>
        <w:br w:type="page"/>
      </w:r>
    </w:p>
    <w:p w:rsidR="003E02F1" w:rsidRDefault="0089172F">
      <w:pPr>
        <w:pStyle w:val="2"/>
        <w:jc w:val="center"/>
        <w:rPr>
          <w:rFonts w:ascii="Times New Roman" w:hAnsi="Times New Roman" w:cs="Times New Roman"/>
          <w:b/>
          <w:color w:val="auto"/>
          <w:sz w:val="28"/>
          <w:szCs w:val="28"/>
          <w:lang w:val="en-US"/>
        </w:rPr>
      </w:pPr>
      <w:bookmarkStart w:id="15" w:name="_Toc119508327"/>
      <w:bookmarkStart w:id="16" w:name="_Toc149655648"/>
      <w:r>
        <w:rPr>
          <w:rFonts w:ascii="Times New Roman" w:hAnsi="Times New Roman" w:cs="Times New Roman"/>
          <w:b/>
          <w:color w:val="auto"/>
          <w:sz w:val="28"/>
          <w:szCs w:val="28"/>
          <w:lang w:val="en-US"/>
        </w:rPr>
        <w:lastRenderedPageBreak/>
        <w:t xml:space="preserve">5.2 </w:t>
      </w:r>
      <w:bookmarkEnd w:id="15"/>
      <w:r>
        <w:rPr>
          <w:rFonts w:ascii="Times New Roman" w:hAnsi="Times New Roman" w:cs="Times New Roman"/>
          <w:b/>
          <w:color w:val="auto"/>
          <w:sz w:val="28"/>
          <w:szCs w:val="28"/>
          <w:lang w:val="en-US"/>
        </w:rPr>
        <w:t>List of software (including national production)</w:t>
      </w:r>
      <w:bookmarkEnd w:id="16"/>
    </w:p>
    <w:p w:rsidR="002568DD" w:rsidRPr="008B61C0" w:rsidRDefault="002568DD" w:rsidP="002568DD">
      <w:pPr>
        <w:spacing w:after="0" w:line="240" w:lineRule="auto"/>
        <w:rPr>
          <w:lang w:val="en-US"/>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2568DD" w:rsidRPr="007E6725" w:rsidTr="00656B2D">
        <w:tc>
          <w:tcPr>
            <w:tcW w:w="9345" w:type="dxa"/>
          </w:tcPr>
          <w:p w:rsidR="002568DD" w:rsidRPr="007E6725" w:rsidRDefault="002568DD" w:rsidP="002568DD">
            <w:pPr>
              <w:spacing w:after="0" w:line="240" w:lineRule="auto"/>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2568DD" w:rsidRPr="007E6725" w:rsidTr="00656B2D">
        <w:tc>
          <w:tcPr>
            <w:tcW w:w="9345" w:type="dxa"/>
          </w:tcPr>
          <w:p w:rsidR="002568DD" w:rsidRPr="007E6725" w:rsidRDefault="002568DD" w:rsidP="002568DD">
            <w:pPr>
              <w:spacing w:after="0" w:line="240" w:lineRule="auto"/>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2568DD" w:rsidRPr="007E6725" w:rsidTr="00656B2D">
        <w:tc>
          <w:tcPr>
            <w:tcW w:w="9345" w:type="dxa"/>
          </w:tcPr>
          <w:p w:rsidR="002568DD" w:rsidRPr="007E6725" w:rsidRDefault="002568DD" w:rsidP="002568DD">
            <w:pPr>
              <w:spacing w:after="0" w:line="240" w:lineRule="auto"/>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2568DD" w:rsidRPr="007E6725" w:rsidTr="00656B2D">
        <w:tc>
          <w:tcPr>
            <w:tcW w:w="9345" w:type="dxa"/>
          </w:tcPr>
          <w:p w:rsidR="002568DD" w:rsidRPr="007E6725" w:rsidRDefault="002568DD" w:rsidP="002568DD">
            <w:pPr>
              <w:spacing w:after="0" w:line="240" w:lineRule="auto"/>
              <w:rPr>
                <w:rFonts w:ascii="Times New Roman" w:hAnsi="Times New Roman" w:cs="Times New Roman"/>
                <w:sz w:val="26"/>
                <w:szCs w:val="26"/>
                <w:lang w:val="en-US"/>
              </w:rPr>
            </w:pPr>
            <w:r w:rsidRPr="007E6725">
              <w:rPr>
                <w:rFonts w:ascii="Times New Roman" w:hAnsi="Times New Roman" w:cs="Times New Roman"/>
                <w:sz w:val="26"/>
                <w:szCs w:val="26"/>
                <w:lang w:val="en-US"/>
              </w:rPr>
              <w:t>-  1</w:t>
            </w:r>
            <w:proofErr w:type="gramStart"/>
            <w:r w:rsidRPr="007E6725">
              <w:rPr>
                <w:rFonts w:ascii="Times New Roman" w:hAnsi="Times New Roman" w:cs="Times New Roman"/>
                <w:sz w:val="26"/>
                <w:szCs w:val="26"/>
                <w:lang w:val="en-US"/>
              </w:rPr>
              <w:t>С:Аналитика</w:t>
            </w:r>
            <w:proofErr w:type="gramEnd"/>
            <w:r w:rsidRPr="007E6725">
              <w:rPr>
                <w:rFonts w:ascii="Times New Roman" w:hAnsi="Times New Roman" w:cs="Times New Roman"/>
                <w:sz w:val="26"/>
                <w:szCs w:val="26"/>
                <w:lang w:val="en-US"/>
              </w:rPr>
              <w:t xml:space="preserve">  ПРОФ</w:t>
            </w:r>
          </w:p>
        </w:tc>
      </w:tr>
      <w:tr w:rsidR="002568DD" w:rsidRPr="007E6725" w:rsidTr="00656B2D">
        <w:tc>
          <w:tcPr>
            <w:tcW w:w="9345" w:type="dxa"/>
          </w:tcPr>
          <w:p w:rsidR="002568DD" w:rsidRPr="007E6725" w:rsidRDefault="002568DD" w:rsidP="002568DD">
            <w:pPr>
              <w:spacing w:after="0" w:line="240" w:lineRule="auto"/>
              <w:rPr>
                <w:rFonts w:ascii="Times New Roman" w:hAnsi="Times New Roman" w:cs="Times New Roman"/>
                <w:sz w:val="26"/>
                <w:szCs w:val="26"/>
                <w:lang w:val="en-US"/>
              </w:rPr>
            </w:pPr>
            <w:r w:rsidRPr="007E6725">
              <w:rPr>
                <w:rFonts w:ascii="Times New Roman" w:hAnsi="Times New Roman" w:cs="Times New Roman"/>
                <w:sz w:val="26"/>
                <w:szCs w:val="26"/>
                <w:lang w:val="en-US"/>
              </w:rPr>
              <w:t>-  AnyLogic PLE</w:t>
            </w:r>
          </w:p>
        </w:tc>
      </w:tr>
    </w:tbl>
    <w:p w:rsidR="003E02F1" w:rsidRDefault="003E02F1">
      <w:pPr>
        <w:rPr>
          <w:rFonts w:ascii="Times New Roman" w:hAnsi="Times New Roman" w:cs="Times New Roman"/>
          <w:b/>
          <w:sz w:val="28"/>
          <w:szCs w:val="28"/>
          <w:lang w:val="en-US"/>
        </w:rPr>
      </w:pPr>
    </w:p>
    <w:p w:rsidR="003E02F1" w:rsidRPr="002F6B47" w:rsidRDefault="0089172F" w:rsidP="002F6B47">
      <w:pPr>
        <w:pStyle w:val="2"/>
        <w:jc w:val="center"/>
        <w:rPr>
          <w:rFonts w:ascii="Times New Roman" w:hAnsi="Times New Roman" w:cs="Times New Roman"/>
          <w:b/>
          <w:color w:val="auto"/>
          <w:sz w:val="28"/>
          <w:szCs w:val="28"/>
          <w:lang w:val="en-US"/>
        </w:rPr>
      </w:pPr>
      <w:bookmarkStart w:id="17" w:name="_Toc119508328"/>
      <w:bookmarkStart w:id="18" w:name="_Toc149655649"/>
      <w:r>
        <w:rPr>
          <w:rFonts w:ascii="Times New Roman" w:hAnsi="Times New Roman" w:cs="Times New Roman"/>
          <w:b/>
          <w:color w:val="auto"/>
          <w:sz w:val="28"/>
          <w:szCs w:val="28"/>
          <w:lang w:val="en-US"/>
        </w:rPr>
        <w:t xml:space="preserve">5.3 </w:t>
      </w:r>
      <w:bookmarkEnd w:id="17"/>
      <w:r>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6000DE" w:rsidRPr="004A0134" w:rsidTr="006000DE">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b/>
                <w:lang w:eastAsia="ru-RU" w:bidi="ru-RU"/>
              </w:rPr>
            </w:pPr>
            <w:r w:rsidRPr="002F6B47">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b/>
                <w:lang w:val="en-US" w:eastAsia="ru-RU" w:bidi="ru-RU"/>
              </w:rPr>
            </w:pPr>
            <w:r w:rsidRPr="002F6B47">
              <w:rPr>
                <w:rFonts w:ascii="Times New Roman" w:eastAsia="Times New Roman" w:hAnsi="Times New Roman" w:cs="Times New Roman"/>
                <w:b/>
                <w:lang w:val="en-US" w:eastAsia="ru-RU" w:bidi="ru-RU"/>
              </w:rPr>
              <w:t>Name of reference systems and professional databases</w:t>
            </w:r>
          </w:p>
        </w:tc>
      </w:tr>
      <w:tr w:rsidR="006000DE" w:rsidRPr="004A0134"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hd w:val="clear" w:color="auto" w:fill="FFFFFF"/>
              <w:suppressAutoHyphens w:val="0"/>
              <w:spacing w:after="0" w:line="240" w:lineRule="auto"/>
              <w:jc w:val="center"/>
              <w:rPr>
                <w:rFonts w:ascii="Times New Roman" w:eastAsia="Times New Roman" w:hAnsi="Times New Roman" w:cs="Times New Roman"/>
                <w:color w:val="000000"/>
                <w:lang w:eastAsia="ru-RU"/>
              </w:rPr>
            </w:pPr>
            <w:r w:rsidRPr="002F6B47">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val="en-US" w:eastAsia="ru-RU"/>
              </w:rPr>
            </w:pPr>
            <w:r w:rsidRPr="002F6B47">
              <w:rPr>
                <w:rFonts w:ascii="Times New Roman" w:eastAsia="Times New Roman" w:hAnsi="Times New Roman" w:cs="Times New Roman"/>
                <w:color w:val="000000"/>
                <w:lang w:val="en-US" w:eastAsia="ru-RU"/>
              </w:rPr>
              <w:t xml:space="preserve">Digital library Grebennikon.ru – </w:t>
            </w:r>
            <w:hyperlink r:id="rId14" w:history="1">
              <w:r w:rsidRPr="002F6B47">
                <w:rPr>
                  <w:rFonts w:ascii="Times New Roman" w:eastAsia="Times New Roman" w:hAnsi="Times New Roman" w:cs="Times New Roman"/>
                  <w:color w:val="0000FF"/>
                  <w:u w:val="single"/>
                  <w:lang w:val="en-US" w:eastAsia="ru-RU"/>
                </w:rPr>
                <w:t>www.grebennikon.ru</w:t>
              </w:r>
            </w:hyperlink>
          </w:p>
        </w:tc>
      </w:tr>
      <w:tr w:rsidR="006000DE" w:rsidRPr="004A0134"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lang w:eastAsia="ru-RU"/>
              </w:rPr>
            </w:pPr>
            <w:r w:rsidRPr="002F6B47">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val="en-US" w:eastAsia="ru-RU"/>
              </w:rPr>
            </w:pPr>
            <w:r w:rsidRPr="002F6B47">
              <w:rPr>
                <w:rFonts w:ascii="Times New Roman" w:eastAsia="Times New Roman" w:hAnsi="Times New Roman" w:cs="Times New Roman"/>
                <w:color w:val="000000"/>
                <w:lang w:val="en-US" w:eastAsia="ru-RU"/>
              </w:rPr>
              <w:t xml:space="preserve">Science Digital Library eLIBRARRY – </w:t>
            </w:r>
            <w:hyperlink r:id="rId15" w:history="1">
              <w:r w:rsidRPr="002F6B47">
                <w:rPr>
                  <w:rFonts w:ascii="Times New Roman" w:eastAsia="Times New Roman" w:hAnsi="Times New Roman" w:cs="Times New Roman"/>
                  <w:color w:val="0000FF"/>
                  <w:u w:val="single"/>
                  <w:lang w:val="en-US" w:eastAsia="ru-RU"/>
                </w:rPr>
                <w:t>www.elibrary.ru</w:t>
              </w:r>
            </w:hyperlink>
          </w:p>
        </w:tc>
      </w:tr>
      <w:tr w:rsidR="006000DE" w:rsidRPr="004A0134"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lang w:eastAsia="ru-RU"/>
              </w:rPr>
            </w:pPr>
            <w:r w:rsidRPr="002F6B47">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val="en-US" w:eastAsia="ru-RU"/>
              </w:rPr>
            </w:pPr>
            <w:r w:rsidRPr="002F6B47">
              <w:rPr>
                <w:rFonts w:ascii="Times New Roman" w:eastAsia="Times New Roman" w:hAnsi="Times New Roman" w:cs="Times New Roman"/>
                <w:color w:val="000000"/>
                <w:lang w:val="en-US" w:eastAsia="ru-RU"/>
              </w:rPr>
              <w:t xml:space="preserve">Science Digital Library </w:t>
            </w:r>
            <w:r w:rsidRPr="002F6B47">
              <w:rPr>
                <w:rFonts w:ascii="Times New Roman" w:eastAsia="Times New Roman" w:hAnsi="Times New Roman" w:cs="Times New Roman"/>
                <w:color w:val="000000"/>
                <w:lang w:eastAsia="ru-RU"/>
              </w:rPr>
              <w:t>КиберЛеника</w:t>
            </w:r>
            <w:r w:rsidRPr="002F6B47">
              <w:rPr>
                <w:rFonts w:ascii="Times New Roman" w:eastAsia="Times New Roman" w:hAnsi="Times New Roman" w:cs="Times New Roman"/>
                <w:color w:val="000000"/>
                <w:lang w:val="en-US" w:eastAsia="ru-RU"/>
              </w:rPr>
              <w:t xml:space="preserve"> – </w:t>
            </w:r>
            <w:hyperlink r:id="rId16" w:history="1">
              <w:r w:rsidRPr="002F6B47">
                <w:rPr>
                  <w:rFonts w:ascii="Times New Roman" w:eastAsia="Times New Roman" w:hAnsi="Times New Roman" w:cs="Times New Roman"/>
                  <w:color w:val="0000FF"/>
                  <w:u w:val="single"/>
                  <w:lang w:val="en-US" w:eastAsia="ru-RU"/>
                </w:rPr>
                <w:t>www.cyberleninka.ru</w:t>
              </w:r>
            </w:hyperlink>
          </w:p>
        </w:tc>
      </w:tr>
      <w:tr w:rsidR="006000DE" w:rsidRPr="006000DE"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lang w:eastAsia="ru-RU"/>
              </w:rPr>
            </w:pPr>
            <w:r w:rsidRPr="002F6B47">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eastAsia="ru-RU"/>
              </w:rPr>
            </w:pPr>
            <w:r w:rsidRPr="002F6B47">
              <w:rPr>
                <w:rFonts w:ascii="Times New Roman" w:eastAsia="Times New Roman" w:hAnsi="Times New Roman" w:cs="Times New Roman"/>
                <w:color w:val="000000"/>
                <w:lang w:eastAsia="ru-RU"/>
              </w:rPr>
              <w:t xml:space="preserve">Database ПОЛПРЕД Справочники – </w:t>
            </w:r>
            <w:hyperlink r:id="rId17" w:history="1">
              <w:r w:rsidRPr="002F6B47">
                <w:rPr>
                  <w:rFonts w:ascii="Times New Roman" w:eastAsia="Times New Roman" w:hAnsi="Times New Roman" w:cs="Times New Roman"/>
                  <w:color w:val="0000FF"/>
                  <w:u w:val="single"/>
                  <w:lang w:eastAsia="ru-RU"/>
                </w:rPr>
                <w:t>www.polpred.com</w:t>
              </w:r>
            </w:hyperlink>
          </w:p>
        </w:tc>
      </w:tr>
      <w:tr w:rsidR="006000DE" w:rsidRPr="006000DE"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lang w:eastAsia="ru-RU"/>
              </w:rPr>
            </w:pPr>
            <w:r w:rsidRPr="002F6B47">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val="en-US" w:eastAsia="ru-RU"/>
              </w:rPr>
            </w:pPr>
            <w:r w:rsidRPr="002F6B47">
              <w:rPr>
                <w:rFonts w:ascii="Times New Roman" w:eastAsia="Times New Roman" w:hAnsi="Times New Roman" w:cs="Times New Roman"/>
                <w:color w:val="000000"/>
                <w:lang w:val="en-US" w:eastAsia="ru-RU"/>
              </w:rPr>
              <w:t>Database OECD Books, Papers &amp; Statistics on the platform OECD iLibrary</w:t>
            </w:r>
          </w:p>
          <w:p w:rsidR="006000DE" w:rsidRPr="002F6B47" w:rsidRDefault="004A0134" w:rsidP="006000DE">
            <w:pPr>
              <w:suppressAutoHyphens w:val="0"/>
              <w:spacing w:after="0" w:line="240" w:lineRule="auto"/>
              <w:rPr>
                <w:rFonts w:ascii="Times New Roman" w:eastAsia="Times New Roman" w:hAnsi="Times New Roman" w:cs="Times New Roman"/>
                <w:color w:val="000000"/>
                <w:lang w:eastAsia="ru-RU"/>
              </w:rPr>
            </w:pPr>
            <w:hyperlink r:id="rId18" w:history="1">
              <w:r w:rsidR="006000DE" w:rsidRPr="002F6B47">
                <w:rPr>
                  <w:rFonts w:ascii="Times New Roman" w:eastAsia="Times New Roman" w:hAnsi="Times New Roman" w:cs="Times New Roman"/>
                  <w:color w:val="0000FF"/>
                  <w:u w:val="single"/>
                  <w:lang w:eastAsia="ru-RU"/>
                </w:rPr>
                <w:t>www.oecd-ilibrary.org</w:t>
              </w:r>
            </w:hyperlink>
            <w:r w:rsidR="006000DE" w:rsidRPr="002F6B47">
              <w:rPr>
                <w:rFonts w:ascii="Times New Roman" w:eastAsia="Times New Roman" w:hAnsi="Times New Roman" w:cs="Times New Roman"/>
                <w:color w:val="000000"/>
                <w:lang w:eastAsia="ru-RU"/>
              </w:rPr>
              <w:t xml:space="preserve"> </w:t>
            </w:r>
          </w:p>
        </w:tc>
      </w:tr>
      <w:tr w:rsidR="006000DE" w:rsidRPr="004A0134"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lang w:eastAsia="ru-RU"/>
              </w:rPr>
            </w:pPr>
            <w:r w:rsidRPr="002F6B47">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val="en-US" w:eastAsia="ru-RU"/>
              </w:rPr>
            </w:pPr>
            <w:r w:rsidRPr="002F6B47">
              <w:rPr>
                <w:rFonts w:ascii="Times New Roman" w:eastAsia="Times New Roman" w:hAnsi="Times New Roman" w:cs="Times New Roman"/>
                <w:color w:val="000000"/>
                <w:lang w:val="en-US" w:eastAsia="ru-RU"/>
              </w:rPr>
              <w:t xml:space="preserve">Legal reference system </w:t>
            </w:r>
            <w:r w:rsidRPr="002F6B47">
              <w:rPr>
                <w:rFonts w:ascii="Times New Roman" w:eastAsia="Times New Roman" w:hAnsi="Times New Roman" w:cs="Times New Roman"/>
                <w:color w:val="000000"/>
                <w:lang w:eastAsia="ru-RU"/>
              </w:rPr>
              <w:t>КонсультантПлюс</w:t>
            </w:r>
            <w:r w:rsidRPr="002F6B47">
              <w:rPr>
                <w:rFonts w:ascii="Times New Roman" w:eastAsia="Times New Roman" w:hAnsi="Times New Roman" w:cs="Times New Roman"/>
                <w:color w:val="000000"/>
                <w:lang w:val="en-US" w:eastAsia="ru-RU"/>
              </w:rPr>
              <w:t xml:space="preserve"> (installed resource UNECON or </w:t>
            </w:r>
            <w:hyperlink r:id="rId19" w:history="1">
              <w:r w:rsidRPr="002F6B47">
                <w:rPr>
                  <w:rFonts w:ascii="Times New Roman" w:eastAsia="Times New Roman" w:hAnsi="Times New Roman" w:cs="Times New Roman"/>
                  <w:color w:val="0000FF"/>
                  <w:u w:val="single"/>
                  <w:lang w:val="en-US" w:eastAsia="ru-RU"/>
                </w:rPr>
                <w:t>www.consultant.ru</w:t>
              </w:r>
            </w:hyperlink>
            <w:r w:rsidRPr="002F6B47">
              <w:rPr>
                <w:rFonts w:ascii="Times New Roman" w:eastAsia="Times New Roman" w:hAnsi="Times New Roman" w:cs="Times New Roman"/>
                <w:color w:val="000000"/>
                <w:lang w:val="en-US" w:eastAsia="ru-RU"/>
              </w:rPr>
              <w:t>)</w:t>
            </w:r>
          </w:p>
        </w:tc>
      </w:tr>
      <w:tr w:rsidR="006000DE" w:rsidRPr="004A0134"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lang w:eastAsia="ru-RU"/>
              </w:rPr>
            </w:pPr>
            <w:r w:rsidRPr="002F6B47">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val="en-US" w:eastAsia="ru-RU"/>
              </w:rPr>
            </w:pPr>
            <w:r w:rsidRPr="002F6B47">
              <w:rPr>
                <w:rFonts w:ascii="Times New Roman" w:eastAsia="Times New Roman" w:hAnsi="Times New Roman" w:cs="Times New Roman"/>
                <w:color w:val="000000"/>
                <w:lang w:val="en-US" w:eastAsia="ru-RU"/>
              </w:rPr>
              <w:t>Legal reference system «</w:t>
            </w:r>
            <w:r w:rsidRPr="002F6B47">
              <w:rPr>
                <w:rFonts w:ascii="Times New Roman" w:eastAsia="Times New Roman" w:hAnsi="Times New Roman" w:cs="Times New Roman"/>
                <w:color w:val="000000"/>
                <w:lang w:eastAsia="ru-RU"/>
              </w:rPr>
              <w:t>ГАРАНТ</w:t>
            </w:r>
            <w:r w:rsidRPr="002F6B47">
              <w:rPr>
                <w:rFonts w:ascii="Times New Roman" w:eastAsia="Times New Roman" w:hAnsi="Times New Roman" w:cs="Times New Roman"/>
                <w:color w:val="000000"/>
                <w:lang w:val="en-US" w:eastAsia="ru-RU"/>
              </w:rPr>
              <w:t xml:space="preserve">» (installed resource UNECON or </w:t>
            </w:r>
            <w:hyperlink r:id="rId20" w:history="1">
              <w:r w:rsidRPr="002F6B47">
                <w:rPr>
                  <w:rFonts w:ascii="Times New Roman" w:eastAsia="Times New Roman" w:hAnsi="Times New Roman" w:cs="Times New Roman"/>
                  <w:color w:val="0000FF"/>
                  <w:u w:val="single"/>
                  <w:lang w:val="en-US" w:eastAsia="ru-RU"/>
                </w:rPr>
                <w:t>www.garant.ru</w:t>
              </w:r>
            </w:hyperlink>
            <w:r w:rsidRPr="002F6B47">
              <w:rPr>
                <w:rFonts w:ascii="Times New Roman" w:eastAsia="Times New Roman" w:hAnsi="Times New Roman" w:cs="Times New Roman"/>
                <w:color w:val="000000"/>
                <w:lang w:val="en-US" w:eastAsia="ru-RU"/>
              </w:rPr>
              <w:t>)</w:t>
            </w:r>
          </w:p>
        </w:tc>
      </w:tr>
      <w:tr w:rsidR="006000DE" w:rsidRPr="004A0134"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lang w:eastAsia="ru-RU"/>
              </w:rPr>
            </w:pPr>
            <w:r w:rsidRPr="002F6B47">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val="en-US" w:eastAsia="ru-RU"/>
              </w:rPr>
            </w:pPr>
            <w:r w:rsidRPr="002F6B47">
              <w:rPr>
                <w:rFonts w:ascii="Times New Roman" w:eastAsia="Times New Roman" w:hAnsi="Times New Roman" w:cs="Times New Roman"/>
                <w:color w:val="000000"/>
                <w:lang w:val="en-US" w:eastAsia="ru-RU"/>
              </w:rPr>
              <w:t>Information and referral system «</w:t>
            </w:r>
            <w:r w:rsidRPr="002F6B47">
              <w:rPr>
                <w:rFonts w:ascii="Times New Roman" w:eastAsia="Times New Roman" w:hAnsi="Times New Roman" w:cs="Times New Roman"/>
                <w:color w:val="000000"/>
                <w:lang w:eastAsia="ru-RU"/>
              </w:rPr>
              <w:t>Кодекс</w:t>
            </w:r>
            <w:r w:rsidRPr="002F6B47">
              <w:rPr>
                <w:rFonts w:ascii="Times New Roman" w:eastAsia="Times New Roman" w:hAnsi="Times New Roman" w:cs="Times New Roman"/>
                <w:color w:val="000000"/>
                <w:lang w:val="en-US" w:eastAsia="ru-RU"/>
              </w:rPr>
              <w:t xml:space="preserve">» (installed resource UNECON or </w:t>
            </w:r>
            <w:hyperlink r:id="rId21" w:history="1">
              <w:r w:rsidRPr="002F6B47">
                <w:rPr>
                  <w:rFonts w:ascii="Times New Roman" w:eastAsia="Times New Roman" w:hAnsi="Times New Roman" w:cs="Times New Roman"/>
                  <w:color w:val="0000FF"/>
                  <w:u w:val="single"/>
                  <w:lang w:val="en-US" w:eastAsia="ru-RU"/>
                </w:rPr>
                <w:t>www.kodeks.ru</w:t>
              </w:r>
            </w:hyperlink>
            <w:r w:rsidRPr="002F6B47">
              <w:rPr>
                <w:rFonts w:ascii="Times New Roman" w:eastAsia="Times New Roman" w:hAnsi="Times New Roman" w:cs="Times New Roman"/>
                <w:color w:val="000000"/>
                <w:lang w:val="en-US" w:eastAsia="ru-RU"/>
              </w:rPr>
              <w:t>)</w:t>
            </w:r>
          </w:p>
        </w:tc>
      </w:tr>
      <w:tr w:rsidR="006000DE" w:rsidRPr="004A0134"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lang w:eastAsia="ru-RU"/>
              </w:rPr>
            </w:pPr>
            <w:r w:rsidRPr="002F6B47">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val="en-US" w:eastAsia="ru-RU"/>
              </w:rPr>
            </w:pPr>
            <w:r w:rsidRPr="002F6B47">
              <w:rPr>
                <w:rFonts w:ascii="Times New Roman" w:eastAsia="Times New Roman" w:hAnsi="Times New Roman" w:cs="Times New Roman"/>
                <w:color w:val="000000"/>
                <w:lang w:val="en-US" w:eastAsia="ru-RU"/>
              </w:rPr>
              <w:t xml:space="preserve">Digital library system BOOK.ru - </w:t>
            </w:r>
            <w:hyperlink r:id="rId22" w:history="1">
              <w:r w:rsidRPr="002F6B47">
                <w:rPr>
                  <w:rFonts w:ascii="Times New Roman" w:eastAsia="Times New Roman" w:hAnsi="Times New Roman" w:cs="Times New Roman"/>
                  <w:color w:val="0000FF"/>
                  <w:u w:val="single"/>
                  <w:lang w:val="en-US" w:eastAsia="ru-RU"/>
                </w:rPr>
                <w:t>www.book.ru</w:t>
              </w:r>
            </w:hyperlink>
          </w:p>
        </w:tc>
      </w:tr>
      <w:tr w:rsidR="006000DE" w:rsidRPr="004A0134"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lang w:eastAsia="ru-RU"/>
              </w:rPr>
            </w:pPr>
            <w:r w:rsidRPr="002F6B47">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val="en-US" w:eastAsia="ru-RU"/>
              </w:rPr>
            </w:pPr>
            <w:r w:rsidRPr="002F6B47">
              <w:rPr>
                <w:rFonts w:ascii="Times New Roman" w:eastAsia="Times New Roman" w:hAnsi="Times New Roman" w:cs="Times New Roman"/>
                <w:color w:val="000000"/>
                <w:lang w:val="en-US" w:eastAsia="ru-RU"/>
              </w:rPr>
              <w:t xml:space="preserve">Digital library system </w:t>
            </w:r>
            <w:r w:rsidRPr="002F6B47">
              <w:rPr>
                <w:rFonts w:ascii="Times New Roman" w:eastAsia="Times New Roman" w:hAnsi="Times New Roman" w:cs="Times New Roman"/>
                <w:color w:val="000000"/>
                <w:lang w:eastAsia="ru-RU"/>
              </w:rPr>
              <w:t>ЭБС</w:t>
            </w:r>
            <w:r w:rsidRPr="002F6B47">
              <w:rPr>
                <w:rFonts w:ascii="Times New Roman" w:eastAsia="Times New Roman" w:hAnsi="Times New Roman" w:cs="Times New Roman"/>
                <w:color w:val="000000"/>
                <w:lang w:val="en-US" w:eastAsia="ru-RU"/>
              </w:rPr>
              <w:t xml:space="preserve"> </w:t>
            </w:r>
            <w:r w:rsidRPr="002F6B47">
              <w:rPr>
                <w:rFonts w:ascii="Times New Roman" w:eastAsia="Times New Roman" w:hAnsi="Times New Roman" w:cs="Times New Roman"/>
                <w:color w:val="000000"/>
                <w:lang w:eastAsia="ru-RU"/>
              </w:rPr>
              <w:t>ЮРАЙТ</w:t>
            </w:r>
            <w:r w:rsidRPr="002F6B47">
              <w:rPr>
                <w:rFonts w:ascii="Times New Roman" w:eastAsia="Times New Roman" w:hAnsi="Times New Roman" w:cs="Times New Roman"/>
                <w:color w:val="000000"/>
                <w:lang w:val="en-US" w:eastAsia="ru-RU"/>
              </w:rPr>
              <w:t xml:space="preserve"> – </w:t>
            </w:r>
            <w:hyperlink r:id="rId23" w:history="1">
              <w:r w:rsidRPr="002F6B47">
                <w:rPr>
                  <w:rFonts w:ascii="Times New Roman" w:eastAsia="Times New Roman" w:hAnsi="Times New Roman" w:cs="Times New Roman"/>
                  <w:color w:val="0000FF"/>
                  <w:u w:val="single"/>
                  <w:lang w:val="en-US" w:eastAsia="ru-RU"/>
                </w:rPr>
                <w:t>www.urait.ru</w:t>
              </w:r>
            </w:hyperlink>
          </w:p>
        </w:tc>
      </w:tr>
      <w:tr w:rsidR="006000DE" w:rsidRPr="004A0134"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lang w:eastAsia="ru-RU"/>
              </w:rPr>
            </w:pPr>
            <w:r w:rsidRPr="002F6B47">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val="en-US" w:eastAsia="ru-RU"/>
              </w:rPr>
            </w:pPr>
            <w:r w:rsidRPr="002F6B47">
              <w:rPr>
                <w:rFonts w:ascii="Times New Roman" w:eastAsia="Times New Roman" w:hAnsi="Times New Roman" w:cs="Times New Roman"/>
                <w:color w:val="000000"/>
                <w:lang w:val="en-US" w:eastAsia="ru-RU"/>
              </w:rPr>
              <w:t xml:space="preserve">Digital library system </w:t>
            </w:r>
            <w:r w:rsidRPr="002F6B47">
              <w:rPr>
                <w:rFonts w:ascii="Times New Roman" w:eastAsia="Times New Roman" w:hAnsi="Times New Roman" w:cs="Times New Roman"/>
                <w:color w:val="000000"/>
                <w:lang w:eastAsia="ru-RU"/>
              </w:rPr>
              <w:t>ЗНАНИУМ</w:t>
            </w:r>
            <w:r w:rsidRPr="002F6B47">
              <w:rPr>
                <w:rFonts w:ascii="Times New Roman" w:eastAsia="Times New Roman" w:hAnsi="Times New Roman" w:cs="Times New Roman"/>
                <w:color w:val="000000"/>
                <w:lang w:val="en-US" w:eastAsia="ru-RU"/>
              </w:rPr>
              <w:t xml:space="preserve"> (ZNANIUM) – </w:t>
            </w:r>
            <w:hyperlink r:id="rId24" w:history="1">
              <w:r w:rsidRPr="002F6B47">
                <w:rPr>
                  <w:rFonts w:ascii="Times New Roman" w:eastAsia="Times New Roman" w:hAnsi="Times New Roman" w:cs="Times New Roman"/>
                  <w:color w:val="0000FF"/>
                  <w:u w:val="single"/>
                  <w:lang w:val="en-US" w:eastAsia="ru-RU"/>
                </w:rPr>
                <w:t>www.znanium.com</w:t>
              </w:r>
            </w:hyperlink>
            <w:r w:rsidRPr="002F6B47">
              <w:rPr>
                <w:rFonts w:ascii="Times New Roman" w:eastAsia="Times New Roman" w:hAnsi="Times New Roman" w:cs="Times New Roman"/>
                <w:color w:val="000000"/>
                <w:lang w:val="en-US" w:eastAsia="ru-RU"/>
              </w:rPr>
              <w:t xml:space="preserve"> </w:t>
            </w:r>
          </w:p>
        </w:tc>
      </w:tr>
      <w:tr w:rsidR="006000DE" w:rsidRPr="004A0134" w:rsidTr="006000DE">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jc w:val="center"/>
              <w:rPr>
                <w:rFonts w:ascii="Times New Roman" w:eastAsia="Times New Roman" w:hAnsi="Times New Roman" w:cs="Times New Roman"/>
                <w:lang w:eastAsia="ru-RU"/>
              </w:rPr>
            </w:pPr>
            <w:r w:rsidRPr="002F6B47">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0DE" w:rsidRPr="002F6B47" w:rsidRDefault="006000DE" w:rsidP="006000DE">
            <w:pPr>
              <w:suppressAutoHyphens w:val="0"/>
              <w:spacing w:after="0" w:line="240" w:lineRule="auto"/>
              <w:rPr>
                <w:rFonts w:ascii="Times New Roman" w:eastAsia="Times New Roman" w:hAnsi="Times New Roman" w:cs="Times New Roman"/>
                <w:color w:val="000000"/>
                <w:lang w:val="en-US" w:eastAsia="ru-RU"/>
              </w:rPr>
            </w:pPr>
            <w:r w:rsidRPr="002F6B47">
              <w:rPr>
                <w:rFonts w:ascii="Times New Roman" w:eastAsia="Times New Roman" w:hAnsi="Times New Roman" w:cs="Times New Roman"/>
                <w:color w:val="000000"/>
                <w:lang w:val="en-US" w:eastAsia="ru-RU"/>
              </w:rPr>
              <w:t xml:space="preserve">Digital library UNECON – </w:t>
            </w:r>
            <w:hyperlink r:id="rId25" w:history="1">
              <w:r w:rsidRPr="002F6B47">
                <w:rPr>
                  <w:rFonts w:ascii="Times New Roman" w:eastAsia="Times New Roman" w:hAnsi="Times New Roman" w:cs="Times New Roman"/>
                  <w:color w:val="0000FF"/>
                  <w:u w:val="single"/>
                  <w:lang w:val="en-US" w:eastAsia="ru-RU"/>
                </w:rPr>
                <w:t>opac.unecon.ru</w:t>
              </w:r>
            </w:hyperlink>
          </w:p>
        </w:tc>
      </w:tr>
    </w:tbl>
    <w:p w:rsidR="00AF3BDD" w:rsidRPr="006000DE" w:rsidRDefault="00AF3BDD">
      <w:pPr>
        <w:rPr>
          <w:rFonts w:ascii="Times New Roman" w:hAnsi="Times New Roman" w:cs="Times New Roman"/>
          <w:b/>
          <w:sz w:val="28"/>
          <w:szCs w:val="28"/>
          <w:lang w:val="en-US"/>
        </w:rPr>
      </w:pPr>
    </w:p>
    <w:p w:rsidR="003E02F1" w:rsidRDefault="0089172F" w:rsidP="006000DE">
      <w:pPr>
        <w:pStyle w:val="1"/>
        <w:jc w:val="center"/>
        <w:rPr>
          <w:rFonts w:ascii="Times New Roman" w:hAnsi="Times New Roman" w:cs="Times New Roman"/>
          <w:b/>
          <w:color w:val="auto"/>
          <w:sz w:val="28"/>
          <w:szCs w:val="28"/>
          <w:lang w:val="en-US"/>
        </w:rPr>
      </w:pPr>
      <w:bookmarkStart w:id="19" w:name="_Toc119508329"/>
      <w:bookmarkStart w:id="20" w:name="_Toc149655650"/>
      <w:r>
        <w:rPr>
          <w:rFonts w:ascii="Times New Roman" w:hAnsi="Times New Roman" w:cs="Times New Roman"/>
          <w:b/>
          <w:color w:val="auto"/>
          <w:sz w:val="28"/>
          <w:szCs w:val="28"/>
          <w:lang w:val="en-US"/>
        </w:rPr>
        <w:t xml:space="preserve">6. </w:t>
      </w:r>
      <w:bookmarkEnd w:id="19"/>
      <w:r>
        <w:rPr>
          <w:rFonts w:ascii="Times New Roman" w:hAnsi="Times New Roman" w:cs="Times New Roman"/>
          <w:b/>
          <w:color w:val="auto"/>
          <w:sz w:val="28"/>
          <w:szCs w:val="28"/>
          <w:lang w:val="en-US"/>
        </w:rPr>
        <w:t>TECHNICAL FACILITIES</w:t>
      </w:r>
      <w:bookmarkEnd w:id="20"/>
    </w:p>
    <w:p w:rsidR="003E02F1" w:rsidRDefault="003E02F1">
      <w:pPr>
        <w:rPr>
          <w:lang w:val="en-US"/>
        </w:rPr>
      </w:pPr>
    </w:p>
    <w:p w:rsidR="003E02F1" w:rsidRDefault="0089172F">
      <w:pPr>
        <w:pStyle w:val="Style214"/>
        <w:ind w:firstLine="709"/>
        <w:rPr>
          <w:sz w:val="28"/>
          <w:szCs w:val="28"/>
          <w:lang w:val="en-US"/>
        </w:rPr>
      </w:pPr>
      <w:r>
        <w:rPr>
          <w:sz w:val="28"/>
          <w:szCs w:val="28"/>
          <w:lang w:val="en-US"/>
        </w:rPr>
        <w:t xml:space="preserve">There are special rooms for lectures, seminars, coursework, group and individual consultations, current and interim assessments, as well as rooms for self-study. </w:t>
      </w:r>
    </w:p>
    <w:p w:rsidR="003E02F1" w:rsidRDefault="0089172F">
      <w:pPr>
        <w:pStyle w:val="Style214"/>
        <w:ind w:firstLine="709"/>
        <w:rPr>
          <w:sz w:val="28"/>
          <w:szCs w:val="28"/>
          <w:lang w:val="en-US"/>
        </w:rPr>
      </w:pPr>
      <w:r>
        <w:rPr>
          <w:sz w:val="28"/>
          <w:szCs w:val="28"/>
          <w:lang w:val="en-US"/>
        </w:rPr>
        <w:t>The premises are equipped with equipment and teaching aids.</w:t>
      </w:r>
    </w:p>
    <w:p w:rsidR="003E02F1" w:rsidRDefault="0089172F">
      <w:pPr>
        <w:pStyle w:val="Style214"/>
        <w:ind w:firstLine="709"/>
        <w:rPr>
          <w:sz w:val="28"/>
          <w:szCs w:val="28"/>
          <w:lang w:val="en-US"/>
        </w:rPr>
      </w:pPr>
      <w:r>
        <w:rPr>
          <w:sz w:val="28"/>
          <w:szCs w:val="28"/>
          <w:lang w:val="en-US"/>
        </w:rPr>
        <w:t>The rooms for students' independent work are equipped with computers with Internet connection and access to the university's electronic learning environment.</w:t>
      </w:r>
    </w:p>
    <w:p w:rsidR="002F6B47" w:rsidRDefault="002F6B47">
      <w:pPr>
        <w:pStyle w:val="Style214"/>
        <w:ind w:firstLine="709"/>
        <w:rPr>
          <w:sz w:val="28"/>
          <w:szCs w:val="28"/>
          <w:lang w:val="en-US"/>
        </w:rPr>
      </w:pPr>
    </w:p>
    <w:tbl>
      <w:tblPr>
        <w:tblStyle w:val="afb"/>
        <w:tblW w:w="9946" w:type="dxa"/>
        <w:tblInd w:w="-601" w:type="dxa"/>
        <w:tblLayout w:type="fixed"/>
        <w:tblLook w:val="04A0" w:firstRow="1" w:lastRow="0" w:firstColumn="1" w:lastColumn="0" w:noHBand="0" w:noVBand="1"/>
      </w:tblPr>
      <w:tblGrid>
        <w:gridCol w:w="7685"/>
        <w:gridCol w:w="2261"/>
      </w:tblGrid>
      <w:tr w:rsidR="003E02F1">
        <w:tc>
          <w:tcPr>
            <w:tcW w:w="7684" w:type="dxa"/>
            <w:shd w:val="clear" w:color="auto" w:fill="auto"/>
          </w:tcPr>
          <w:p w:rsidR="003E02F1" w:rsidRDefault="0089172F">
            <w:pPr>
              <w:pStyle w:val="Style214"/>
              <w:spacing w:line="240" w:lineRule="auto"/>
              <w:ind w:firstLine="0"/>
              <w:jc w:val="center"/>
              <w:rPr>
                <w:b/>
                <w:sz w:val="22"/>
                <w:szCs w:val="22"/>
                <w:lang w:val="en-US" w:eastAsia="en-US"/>
              </w:rPr>
            </w:pPr>
            <w:r>
              <w:rPr>
                <w:b/>
                <w:sz w:val="22"/>
                <w:szCs w:val="22"/>
                <w:lang w:val="en-US"/>
              </w:rPr>
              <w:t>Name of classroom</w:t>
            </w:r>
          </w:p>
        </w:tc>
        <w:tc>
          <w:tcPr>
            <w:tcW w:w="2261" w:type="dxa"/>
            <w:shd w:val="clear" w:color="auto" w:fill="auto"/>
          </w:tcPr>
          <w:p w:rsidR="003E02F1" w:rsidRDefault="0089172F">
            <w:pPr>
              <w:pStyle w:val="Style214"/>
              <w:spacing w:line="240" w:lineRule="auto"/>
              <w:ind w:firstLine="0"/>
              <w:jc w:val="center"/>
              <w:rPr>
                <w:b/>
                <w:sz w:val="22"/>
                <w:szCs w:val="22"/>
                <w:lang w:val="en-US" w:eastAsia="en-US"/>
              </w:rPr>
            </w:pPr>
            <w:r>
              <w:rPr>
                <w:b/>
                <w:sz w:val="22"/>
                <w:szCs w:val="22"/>
                <w:lang w:val="en-US"/>
              </w:rPr>
              <w:t>Сlassroom location</w:t>
            </w:r>
          </w:p>
        </w:tc>
      </w:tr>
      <w:tr w:rsidR="003E02F1">
        <w:tc>
          <w:tcPr>
            <w:tcW w:w="7684" w:type="dxa"/>
          </w:tcPr>
          <w:p w:rsidR="003E02F1" w:rsidRDefault="0089172F">
            <w:pPr>
              <w:pStyle w:val="Style214"/>
              <w:spacing w:line="240" w:lineRule="auto"/>
              <w:ind w:firstLine="0"/>
              <w:rPr>
                <w:sz w:val="22"/>
                <w:szCs w:val="22"/>
                <w:lang w:val="en-US" w:eastAsia="en-US"/>
              </w:rPr>
            </w:pPr>
            <w:r>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Ghz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w:t>
            </w:r>
            <w:r>
              <w:rPr>
                <w:sz w:val="22"/>
                <w:szCs w:val="22"/>
                <w:lang w:val="en-US" w:eastAsia="en-US"/>
              </w:rPr>
              <w:lastRenderedPageBreak/>
              <w:t>practical sessions, interactive teaching and visual aids.</w:t>
            </w:r>
          </w:p>
        </w:tc>
        <w:tc>
          <w:tcPr>
            <w:tcW w:w="2261" w:type="dxa"/>
          </w:tcPr>
          <w:p w:rsidR="003E02F1" w:rsidRDefault="0089172F">
            <w:pPr>
              <w:pStyle w:val="Style214"/>
              <w:spacing w:line="240" w:lineRule="auto"/>
              <w:ind w:firstLine="0"/>
              <w:rPr>
                <w:sz w:val="22"/>
                <w:szCs w:val="22"/>
                <w:lang w:val="en-US" w:eastAsia="en-US"/>
              </w:rPr>
            </w:pPr>
            <w:r>
              <w:rPr>
                <w:sz w:val="22"/>
                <w:szCs w:val="22"/>
                <w:lang w:val="en-US" w:eastAsia="en-US"/>
              </w:rPr>
              <w:lastRenderedPageBreak/>
              <w:t>191023, St. Petersburg, Griboedova canal, 30-32, lit. A, Б, P</w:t>
            </w:r>
          </w:p>
        </w:tc>
      </w:tr>
      <w:tr w:rsidR="003E02F1">
        <w:tc>
          <w:tcPr>
            <w:tcW w:w="7684" w:type="dxa"/>
          </w:tcPr>
          <w:p w:rsidR="003E02F1" w:rsidRDefault="0089172F">
            <w:pPr>
              <w:pStyle w:val="Style214"/>
              <w:spacing w:line="240" w:lineRule="auto"/>
              <w:ind w:firstLine="0"/>
              <w:rPr>
                <w:sz w:val="22"/>
                <w:szCs w:val="22"/>
                <w:lang w:val="en-US" w:eastAsia="en-US"/>
              </w:rPr>
            </w:pPr>
            <w:r>
              <w:rPr>
                <w:sz w:val="22"/>
                <w:szCs w:val="22"/>
                <w:lang w:val="en-US" w:eastAsia="en-US"/>
              </w:rPr>
              <w:t>Classroom 2011 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Ghz /4Gb/500Gb/Acer V193 19" - 1 pc, ScreenMedia Champion 244x183cm SCM-4304 - 1 pc, Panasonic PT-VX610E multimedia projector - 1 pc.  Sets of display equipment and visual aids: multimedia applications for lecture courses and practical sessions, interactive teaching and visual aids.</w:t>
            </w:r>
          </w:p>
        </w:tc>
        <w:tc>
          <w:tcPr>
            <w:tcW w:w="2261" w:type="dxa"/>
          </w:tcPr>
          <w:p w:rsidR="003E02F1" w:rsidRDefault="0089172F">
            <w:pPr>
              <w:pStyle w:val="Style214"/>
              <w:spacing w:line="240" w:lineRule="auto"/>
              <w:ind w:firstLine="0"/>
              <w:rPr>
                <w:sz w:val="22"/>
                <w:szCs w:val="22"/>
                <w:lang w:val="en-US" w:eastAsia="en-US"/>
              </w:rPr>
            </w:pPr>
            <w:r>
              <w:rPr>
                <w:sz w:val="22"/>
                <w:szCs w:val="22"/>
                <w:lang w:val="en-US" w:eastAsia="en-US"/>
              </w:rPr>
              <w:t>191023, St. Petersburg, Griboedova canal, 30-32, lit. A, Б, P</w:t>
            </w:r>
          </w:p>
        </w:tc>
      </w:tr>
      <w:tr w:rsidR="003E02F1">
        <w:tc>
          <w:tcPr>
            <w:tcW w:w="7684" w:type="dxa"/>
          </w:tcPr>
          <w:p w:rsidR="003E02F1" w:rsidRDefault="0089172F">
            <w:pPr>
              <w:pStyle w:val="Style214"/>
              <w:spacing w:line="240" w:lineRule="auto"/>
              <w:ind w:firstLine="0"/>
              <w:rPr>
                <w:sz w:val="22"/>
                <w:szCs w:val="22"/>
                <w:lang w:val="en-US" w:eastAsia="en-US"/>
              </w:rPr>
            </w:pPr>
            <w:r>
              <w:rPr>
                <w:sz w:val="22"/>
                <w:szCs w:val="22"/>
                <w:lang w:val="en-US" w:eastAsia="en-US"/>
              </w:rPr>
              <w:t>Classroom 2028 Training classroom (for lecture- and seminar-type classes, coursework, group and individual consultations, current control and intermediate attestation), equipped with a multimedia system. Specialized furniture and equipment: Educational furniture for 44 seats, teacher's workplace, chalk board (one section) - 1 pc, chair - 1 pc, table - 1 pc, chair - 3 pcs. Portable multimedia set: HP 250 G6 1WY58EA laptop, LG PF1500G multimedia projector.  Sets of display equipment and visual aids: multimedia applications for lecture courses and practical sessions, interactive teaching and visual aids.</w:t>
            </w:r>
          </w:p>
        </w:tc>
        <w:tc>
          <w:tcPr>
            <w:tcW w:w="2261" w:type="dxa"/>
          </w:tcPr>
          <w:p w:rsidR="003E02F1" w:rsidRDefault="0089172F">
            <w:pPr>
              <w:pStyle w:val="Style214"/>
              <w:spacing w:line="240" w:lineRule="auto"/>
              <w:ind w:firstLine="0"/>
              <w:rPr>
                <w:sz w:val="22"/>
                <w:szCs w:val="22"/>
                <w:lang w:val="en-US" w:eastAsia="en-US"/>
              </w:rPr>
            </w:pPr>
            <w:r>
              <w:rPr>
                <w:sz w:val="22"/>
                <w:szCs w:val="22"/>
                <w:lang w:val="en-US" w:eastAsia="en-US"/>
              </w:rPr>
              <w:t>191023, St. Petersburg, Griboedova canal, 30-32, lit. A, Б, P</w:t>
            </w:r>
          </w:p>
        </w:tc>
      </w:tr>
      <w:tr w:rsidR="003E02F1">
        <w:tc>
          <w:tcPr>
            <w:tcW w:w="7684" w:type="dxa"/>
          </w:tcPr>
          <w:p w:rsidR="003E02F1" w:rsidRDefault="0089172F">
            <w:pPr>
              <w:pStyle w:val="Style214"/>
              <w:spacing w:line="240" w:lineRule="auto"/>
              <w:ind w:firstLine="0"/>
              <w:rPr>
                <w:sz w:val="22"/>
                <w:szCs w:val="22"/>
                <w:lang w:val="en-US" w:eastAsia="en-US"/>
              </w:rPr>
            </w:pPr>
            <w:r>
              <w:rPr>
                <w:sz w:val="22"/>
                <w:szCs w:val="22"/>
                <w:lang w:val="en-US" w:eastAsia="en-US"/>
              </w:rPr>
              <w:t>Classroom 2045 Training classroom (for lecture- and seminar-type classes, coursework, group and individual consultations, current control and intermediate attestation), equipped with a multimedia system. Specialized furniture and equipment: Educational furniture for 78 seats, teacher's workplace, chalk board (3 sections) - 1 pc, chair - 1 pc, chairs - 2 pcs. Portable multimedia set: HP 250 G6 1WY58EA laptop, LG PF1500G multimedia projector. Sets of display equipment and visual aids: multimedia applications for lecture courses and practical sessions, interactive teaching and visual aids.</w:t>
            </w:r>
          </w:p>
        </w:tc>
        <w:tc>
          <w:tcPr>
            <w:tcW w:w="2261" w:type="dxa"/>
          </w:tcPr>
          <w:p w:rsidR="003E02F1" w:rsidRDefault="0089172F">
            <w:pPr>
              <w:pStyle w:val="Style214"/>
              <w:spacing w:line="240" w:lineRule="auto"/>
              <w:ind w:firstLine="0"/>
              <w:rPr>
                <w:sz w:val="22"/>
                <w:szCs w:val="22"/>
                <w:lang w:val="en-US" w:eastAsia="en-US"/>
              </w:rPr>
            </w:pPr>
            <w:r>
              <w:rPr>
                <w:sz w:val="22"/>
                <w:szCs w:val="22"/>
                <w:lang w:val="en-US" w:eastAsia="en-US"/>
              </w:rPr>
              <w:t>191023, St. Petersburg, Griboedova canal, 30-32, lit. A, Б, P</w:t>
            </w:r>
          </w:p>
        </w:tc>
      </w:tr>
      <w:tr w:rsidR="003E02F1">
        <w:tc>
          <w:tcPr>
            <w:tcW w:w="7684" w:type="dxa"/>
          </w:tcPr>
          <w:p w:rsidR="003E02F1" w:rsidRDefault="0089172F">
            <w:pPr>
              <w:pStyle w:val="Style214"/>
              <w:spacing w:line="240" w:lineRule="auto"/>
              <w:ind w:firstLine="0"/>
              <w:rPr>
                <w:sz w:val="22"/>
                <w:szCs w:val="22"/>
                <w:lang w:val="en-US" w:eastAsia="en-US"/>
              </w:rPr>
            </w:pPr>
            <w:r>
              <w:rPr>
                <w:sz w:val="22"/>
                <w:szCs w:val="22"/>
                <w:lang w:val="en-US" w:eastAsia="en-US"/>
              </w:rPr>
              <w:t>Classroom 2052 Training classroom (for lecture- and seminar-type classes, coursework, group and individual consultations, current control and intermediate attestation), equipped with a multimedia system. Specialized furniture and equipment: Educational furniture for 88 seats, teacher's workplace, chalk board (3 sections) - 1 pc, desk - 1 pc, table - 2 pcs, chair - 2 pcs, Computer Intel i3-2100 2.4 Ghz/500/4/Acer V193 19" - 1 pc, Multimedia projector Type 2 Panasonic PT-VX610E - 1 pc, ScreenMedia Champion 244x183cm SCM-4304 motorized screen - 1 pc, MW Cinerollo 200*200cm manual spring loaded screen - 1 pc, Multimedia projector Type 2 Panasonic PT-VX610E - 1 pc. Sets of display equipment and visual aids: multimedia applications for lecture courses and practical sessions, interactive teaching and visual aids.</w:t>
            </w:r>
          </w:p>
        </w:tc>
        <w:tc>
          <w:tcPr>
            <w:tcW w:w="2261" w:type="dxa"/>
          </w:tcPr>
          <w:p w:rsidR="003E02F1" w:rsidRDefault="0089172F">
            <w:pPr>
              <w:pStyle w:val="Style214"/>
              <w:spacing w:line="240" w:lineRule="auto"/>
              <w:ind w:firstLine="0"/>
              <w:rPr>
                <w:sz w:val="22"/>
                <w:szCs w:val="22"/>
                <w:lang w:val="en-US" w:eastAsia="en-US"/>
              </w:rPr>
            </w:pPr>
            <w:r>
              <w:rPr>
                <w:sz w:val="22"/>
                <w:szCs w:val="22"/>
                <w:lang w:val="en-US" w:eastAsia="en-US"/>
              </w:rPr>
              <w:t>191023, St. Petersburg, Griboedova canal, 30-32, lit. A, Б, P</w:t>
            </w:r>
          </w:p>
        </w:tc>
      </w:tr>
      <w:tr w:rsidR="003E02F1">
        <w:tc>
          <w:tcPr>
            <w:tcW w:w="7684" w:type="dxa"/>
          </w:tcPr>
          <w:p w:rsidR="003E02F1" w:rsidRDefault="0089172F">
            <w:pPr>
              <w:pStyle w:val="Style214"/>
              <w:spacing w:line="240" w:lineRule="auto"/>
              <w:ind w:firstLine="0"/>
              <w:rPr>
                <w:sz w:val="22"/>
                <w:szCs w:val="22"/>
                <w:lang w:val="en-US" w:eastAsia="en-US"/>
              </w:rPr>
            </w:pPr>
            <w:r>
              <w:rPr>
                <w:sz w:val="22"/>
                <w:szCs w:val="22"/>
                <w:lang w:val="en-US" w:eastAsia="en-US"/>
              </w:rPr>
              <w:t>Classroom 2060 Training classroom (for lecture- and seminar-type classes, coursework, group and individual consultations, current control and intermediate attestation), equipped with a multimedia system. Specialized furniture and equipment: Educational furniture for 82 seats, a teacher's workplace, chalk board (3 sections) - 1 pc., chair - 1 pc., table - 1 pc., chair - 2 pcs., Computer Intel i3-2100 2.4 Ghz/500/4/Acer V193 19" - 1 pc., Multimedia projector Panasonic PT-VX610E - 1 pc., Screen with electric drive ScreenMedia Champion 203x153cm (SCM-4303) - 1 pc. Sets of display equipment and visual aids: multimedia applications for lecture courses and practical sessions, interactive teaching and visual aids.</w:t>
            </w:r>
          </w:p>
        </w:tc>
        <w:tc>
          <w:tcPr>
            <w:tcW w:w="2261" w:type="dxa"/>
          </w:tcPr>
          <w:p w:rsidR="003E02F1" w:rsidRDefault="0089172F">
            <w:pPr>
              <w:pStyle w:val="Style214"/>
              <w:spacing w:line="240" w:lineRule="auto"/>
              <w:ind w:firstLine="0"/>
              <w:rPr>
                <w:sz w:val="22"/>
                <w:szCs w:val="22"/>
                <w:lang w:val="en-US" w:eastAsia="en-US"/>
              </w:rPr>
            </w:pPr>
            <w:r>
              <w:rPr>
                <w:sz w:val="22"/>
                <w:szCs w:val="22"/>
                <w:lang w:val="en-US" w:eastAsia="en-US"/>
              </w:rPr>
              <w:t>191023, St. Petersburg, Griboedova canal, 30-32, lit. A, Б, P</w:t>
            </w:r>
          </w:p>
        </w:tc>
      </w:tr>
      <w:tr w:rsidR="003E02F1">
        <w:tc>
          <w:tcPr>
            <w:tcW w:w="7684" w:type="dxa"/>
          </w:tcPr>
          <w:p w:rsidR="003E02F1" w:rsidRDefault="0089172F">
            <w:pPr>
              <w:pStyle w:val="Style214"/>
              <w:spacing w:line="240" w:lineRule="auto"/>
              <w:ind w:firstLine="0"/>
              <w:rPr>
                <w:sz w:val="22"/>
                <w:szCs w:val="22"/>
                <w:lang w:val="en-US" w:eastAsia="en-US"/>
              </w:rPr>
            </w:pPr>
            <w:r>
              <w:rPr>
                <w:sz w:val="22"/>
                <w:szCs w:val="22"/>
                <w:lang w:val="en-US" w:eastAsia="en-US"/>
              </w:rPr>
              <w:t>Classroom 2061 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Sets of display equipment and visual aids: multimedia applications for lecture courses and practical sessions, interactive teaching and visual aids.</w:t>
            </w:r>
          </w:p>
        </w:tc>
        <w:tc>
          <w:tcPr>
            <w:tcW w:w="2261" w:type="dxa"/>
          </w:tcPr>
          <w:p w:rsidR="003E02F1" w:rsidRDefault="0089172F">
            <w:pPr>
              <w:pStyle w:val="Style214"/>
              <w:spacing w:line="240" w:lineRule="auto"/>
              <w:ind w:firstLine="0"/>
              <w:rPr>
                <w:sz w:val="22"/>
                <w:szCs w:val="22"/>
                <w:lang w:val="en-US" w:eastAsia="en-US"/>
              </w:rPr>
            </w:pPr>
            <w:r>
              <w:rPr>
                <w:sz w:val="22"/>
                <w:szCs w:val="22"/>
                <w:lang w:val="en-US" w:eastAsia="en-US"/>
              </w:rPr>
              <w:t>191023, St. Petersburg, Griboedova canal, 30-32, lit. A, Б, P</w:t>
            </w:r>
          </w:p>
        </w:tc>
      </w:tr>
      <w:tr w:rsidR="003E02F1">
        <w:tc>
          <w:tcPr>
            <w:tcW w:w="7684" w:type="dxa"/>
          </w:tcPr>
          <w:p w:rsidR="003E02F1" w:rsidRDefault="0089172F">
            <w:pPr>
              <w:pStyle w:val="Style214"/>
              <w:spacing w:line="240" w:lineRule="auto"/>
              <w:ind w:firstLine="0"/>
              <w:rPr>
                <w:sz w:val="22"/>
                <w:szCs w:val="22"/>
                <w:lang w:val="en-US" w:eastAsia="en-US"/>
              </w:rPr>
            </w:pPr>
            <w:r>
              <w:rPr>
                <w:sz w:val="22"/>
                <w:szCs w:val="22"/>
                <w:lang w:val="en-US" w:eastAsia="en-US"/>
              </w:rPr>
              <w:t xml:space="preserve">Classroom 2023 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w:t>
            </w:r>
            <w:r>
              <w:rPr>
                <w:sz w:val="22"/>
                <w:szCs w:val="22"/>
                <w:lang w:val="en-US" w:eastAsia="en-US"/>
              </w:rPr>
              <w:lastRenderedPageBreak/>
              <w:t>pc, desk - 1 pc, iso chair - 7 pcs, chair -1 pc, blinds - 3 pcs., Computer i5-8400/8GB/500GB_SSD/Viewsonic VA2410-mh -34 pcs, Switchboard Cisco Catalyst 2960-48PST-L (including SmartNet Service Contract CON-SNT-2964STL) - 1 pc, Wi-Fi Access Point Type1 UBIQUITI UAP-AC-PRO - 1 pc, NEC M350 X projector - 1 pc, Local Area Network Switch (48 ports) Cisco WS-C2960+48PST-L - 1 pc, ProCurve Switch 2626 - 1 pc, Intel pentium x2 g3250 computer /500gb / philips 21.5' monitor - 1 pc, Ubiquiti IP video camera - 1 pc, Wireless access point/UNI FI AP PRO/Ubiquiti - 1 pc. Sets of display equipment and visual aids: multimedia applications for lecture courses and practical sessions, interactive teaching and visual aids.</w:t>
            </w:r>
          </w:p>
        </w:tc>
        <w:tc>
          <w:tcPr>
            <w:tcW w:w="2261" w:type="dxa"/>
          </w:tcPr>
          <w:p w:rsidR="003E02F1" w:rsidRDefault="0089172F">
            <w:pPr>
              <w:pStyle w:val="Style214"/>
              <w:spacing w:line="240" w:lineRule="auto"/>
              <w:ind w:firstLine="0"/>
              <w:rPr>
                <w:sz w:val="22"/>
                <w:szCs w:val="22"/>
                <w:lang w:val="en-US" w:eastAsia="en-US"/>
              </w:rPr>
            </w:pPr>
            <w:r>
              <w:rPr>
                <w:sz w:val="22"/>
                <w:szCs w:val="22"/>
                <w:lang w:val="en-US" w:eastAsia="en-US"/>
              </w:rPr>
              <w:lastRenderedPageBreak/>
              <w:t>191023, St. Petersburg, Griboedova canal, 30-32, lit. A, Б, P</w:t>
            </w:r>
          </w:p>
        </w:tc>
      </w:tr>
      <w:tr w:rsidR="003E02F1">
        <w:tc>
          <w:tcPr>
            <w:tcW w:w="7684" w:type="dxa"/>
          </w:tcPr>
          <w:p w:rsidR="003E02F1" w:rsidRDefault="0089172F">
            <w:pPr>
              <w:pStyle w:val="Style214"/>
              <w:spacing w:line="240" w:lineRule="auto"/>
              <w:ind w:firstLine="0"/>
              <w:rPr>
                <w:sz w:val="22"/>
                <w:szCs w:val="22"/>
                <w:lang w:val="en-US" w:eastAsia="en-US"/>
              </w:rPr>
            </w:pPr>
            <w:r>
              <w:rPr>
                <w:sz w:val="22"/>
                <w:szCs w:val="22"/>
                <w:lang w:val="en-US" w:eastAsia="en-US"/>
              </w:rPr>
              <w:t>Classroom 2034 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 Sets of display equipment and visual aids: multimedia applications for lecture courses and practical sessions, interactive teaching and visual aids.</w:t>
            </w:r>
          </w:p>
        </w:tc>
        <w:tc>
          <w:tcPr>
            <w:tcW w:w="2261" w:type="dxa"/>
          </w:tcPr>
          <w:p w:rsidR="003E02F1" w:rsidRDefault="0089172F">
            <w:pPr>
              <w:pStyle w:val="Style214"/>
              <w:spacing w:line="240" w:lineRule="auto"/>
              <w:ind w:firstLine="0"/>
              <w:rPr>
                <w:sz w:val="22"/>
                <w:szCs w:val="22"/>
                <w:lang w:val="en-US" w:eastAsia="en-US"/>
              </w:rPr>
            </w:pPr>
            <w:r>
              <w:rPr>
                <w:sz w:val="22"/>
                <w:szCs w:val="22"/>
                <w:lang w:val="en-US" w:eastAsia="en-US"/>
              </w:rPr>
              <w:t>191023, St. Petersburg, Griboedova canal, 30-32, lit. A, Б, P</w:t>
            </w:r>
          </w:p>
        </w:tc>
      </w:tr>
    </w:tbl>
    <w:p w:rsidR="003E02F1" w:rsidRDefault="003E02F1">
      <w:pPr>
        <w:jc w:val="both"/>
        <w:rPr>
          <w:rStyle w:val="FontStyle76"/>
          <w:i/>
          <w:color w:val="E36C0A"/>
          <w:lang w:val="en-US"/>
        </w:rPr>
      </w:pPr>
    </w:p>
    <w:p w:rsidR="003E02F1" w:rsidRDefault="0089172F">
      <w:pPr>
        <w:pStyle w:val="1"/>
        <w:jc w:val="center"/>
        <w:rPr>
          <w:rFonts w:ascii="Times New Roman" w:hAnsi="Times New Roman" w:cs="Times New Roman"/>
          <w:b/>
          <w:color w:val="auto"/>
          <w:sz w:val="28"/>
          <w:szCs w:val="28"/>
          <w:lang w:val="en-US"/>
        </w:rPr>
      </w:pPr>
      <w:bookmarkStart w:id="21" w:name="_Toc119508330"/>
      <w:bookmarkStart w:id="22" w:name="_Toc149655651"/>
      <w:r>
        <w:rPr>
          <w:rFonts w:ascii="Times New Roman" w:hAnsi="Times New Roman" w:cs="Times New Roman"/>
          <w:b/>
          <w:color w:val="auto"/>
          <w:sz w:val="28"/>
          <w:szCs w:val="28"/>
          <w:lang w:val="en-US"/>
        </w:rPr>
        <w:t xml:space="preserve">7. </w:t>
      </w:r>
      <w:bookmarkEnd w:id="21"/>
      <w:r>
        <w:rPr>
          <w:rFonts w:ascii="Times New Roman" w:hAnsi="Times New Roman" w:cs="Times New Roman"/>
          <w:b/>
          <w:color w:val="auto"/>
          <w:sz w:val="28"/>
          <w:szCs w:val="28"/>
          <w:lang w:val="en-US"/>
        </w:rPr>
        <w:t>METHODOLOGICAL GUIDELINES FOR STUDENTS</w:t>
      </w:r>
      <w:bookmarkEnd w:id="22"/>
    </w:p>
    <w:p w:rsidR="003E02F1" w:rsidRDefault="003E02F1" w:rsidP="006000DE">
      <w:pPr>
        <w:ind w:firstLine="709"/>
        <w:rPr>
          <w:lang w:val="en-US"/>
        </w:rPr>
      </w:pPr>
    </w:p>
    <w:p w:rsidR="003E02F1" w:rsidRDefault="0089172F" w:rsidP="006000DE">
      <w:pPr>
        <w:spacing w:after="0"/>
        <w:ind w:firstLine="709"/>
        <w:jc w:val="both"/>
        <w:rPr>
          <w:rFonts w:ascii="Times New Roman" w:hAnsi="Times New Roman" w:cs="Times New Roman"/>
          <w:sz w:val="28"/>
          <w:szCs w:val="28"/>
          <w:lang w:val="en-US"/>
        </w:rPr>
      </w:pPr>
      <w:bookmarkStart w:id="23" w:name="_Hlk70518379"/>
      <w:bookmarkStart w:id="24" w:name="_Hlk71636079"/>
      <w:bookmarkEnd w:id="23"/>
      <w:bookmarkEnd w:id="24"/>
      <w:r>
        <w:rPr>
          <w:rFonts w:ascii="Times New Roman" w:hAnsi="Times New Roman" w:cs="Times New Roman"/>
          <w:sz w:val="28"/>
          <w:szCs w:val="28"/>
          <w:lang w:val="en-US"/>
        </w:rPr>
        <w:t xml:space="preserve">The following documents should be made available to the trainee before the start of the course: </w:t>
      </w:r>
    </w:p>
    <w:p w:rsidR="003E02F1" w:rsidRDefault="0089172F" w:rsidP="006000DE">
      <w:pPr>
        <w:pStyle w:val="af6"/>
        <w:numPr>
          <w:ilvl w:val="0"/>
          <w:numId w:val="1"/>
        </w:numPr>
        <w:spacing w:after="0"/>
        <w:ind w:left="0" w:firstLine="709"/>
        <w:jc w:val="both"/>
        <w:rPr>
          <w:rFonts w:ascii="Times New Roman" w:hAnsi="Times New Roman"/>
          <w:sz w:val="28"/>
          <w:szCs w:val="28"/>
          <w:lang w:val="en-US"/>
        </w:rPr>
      </w:pPr>
      <w:r>
        <w:rPr>
          <w:rFonts w:ascii="Times New Roman" w:hAnsi="Times New Roman"/>
          <w:sz w:val="28"/>
          <w:szCs w:val="28"/>
          <w:lang w:val="en-US"/>
        </w:rPr>
        <w:t xml:space="preserve">training and methodological documentation; </w:t>
      </w:r>
    </w:p>
    <w:p w:rsidR="003E02F1" w:rsidRDefault="0089172F" w:rsidP="006000DE">
      <w:pPr>
        <w:pStyle w:val="af6"/>
        <w:numPr>
          <w:ilvl w:val="0"/>
          <w:numId w:val="1"/>
        </w:numPr>
        <w:spacing w:after="0"/>
        <w:ind w:left="0" w:firstLine="709"/>
        <w:jc w:val="both"/>
        <w:rPr>
          <w:rFonts w:ascii="Times New Roman" w:hAnsi="Times New Roman"/>
          <w:sz w:val="28"/>
          <w:szCs w:val="28"/>
          <w:lang w:val="en-US"/>
        </w:rPr>
      </w:pPr>
      <w:r>
        <w:rPr>
          <w:rFonts w:ascii="Times New Roman" w:hAnsi="Times New Roman"/>
          <w:sz w:val="28"/>
          <w:szCs w:val="28"/>
          <w:lang w:val="en-US"/>
        </w:rPr>
        <w:t>local normative acts regulating the main issues of the organisation and implementation of educational activities, including those regulating the procedure for current monitoring and interim assessment of students;</w:t>
      </w:r>
    </w:p>
    <w:p w:rsidR="003E02F1" w:rsidRDefault="0089172F" w:rsidP="006000DE">
      <w:pPr>
        <w:pStyle w:val="af6"/>
        <w:numPr>
          <w:ilvl w:val="0"/>
          <w:numId w:val="1"/>
        </w:numPr>
        <w:spacing w:after="0"/>
        <w:ind w:left="0" w:firstLine="709"/>
        <w:jc w:val="both"/>
        <w:rPr>
          <w:rFonts w:ascii="Times New Roman" w:hAnsi="Times New Roman"/>
          <w:sz w:val="28"/>
          <w:szCs w:val="28"/>
          <w:lang w:val="en-US"/>
        </w:rPr>
      </w:pPr>
      <w:r>
        <w:rPr>
          <w:rFonts w:ascii="Times New Roman" w:hAnsi="Times New Roman"/>
          <w:sz w:val="28"/>
          <w:szCs w:val="28"/>
          <w:lang w:val="en-US"/>
        </w:rPr>
        <w:t>the schedule of consultations of the teaching staff.</w:t>
      </w:r>
    </w:p>
    <w:p w:rsidR="003E02F1" w:rsidRDefault="0089172F" w:rsidP="006000DE">
      <w:pPr>
        <w:spacing w:after="0"/>
        <w:ind w:firstLine="709"/>
        <w:jc w:val="both"/>
        <w:rPr>
          <w:rFonts w:ascii="Times New Roman" w:hAnsi="Times New Roman"/>
          <w:sz w:val="28"/>
          <w:szCs w:val="28"/>
          <w:lang w:val="en-US"/>
        </w:rPr>
      </w:pPr>
      <w:r>
        <w:rPr>
          <w:rFonts w:ascii="Times New Roman" w:hAnsi="Times New Roman"/>
          <w:sz w:val="28"/>
          <w:szCs w:val="28"/>
          <w:lang w:val="en-US"/>
        </w:rPr>
        <w:t>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organisation of work, which allows distributing the academic workload evenly in accordance with the schedule of the educational process.</w:t>
      </w:r>
    </w:p>
    <w:p w:rsidR="003E02F1" w:rsidRDefault="0089172F" w:rsidP="006000DE">
      <w:pPr>
        <w:spacing w:after="0"/>
        <w:ind w:firstLine="709"/>
        <w:jc w:val="both"/>
        <w:rPr>
          <w:rFonts w:ascii="Times New Roman" w:hAnsi="Times New Roman"/>
          <w:sz w:val="28"/>
          <w:szCs w:val="28"/>
          <w:lang w:val="en-US"/>
        </w:rPr>
      </w:pPr>
      <w:r>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3E02F1" w:rsidRDefault="0089172F" w:rsidP="006000DE">
      <w:pPr>
        <w:spacing w:after="0"/>
        <w:ind w:firstLine="709"/>
        <w:jc w:val="both"/>
        <w:rPr>
          <w:rFonts w:ascii="Times New Roman" w:hAnsi="Times New Roman"/>
          <w:sz w:val="28"/>
          <w:szCs w:val="28"/>
          <w:lang w:val="en-US"/>
        </w:rPr>
      </w:pPr>
      <w:r>
        <w:rPr>
          <w:rFonts w:ascii="Times New Roman" w:hAnsi="Times New Roman"/>
          <w:sz w:val="28"/>
          <w:szCs w:val="28"/>
          <w:lang w:val="en-US"/>
        </w:rPr>
        <w:t xml:space="preserve">The students' in- and out-of-classroom work should aim to form: </w:t>
      </w:r>
    </w:p>
    <w:p w:rsidR="003E02F1" w:rsidRDefault="0089172F" w:rsidP="006000DE">
      <w:pPr>
        <w:pStyle w:val="af6"/>
        <w:numPr>
          <w:ilvl w:val="0"/>
          <w:numId w:val="2"/>
        </w:numPr>
        <w:spacing w:after="0"/>
        <w:ind w:left="0" w:firstLine="709"/>
        <w:jc w:val="both"/>
        <w:rPr>
          <w:rFonts w:ascii="Times New Roman" w:hAnsi="Times New Roman"/>
          <w:sz w:val="28"/>
          <w:szCs w:val="28"/>
          <w:lang w:val="en-US"/>
        </w:rPr>
      </w:pPr>
      <w:r>
        <w:rPr>
          <w:rFonts w:ascii="Times New Roman" w:hAnsi="Times New Roman"/>
          <w:sz w:val="28"/>
          <w:szCs w:val="28"/>
          <w:lang w:val="en-US"/>
        </w:rPr>
        <w:t>the fundamentals of the learner's world view and scientific understanding;</w:t>
      </w:r>
    </w:p>
    <w:p w:rsidR="003E02F1" w:rsidRDefault="0089172F" w:rsidP="006000DE">
      <w:pPr>
        <w:pStyle w:val="af6"/>
        <w:numPr>
          <w:ilvl w:val="0"/>
          <w:numId w:val="2"/>
        </w:numPr>
        <w:spacing w:after="0"/>
        <w:ind w:left="0" w:firstLine="709"/>
        <w:jc w:val="both"/>
        <w:rPr>
          <w:rFonts w:ascii="Times New Roman" w:hAnsi="Times New Roman"/>
          <w:sz w:val="28"/>
          <w:szCs w:val="28"/>
          <w:lang w:val="en-US"/>
        </w:rPr>
      </w:pPr>
      <w:r>
        <w:rPr>
          <w:rFonts w:ascii="Times New Roman" w:hAnsi="Times New Roman"/>
          <w:sz w:val="28"/>
          <w:szCs w:val="28"/>
          <w:lang w:val="en-US"/>
        </w:rPr>
        <w:t>basic knowledge relevant to the training area and the declared professional field, forming the target and professional basis for training;</w:t>
      </w:r>
    </w:p>
    <w:p w:rsidR="003E02F1" w:rsidRDefault="0089172F" w:rsidP="006000DE">
      <w:pPr>
        <w:pStyle w:val="af6"/>
        <w:numPr>
          <w:ilvl w:val="0"/>
          <w:numId w:val="2"/>
        </w:numPr>
        <w:spacing w:after="0"/>
        <w:ind w:left="0" w:firstLine="709"/>
        <w:jc w:val="both"/>
        <w:rPr>
          <w:rFonts w:ascii="Times New Roman" w:hAnsi="Times New Roman"/>
          <w:sz w:val="28"/>
          <w:szCs w:val="28"/>
          <w:lang w:val="en-US"/>
        </w:rPr>
      </w:pPr>
      <w:r>
        <w:rPr>
          <w:rFonts w:ascii="Times New Roman" w:hAnsi="Times New Roman"/>
          <w:sz w:val="28"/>
          <w:szCs w:val="28"/>
          <w:lang w:val="en-US"/>
        </w:rPr>
        <w:t>professional competences oriented towards the needs of the labour market;</w:t>
      </w:r>
    </w:p>
    <w:p w:rsidR="003E02F1" w:rsidRDefault="002F6B47" w:rsidP="006000DE">
      <w:pPr>
        <w:pStyle w:val="Default"/>
        <w:numPr>
          <w:ilvl w:val="0"/>
          <w:numId w:val="2"/>
        </w:numPr>
        <w:ind w:left="0" w:firstLine="709"/>
        <w:jc w:val="both"/>
        <w:rPr>
          <w:sz w:val="28"/>
          <w:szCs w:val="28"/>
          <w:lang w:val="en-US"/>
        </w:rPr>
      </w:pPr>
      <w:r>
        <w:rPr>
          <w:sz w:val="28"/>
          <w:szCs w:val="28"/>
          <w:lang w:val="en-US"/>
        </w:rPr>
        <w:lastRenderedPageBreak/>
        <w:t>a</w:t>
      </w:r>
      <w:r w:rsidR="0089172F">
        <w:rPr>
          <w:sz w:val="28"/>
          <w:szCs w:val="28"/>
          <w:lang w:val="en-US"/>
        </w:rPr>
        <w:t>n individual trajectory by mastering a unique set of professional competences that complement the learner's competence model, through a focus on specific professional specialised areas of knowledge defined by labour market representatives;</w:t>
      </w:r>
    </w:p>
    <w:p w:rsidR="003E02F1" w:rsidRDefault="0089172F" w:rsidP="006000DE">
      <w:pPr>
        <w:pStyle w:val="Default"/>
        <w:numPr>
          <w:ilvl w:val="0"/>
          <w:numId w:val="2"/>
        </w:numPr>
        <w:ind w:left="0" w:firstLine="709"/>
        <w:jc w:val="both"/>
        <w:rPr>
          <w:sz w:val="28"/>
          <w:szCs w:val="28"/>
          <w:lang w:val="en-US"/>
        </w:rPr>
      </w:pPr>
      <w:r>
        <w:rPr>
          <w:sz w:val="28"/>
          <w:szCs w:val="28"/>
          <w:lang w:val="en-US"/>
        </w:rPr>
        <w:t>metha-skills for learners, such as teamwork and leadership, data analysis, digital skills, project design and implementation, intercultural interaction.</w:t>
      </w:r>
    </w:p>
    <w:p w:rsidR="003E02F1" w:rsidRDefault="0089172F" w:rsidP="005045D2">
      <w:pPr>
        <w:pStyle w:val="Default"/>
        <w:ind w:firstLine="709"/>
        <w:rPr>
          <w:b/>
          <w:color w:val="auto"/>
          <w:sz w:val="28"/>
          <w:szCs w:val="28"/>
          <w:lang w:val="en-US"/>
        </w:rPr>
      </w:pPr>
      <w:r>
        <w:rPr>
          <w:sz w:val="28"/>
          <w:szCs w:val="28"/>
          <w:lang w:val="en-US"/>
        </w:rPr>
        <w:t xml:space="preserve"> </w:t>
      </w:r>
    </w:p>
    <w:p w:rsidR="003E02F1" w:rsidRPr="0041720D" w:rsidRDefault="0089172F" w:rsidP="0041720D">
      <w:pPr>
        <w:pStyle w:val="1"/>
        <w:jc w:val="center"/>
        <w:rPr>
          <w:rFonts w:ascii="Times New Roman" w:hAnsi="Times New Roman" w:cs="Times New Roman"/>
          <w:b/>
          <w:color w:val="auto"/>
          <w:sz w:val="28"/>
          <w:szCs w:val="28"/>
          <w:lang w:val="en-US"/>
        </w:rPr>
      </w:pPr>
      <w:bookmarkStart w:id="25" w:name="_Toc119508331"/>
      <w:bookmarkStart w:id="26" w:name="_Toc149655652"/>
      <w:r w:rsidRPr="0041720D">
        <w:rPr>
          <w:rFonts w:ascii="Times New Roman" w:hAnsi="Times New Roman" w:cs="Times New Roman"/>
          <w:b/>
          <w:color w:val="auto"/>
          <w:sz w:val="28"/>
          <w:szCs w:val="28"/>
          <w:lang w:val="en-US"/>
        </w:rPr>
        <w:t xml:space="preserve">8. </w:t>
      </w:r>
      <w:bookmarkEnd w:id="25"/>
      <w:r w:rsidRPr="0041720D">
        <w:rPr>
          <w:rFonts w:ascii="Times New Roman" w:hAnsi="Times New Roman" w:cs="Times New Roman"/>
          <w:b/>
          <w:color w:val="auto"/>
          <w:sz w:val="28"/>
          <w:szCs w:val="28"/>
          <w:lang w:val="en-US"/>
        </w:rPr>
        <w:t>SPECIFICATIONS FOR TEACHING DISABLED PERSONS</w:t>
      </w:r>
      <w:bookmarkEnd w:id="26"/>
    </w:p>
    <w:p w:rsidR="003E02F1" w:rsidRDefault="0089172F" w:rsidP="006000DE">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Students with disabilities, if necessary, are taught on the basis of an adapted work programme using special teaching methods and didactic materials that </w:t>
      </w:r>
      <w:proofErr w:type="gramStart"/>
      <w:r>
        <w:rPr>
          <w:rFonts w:ascii="Times New Roman" w:hAnsi="Times New Roman" w:cs="Times New Roman"/>
          <w:sz w:val="28"/>
          <w:szCs w:val="28"/>
          <w:lang w:val="en-US"/>
        </w:rPr>
        <w:t>take into account</w:t>
      </w:r>
      <w:proofErr w:type="gramEnd"/>
      <w:r>
        <w:rPr>
          <w:rFonts w:ascii="Times New Roman" w:hAnsi="Times New Roman" w:cs="Times New Roman"/>
          <w:sz w:val="28"/>
          <w:szCs w:val="28"/>
          <w:lang w:val="en-US"/>
        </w:rPr>
        <w:t xml:space="preserve"> the particularities of their psychophysical development, individual capacities and health status. </w:t>
      </w:r>
    </w:p>
    <w:p w:rsidR="003E02F1" w:rsidRDefault="0089172F" w:rsidP="006000DE">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order for disabled persons and persons with disabilities to master the curriculum, the University shall ensure that: </w:t>
      </w:r>
    </w:p>
    <w:p w:rsidR="003E02F1" w:rsidRDefault="0089172F" w:rsidP="006000DE">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3E02F1" w:rsidRDefault="0089172F" w:rsidP="006000DE">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for the hearing-impaired and hearing-impaired: adequate sound reproduction of information; </w:t>
      </w:r>
    </w:p>
    <w:p w:rsidR="003E02F1" w:rsidRDefault="0089172F" w:rsidP="006000DE">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3E02F1" w:rsidRDefault="0089172F" w:rsidP="006000DE">
      <w:pPr>
        <w:ind w:firstLine="709"/>
        <w:jc w:val="both"/>
        <w:rPr>
          <w:rFonts w:ascii="Times New Roman" w:hAnsi="Times New Roman" w:cs="Times New Roman"/>
          <w:sz w:val="24"/>
          <w:szCs w:val="28"/>
          <w:lang w:val="en-US"/>
        </w:rPr>
      </w:pPr>
      <w:r>
        <w:rPr>
          <w:rFonts w:ascii="Times New Roman" w:hAnsi="Times New Roman" w:cs="Times New Roman"/>
          <w:sz w:val="28"/>
          <w:szCs w:val="28"/>
          <w:lang w:val="en-US"/>
        </w:rPr>
        <w:t>Learners with disabilities and persons with disabilities are provided with printed and/or electronic educational resources in forms adapted to their disabilities. The education of students with disabilities may be organised with other students or in separate groups or organisations.</w:t>
      </w:r>
      <w:r w:rsidRPr="00AF3BDD">
        <w:rPr>
          <w:lang w:val="en-US"/>
        </w:rPr>
        <w:br w:type="page"/>
      </w:r>
    </w:p>
    <w:p w:rsidR="003E02F1" w:rsidRDefault="0089172F" w:rsidP="0041720D">
      <w:pPr>
        <w:pStyle w:val="1"/>
        <w:jc w:val="center"/>
        <w:rPr>
          <w:rFonts w:ascii="Times New Roman" w:hAnsi="Times New Roman" w:cs="Times New Roman"/>
          <w:b/>
          <w:color w:val="000000"/>
          <w:sz w:val="28"/>
          <w:szCs w:val="28"/>
          <w:lang w:val="en-US"/>
        </w:rPr>
      </w:pPr>
      <w:bookmarkStart w:id="27" w:name="_Toc149655653"/>
      <w:r w:rsidRPr="0041720D">
        <w:rPr>
          <w:rFonts w:ascii="Times New Roman" w:hAnsi="Times New Roman" w:cs="Times New Roman"/>
          <w:b/>
          <w:color w:val="000000"/>
          <w:sz w:val="28"/>
          <w:szCs w:val="28"/>
          <w:lang w:val="en-US"/>
        </w:rPr>
        <w:lastRenderedPageBreak/>
        <w:t>ASSESSMENT RESOURSES</w:t>
      </w:r>
      <w:bookmarkEnd w:id="27"/>
    </w:p>
    <w:p w:rsidR="0041720D" w:rsidRPr="0041720D" w:rsidRDefault="0041720D" w:rsidP="0041720D">
      <w:pPr>
        <w:rPr>
          <w:lang w:val="en-US"/>
        </w:rPr>
      </w:pPr>
    </w:p>
    <w:p w:rsidR="003E02F1" w:rsidRPr="0041720D" w:rsidRDefault="0089172F" w:rsidP="0041720D">
      <w:pPr>
        <w:pStyle w:val="1"/>
        <w:jc w:val="center"/>
        <w:rPr>
          <w:rFonts w:ascii="Times New Roman" w:hAnsi="Times New Roman" w:cs="Times New Roman"/>
          <w:b/>
          <w:color w:val="000000"/>
          <w:sz w:val="28"/>
          <w:szCs w:val="28"/>
          <w:lang w:val="en-US"/>
        </w:rPr>
      </w:pPr>
      <w:bookmarkStart w:id="28" w:name="_Toc149655654"/>
      <w:r w:rsidRPr="0041720D">
        <w:rPr>
          <w:rFonts w:ascii="Times New Roman" w:hAnsi="Times New Roman" w:cs="Times New Roman"/>
          <w:b/>
          <w:color w:val="000000"/>
          <w:sz w:val="28"/>
          <w:szCs w:val="28"/>
          <w:lang w:val="en-US"/>
        </w:rPr>
        <w:t>1.1 Control tasks and assignments for interim attestation</w:t>
      </w:r>
      <w:bookmarkEnd w:id="28"/>
    </w:p>
    <w:p w:rsidR="003E02F1" w:rsidRDefault="003E02F1">
      <w:pPr>
        <w:pStyle w:val="Default"/>
        <w:rPr>
          <w:lang w:val="en-US"/>
        </w:rPr>
      </w:pP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Key trends and factors affecting international business</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International government regulation and international business</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Conditions of competition in the world market as a factor and basis for the development of international business</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Tasks of the state in the field of economic development management</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The main directions of accelerating the scientific and technical processSubjects of international business. Types of international companies</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Subjects of international business. Types of international companiesCompetitiveness: from the national level to the regional</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Competitiveness: from the national level to the regional</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Transnational corporations and banks in international business</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Competitive advantages of regions and criteria for their investment attractivenessBasic forms of international business organization</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Basic forms of international business organization</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Competitiveness of the industry and enterprise</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International strategic alliance</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Federal and regional policy</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International legal system of coordinated regulation of international trade</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Structural features of the industry, features of technological processes, specifics of internal production relations</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The concept and essence of competitiveness</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Multilateral agreements in the field of export policy</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Reducing costs is a factor in the growth of competitivenessFeatures of the development of technological systems at the level of the enterprise and industry</w:t>
      </w:r>
    </w:p>
    <w:p w:rsidR="006000DE"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Features of the development of technological systems at the level of the enterprise and industry</w:t>
      </w:r>
    </w:p>
    <w:p w:rsidR="003E02F1" w:rsidRPr="0041720D" w:rsidRDefault="006000DE" w:rsidP="0041720D">
      <w:pPr>
        <w:pStyle w:val="af6"/>
        <w:numPr>
          <w:ilvl w:val="0"/>
          <w:numId w:val="6"/>
        </w:numPr>
        <w:spacing w:after="0" w:line="240" w:lineRule="auto"/>
        <w:jc w:val="both"/>
        <w:rPr>
          <w:rFonts w:ascii="Times New Roman" w:hAnsi="Times New Roman"/>
          <w:sz w:val="28"/>
          <w:szCs w:val="28"/>
          <w:lang w:val="en-US"/>
        </w:rPr>
      </w:pPr>
      <w:r w:rsidRPr="0041720D">
        <w:rPr>
          <w:rFonts w:ascii="Times New Roman" w:hAnsi="Times New Roman"/>
          <w:sz w:val="28"/>
          <w:szCs w:val="28"/>
          <w:lang w:val="en-US"/>
        </w:rPr>
        <w:t>Modern production management strategies</w:t>
      </w:r>
    </w:p>
    <w:p w:rsidR="006000DE" w:rsidRPr="006000DE" w:rsidRDefault="006000DE" w:rsidP="006000DE">
      <w:pPr>
        <w:rPr>
          <w:lang w:val="en-US"/>
        </w:rPr>
      </w:pPr>
    </w:p>
    <w:p w:rsidR="003E02F1" w:rsidRDefault="0089172F">
      <w:pPr>
        <w:pStyle w:val="2"/>
        <w:jc w:val="center"/>
        <w:rPr>
          <w:rFonts w:ascii="Times New Roman" w:hAnsi="Times New Roman" w:cs="Times New Roman"/>
          <w:b/>
          <w:color w:val="auto"/>
          <w:sz w:val="28"/>
          <w:szCs w:val="28"/>
          <w:lang w:val="en-US"/>
        </w:rPr>
      </w:pPr>
      <w:bookmarkStart w:id="29" w:name="_Toc149655655"/>
      <w:bookmarkStart w:id="30" w:name="_Toc119508334"/>
      <w:r>
        <w:rPr>
          <w:rFonts w:ascii="Times New Roman" w:hAnsi="Times New Roman" w:cs="Times New Roman"/>
          <w:b/>
          <w:color w:val="auto"/>
          <w:sz w:val="28"/>
          <w:szCs w:val="28"/>
          <w:lang w:val="en-US"/>
        </w:rPr>
        <w:t>1.2 Topics for written task</w:t>
      </w:r>
      <w:bookmarkEnd w:id="29"/>
      <w:r>
        <w:rPr>
          <w:rFonts w:ascii="Times New Roman" w:hAnsi="Times New Roman" w:cs="Times New Roman"/>
          <w:b/>
          <w:color w:val="auto"/>
          <w:sz w:val="28"/>
          <w:szCs w:val="28"/>
          <w:lang w:val="en-US"/>
        </w:rPr>
        <w:t xml:space="preserve"> </w:t>
      </w:r>
      <w:bookmarkEnd w:id="30"/>
    </w:p>
    <w:p w:rsidR="003E02F1" w:rsidRDefault="0089172F">
      <w:pPr>
        <w:pStyle w:val="Default"/>
        <w:rPr>
          <w:sz w:val="23"/>
          <w:szCs w:val="23"/>
          <w:lang w:val="en-US"/>
        </w:rPr>
      </w:pPr>
      <w:r>
        <w:rPr>
          <w:sz w:val="23"/>
          <w:szCs w:val="23"/>
          <w:lang w:val="en-US"/>
        </w:rPr>
        <w:t xml:space="preserve"> </w:t>
      </w:r>
    </w:p>
    <w:p w:rsidR="006000DE" w:rsidRDefault="006000DE" w:rsidP="006000DE">
      <w:pPr>
        <w:pStyle w:val="Default"/>
        <w:spacing w:after="30"/>
        <w:ind w:firstLine="709"/>
        <w:jc w:val="both"/>
        <w:rPr>
          <w:sz w:val="28"/>
          <w:szCs w:val="23"/>
          <w:lang w:val="en-US"/>
        </w:rPr>
      </w:pPr>
      <w:r>
        <w:rPr>
          <w:sz w:val="28"/>
          <w:szCs w:val="23"/>
          <w:lang w:val="en-US"/>
        </w:rPr>
        <w:t>Is not provided by the work programme of the discipline.</w:t>
      </w:r>
    </w:p>
    <w:p w:rsidR="005045D2" w:rsidRDefault="005045D2">
      <w:pPr>
        <w:spacing w:after="0" w:line="240" w:lineRule="auto"/>
        <w:rPr>
          <w:rFonts w:ascii="Times New Roman" w:hAnsi="Times New Roman" w:cs="Times New Roman"/>
          <w:b/>
          <w:sz w:val="28"/>
          <w:szCs w:val="28"/>
          <w:highlight w:val="yellow"/>
          <w:lang w:val="en-US"/>
        </w:rPr>
      </w:pPr>
    </w:p>
    <w:p w:rsidR="003E02F1" w:rsidRDefault="0089172F">
      <w:pPr>
        <w:pStyle w:val="2"/>
        <w:jc w:val="center"/>
        <w:rPr>
          <w:rFonts w:ascii="Times New Roman" w:hAnsi="Times New Roman" w:cs="Times New Roman"/>
          <w:b/>
          <w:color w:val="auto"/>
          <w:sz w:val="28"/>
          <w:szCs w:val="28"/>
          <w:lang w:val="en-US"/>
        </w:rPr>
      </w:pPr>
      <w:bookmarkStart w:id="31" w:name="_Toc149655656"/>
      <w:bookmarkStart w:id="32" w:name="_Toc119508335"/>
      <w:bookmarkStart w:id="33" w:name="_Toc82187016"/>
      <w:r>
        <w:rPr>
          <w:rFonts w:ascii="Times New Roman" w:hAnsi="Times New Roman" w:cs="Times New Roman"/>
          <w:b/>
          <w:color w:val="auto"/>
          <w:sz w:val="28"/>
          <w:szCs w:val="28"/>
          <w:lang w:val="en-US"/>
        </w:rPr>
        <w:t>1.3</w:t>
      </w:r>
      <w:r>
        <w:rPr>
          <w:lang w:val="en-US"/>
        </w:rPr>
        <w:t xml:space="preserve"> </w:t>
      </w:r>
      <w:r>
        <w:rPr>
          <w:rFonts w:ascii="Times New Roman" w:hAnsi="Times New Roman" w:cs="Times New Roman"/>
          <w:b/>
          <w:color w:val="auto"/>
          <w:sz w:val="28"/>
          <w:szCs w:val="28"/>
          <w:lang w:val="en-US"/>
        </w:rPr>
        <w:t>Interim checkpoints</w:t>
      </w:r>
      <w:bookmarkEnd w:id="31"/>
      <w:r>
        <w:rPr>
          <w:rFonts w:ascii="Times New Roman" w:hAnsi="Times New Roman" w:cs="Times New Roman"/>
          <w:b/>
          <w:color w:val="auto"/>
          <w:sz w:val="28"/>
          <w:szCs w:val="28"/>
          <w:lang w:val="en-US"/>
        </w:rPr>
        <w:t xml:space="preserve"> </w:t>
      </w:r>
      <w:bookmarkEnd w:id="32"/>
      <w:bookmarkEnd w:id="33"/>
    </w:p>
    <w:p w:rsidR="003E02F1" w:rsidRDefault="003E02F1">
      <w:pPr>
        <w:rPr>
          <w:lang w:val="en-US"/>
        </w:rPr>
      </w:pPr>
    </w:p>
    <w:tbl>
      <w:tblPr>
        <w:tblStyle w:val="afb"/>
        <w:tblW w:w="9345" w:type="dxa"/>
        <w:tblLayout w:type="fixed"/>
        <w:tblLook w:val="04A0" w:firstRow="1" w:lastRow="0" w:firstColumn="1" w:lastColumn="0" w:noHBand="0" w:noVBand="1"/>
      </w:tblPr>
      <w:tblGrid>
        <w:gridCol w:w="2337"/>
        <w:gridCol w:w="2336"/>
        <w:gridCol w:w="2336"/>
        <w:gridCol w:w="2336"/>
      </w:tblGrid>
      <w:tr w:rsidR="003E02F1">
        <w:tc>
          <w:tcPr>
            <w:tcW w:w="2336" w:type="dxa"/>
          </w:tcPr>
          <w:p w:rsidR="003E02F1" w:rsidRDefault="0089172F">
            <w:pPr>
              <w:spacing w:after="0" w:line="240" w:lineRule="auto"/>
              <w:jc w:val="center"/>
              <w:rPr>
                <w:rFonts w:eastAsia="Calibri"/>
              </w:rPr>
            </w:pPr>
            <w:r>
              <w:rPr>
                <w:rFonts w:ascii="Times New Roman" w:eastAsia="Calibri" w:hAnsi="Times New Roman" w:cs="Times New Roman"/>
                <w:b/>
                <w:lang w:val="en-US"/>
              </w:rPr>
              <w:t>Number</w:t>
            </w:r>
          </w:p>
        </w:tc>
        <w:tc>
          <w:tcPr>
            <w:tcW w:w="2336" w:type="dxa"/>
          </w:tcPr>
          <w:p w:rsidR="003E02F1" w:rsidRDefault="0089172F">
            <w:pPr>
              <w:spacing w:after="0" w:line="240" w:lineRule="auto"/>
              <w:jc w:val="center"/>
              <w:rPr>
                <w:rFonts w:eastAsia="Calibri"/>
              </w:rPr>
            </w:pPr>
            <w:r>
              <w:rPr>
                <w:rFonts w:ascii="Times New Roman" w:eastAsia="Calibri" w:hAnsi="Times New Roman" w:cs="Times New Roman"/>
                <w:b/>
                <w:lang w:val="en-US"/>
              </w:rPr>
              <w:t>Type</w:t>
            </w:r>
          </w:p>
        </w:tc>
        <w:tc>
          <w:tcPr>
            <w:tcW w:w="2336" w:type="dxa"/>
          </w:tcPr>
          <w:p w:rsidR="003E02F1" w:rsidRDefault="0089172F">
            <w:pPr>
              <w:spacing w:after="0" w:line="240" w:lineRule="auto"/>
              <w:jc w:val="center"/>
              <w:rPr>
                <w:rFonts w:eastAsia="Calibri"/>
              </w:rPr>
            </w:pPr>
            <w:r>
              <w:rPr>
                <w:rFonts w:ascii="Times New Roman" w:eastAsia="Calibri" w:hAnsi="Times New Roman" w:cs="Times New Roman"/>
                <w:b/>
                <w:lang w:val="en-US"/>
              </w:rPr>
              <w:t>Method of conduct</w:t>
            </w:r>
          </w:p>
        </w:tc>
        <w:tc>
          <w:tcPr>
            <w:tcW w:w="2336" w:type="dxa"/>
          </w:tcPr>
          <w:p w:rsidR="003E02F1" w:rsidRDefault="0089172F">
            <w:pPr>
              <w:spacing w:after="0" w:line="240" w:lineRule="auto"/>
              <w:jc w:val="center"/>
              <w:rPr>
                <w:rFonts w:eastAsia="Calibri"/>
              </w:rPr>
            </w:pPr>
            <w:r>
              <w:rPr>
                <w:rFonts w:ascii="Times New Roman" w:eastAsia="Calibri" w:hAnsi="Times New Roman" w:cs="Times New Roman"/>
                <w:b/>
                <w:lang w:val="en-US"/>
              </w:rPr>
              <w:t>Topic number</w:t>
            </w:r>
          </w:p>
        </w:tc>
      </w:tr>
      <w:tr w:rsidR="003E02F1">
        <w:tc>
          <w:tcPr>
            <w:tcW w:w="2336" w:type="dxa"/>
          </w:tcPr>
          <w:p w:rsidR="003E02F1" w:rsidRDefault="0089172F">
            <w:pPr>
              <w:spacing w:after="0" w:line="240" w:lineRule="auto"/>
              <w:jc w:val="center"/>
              <w:rPr>
                <w:rFonts w:eastAsia="Calibri"/>
              </w:rPr>
            </w:pPr>
            <w:r>
              <w:rPr>
                <w:rFonts w:ascii="Times New Roman" w:eastAsia="Calibri" w:hAnsi="Times New Roman" w:cs="Times New Roman"/>
                <w:lang w:val="en-US"/>
              </w:rPr>
              <w:t>1</w:t>
            </w:r>
          </w:p>
        </w:tc>
        <w:tc>
          <w:tcPr>
            <w:tcW w:w="2336" w:type="dxa"/>
          </w:tcPr>
          <w:p w:rsidR="003E02F1" w:rsidRDefault="0089172F">
            <w:pPr>
              <w:spacing w:after="0" w:line="240" w:lineRule="auto"/>
              <w:rPr>
                <w:rFonts w:eastAsia="Calibri"/>
              </w:rPr>
            </w:pPr>
            <w:r>
              <w:rPr>
                <w:rFonts w:ascii="Times New Roman" w:eastAsia="Calibri" w:hAnsi="Times New Roman" w:cs="Times New Roman"/>
                <w:lang w:val="en-US"/>
              </w:rPr>
              <w:t>Analytical work</w:t>
            </w:r>
          </w:p>
        </w:tc>
        <w:tc>
          <w:tcPr>
            <w:tcW w:w="2336" w:type="dxa"/>
          </w:tcPr>
          <w:p w:rsidR="003E02F1" w:rsidRPr="00AF3BDD" w:rsidRDefault="0089172F">
            <w:pPr>
              <w:spacing w:after="0" w:line="240" w:lineRule="auto"/>
              <w:rPr>
                <w:rFonts w:eastAsia="Calibri"/>
                <w:lang w:val="en-US"/>
              </w:rPr>
            </w:pPr>
            <w:r>
              <w:rPr>
                <w:rFonts w:ascii="Times New Roman" w:eastAsia="Calibri" w:hAnsi="Times New Roman" w:cs="Times New Roman"/>
                <w:lang w:val="en-US"/>
              </w:rPr>
              <w:t>with the help of technical means and information systems</w:t>
            </w:r>
          </w:p>
        </w:tc>
        <w:tc>
          <w:tcPr>
            <w:tcW w:w="2336" w:type="dxa"/>
          </w:tcPr>
          <w:p w:rsidR="003E02F1" w:rsidRDefault="0089172F">
            <w:pPr>
              <w:spacing w:after="0" w:line="240" w:lineRule="auto"/>
              <w:rPr>
                <w:rFonts w:eastAsia="Calibri"/>
              </w:rPr>
            </w:pPr>
            <w:r>
              <w:rPr>
                <w:rFonts w:ascii="Times New Roman" w:eastAsia="Calibri" w:hAnsi="Times New Roman" w:cs="Times New Roman"/>
                <w:lang w:val="en-US"/>
              </w:rPr>
              <w:t>1-2</w:t>
            </w:r>
          </w:p>
        </w:tc>
      </w:tr>
      <w:tr w:rsidR="003E02F1">
        <w:tc>
          <w:tcPr>
            <w:tcW w:w="2336" w:type="dxa"/>
          </w:tcPr>
          <w:p w:rsidR="003E02F1" w:rsidRDefault="0089172F">
            <w:pPr>
              <w:spacing w:after="0" w:line="240" w:lineRule="auto"/>
              <w:jc w:val="center"/>
              <w:rPr>
                <w:rFonts w:eastAsia="Calibri"/>
              </w:rPr>
            </w:pPr>
            <w:r>
              <w:rPr>
                <w:rFonts w:ascii="Times New Roman" w:eastAsia="Calibri" w:hAnsi="Times New Roman" w:cs="Times New Roman"/>
                <w:lang w:val="en-US"/>
              </w:rPr>
              <w:t>2</w:t>
            </w:r>
          </w:p>
        </w:tc>
        <w:tc>
          <w:tcPr>
            <w:tcW w:w="2336" w:type="dxa"/>
          </w:tcPr>
          <w:p w:rsidR="003E02F1" w:rsidRDefault="0089172F">
            <w:pPr>
              <w:spacing w:after="0" w:line="240" w:lineRule="auto"/>
              <w:rPr>
                <w:rFonts w:eastAsia="Calibri"/>
              </w:rPr>
            </w:pPr>
            <w:r>
              <w:rPr>
                <w:rFonts w:ascii="Times New Roman" w:eastAsia="Calibri" w:hAnsi="Times New Roman" w:cs="Times New Roman"/>
                <w:lang w:val="en-US"/>
              </w:rPr>
              <w:t>Analytical work</w:t>
            </w:r>
          </w:p>
        </w:tc>
        <w:tc>
          <w:tcPr>
            <w:tcW w:w="2336" w:type="dxa"/>
          </w:tcPr>
          <w:p w:rsidR="003E02F1" w:rsidRPr="00AF3BDD" w:rsidRDefault="0089172F">
            <w:pPr>
              <w:spacing w:after="0" w:line="240" w:lineRule="auto"/>
              <w:rPr>
                <w:rFonts w:eastAsia="Calibri"/>
                <w:lang w:val="en-US"/>
              </w:rPr>
            </w:pPr>
            <w:r>
              <w:rPr>
                <w:rFonts w:ascii="Times New Roman" w:eastAsia="Calibri" w:hAnsi="Times New Roman" w:cs="Times New Roman"/>
                <w:lang w:val="en-US"/>
              </w:rPr>
              <w:t>with the help of technical means and information systems</w:t>
            </w:r>
          </w:p>
        </w:tc>
        <w:tc>
          <w:tcPr>
            <w:tcW w:w="2336" w:type="dxa"/>
          </w:tcPr>
          <w:p w:rsidR="003E02F1" w:rsidRDefault="0089172F">
            <w:pPr>
              <w:spacing w:after="0" w:line="240" w:lineRule="auto"/>
              <w:rPr>
                <w:rFonts w:eastAsia="Calibri"/>
              </w:rPr>
            </w:pPr>
            <w:r>
              <w:rPr>
                <w:rFonts w:ascii="Times New Roman" w:eastAsia="Calibri" w:hAnsi="Times New Roman" w:cs="Times New Roman"/>
                <w:lang w:val="en-US"/>
              </w:rPr>
              <w:t>3-</w:t>
            </w:r>
            <w:r>
              <w:rPr>
                <w:rFonts w:ascii="Times New Roman" w:eastAsia="Calibri" w:hAnsi="Times New Roman" w:cs="Times New Roman"/>
              </w:rPr>
              <w:t>4</w:t>
            </w:r>
          </w:p>
        </w:tc>
      </w:tr>
      <w:tr w:rsidR="003E02F1">
        <w:tc>
          <w:tcPr>
            <w:tcW w:w="2336" w:type="dxa"/>
          </w:tcPr>
          <w:p w:rsidR="003E02F1" w:rsidRDefault="0089172F">
            <w:pPr>
              <w:spacing w:after="0" w:line="240" w:lineRule="auto"/>
              <w:jc w:val="center"/>
              <w:rPr>
                <w:rFonts w:eastAsia="Calibri"/>
              </w:rPr>
            </w:pPr>
            <w:r>
              <w:rPr>
                <w:rFonts w:ascii="Times New Roman" w:eastAsia="Calibri" w:hAnsi="Times New Roman" w:cs="Times New Roman"/>
                <w:lang w:val="en-US"/>
              </w:rPr>
              <w:lastRenderedPageBreak/>
              <w:t>3</w:t>
            </w:r>
          </w:p>
        </w:tc>
        <w:tc>
          <w:tcPr>
            <w:tcW w:w="2336" w:type="dxa"/>
          </w:tcPr>
          <w:p w:rsidR="003E02F1" w:rsidRPr="005045D2" w:rsidRDefault="005045D2">
            <w:pPr>
              <w:spacing w:after="0" w:line="240" w:lineRule="auto"/>
              <w:rPr>
                <w:rFonts w:eastAsia="Calibri"/>
                <w:lang w:val="en-US"/>
              </w:rPr>
            </w:pPr>
            <w:r>
              <w:rPr>
                <w:rFonts w:ascii="Times New Roman" w:eastAsia="Calibri" w:hAnsi="Times New Roman" w:cs="Times New Roman"/>
                <w:lang w:val="en-US"/>
              </w:rPr>
              <w:t>Monitoring</w:t>
            </w:r>
          </w:p>
        </w:tc>
        <w:tc>
          <w:tcPr>
            <w:tcW w:w="2336" w:type="dxa"/>
          </w:tcPr>
          <w:p w:rsidR="003E02F1" w:rsidRPr="00AF3BDD" w:rsidRDefault="0089172F">
            <w:pPr>
              <w:spacing w:after="0" w:line="240" w:lineRule="auto"/>
              <w:rPr>
                <w:rFonts w:eastAsia="Calibri"/>
                <w:lang w:val="en-US"/>
              </w:rPr>
            </w:pPr>
            <w:r>
              <w:rPr>
                <w:rFonts w:ascii="Times New Roman" w:eastAsia="Calibri" w:hAnsi="Times New Roman" w:cs="Times New Roman"/>
                <w:lang w:val="en-US"/>
              </w:rPr>
              <w:t>with the help of technical means and information systems</w:t>
            </w:r>
          </w:p>
        </w:tc>
        <w:tc>
          <w:tcPr>
            <w:tcW w:w="2336" w:type="dxa"/>
          </w:tcPr>
          <w:p w:rsidR="003E02F1" w:rsidRDefault="0089172F">
            <w:pPr>
              <w:spacing w:after="0" w:line="240" w:lineRule="auto"/>
              <w:rPr>
                <w:rFonts w:eastAsia="Calibri"/>
              </w:rPr>
            </w:pPr>
            <w:r>
              <w:rPr>
                <w:rFonts w:ascii="Times New Roman" w:eastAsia="Calibri" w:hAnsi="Times New Roman" w:cs="Times New Roman"/>
                <w:lang w:val="en-US"/>
              </w:rPr>
              <w:t>1-4</w:t>
            </w:r>
          </w:p>
        </w:tc>
      </w:tr>
    </w:tbl>
    <w:p w:rsidR="003E02F1" w:rsidRDefault="003E02F1">
      <w:pPr>
        <w:jc w:val="both"/>
        <w:rPr>
          <w:rFonts w:ascii="Times New Roman" w:hAnsi="Times New Roman" w:cs="Times New Roman"/>
          <w:b/>
          <w:sz w:val="28"/>
          <w:szCs w:val="28"/>
          <w:lang w:val="en-US"/>
        </w:rPr>
      </w:pPr>
    </w:p>
    <w:p w:rsidR="003E02F1" w:rsidRPr="0041720D" w:rsidRDefault="0089172F" w:rsidP="0041720D">
      <w:pPr>
        <w:pStyle w:val="2"/>
        <w:jc w:val="center"/>
        <w:rPr>
          <w:rFonts w:ascii="Times New Roman" w:hAnsi="Times New Roman" w:cs="Times New Roman"/>
          <w:b/>
          <w:color w:val="auto"/>
          <w:sz w:val="28"/>
          <w:szCs w:val="28"/>
          <w:lang w:val="en-US"/>
        </w:rPr>
      </w:pPr>
      <w:bookmarkStart w:id="34" w:name="_Toc149655657"/>
      <w:r w:rsidRPr="0041720D">
        <w:rPr>
          <w:rFonts w:ascii="Times New Roman" w:hAnsi="Times New Roman" w:cs="Times New Roman"/>
          <w:b/>
          <w:color w:val="auto"/>
          <w:sz w:val="28"/>
          <w:szCs w:val="28"/>
          <w:lang w:val="en-US"/>
        </w:rPr>
        <w:t>1.4 Other assessment objects</w:t>
      </w:r>
      <w:bookmarkEnd w:id="34"/>
    </w:p>
    <w:p w:rsidR="0041720D" w:rsidRDefault="0041720D" w:rsidP="006000DE">
      <w:pPr>
        <w:pStyle w:val="Default"/>
        <w:spacing w:after="30"/>
        <w:ind w:firstLine="709"/>
        <w:jc w:val="both"/>
        <w:rPr>
          <w:sz w:val="28"/>
          <w:szCs w:val="23"/>
          <w:lang w:val="en-US"/>
        </w:rPr>
      </w:pPr>
    </w:p>
    <w:p w:rsidR="006000DE" w:rsidRDefault="006000DE" w:rsidP="006000DE">
      <w:pPr>
        <w:pStyle w:val="Default"/>
        <w:spacing w:after="30"/>
        <w:ind w:firstLine="709"/>
        <w:jc w:val="both"/>
        <w:rPr>
          <w:sz w:val="28"/>
          <w:szCs w:val="23"/>
          <w:lang w:val="en-US"/>
        </w:rPr>
      </w:pPr>
      <w:r>
        <w:rPr>
          <w:sz w:val="28"/>
          <w:szCs w:val="23"/>
          <w:lang w:val="en-US"/>
        </w:rPr>
        <w:t>Is not provided by the work programme of the discipline.</w:t>
      </w:r>
    </w:p>
    <w:p w:rsidR="003E02F1" w:rsidRPr="00AF3BDD" w:rsidRDefault="003E02F1">
      <w:pPr>
        <w:spacing w:after="0" w:line="240" w:lineRule="auto"/>
        <w:jc w:val="center"/>
        <w:rPr>
          <w:rFonts w:ascii="Times New Roman" w:hAnsi="Times New Roman"/>
          <w:b/>
          <w:sz w:val="28"/>
          <w:szCs w:val="28"/>
          <w:lang w:val="en-US"/>
        </w:rPr>
      </w:pPr>
    </w:p>
    <w:p w:rsidR="003E02F1" w:rsidRDefault="0089172F" w:rsidP="0041720D">
      <w:pPr>
        <w:pStyle w:val="2"/>
        <w:jc w:val="center"/>
        <w:rPr>
          <w:rFonts w:ascii="Times New Roman" w:hAnsi="Times New Roman" w:cs="Times New Roman"/>
          <w:b/>
          <w:color w:val="auto"/>
          <w:sz w:val="28"/>
          <w:szCs w:val="28"/>
          <w:lang w:val="en-US"/>
        </w:rPr>
      </w:pPr>
      <w:bookmarkStart w:id="35" w:name="_Toc149655658"/>
      <w:r w:rsidRPr="0041720D">
        <w:rPr>
          <w:rFonts w:ascii="Times New Roman" w:hAnsi="Times New Roman" w:cs="Times New Roman"/>
          <w:b/>
          <w:color w:val="auto"/>
          <w:sz w:val="28"/>
          <w:szCs w:val="28"/>
          <w:lang w:val="en-US"/>
        </w:rPr>
        <w:t>1.5 Self-study</w:t>
      </w:r>
      <w:bookmarkEnd w:id="35"/>
    </w:p>
    <w:p w:rsidR="0041720D" w:rsidRPr="0041720D" w:rsidRDefault="0041720D" w:rsidP="0041720D">
      <w:pPr>
        <w:rPr>
          <w:lang w:val="en-US"/>
        </w:rPr>
      </w:pPr>
    </w:p>
    <w:tbl>
      <w:tblPr>
        <w:tblStyle w:val="afb"/>
        <w:tblW w:w="5000" w:type="pct"/>
        <w:tblLayout w:type="fixed"/>
        <w:tblLook w:val="04A0" w:firstRow="1" w:lastRow="0" w:firstColumn="1" w:lastColumn="0" w:noHBand="0" w:noVBand="1"/>
      </w:tblPr>
      <w:tblGrid>
        <w:gridCol w:w="4785"/>
        <w:gridCol w:w="4786"/>
      </w:tblGrid>
      <w:tr w:rsidR="003E02F1">
        <w:tc>
          <w:tcPr>
            <w:tcW w:w="4677" w:type="dxa"/>
          </w:tcPr>
          <w:p w:rsidR="003E02F1" w:rsidRDefault="0089172F">
            <w:pPr>
              <w:spacing w:after="0" w:line="240" w:lineRule="auto"/>
              <w:jc w:val="center"/>
              <w:rPr>
                <w:rFonts w:eastAsia="Calibri"/>
              </w:rPr>
            </w:pPr>
            <w:r>
              <w:rPr>
                <w:rFonts w:ascii="Times New Roman" w:eastAsia="Calibri" w:hAnsi="Times New Roman" w:cs="Times New Roman"/>
                <w:b/>
                <w:lang w:val="en-US"/>
              </w:rPr>
              <w:t>Name of self-study</w:t>
            </w:r>
          </w:p>
        </w:tc>
        <w:tc>
          <w:tcPr>
            <w:tcW w:w="4677" w:type="dxa"/>
          </w:tcPr>
          <w:p w:rsidR="003E02F1" w:rsidRDefault="0089172F">
            <w:pPr>
              <w:spacing w:after="0" w:line="240" w:lineRule="auto"/>
              <w:jc w:val="center"/>
              <w:rPr>
                <w:rFonts w:eastAsia="Calibri"/>
              </w:rPr>
            </w:pPr>
            <w:r>
              <w:rPr>
                <w:rFonts w:ascii="Times New Roman" w:eastAsia="Calibri" w:hAnsi="Times New Roman" w:cs="Times New Roman"/>
                <w:b/>
                <w:lang w:val="en-US"/>
              </w:rPr>
              <w:t>Topic number</w:t>
            </w:r>
          </w:p>
        </w:tc>
      </w:tr>
      <w:tr w:rsidR="003E02F1">
        <w:tc>
          <w:tcPr>
            <w:tcW w:w="4677" w:type="dxa"/>
          </w:tcPr>
          <w:p w:rsidR="003E02F1" w:rsidRPr="00AF3BDD" w:rsidRDefault="0089172F">
            <w:pPr>
              <w:spacing w:after="0" w:line="240" w:lineRule="auto"/>
              <w:rPr>
                <w:rFonts w:eastAsia="Calibri"/>
                <w:lang w:val="en-US"/>
              </w:rPr>
            </w:pPr>
            <w:r>
              <w:rPr>
                <w:rFonts w:ascii="Times New Roman" w:eastAsia="Calibri" w:hAnsi="Times New Roman" w:cs="Times New Roman"/>
                <w:lang w:val="en-US"/>
              </w:rPr>
              <w:t>Calculations, analyses, graphic and other tasks</w:t>
            </w:r>
          </w:p>
        </w:tc>
        <w:tc>
          <w:tcPr>
            <w:tcW w:w="4677" w:type="dxa"/>
          </w:tcPr>
          <w:p w:rsidR="003E02F1" w:rsidRDefault="0089172F">
            <w:pPr>
              <w:spacing w:after="0" w:line="240" w:lineRule="auto"/>
              <w:rPr>
                <w:rFonts w:eastAsia="Calibri"/>
              </w:rPr>
            </w:pPr>
            <w:r>
              <w:rPr>
                <w:rFonts w:ascii="Times New Roman" w:eastAsia="Calibri" w:hAnsi="Times New Roman" w:cs="Times New Roman"/>
                <w:lang w:val="en-US"/>
              </w:rPr>
              <w:t>1-2</w:t>
            </w:r>
          </w:p>
        </w:tc>
      </w:tr>
      <w:tr w:rsidR="003E02F1">
        <w:tc>
          <w:tcPr>
            <w:tcW w:w="4677" w:type="dxa"/>
          </w:tcPr>
          <w:p w:rsidR="003E02F1" w:rsidRPr="00AF3BDD" w:rsidRDefault="0089172F">
            <w:pPr>
              <w:spacing w:after="0" w:line="240" w:lineRule="auto"/>
              <w:rPr>
                <w:rFonts w:eastAsia="Calibri"/>
                <w:lang w:val="en-US"/>
              </w:rPr>
            </w:pPr>
            <w:r>
              <w:rPr>
                <w:rFonts w:ascii="Times New Roman" w:eastAsia="Calibri" w:hAnsi="Times New Roman" w:cs="Times New Roman"/>
                <w:lang w:val="en-US"/>
              </w:rPr>
              <w:t>Calculations, analyses, graphic and other tasks</w:t>
            </w:r>
          </w:p>
        </w:tc>
        <w:tc>
          <w:tcPr>
            <w:tcW w:w="4677" w:type="dxa"/>
          </w:tcPr>
          <w:p w:rsidR="003E02F1" w:rsidRDefault="0089172F">
            <w:pPr>
              <w:spacing w:after="0" w:line="240" w:lineRule="auto"/>
              <w:rPr>
                <w:rFonts w:eastAsia="Calibri"/>
              </w:rPr>
            </w:pPr>
            <w:r>
              <w:rPr>
                <w:rFonts w:ascii="Times New Roman" w:eastAsia="Calibri" w:hAnsi="Times New Roman" w:cs="Times New Roman"/>
              </w:rPr>
              <w:t>3</w:t>
            </w:r>
            <w:r>
              <w:rPr>
                <w:rFonts w:ascii="Times New Roman" w:eastAsia="Calibri" w:hAnsi="Times New Roman" w:cs="Times New Roman"/>
                <w:lang w:val="en-US"/>
              </w:rPr>
              <w:t>-</w:t>
            </w:r>
            <w:r>
              <w:rPr>
                <w:rFonts w:ascii="Times New Roman" w:eastAsia="Calibri" w:hAnsi="Times New Roman" w:cs="Times New Roman"/>
              </w:rPr>
              <w:t>4</w:t>
            </w:r>
          </w:p>
        </w:tc>
      </w:tr>
      <w:tr w:rsidR="003E02F1">
        <w:tc>
          <w:tcPr>
            <w:tcW w:w="4677" w:type="dxa"/>
          </w:tcPr>
          <w:p w:rsidR="003E02F1" w:rsidRPr="00AF3BDD" w:rsidRDefault="0089172F">
            <w:pPr>
              <w:spacing w:after="0" w:line="240" w:lineRule="auto"/>
              <w:rPr>
                <w:rFonts w:eastAsia="Calibri"/>
                <w:lang w:val="en-US"/>
              </w:rPr>
            </w:pPr>
            <w:r>
              <w:rPr>
                <w:rFonts w:ascii="Times New Roman" w:eastAsia="Calibri" w:hAnsi="Times New Roman" w:cs="Times New Roman"/>
                <w:lang w:val="en-US"/>
              </w:rPr>
              <w:t>Lectures and practical classes preparation</w:t>
            </w:r>
          </w:p>
        </w:tc>
        <w:tc>
          <w:tcPr>
            <w:tcW w:w="4677" w:type="dxa"/>
          </w:tcPr>
          <w:p w:rsidR="003E02F1" w:rsidRDefault="0089172F">
            <w:pPr>
              <w:spacing w:after="0" w:line="240" w:lineRule="auto"/>
              <w:rPr>
                <w:rFonts w:eastAsia="Calibri"/>
              </w:rPr>
            </w:pPr>
            <w:r>
              <w:rPr>
                <w:rFonts w:ascii="Times New Roman" w:eastAsia="Calibri" w:hAnsi="Times New Roman" w:cs="Times New Roman"/>
                <w:lang w:val="en-US"/>
              </w:rPr>
              <w:t>1-4</w:t>
            </w:r>
          </w:p>
        </w:tc>
      </w:tr>
    </w:tbl>
    <w:p w:rsidR="003E02F1" w:rsidRDefault="003E02F1">
      <w:pPr>
        <w:jc w:val="both"/>
        <w:rPr>
          <w:rFonts w:ascii="Times New Roman" w:hAnsi="Times New Roman" w:cs="Times New Roman"/>
          <w:b/>
          <w:sz w:val="28"/>
          <w:szCs w:val="28"/>
          <w:lang w:val="en-US"/>
        </w:rPr>
      </w:pPr>
    </w:p>
    <w:p w:rsidR="003E02F1" w:rsidRDefault="0089172F">
      <w:pPr>
        <w:pStyle w:val="2"/>
        <w:jc w:val="center"/>
        <w:rPr>
          <w:rFonts w:ascii="Times New Roman" w:hAnsi="Times New Roman" w:cs="Times New Roman"/>
          <w:b/>
          <w:color w:val="auto"/>
          <w:sz w:val="28"/>
          <w:szCs w:val="28"/>
          <w:lang w:val="en-US"/>
        </w:rPr>
      </w:pPr>
      <w:bookmarkStart w:id="36" w:name="_Toc119508338"/>
      <w:bookmarkStart w:id="37" w:name="_Toc82187019"/>
      <w:bookmarkStart w:id="38" w:name="_Toc149655659"/>
      <w:r>
        <w:rPr>
          <w:rFonts w:ascii="Times New Roman" w:hAnsi="Times New Roman" w:cs="Times New Roman"/>
          <w:b/>
          <w:color w:val="auto"/>
          <w:sz w:val="28"/>
          <w:szCs w:val="28"/>
          <w:lang w:val="en-US"/>
        </w:rPr>
        <w:t xml:space="preserve">1.6 </w:t>
      </w:r>
      <w:bookmarkEnd w:id="36"/>
      <w:bookmarkEnd w:id="37"/>
      <w:r>
        <w:rPr>
          <w:rFonts w:ascii="Times New Roman" w:hAnsi="Times New Roman" w:cs="Times New Roman"/>
          <w:b/>
          <w:color w:val="auto"/>
          <w:sz w:val="28"/>
          <w:szCs w:val="28"/>
          <w:lang w:val="en-US"/>
        </w:rPr>
        <w:t>Grading scale</w:t>
      </w:r>
      <w:bookmarkEnd w:id="38"/>
    </w:p>
    <w:p w:rsidR="003E02F1" w:rsidRDefault="003E02F1">
      <w:pPr>
        <w:spacing w:after="0" w:line="240" w:lineRule="auto"/>
        <w:ind w:firstLine="708"/>
        <w:jc w:val="both"/>
        <w:rPr>
          <w:rFonts w:ascii="Times New Roman" w:hAnsi="Times New Roman" w:cs="Times New Roman"/>
          <w:color w:val="000000"/>
          <w:sz w:val="28"/>
          <w:szCs w:val="28"/>
          <w:lang w:val="en-US"/>
        </w:rPr>
      </w:pPr>
    </w:p>
    <w:p w:rsidR="003E02F1" w:rsidRDefault="0089172F">
      <w:pPr>
        <w:widowControl w:val="0"/>
        <w:spacing w:after="0" w:line="240" w:lineRule="auto"/>
        <w:ind w:firstLine="567"/>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programmes and the Regulations on the scoring and rating system. </w:t>
      </w:r>
    </w:p>
    <w:p w:rsidR="003E02F1" w:rsidRDefault="0089172F">
      <w:pPr>
        <w:widowControl w:val="0"/>
        <w:spacing w:after="0" w:line="240" w:lineRule="auto"/>
        <w:ind w:firstLine="567"/>
        <w:jc w:val="both"/>
        <w:rPr>
          <w:rFonts w:ascii="Times New Roman" w:hAnsi="Times New Roman" w:cs="Times New Roman"/>
          <w:color w:val="000000"/>
          <w:sz w:val="28"/>
          <w:szCs w:val="28"/>
          <w:lang w:val="en-US"/>
        </w:rPr>
      </w:pPr>
      <w:r>
        <w:rPr>
          <w:rFonts w:ascii="Times New Roman" w:hAnsi="Times New Roman" w:cs="Times New Roman"/>
          <w:b/>
          <w:color w:val="000000"/>
          <w:sz w:val="28"/>
          <w:szCs w:val="28"/>
          <w:lang w:val="en-US"/>
        </w:rPr>
        <w:t>A grading and rating system</w:t>
      </w:r>
      <w:r>
        <w:rPr>
          <w:rFonts w:ascii="Times New Roman" w:hAnsi="Times New Roman" w:cs="Times New Roman"/>
          <w:color w:val="000000"/>
          <w:sz w:val="28"/>
          <w:szCs w:val="28"/>
          <w:lang w:val="en-US"/>
        </w:rPr>
        <w:t xml:space="preserve"> </w:t>
      </w:r>
      <w:proofErr w:type="gramStart"/>
      <w:r>
        <w:rPr>
          <w:rFonts w:ascii="Times New Roman" w:hAnsi="Times New Roman" w:cs="Times New Roman"/>
          <w:color w:val="000000"/>
          <w:sz w:val="28"/>
          <w:szCs w:val="28"/>
          <w:lang w:val="en-US"/>
        </w:rPr>
        <w:t>is</w:t>
      </w:r>
      <w:proofErr w:type="gramEnd"/>
      <w:r>
        <w:rPr>
          <w:rFonts w:ascii="Times New Roman" w:hAnsi="Times New Roman" w:cs="Times New Roman"/>
          <w:color w:val="000000"/>
          <w:sz w:val="28"/>
          <w:szCs w:val="28"/>
          <w:lang w:val="en-US"/>
        </w:rPr>
        <w:t xml:space="preserve"> used to assess the learning outcomes of the discipline:</w:t>
      </w:r>
    </w:p>
    <w:p w:rsidR="008B61C0" w:rsidRPr="008A222F" w:rsidRDefault="008B61C0" w:rsidP="008B61C0">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8B61C0" w:rsidRDefault="008B61C0" w:rsidP="008B61C0">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8B61C0" w:rsidRPr="004F0A19" w:rsidTr="00E81AE5">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B61C0" w:rsidRPr="004F0A19" w:rsidRDefault="008B61C0" w:rsidP="00E81AE5">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B61C0" w:rsidRPr="004F0A19" w:rsidRDefault="008B61C0" w:rsidP="00E81AE5">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8B61C0" w:rsidRPr="004F0A19" w:rsidTr="00E81AE5">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B61C0" w:rsidRPr="004F0A19" w:rsidRDefault="008B61C0" w:rsidP="00E81AE5">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B61C0" w:rsidRPr="004F0A19" w:rsidRDefault="008B61C0" w:rsidP="00E81AE5">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8B61C0" w:rsidRPr="004F0A19" w:rsidTr="00E81AE5">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B61C0" w:rsidRPr="004F0A19" w:rsidRDefault="008B61C0" w:rsidP="00E81AE5">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B61C0" w:rsidRPr="004F0A19" w:rsidRDefault="008B61C0" w:rsidP="00E81AE5">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8B61C0" w:rsidRPr="004F0A19" w:rsidTr="00E81AE5">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B61C0" w:rsidRPr="004F0A19" w:rsidRDefault="008B61C0" w:rsidP="00E81AE5">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B61C0" w:rsidRPr="004F0A19" w:rsidRDefault="008B61C0" w:rsidP="00E81AE5">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8B61C0" w:rsidRPr="004F0A19" w:rsidTr="00E81AE5">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B61C0" w:rsidRPr="004F0A19" w:rsidRDefault="008B61C0" w:rsidP="00E81AE5">
            <w:pPr>
              <w:widowControl w:val="0"/>
              <w:spacing w:after="0" w:line="240" w:lineRule="auto"/>
              <w:ind w:firstLine="567"/>
              <w:jc w:val="both"/>
              <w:rPr>
                <w:rFonts w:ascii="Times New Roman" w:hAnsi="Times New Roman" w:cs="Times New Roman"/>
                <w:sz w:val="28"/>
                <w:szCs w:val="28"/>
              </w:rPr>
            </w:pPr>
            <w:proofErr w:type="gramStart"/>
            <w:r w:rsidRPr="004F0A19">
              <w:rPr>
                <w:rFonts w:ascii="Times New Roman" w:hAnsi="Times New Roman" w:cs="Times New Roman"/>
                <w:sz w:val="28"/>
                <w:szCs w:val="28"/>
              </w:rPr>
              <w:t>&gt;=</w:t>
            </w:r>
            <w:proofErr w:type="gramEnd"/>
            <w:r w:rsidRPr="004F0A19">
              <w:rPr>
                <w:rFonts w:ascii="Times New Roman" w:hAnsi="Times New Roman" w:cs="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B61C0" w:rsidRPr="004F0A19" w:rsidRDefault="008B61C0" w:rsidP="00E81AE5">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3E02F1" w:rsidRDefault="003E02F1">
      <w:pPr>
        <w:rPr>
          <w:rFonts w:ascii="Times New Roman" w:hAnsi="Times New Roman" w:cs="Times New Roman"/>
          <w:b/>
          <w:sz w:val="28"/>
          <w:szCs w:val="28"/>
          <w:lang w:val="en-US"/>
        </w:rPr>
      </w:pPr>
    </w:p>
    <w:p w:rsidR="003E02F1" w:rsidRDefault="00AF3BDD">
      <w:pPr>
        <w:rPr>
          <w:rFonts w:ascii="Times New Roman" w:hAnsi="Times New Roman" w:cs="Times New Roman"/>
          <w:b/>
          <w:sz w:val="28"/>
          <w:szCs w:val="28"/>
          <w:lang w:val="en-US"/>
        </w:rPr>
      </w:pPr>
      <w:r>
        <w:rPr>
          <w:rFonts w:ascii="Times New Roman" w:hAnsi="Times New Roman" w:cs="Times New Roman"/>
          <w:b/>
          <w:sz w:val="28"/>
          <w:szCs w:val="28"/>
          <w:lang w:val="en-US"/>
        </w:rPr>
        <w:t>Grading sca</w:t>
      </w:r>
      <w:r w:rsidR="0089172F">
        <w:rPr>
          <w:rFonts w:ascii="Times New Roman" w:hAnsi="Times New Roman" w:cs="Times New Roman"/>
          <w:b/>
          <w:sz w:val="28"/>
          <w:szCs w:val="28"/>
          <w:lang w:val="en-US"/>
        </w:rPr>
        <w:t>le</w:t>
      </w:r>
    </w:p>
    <w:tbl>
      <w:tblPr>
        <w:tblW w:w="5000" w:type="pct"/>
        <w:tblLayout w:type="fixed"/>
        <w:tblLook w:val="0000" w:firstRow="0" w:lastRow="0" w:firstColumn="0" w:lastColumn="0" w:noHBand="0" w:noVBand="0"/>
      </w:tblPr>
      <w:tblGrid>
        <w:gridCol w:w="1728"/>
        <w:gridCol w:w="7843"/>
      </w:tblGrid>
      <w:tr w:rsidR="003E02F1" w:rsidRPr="004A0134">
        <w:trPr>
          <w:trHeight w:val="521"/>
        </w:trPr>
        <w:tc>
          <w:tcPr>
            <w:tcW w:w="1689" w:type="dxa"/>
            <w:tcBorders>
              <w:top w:val="single" w:sz="4" w:space="0" w:color="000000"/>
              <w:left w:val="single" w:sz="4" w:space="0" w:color="000000"/>
              <w:bottom w:val="single" w:sz="4" w:space="0" w:color="000000"/>
              <w:right w:val="single" w:sz="4" w:space="0" w:color="000000"/>
            </w:tcBorders>
          </w:tcPr>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2 (points to 54)</w:t>
            </w:r>
          </w:p>
        </w:tc>
        <w:tc>
          <w:tcPr>
            <w:tcW w:w="7665" w:type="dxa"/>
            <w:tcBorders>
              <w:top w:val="single" w:sz="4" w:space="0" w:color="000000"/>
              <w:left w:val="single" w:sz="4" w:space="0" w:color="000000"/>
              <w:bottom w:val="single" w:sz="4" w:space="0" w:color="000000"/>
              <w:right w:val="single" w:sz="4" w:space="0" w:color="000000"/>
            </w:tcBorders>
          </w:tcPr>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Demonstrates a lack of understanding of the problem. Many of the requirements of the assignment are not met.</w:t>
            </w:r>
          </w:p>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An initial perception of the material is demonstrated. The work is incomplete and/or plagiarised.</w:t>
            </w:r>
          </w:p>
        </w:tc>
      </w:tr>
      <w:tr w:rsidR="003E02F1" w:rsidRPr="004A0134">
        <w:trPr>
          <w:trHeight w:val="522"/>
        </w:trPr>
        <w:tc>
          <w:tcPr>
            <w:tcW w:w="1689" w:type="dxa"/>
            <w:tcBorders>
              <w:top w:val="single" w:sz="4" w:space="0" w:color="000000"/>
              <w:left w:val="single" w:sz="4" w:space="0" w:color="000000"/>
              <w:bottom w:val="single" w:sz="4" w:space="0" w:color="000000"/>
              <w:right w:val="single" w:sz="4" w:space="0" w:color="000000"/>
            </w:tcBorders>
          </w:tcPr>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3 (points 55-69)</w:t>
            </w:r>
          </w:p>
        </w:tc>
        <w:tc>
          <w:tcPr>
            <w:tcW w:w="7665" w:type="dxa"/>
            <w:tcBorders>
              <w:top w:val="single" w:sz="4" w:space="0" w:color="000000"/>
              <w:left w:val="single" w:sz="4" w:space="0" w:color="000000"/>
              <w:bottom w:val="single" w:sz="4" w:space="0" w:color="000000"/>
              <w:right w:val="single" w:sz="4" w:space="0" w:color="000000"/>
            </w:tcBorders>
          </w:tcPr>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Demonstrates a partial understanding of the problem. Most of the requirements of the task have been met.</w:t>
            </w:r>
          </w:p>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Mastery of the elements of the assigned material. The material is mostly clear and coherent.</w:t>
            </w:r>
          </w:p>
        </w:tc>
      </w:tr>
      <w:tr w:rsidR="003E02F1" w:rsidRPr="004A0134">
        <w:trPr>
          <w:trHeight w:val="661"/>
        </w:trPr>
        <w:tc>
          <w:tcPr>
            <w:tcW w:w="1689" w:type="dxa"/>
            <w:tcBorders>
              <w:top w:val="single" w:sz="4" w:space="0" w:color="000000"/>
              <w:left w:val="single" w:sz="4" w:space="0" w:color="000000"/>
              <w:bottom w:val="single" w:sz="4" w:space="0" w:color="000000"/>
              <w:right w:val="single" w:sz="4" w:space="0" w:color="000000"/>
            </w:tcBorders>
          </w:tcPr>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4 (points 70-84)</w:t>
            </w:r>
          </w:p>
        </w:tc>
        <w:tc>
          <w:tcPr>
            <w:tcW w:w="7665" w:type="dxa"/>
            <w:tcBorders>
              <w:top w:val="single" w:sz="4" w:space="0" w:color="000000"/>
              <w:left w:val="single" w:sz="4" w:space="0" w:color="000000"/>
              <w:bottom w:val="single" w:sz="4" w:space="0" w:color="000000"/>
              <w:right w:val="single" w:sz="4" w:space="0" w:color="000000"/>
            </w:tcBorders>
          </w:tcPr>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Demonstrates considerable understanding of the issue by the discipline. All requirements of the assignment are fulfilled.</w:t>
            </w:r>
          </w:p>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The content of the completed tasks is disclosed and examined from different perspectives.</w:t>
            </w:r>
          </w:p>
        </w:tc>
      </w:tr>
      <w:tr w:rsidR="003E02F1" w:rsidRPr="004A0134">
        <w:trPr>
          <w:trHeight w:val="800"/>
        </w:trPr>
        <w:tc>
          <w:tcPr>
            <w:tcW w:w="1689" w:type="dxa"/>
            <w:tcBorders>
              <w:top w:val="single" w:sz="4" w:space="0" w:color="000000"/>
              <w:left w:val="single" w:sz="4" w:space="0" w:color="000000"/>
              <w:bottom w:val="single" w:sz="4" w:space="0" w:color="000000"/>
              <w:right w:val="single" w:sz="4" w:space="0" w:color="000000"/>
            </w:tcBorders>
          </w:tcPr>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lastRenderedPageBreak/>
              <w:t>5 (points 85-100)</w:t>
            </w:r>
          </w:p>
        </w:tc>
        <w:tc>
          <w:tcPr>
            <w:tcW w:w="7665" w:type="dxa"/>
            <w:tcBorders>
              <w:top w:val="single" w:sz="4" w:space="0" w:color="000000"/>
              <w:left w:val="single" w:sz="4" w:space="0" w:color="000000"/>
              <w:bottom w:val="single" w:sz="4" w:space="0" w:color="000000"/>
              <w:right w:val="single" w:sz="4" w:space="0" w:color="000000"/>
            </w:tcBorders>
          </w:tcPr>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Demonstrates full understanding of the problem. All requirements of the assignment are fulfilled.</w:t>
            </w:r>
          </w:p>
          <w:p w:rsidR="003E02F1" w:rsidRDefault="0089172F">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3E02F1" w:rsidRDefault="003E02F1">
      <w:pPr>
        <w:jc w:val="both"/>
        <w:rPr>
          <w:rFonts w:ascii="Times New Roman" w:hAnsi="Times New Roman" w:cs="Times New Roman"/>
          <w:b/>
          <w:sz w:val="28"/>
          <w:szCs w:val="28"/>
          <w:lang w:val="en-US"/>
        </w:rPr>
      </w:pPr>
    </w:p>
    <w:sectPr w:rsidR="003E02F1" w:rsidSect="007A2697">
      <w:footerReference w:type="default" r:id="rId26"/>
      <w:pgSz w:w="11906" w:h="16838"/>
      <w:pgMar w:top="709" w:right="850" w:bottom="765" w:left="1701" w:header="0" w:footer="708"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53FC" w:rsidRDefault="007653FC">
      <w:pPr>
        <w:spacing w:after="0" w:line="240" w:lineRule="auto"/>
      </w:pPr>
      <w:r>
        <w:separator/>
      </w:r>
    </w:p>
  </w:endnote>
  <w:endnote w:type="continuationSeparator" w:id="0">
    <w:p w:rsidR="007653FC" w:rsidRDefault="00765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1260422"/>
      <w:docPartObj>
        <w:docPartGallery w:val="Page Numbers (Bottom of Page)"/>
        <w:docPartUnique/>
      </w:docPartObj>
    </w:sdtPr>
    <w:sdtEndPr/>
    <w:sdtContent>
      <w:p w:rsidR="003E02F1" w:rsidRDefault="00A7479F" w:rsidP="005045D2">
        <w:pPr>
          <w:pStyle w:val="af0"/>
          <w:jc w:val="center"/>
        </w:pPr>
        <w:r>
          <w:fldChar w:fldCharType="begin"/>
        </w:r>
        <w:r w:rsidR="0089172F">
          <w:instrText xml:space="preserve"> PAGE </w:instrText>
        </w:r>
        <w:r>
          <w:fldChar w:fldCharType="separate"/>
        </w:r>
        <w:r w:rsidR="00DF1083">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53FC" w:rsidRDefault="007653FC">
      <w:pPr>
        <w:spacing w:after="0" w:line="240" w:lineRule="auto"/>
      </w:pPr>
      <w:r>
        <w:separator/>
      </w:r>
    </w:p>
  </w:footnote>
  <w:footnote w:type="continuationSeparator" w:id="0">
    <w:p w:rsidR="007653FC" w:rsidRDefault="007653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77E39"/>
    <w:multiLevelType w:val="hybridMultilevel"/>
    <w:tmpl w:val="63D414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C037F1"/>
    <w:multiLevelType w:val="hybridMultilevel"/>
    <w:tmpl w:val="A0266E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CB4164E"/>
    <w:multiLevelType w:val="multilevel"/>
    <w:tmpl w:val="AE6024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1093F7D"/>
    <w:multiLevelType w:val="hybridMultilevel"/>
    <w:tmpl w:val="02E8F92C"/>
    <w:lvl w:ilvl="0" w:tplc="5C8279D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EF310F3"/>
    <w:multiLevelType w:val="multilevel"/>
    <w:tmpl w:val="B686A10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6BBC6595"/>
    <w:multiLevelType w:val="multilevel"/>
    <w:tmpl w:val="8130AD7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5"/>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E02F1"/>
    <w:rsid w:val="00043A30"/>
    <w:rsid w:val="002568DD"/>
    <w:rsid w:val="002F6B47"/>
    <w:rsid w:val="003E02F1"/>
    <w:rsid w:val="0041720D"/>
    <w:rsid w:val="00465129"/>
    <w:rsid w:val="004A0134"/>
    <w:rsid w:val="005045D2"/>
    <w:rsid w:val="006000DE"/>
    <w:rsid w:val="006F5A40"/>
    <w:rsid w:val="007653FC"/>
    <w:rsid w:val="007A2697"/>
    <w:rsid w:val="0089172F"/>
    <w:rsid w:val="008B61C0"/>
    <w:rsid w:val="00A7479F"/>
    <w:rsid w:val="00AF3BDD"/>
    <w:rsid w:val="00DF1083"/>
    <w:rsid w:val="00F977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E0F95"/>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pPr>
      <w:spacing w:after="160" w:line="259" w:lineRule="auto"/>
    </w:pPr>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uiPriority w:val="99"/>
    <w:qFormat/>
    <w:rsid w:val="00315CA6"/>
    <w:rPr>
      <w:rFonts w:ascii="Calibri" w:eastAsia="Calibri" w:hAnsi="Calibri" w:cs="Times New Roman"/>
      <w:sz w:val="20"/>
      <w:szCs w:val="20"/>
    </w:rPr>
  </w:style>
  <w:style w:type="character" w:customStyle="1" w:styleId="a5">
    <w:name w:val="Привязка сноски"/>
    <w:rsid w:val="007A2697"/>
    <w:rPr>
      <w:vertAlign w:val="superscript"/>
    </w:rPr>
  </w:style>
  <w:style w:type="character" w:customStyle="1" w:styleId="FootnoteCharacters">
    <w:name w:val="Footnote Characters"/>
    <w:uiPriority w:val="99"/>
    <w:unhideWhenUsed/>
    <w:qFormat/>
    <w:rsid w:val="00315CA6"/>
    <w:rPr>
      <w:vertAlign w:val="superscript"/>
    </w:rPr>
  </w:style>
  <w:style w:type="character" w:customStyle="1" w:styleId="FontStyle76">
    <w:name w:val="Font Style76"/>
    <w:uiPriority w:val="99"/>
    <w:qFormat/>
    <w:rsid w:val="00315CA6"/>
    <w:rPr>
      <w:rFonts w:ascii="Times New Roman" w:hAnsi="Times New Roman" w:cs="Times New Roman"/>
      <w:sz w:val="26"/>
      <w:szCs w:val="26"/>
    </w:rPr>
  </w:style>
  <w:style w:type="character" w:customStyle="1" w:styleId="5">
    <w:name w:val="Основной текст (5)_"/>
    <w:link w:val="50"/>
    <w:uiPriority w:val="99"/>
    <w:qFormat/>
    <w:locked/>
    <w:rsid w:val="00315CA6"/>
    <w:rPr>
      <w:rFonts w:ascii="Times New Roman" w:hAnsi="Times New Roman"/>
      <w:shd w:val="clear" w:color="auto" w:fill="FFFFFF"/>
    </w:rPr>
  </w:style>
  <w:style w:type="character" w:customStyle="1" w:styleId="18">
    <w:name w:val="Основной текст (18)_"/>
    <w:link w:val="180"/>
    <w:uiPriority w:val="99"/>
    <w:qFormat/>
    <w:locked/>
    <w:rsid w:val="00315CA6"/>
    <w:rPr>
      <w:rFonts w:ascii="Times New Roman" w:hAnsi="Times New Roman"/>
      <w:i/>
      <w:iCs/>
      <w:shd w:val="clear" w:color="auto" w:fill="FFFFFF"/>
    </w:rPr>
  </w:style>
  <w:style w:type="character" w:customStyle="1" w:styleId="181">
    <w:name w:val="Основной текст (18) + Не курсив"/>
    <w:uiPriority w:val="99"/>
    <w:qFormat/>
    <w:rsid w:val="00315CA6"/>
    <w:rPr>
      <w:rFonts w:ascii="Times New Roman" w:hAnsi="Times New Roman" w:cs="Times New Roman"/>
      <w:i w:val="0"/>
      <w:iCs w:val="0"/>
      <w:shd w:val="clear" w:color="auto" w:fill="FFFFFF"/>
    </w:rPr>
  </w:style>
  <w:style w:type="character" w:customStyle="1" w:styleId="-">
    <w:name w:val="Интернет-ссылка"/>
    <w:uiPriority w:val="99"/>
    <w:rsid w:val="00315CA6"/>
    <w:rPr>
      <w:color w:val="0000FF"/>
      <w:u w:val="single"/>
    </w:rPr>
  </w:style>
  <w:style w:type="character" w:customStyle="1" w:styleId="10">
    <w:name w:val="Заголовок 1 Знак"/>
    <w:basedOn w:val="a0"/>
    <w:link w:val="1"/>
    <w:uiPriority w:val="9"/>
    <w:qFormat/>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qFormat/>
    <w:rsid w:val="00511619"/>
    <w:rPr>
      <w:rFonts w:asciiTheme="majorHAnsi" w:eastAsiaTheme="majorEastAsia" w:hAnsiTheme="majorHAnsi" w:cstheme="majorBidi"/>
      <w:color w:val="2F5496" w:themeColor="accent1" w:themeShade="BF"/>
      <w:sz w:val="26"/>
      <w:szCs w:val="26"/>
    </w:rPr>
  </w:style>
  <w:style w:type="character" w:styleId="a6">
    <w:name w:val="annotation reference"/>
    <w:basedOn w:val="a0"/>
    <w:uiPriority w:val="99"/>
    <w:semiHidden/>
    <w:unhideWhenUsed/>
    <w:qFormat/>
    <w:rsid w:val="001400FE"/>
    <w:rPr>
      <w:sz w:val="16"/>
      <w:szCs w:val="16"/>
    </w:rPr>
  </w:style>
  <w:style w:type="character" w:customStyle="1" w:styleId="a7">
    <w:name w:val="Текст примечания Знак"/>
    <w:basedOn w:val="a0"/>
    <w:link w:val="a8"/>
    <w:uiPriority w:val="99"/>
    <w:semiHidden/>
    <w:qFormat/>
    <w:rsid w:val="001400FE"/>
    <w:rPr>
      <w:sz w:val="20"/>
      <w:szCs w:val="20"/>
    </w:rPr>
  </w:style>
  <w:style w:type="character" w:customStyle="1" w:styleId="a9">
    <w:name w:val="Тема примечания Знак"/>
    <w:basedOn w:val="a7"/>
    <w:link w:val="aa"/>
    <w:uiPriority w:val="99"/>
    <w:semiHidden/>
    <w:qFormat/>
    <w:rsid w:val="001400FE"/>
    <w:rPr>
      <w:b/>
      <w:bCs/>
      <w:sz w:val="20"/>
      <w:szCs w:val="20"/>
    </w:rPr>
  </w:style>
  <w:style w:type="character" w:customStyle="1" w:styleId="ab">
    <w:name w:val="Текст выноски Знак"/>
    <w:basedOn w:val="a0"/>
    <w:link w:val="ac"/>
    <w:uiPriority w:val="99"/>
    <w:semiHidden/>
    <w:qFormat/>
    <w:rsid w:val="001400FE"/>
    <w:rPr>
      <w:rFonts w:ascii="Segoe UI" w:hAnsi="Segoe UI" w:cs="Segoe UI"/>
      <w:sz w:val="18"/>
      <w:szCs w:val="18"/>
    </w:rPr>
  </w:style>
  <w:style w:type="character" w:customStyle="1" w:styleId="13">
    <w:name w:val="Основной текст (13)_"/>
    <w:link w:val="130"/>
    <w:uiPriority w:val="99"/>
    <w:qFormat/>
    <w:locked/>
    <w:rsid w:val="0092300D"/>
    <w:rPr>
      <w:rFonts w:ascii="Times New Roman" w:hAnsi="Times New Roman" w:cs="Times New Roman"/>
      <w:shd w:val="clear" w:color="auto" w:fill="FFFFFF"/>
    </w:rPr>
  </w:style>
  <w:style w:type="character" w:customStyle="1" w:styleId="ad">
    <w:name w:val="Верхний колонтитул Знак"/>
    <w:basedOn w:val="a0"/>
    <w:link w:val="ae"/>
    <w:uiPriority w:val="99"/>
    <w:qFormat/>
    <w:rsid w:val="00BC657F"/>
  </w:style>
  <w:style w:type="character" w:customStyle="1" w:styleId="af">
    <w:name w:val="Нижний колонтитул Знак"/>
    <w:basedOn w:val="a0"/>
    <w:link w:val="af0"/>
    <w:uiPriority w:val="99"/>
    <w:qFormat/>
    <w:rsid w:val="00BC657F"/>
  </w:style>
  <w:style w:type="character" w:customStyle="1" w:styleId="af1">
    <w:name w:val="Ссылка указателя"/>
    <w:qFormat/>
    <w:rsid w:val="007A2697"/>
  </w:style>
  <w:style w:type="paragraph" w:customStyle="1" w:styleId="11">
    <w:name w:val="Заголовок1"/>
    <w:basedOn w:val="a"/>
    <w:next w:val="af2"/>
    <w:qFormat/>
    <w:rsid w:val="007A2697"/>
    <w:pPr>
      <w:keepNext/>
      <w:spacing w:before="240" w:after="120"/>
    </w:pPr>
    <w:rPr>
      <w:rFonts w:ascii="Liberation Sans" w:eastAsia="Microsoft YaHei" w:hAnsi="Liberation Sans" w:cs="Lucida Sans"/>
      <w:sz w:val="28"/>
      <w:szCs w:val="28"/>
    </w:rPr>
  </w:style>
  <w:style w:type="paragraph" w:styleId="af2">
    <w:name w:val="Body Text"/>
    <w:basedOn w:val="a"/>
    <w:rsid w:val="007A2697"/>
    <w:pPr>
      <w:spacing w:after="140" w:line="276" w:lineRule="auto"/>
    </w:pPr>
  </w:style>
  <w:style w:type="paragraph" w:styleId="af3">
    <w:name w:val="List"/>
    <w:basedOn w:val="af2"/>
    <w:rsid w:val="007A2697"/>
    <w:rPr>
      <w:rFonts w:cs="Lucida Sans"/>
    </w:rPr>
  </w:style>
  <w:style w:type="paragraph" w:styleId="af4">
    <w:name w:val="caption"/>
    <w:basedOn w:val="a"/>
    <w:next w:val="a"/>
    <w:uiPriority w:val="35"/>
    <w:unhideWhenUsed/>
    <w:qFormat/>
    <w:rsid w:val="00FD5EF2"/>
    <w:pPr>
      <w:spacing w:after="200" w:line="240" w:lineRule="auto"/>
    </w:pPr>
    <w:rPr>
      <w:i/>
      <w:iCs/>
      <w:color w:val="44546A" w:themeColor="text2"/>
      <w:sz w:val="18"/>
      <w:szCs w:val="18"/>
    </w:rPr>
  </w:style>
  <w:style w:type="paragraph" w:styleId="af5">
    <w:name w:val="index heading"/>
    <w:basedOn w:val="11"/>
    <w:rsid w:val="007A2697"/>
  </w:style>
  <w:style w:type="paragraph" w:styleId="af6">
    <w:name w:val="List Paragraph"/>
    <w:basedOn w:val="a"/>
    <w:uiPriority w:val="99"/>
    <w:qFormat/>
    <w:rsid w:val="00C52FB4"/>
    <w:pPr>
      <w:spacing w:after="200" w:line="276" w:lineRule="auto"/>
      <w:ind w:left="720"/>
      <w:contextualSpacing/>
    </w:pPr>
    <w:rPr>
      <w:rFonts w:ascii="Calibri" w:eastAsia="Calibri" w:hAnsi="Calibri" w:cs="Times New Roman"/>
    </w:rPr>
  </w:style>
  <w:style w:type="paragraph" w:styleId="a4">
    <w:name w:val="footnote text"/>
    <w:basedOn w:val="a"/>
    <w:link w:val="a3"/>
    <w:uiPriority w:val="99"/>
    <w:unhideWhenUsed/>
    <w:rsid w:val="00315CA6"/>
    <w:pPr>
      <w:spacing w:after="0" w:line="240" w:lineRule="auto"/>
    </w:pPr>
    <w:rPr>
      <w:rFonts w:ascii="Calibri" w:eastAsia="Calibri" w:hAnsi="Calibri" w:cs="Times New Roman"/>
      <w:sz w:val="20"/>
      <w:szCs w:val="20"/>
    </w:rPr>
  </w:style>
  <w:style w:type="paragraph" w:customStyle="1" w:styleId="50">
    <w:name w:val="Основной текст (5)"/>
    <w:basedOn w:val="a"/>
    <w:link w:val="5"/>
    <w:uiPriority w:val="99"/>
    <w:qFormat/>
    <w:rsid w:val="00315CA6"/>
    <w:pPr>
      <w:shd w:val="clear" w:color="auto" w:fill="FFFFFF"/>
      <w:spacing w:after="0" w:line="240" w:lineRule="atLeast"/>
    </w:pPr>
    <w:rPr>
      <w:rFonts w:ascii="Times New Roman" w:hAnsi="Times New Roman"/>
    </w:rPr>
  </w:style>
  <w:style w:type="paragraph" w:customStyle="1" w:styleId="180">
    <w:name w:val="Основной текст (18)"/>
    <w:basedOn w:val="a"/>
    <w:link w:val="18"/>
    <w:uiPriority w:val="99"/>
    <w:qFormat/>
    <w:rsid w:val="00315CA6"/>
    <w:pPr>
      <w:shd w:val="clear" w:color="auto" w:fill="FFFFFF"/>
      <w:spacing w:after="0" w:line="259" w:lineRule="exact"/>
      <w:jc w:val="center"/>
    </w:pPr>
    <w:rPr>
      <w:rFonts w:ascii="Times New Roman" w:hAnsi="Times New Roman"/>
      <w:i/>
      <w:iCs/>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paragraph" w:customStyle="1" w:styleId="Default">
    <w:name w:val="Default"/>
    <w:qFormat/>
    <w:rsid w:val="007B323A"/>
    <w:rPr>
      <w:rFonts w:ascii="Times New Roman" w:eastAsia="Calibri" w:hAnsi="Times New Roman" w:cs="Times New Roman"/>
      <w:color w:val="000000"/>
      <w:sz w:val="24"/>
      <w:szCs w:val="24"/>
    </w:rPr>
  </w:style>
  <w:style w:type="paragraph" w:styleId="af7">
    <w:name w:val="TOC Heading"/>
    <w:basedOn w:val="1"/>
    <w:next w:val="a"/>
    <w:uiPriority w:val="39"/>
    <w:unhideWhenUsed/>
    <w:qFormat/>
    <w:rsid w:val="00511619"/>
    <w:pPr>
      <w:outlineLvl w:val="9"/>
    </w:pPr>
    <w:rPr>
      <w:lang w:eastAsia="ru-RU"/>
    </w:rPr>
  </w:style>
  <w:style w:type="paragraph" w:styleId="12">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paragraph" w:styleId="a8">
    <w:name w:val="annotation text"/>
    <w:basedOn w:val="a"/>
    <w:link w:val="a7"/>
    <w:uiPriority w:val="99"/>
    <w:semiHidden/>
    <w:unhideWhenUsed/>
    <w:qFormat/>
    <w:rsid w:val="001400FE"/>
    <w:pPr>
      <w:spacing w:line="240" w:lineRule="auto"/>
    </w:pPr>
    <w:rPr>
      <w:sz w:val="20"/>
      <w:szCs w:val="20"/>
    </w:rPr>
  </w:style>
  <w:style w:type="paragraph" w:styleId="aa">
    <w:name w:val="annotation subject"/>
    <w:basedOn w:val="a8"/>
    <w:next w:val="a8"/>
    <w:link w:val="a9"/>
    <w:uiPriority w:val="99"/>
    <w:semiHidden/>
    <w:unhideWhenUsed/>
    <w:qFormat/>
    <w:rsid w:val="001400FE"/>
    <w:rPr>
      <w:b/>
      <w:bCs/>
    </w:rPr>
  </w:style>
  <w:style w:type="paragraph" w:styleId="ac">
    <w:name w:val="Balloon Text"/>
    <w:basedOn w:val="a"/>
    <w:link w:val="ab"/>
    <w:uiPriority w:val="99"/>
    <w:semiHidden/>
    <w:unhideWhenUsed/>
    <w:qFormat/>
    <w:rsid w:val="001400FE"/>
    <w:pPr>
      <w:spacing w:after="0" w:line="240" w:lineRule="auto"/>
    </w:pPr>
    <w:rPr>
      <w:rFonts w:ascii="Segoe UI" w:hAnsi="Segoe UI" w:cs="Segoe UI"/>
      <w:sz w:val="18"/>
      <w:szCs w:val="18"/>
    </w:rPr>
  </w:style>
  <w:style w:type="paragraph" w:customStyle="1" w:styleId="Style5">
    <w:name w:val="Style5"/>
    <w:basedOn w:val="a"/>
    <w:uiPriority w:val="99"/>
    <w:qFormat/>
    <w:rsid w:val="0092300D"/>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customStyle="1" w:styleId="af8">
    <w:name w:val="Колонтитул"/>
    <w:basedOn w:val="a"/>
    <w:qFormat/>
    <w:rsid w:val="007A2697"/>
  </w:style>
  <w:style w:type="paragraph" w:styleId="ae">
    <w:name w:val="header"/>
    <w:basedOn w:val="a"/>
    <w:link w:val="ad"/>
    <w:uiPriority w:val="99"/>
    <w:unhideWhenUsed/>
    <w:rsid w:val="00BC657F"/>
    <w:pPr>
      <w:tabs>
        <w:tab w:val="center" w:pos="4677"/>
        <w:tab w:val="right" w:pos="9355"/>
      </w:tabs>
      <w:spacing w:after="0" w:line="240" w:lineRule="auto"/>
    </w:pPr>
  </w:style>
  <w:style w:type="paragraph" w:styleId="af0">
    <w:name w:val="footer"/>
    <w:basedOn w:val="a"/>
    <w:link w:val="af"/>
    <w:uiPriority w:val="99"/>
    <w:unhideWhenUsed/>
    <w:rsid w:val="00BC657F"/>
    <w:pPr>
      <w:tabs>
        <w:tab w:val="center" w:pos="4677"/>
        <w:tab w:val="right" w:pos="9355"/>
      </w:tabs>
      <w:spacing w:after="0" w:line="240" w:lineRule="auto"/>
    </w:pPr>
  </w:style>
  <w:style w:type="paragraph" w:customStyle="1" w:styleId="af9">
    <w:name w:val="Содержимое таблицы"/>
    <w:basedOn w:val="a"/>
    <w:qFormat/>
    <w:rsid w:val="007A2697"/>
    <w:pPr>
      <w:widowControl w:val="0"/>
      <w:suppressLineNumbers/>
    </w:pPr>
  </w:style>
  <w:style w:type="paragraph" w:customStyle="1" w:styleId="afa">
    <w:name w:val="Заголовок таблицы"/>
    <w:basedOn w:val="af9"/>
    <w:qFormat/>
    <w:rsid w:val="007A2697"/>
    <w:pPr>
      <w:jc w:val="center"/>
    </w:pPr>
    <w:rPr>
      <w:b/>
      <w:bCs/>
    </w:rPr>
  </w:style>
  <w:style w:type="table" w:styleId="afb">
    <w:name w:val="Table Grid"/>
    <w:basedOn w:val="a1"/>
    <w:uiPriority w:val="39"/>
    <w:rsid w:val="00C52F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Таблица простая 41"/>
    <w:basedOn w:val="a1"/>
    <w:uiPriority w:val="44"/>
    <w:rsid w:val="007A797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fc">
    <w:name w:val="Hyperlink"/>
    <w:basedOn w:val="a0"/>
    <w:uiPriority w:val="99"/>
    <w:unhideWhenUsed/>
    <w:rsid w:val="002F6B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409227">
      <w:bodyDiv w:val="1"/>
      <w:marLeft w:val="0"/>
      <w:marRight w:val="0"/>
      <w:marTop w:val="0"/>
      <w:marBottom w:val="0"/>
      <w:divBdr>
        <w:top w:val="none" w:sz="0" w:space="0" w:color="auto"/>
        <w:left w:val="none" w:sz="0" w:space="0" w:color="auto"/>
        <w:bottom w:val="none" w:sz="0" w:space="0" w:color="auto"/>
        <w:right w:val="none" w:sz="0" w:space="0" w:color="auto"/>
      </w:divBdr>
    </w:div>
    <w:div w:id="845291504">
      <w:bodyDiv w:val="1"/>
      <w:marLeft w:val="0"/>
      <w:marRight w:val="0"/>
      <w:marTop w:val="0"/>
      <w:marBottom w:val="0"/>
      <w:divBdr>
        <w:top w:val="none" w:sz="0" w:space="0" w:color="auto"/>
        <w:left w:val="none" w:sz="0" w:space="0" w:color="auto"/>
        <w:bottom w:val="none" w:sz="0" w:space="0" w:color="auto"/>
        <w:right w:val="none" w:sz="0" w:space="0" w:color="auto"/>
      </w:divBdr>
    </w:div>
    <w:div w:id="1019283361">
      <w:bodyDiv w:val="1"/>
      <w:marLeft w:val="0"/>
      <w:marRight w:val="0"/>
      <w:marTop w:val="0"/>
      <w:marBottom w:val="0"/>
      <w:divBdr>
        <w:top w:val="none" w:sz="0" w:space="0" w:color="auto"/>
        <w:left w:val="none" w:sz="0" w:space="0" w:color="auto"/>
        <w:bottom w:val="none" w:sz="0" w:space="0" w:color="auto"/>
        <w:right w:val="none" w:sz="0" w:space="0" w:color="auto"/>
      </w:divBdr>
    </w:div>
    <w:div w:id="1499618217">
      <w:bodyDiv w:val="1"/>
      <w:marLeft w:val="0"/>
      <w:marRight w:val="0"/>
      <w:marTop w:val="0"/>
      <w:marBottom w:val="0"/>
      <w:divBdr>
        <w:top w:val="none" w:sz="0" w:space="0" w:color="auto"/>
        <w:left w:val="none" w:sz="0" w:space="0" w:color="auto"/>
        <w:bottom w:val="none" w:sz="0" w:space="0" w:color="auto"/>
        <w:right w:val="none" w:sz="0" w:space="0" w:color="auto"/>
      </w:divBdr>
    </w:div>
    <w:div w:id="1522666907">
      <w:bodyDiv w:val="1"/>
      <w:marLeft w:val="0"/>
      <w:marRight w:val="0"/>
      <w:marTop w:val="0"/>
      <w:marBottom w:val="0"/>
      <w:divBdr>
        <w:top w:val="none" w:sz="0" w:space="0" w:color="auto"/>
        <w:left w:val="none" w:sz="0" w:space="0" w:color="auto"/>
        <w:bottom w:val="none" w:sz="0" w:space="0" w:color="auto"/>
        <w:right w:val="none" w:sz="0" w:space="0" w:color="auto"/>
      </w:divBdr>
    </w:div>
    <w:div w:id="1778519513">
      <w:bodyDiv w:val="1"/>
      <w:marLeft w:val="0"/>
      <w:marRight w:val="0"/>
      <w:marTop w:val="0"/>
      <w:marBottom w:val="0"/>
      <w:divBdr>
        <w:top w:val="none" w:sz="0" w:space="0" w:color="auto"/>
        <w:left w:val="none" w:sz="0" w:space="0" w:color="auto"/>
        <w:bottom w:val="none" w:sz="0" w:space="0" w:color="auto"/>
        <w:right w:val="none" w:sz="0" w:space="0" w:color="auto"/>
      </w:divBdr>
    </w:div>
    <w:div w:id="1787965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96819"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openxmlformats.org/officeDocument/2006/relationships/settings" Target="settings.xml"/><Relationship Id="rId12" Type="http://schemas.openxmlformats.org/officeDocument/2006/relationships/hyperlink" Target="https://urait.ru/bcode/490788"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90787" TargetMode="Externa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3BED57-54CC-40C1-8097-CF2BB0E53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3427</Words>
  <Characters>19534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11</cp:revision>
  <cp:lastPrinted>2021-04-28T14:42:00Z</cp:lastPrinted>
  <dcterms:created xsi:type="dcterms:W3CDTF">2023-04-13T07:16:00Z</dcterms:created>
  <dcterms:modified xsi:type="dcterms:W3CDTF">2024-11-05T11:19:00Z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