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персоналом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1798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981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A17981">
              <w:rPr>
                <w:rFonts w:ascii="Times New Roman" w:hAnsi="Times New Roman" w:cs="Times New Roman"/>
                <w:sz w:val="20"/>
                <w:szCs w:val="20"/>
              </w:rPr>
              <w:t xml:space="preserve">, Асадов </w:t>
            </w:r>
            <w:proofErr w:type="spellStart"/>
            <w:r w:rsidRPr="00A17981">
              <w:rPr>
                <w:rFonts w:ascii="Times New Roman" w:hAnsi="Times New Roman" w:cs="Times New Roman"/>
                <w:sz w:val="20"/>
                <w:szCs w:val="20"/>
              </w:rPr>
              <w:t>Агамамед</w:t>
            </w:r>
            <w:proofErr w:type="spellEnd"/>
            <w:r w:rsidRPr="00A17981">
              <w:rPr>
                <w:rFonts w:ascii="Times New Roman" w:hAnsi="Times New Roman" w:cs="Times New Roman"/>
                <w:sz w:val="20"/>
                <w:szCs w:val="20"/>
              </w:rPr>
              <w:t xml:space="preserve"> Наджаф </w:t>
            </w:r>
            <w:proofErr w:type="spellStart"/>
            <w:r w:rsidRPr="00A17981">
              <w:rPr>
                <w:rFonts w:ascii="Times New Roman" w:hAnsi="Times New Roman" w:cs="Times New Roman"/>
                <w:sz w:val="20"/>
                <w:szCs w:val="20"/>
              </w:rPr>
              <w:t>оглы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92773E5" w14:textId="574F5729" w:rsidR="00A1798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988658" w:history="1">
            <w:r w:rsidR="00A17981" w:rsidRPr="00E51E6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17981">
              <w:rPr>
                <w:noProof/>
                <w:webHidden/>
              </w:rPr>
              <w:tab/>
            </w:r>
            <w:r w:rsidR="00A17981">
              <w:rPr>
                <w:noProof/>
                <w:webHidden/>
              </w:rPr>
              <w:fldChar w:fldCharType="begin"/>
            </w:r>
            <w:r w:rsidR="00A17981">
              <w:rPr>
                <w:noProof/>
                <w:webHidden/>
              </w:rPr>
              <w:instrText xml:space="preserve"> PAGEREF _Toc177988658 \h </w:instrText>
            </w:r>
            <w:r w:rsidR="00A17981">
              <w:rPr>
                <w:noProof/>
                <w:webHidden/>
              </w:rPr>
            </w:r>
            <w:r w:rsidR="00A17981">
              <w:rPr>
                <w:noProof/>
                <w:webHidden/>
              </w:rPr>
              <w:fldChar w:fldCharType="separate"/>
            </w:r>
            <w:r w:rsidR="006858A9">
              <w:rPr>
                <w:noProof/>
                <w:webHidden/>
              </w:rPr>
              <w:t>3</w:t>
            </w:r>
            <w:r w:rsidR="00A17981">
              <w:rPr>
                <w:noProof/>
                <w:webHidden/>
              </w:rPr>
              <w:fldChar w:fldCharType="end"/>
            </w:r>
          </w:hyperlink>
        </w:p>
        <w:p w14:paraId="6995DF99" w14:textId="606FA82A" w:rsidR="00A17981" w:rsidRDefault="007708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8659" w:history="1">
            <w:r w:rsidR="00A17981" w:rsidRPr="00E51E6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17981">
              <w:rPr>
                <w:noProof/>
                <w:webHidden/>
              </w:rPr>
              <w:tab/>
            </w:r>
            <w:r w:rsidR="00A17981">
              <w:rPr>
                <w:noProof/>
                <w:webHidden/>
              </w:rPr>
              <w:fldChar w:fldCharType="begin"/>
            </w:r>
            <w:r w:rsidR="00A17981">
              <w:rPr>
                <w:noProof/>
                <w:webHidden/>
              </w:rPr>
              <w:instrText xml:space="preserve"> PAGEREF _Toc177988659 \h </w:instrText>
            </w:r>
            <w:r w:rsidR="00A17981">
              <w:rPr>
                <w:noProof/>
                <w:webHidden/>
              </w:rPr>
            </w:r>
            <w:r w:rsidR="00A17981">
              <w:rPr>
                <w:noProof/>
                <w:webHidden/>
              </w:rPr>
              <w:fldChar w:fldCharType="separate"/>
            </w:r>
            <w:r w:rsidR="006858A9">
              <w:rPr>
                <w:noProof/>
                <w:webHidden/>
              </w:rPr>
              <w:t>3</w:t>
            </w:r>
            <w:r w:rsidR="00A17981">
              <w:rPr>
                <w:noProof/>
                <w:webHidden/>
              </w:rPr>
              <w:fldChar w:fldCharType="end"/>
            </w:r>
          </w:hyperlink>
        </w:p>
        <w:p w14:paraId="35AFCE65" w14:textId="4A41C2D5" w:rsidR="00A17981" w:rsidRDefault="007708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8660" w:history="1">
            <w:r w:rsidR="00A17981" w:rsidRPr="00E51E6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17981">
              <w:rPr>
                <w:noProof/>
                <w:webHidden/>
              </w:rPr>
              <w:tab/>
            </w:r>
            <w:r w:rsidR="00A17981">
              <w:rPr>
                <w:noProof/>
                <w:webHidden/>
              </w:rPr>
              <w:fldChar w:fldCharType="begin"/>
            </w:r>
            <w:r w:rsidR="00A17981">
              <w:rPr>
                <w:noProof/>
                <w:webHidden/>
              </w:rPr>
              <w:instrText xml:space="preserve"> PAGEREF _Toc177988660 \h </w:instrText>
            </w:r>
            <w:r w:rsidR="00A17981">
              <w:rPr>
                <w:noProof/>
                <w:webHidden/>
              </w:rPr>
            </w:r>
            <w:r w:rsidR="00A17981">
              <w:rPr>
                <w:noProof/>
                <w:webHidden/>
              </w:rPr>
              <w:fldChar w:fldCharType="separate"/>
            </w:r>
            <w:r w:rsidR="006858A9">
              <w:rPr>
                <w:noProof/>
                <w:webHidden/>
              </w:rPr>
              <w:t>3</w:t>
            </w:r>
            <w:r w:rsidR="00A17981">
              <w:rPr>
                <w:noProof/>
                <w:webHidden/>
              </w:rPr>
              <w:fldChar w:fldCharType="end"/>
            </w:r>
          </w:hyperlink>
        </w:p>
        <w:p w14:paraId="348DBC0E" w14:textId="46E3045B" w:rsidR="00A17981" w:rsidRDefault="007708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8661" w:history="1">
            <w:r w:rsidR="00A17981" w:rsidRPr="00E51E6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17981">
              <w:rPr>
                <w:noProof/>
                <w:webHidden/>
              </w:rPr>
              <w:tab/>
            </w:r>
            <w:r w:rsidR="00A17981">
              <w:rPr>
                <w:noProof/>
                <w:webHidden/>
              </w:rPr>
              <w:fldChar w:fldCharType="begin"/>
            </w:r>
            <w:r w:rsidR="00A17981">
              <w:rPr>
                <w:noProof/>
                <w:webHidden/>
              </w:rPr>
              <w:instrText xml:space="preserve"> PAGEREF _Toc177988661 \h </w:instrText>
            </w:r>
            <w:r w:rsidR="00A17981">
              <w:rPr>
                <w:noProof/>
                <w:webHidden/>
              </w:rPr>
            </w:r>
            <w:r w:rsidR="00A17981">
              <w:rPr>
                <w:noProof/>
                <w:webHidden/>
              </w:rPr>
              <w:fldChar w:fldCharType="separate"/>
            </w:r>
            <w:r w:rsidR="006858A9">
              <w:rPr>
                <w:noProof/>
                <w:webHidden/>
              </w:rPr>
              <w:t>3</w:t>
            </w:r>
            <w:r w:rsidR="00A17981">
              <w:rPr>
                <w:noProof/>
                <w:webHidden/>
              </w:rPr>
              <w:fldChar w:fldCharType="end"/>
            </w:r>
          </w:hyperlink>
        </w:p>
        <w:p w14:paraId="3C7423E0" w14:textId="218F9901" w:rsidR="00A17981" w:rsidRDefault="007708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8662" w:history="1">
            <w:r w:rsidR="00A17981" w:rsidRPr="00E51E6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17981">
              <w:rPr>
                <w:noProof/>
                <w:webHidden/>
              </w:rPr>
              <w:tab/>
            </w:r>
            <w:r w:rsidR="00A17981">
              <w:rPr>
                <w:noProof/>
                <w:webHidden/>
              </w:rPr>
              <w:fldChar w:fldCharType="begin"/>
            </w:r>
            <w:r w:rsidR="00A17981">
              <w:rPr>
                <w:noProof/>
                <w:webHidden/>
              </w:rPr>
              <w:instrText xml:space="preserve"> PAGEREF _Toc177988662 \h </w:instrText>
            </w:r>
            <w:r w:rsidR="00A17981">
              <w:rPr>
                <w:noProof/>
                <w:webHidden/>
              </w:rPr>
            </w:r>
            <w:r w:rsidR="00A17981">
              <w:rPr>
                <w:noProof/>
                <w:webHidden/>
              </w:rPr>
              <w:fldChar w:fldCharType="separate"/>
            </w:r>
            <w:r w:rsidR="006858A9">
              <w:rPr>
                <w:noProof/>
                <w:webHidden/>
              </w:rPr>
              <w:t>5</w:t>
            </w:r>
            <w:r w:rsidR="00A17981">
              <w:rPr>
                <w:noProof/>
                <w:webHidden/>
              </w:rPr>
              <w:fldChar w:fldCharType="end"/>
            </w:r>
          </w:hyperlink>
        </w:p>
        <w:p w14:paraId="4E912A75" w14:textId="1705214C" w:rsidR="00A17981" w:rsidRDefault="007708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8663" w:history="1">
            <w:r w:rsidR="00A17981" w:rsidRPr="00E51E6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17981">
              <w:rPr>
                <w:noProof/>
                <w:webHidden/>
              </w:rPr>
              <w:tab/>
            </w:r>
            <w:r w:rsidR="00A17981">
              <w:rPr>
                <w:noProof/>
                <w:webHidden/>
              </w:rPr>
              <w:fldChar w:fldCharType="begin"/>
            </w:r>
            <w:r w:rsidR="00A17981">
              <w:rPr>
                <w:noProof/>
                <w:webHidden/>
              </w:rPr>
              <w:instrText xml:space="preserve"> PAGEREF _Toc177988663 \h </w:instrText>
            </w:r>
            <w:r w:rsidR="00A17981">
              <w:rPr>
                <w:noProof/>
                <w:webHidden/>
              </w:rPr>
            </w:r>
            <w:r w:rsidR="00A17981">
              <w:rPr>
                <w:noProof/>
                <w:webHidden/>
              </w:rPr>
              <w:fldChar w:fldCharType="separate"/>
            </w:r>
            <w:r w:rsidR="006858A9">
              <w:rPr>
                <w:noProof/>
                <w:webHidden/>
              </w:rPr>
              <w:t>5</w:t>
            </w:r>
            <w:r w:rsidR="00A17981">
              <w:rPr>
                <w:noProof/>
                <w:webHidden/>
              </w:rPr>
              <w:fldChar w:fldCharType="end"/>
            </w:r>
          </w:hyperlink>
        </w:p>
        <w:p w14:paraId="32169B6D" w14:textId="34159026" w:rsidR="00A17981" w:rsidRDefault="007708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8664" w:history="1">
            <w:r w:rsidR="00A17981" w:rsidRPr="00E51E6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17981">
              <w:rPr>
                <w:noProof/>
                <w:webHidden/>
              </w:rPr>
              <w:tab/>
            </w:r>
            <w:r w:rsidR="00A17981">
              <w:rPr>
                <w:noProof/>
                <w:webHidden/>
              </w:rPr>
              <w:fldChar w:fldCharType="begin"/>
            </w:r>
            <w:r w:rsidR="00A17981">
              <w:rPr>
                <w:noProof/>
                <w:webHidden/>
              </w:rPr>
              <w:instrText xml:space="preserve"> PAGEREF _Toc177988664 \h </w:instrText>
            </w:r>
            <w:r w:rsidR="00A17981">
              <w:rPr>
                <w:noProof/>
                <w:webHidden/>
              </w:rPr>
            </w:r>
            <w:r w:rsidR="00A17981">
              <w:rPr>
                <w:noProof/>
                <w:webHidden/>
              </w:rPr>
              <w:fldChar w:fldCharType="separate"/>
            </w:r>
            <w:r w:rsidR="006858A9">
              <w:rPr>
                <w:noProof/>
                <w:webHidden/>
              </w:rPr>
              <w:t>6</w:t>
            </w:r>
            <w:r w:rsidR="00A17981">
              <w:rPr>
                <w:noProof/>
                <w:webHidden/>
              </w:rPr>
              <w:fldChar w:fldCharType="end"/>
            </w:r>
          </w:hyperlink>
        </w:p>
        <w:p w14:paraId="28558508" w14:textId="7B9AF18E" w:rsidR="00A17981" w:rsidRDefault="007708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8665" w:history="1">
            <w:r w:rsidR="00A17981" w:rsidRPr="00E51E6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17981">
              <w:rPr>
                <w:noProof/>
                <w:webHidden/>
              </w:rPr>
              <w:tab/>
            </w:r>
            <w:r w:rsidR="00A17981">
              <w:rPr>
                <w:noProof/>
                <w:webHidden/>
              </w:rPr>
              <w:fldChar w:fldCharType="begin"/>
            </w:r>
            <w:r w:rsidR="00A17981">
              <w:rPr>
                <w:noProof/>
                <w:webHidden/>
              </w:rPr>
              <w:instrText xml:space="preserve"> PAGEREF _Toc177988665 \h </w:instrText>
            </w:r>
            <w:r w:rsidR="00A17981">
              <w:rPr>
                <w:noProof/>
                <w:webHidden/>
              </w:rPr>
            </w:r>
            <w:r w:rsidR="00A17981">
              <w:rPr>
                <w:noProof/>
                <w:webHidden/>
              </w:rPr>
              <w:fldChar w:fldCharType="separate"/>
            </w:r>
            <w:r w:rsidR="006858A9">
              <w:rPr>
                <w:noProof/>
                <w:webHidden/>
              </w:rPr>
              <w:t>6</w:t>
            </w:r>
            <w:r w:rsidR="00A17981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73DD54FA" w14:textId="0811F529" w:rsidR="00A17981" w:rsidRDefault="007708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8666" w:history="1">
            <w:r w:rsidR="00A17981" w:rsidRPr="00E51E6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17981">
              <w:rPr>
                <w:noProof/>
                <w:webHidden/>
              </w:rPr>
              <w:tab/>
            </w:r>
            <w:r w:rsidR="00A17981">
              <w:rPr>
                <w:noProof/>
                <w:webHidden/>
              </w:rPr>
              <w:fldChar w:fldCharType="begin"/>
            </w:r>
            <w:r w:rsidR="00A17981">
              <w:rPr>
                <w:noProof/>
                <w:webHidden/>
              </w:rPr>
              <w:instrText xml:space="preserve"> PAGEREF _Toc177988666 \h </w:instrText>
            </w:r>
            <w:r w:rsidR="00A17981">
              <w:rPr>
                <w:noProof/>
                <w:webHidden/>
              </w:rPr>
            </w:r>
            <w:r w:rsidR="00A17981">
              <w:rPr>
                <w:noProof/>
                <w:webHidden/>
              </w:rPr>
              <w:fldChar w:fldCharType="separate"/>
            </w:r>
            <w:r w:rsidR="006858A9">
              <w:rPr>
                <w:noProof/>
                <w:webHidden/>
              </w:rPr>
              <w:t>6</w:t>
            </w:r>
            <w:r w:rsidR="00A17981">
              <w:rPr>
                <w:noProof/>
                <w:webHidden/>
              </w:rPr>
              <w:fldChar w:fldCharType="end"/>
            </w:r>
          </w:hyperlink>
        </w:p>
        <w:p w14:paraId="0D11E931" w14:textId="22FBE5EC" w:rsidR="00A17981" w:rsidRDefault="007708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8667" w:history="1">
            <w:r w:rsidR="00A17981" w:rsidRPr="00E51E6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17981">
              <w:rPr>
                <w:noProof/>
                <w:webHidden/>
              </w:rPr>
              <w:tab/>
            </w:r>
            <w:r w:rsidR="00A17981">
              <w:rPr>
                <w:noProof/>
                <w:webHidden/>
              </w:rPr>
              <w:fldChar w:fldCharType="begin"/>
            </w:r>
            <w:r w:rsidR="00A17981">
              <w:rPr>
                <w:noProof/>
                <w:webHidden/>
              </w:rPr>
              <w:instrText xml:space="preserve"> PAGEREF _Toc177988667 \h </w:instrText>
            </w:r>
            <w:r w:rsidR="00A17981">
              <w:rPr>
                <w:noProof/>
                <w:webHidden/>
              </w:rPr>
            </w:r>
            <w:r w:rsidR="00A17981">
              <w:rPr>
                <w:noProof/>
                <w:webHidden/>
              </w:rPr>
              <w:fldChar w:fldCharType="separate"/>
            </w:r>
            <w:r w:rsidR="006858A9">
              <w:rPr>
                <w:noProof/>
                <w:webHidden/>
              </w:rPr>
              <w:t>8</w:t>
            </w:r>
            <w:r w:rsidR="00A17981">
              <w:rPr>
                <w:noProof/>
                <w:webHidden/>
              </w:rPr>
              <w:fldChar w:fldCharType="end"/>
            </w:r>
          </w:hyperlink>
        </w:p>
        <w:p w14:paraId="032BC5B6" w14:textId="21A6FE80" w:rsidR="00A17981" w:rsidRDefault="007708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8668" w:history="1">
            <w:r w:rsidR="00A17981" w:rsidRPr="00E51E6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17981">
              <w:rPr>
                <w:noProof/>
                <w:webHidden/>
              </w:rPr>
              <w:tab/>
            </w:r>
            <w:r w:rsidR="00A17981">
              <w:rPr>
                <w:noProof/>
                <w:webHidden/>
              </w:rPr>
              <w:fldChar w:fldCharType="begin"/>
            </w:r>
            <w:r w:rsidR="00A17981">
              <w:rPr>
                <w:noProof/>
                <w:webHidden/>
              </w:rPr>
              <w:instrText xml:space="preserve"> PAGEREF _Toc177988668 \h </w:instrText>
            </w:r>
            <w:r w:rsidR="00A17981">
              <w:rPr>
                <w:noProof/>
                <w:webHidden/>
              </w:rPr>
            </w:r>
            <w:r w:rsidR="00A17981">
              <w:rPr>
                <w:noProof/>
                <w:webHidden/>
              </w:rPr>
              <w:fldChar w:fldCharType="separate"/>
            </w:r>
            <w:r w:rsidR="006858A9">
              <w:rPr>
                <w:noProof/>
                <w:webHidden/>
              </w:rPr>
              <w:t>9</w:t>
            </w:r>
            <w:r w:rsidR="00A17981">
              <w:rPr>
                <w:noProof/>
                <w:webHidden/>
              </w:rPr>
              <w:fldChar w:fldCharType="end"/>
            </w:r>
          </w:hyperlink>
        </w:p>
        <w:p w14:paraId="414C807A" w14:textId="7608FB1C" w:rsidR="00A17981" w:rsidRDefault="007708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8669" w:history="1">
            <w:r w:rsidR="00A17981" w:rsidRPr="00E51E6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17981">
              <w:rPr>
                <w:noProof/>
                <w:webHidden/>
              </w:rPr>
              <w:tab/>
            </w:r>
            <w:r w:rsidR="00A17981">
              <w:rPr>
                <w:noProof/>
                <w:webHidden/>
              </w:rPr>
              <w:fldChar w:fldCharType="begin"/>
            </w:r>
            <w:r w:rsidR="00A17981">
              <w:rPr>
                <w:noProof/>
                <w:webHidden/>
              </w:rPr>
              <w:instrText xml:space="preserve"> PAGEREF _Toc177988669 \h </w:instrText>
            </w:r>
            <w:r w:rsidR="00A17981">
              <w:rPr>
                <w:noProof/>
                <w:webHidden/>
              </w:rPr>
            </w:r>
            <w:r w:rsidR="00A17981">
              <w:rPr>
                <w:noProof/>
                <w:webHidden/>
              </w:rPr>
              <w:fldChar w:fldCharType="separate"/>
            </w:r>
            <w:r w:rsidR="006858A9">
              <w:rPr>
                <w:noProof/>
                <w:webHidden/>
              </w:rPr>
              <w:t>11</w:t>
            </w:r>
            <w:r w:rsidR="00A17981">
              <w:rPr>
                <w:noProof/>
                <w:webHidden/>
              </w:rPr>
              <w:fldChar w:fldCharType="end"/>
            </w:r>
          </w:hyperlink>
        </w:p>
        <w:p w14:paraId="2EE9AC5A" w14:textId="232A12A4" w:rsidR="00A17981" w:rsidRDefault="007708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8670" w:history="1">
            <w:r w:rsidR="00A17981" w:rsidRPr="00E51E6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17981">
              <w:rPr>
                <w:noProof/>
                <w:webHidden/>
              </w:rPr>
              <w:tab/>
            </w:r>
            <w:r w:rsidR="00A17981">
              <w:rPr>
                <w:noProof/>
                <w:webHidden/>
              </w:rPr>
              <w:fldChar w:fldCharType="begin"/>
            </w:r>
            <w:r w:rsidR="00A17981">
              <w:rPr>
                <w:noProof/>
                <w:webHidden/>
              </w:rPr>
              <w:instrText xml:space="preserve"> PAGEREF _Toc177988670 \h </w:instrText>
            </w:r>
            <w:r w:rsidR="00A17981">
              <w:rPr>
                <w:noProof/>
                <w:webHidden/>
              </w:rPr>
            </w:r>
            <w:r w:rsidR="00A17981">
              <w:rPr>
                <w:noProof/>
                <w:webHidden/>
              </w:rPr>
              <w:fldChar w:fldCharType="separate"/>
            </w:r>
            <w:r w:rsidR="006858A9">
              <w:rPr>
                <w:noProof/>
                <w:webHidden/>
              </w:rPr>
              <w:t>11</w:t>
            </w:r>
            <w:r w:rsidR="00A17981">
              <w:rPr>
                <w:noProof/>
                <w:webHidden/>
              </w:rPr>
              <w:fldChar w:fldCharType="end"/>
            </w:r>
          </w:hyperlink>
        </w:p>
        <w:p w14:paraId="5585D5FB" w14:textId="0F1CE183" w:rsidR="00A17981" w:rsidRDefault="007708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8671" w:history="1">
            <w:r w:rsidR="00A17981" w:rsidRPr="00E51E6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17981">
              <w:rPr>
                <w:noProof/>
                <w:webHidden/>
              </w:rPr>
              <w:tab/>
            </w:r>
            <w:r w:rsidR="00A17981">
              <w:rPr>
                <w:noProof/>
                <w:webHidden/>
              </w:rPr>
              <w:fldChar w:fldCharType="begin"/>
            </w:r>
            <w:r w:rsidR="00A17981">
              <w:rPr>
                <w:noProof/>
                <w:webHidden/>
              </w:rPr>
              <w:instrText xml:space="preserve"> PAGEREF _Toc177988671 \h </w:instrText>
            </w:r>
            <w:r w:rsidR="00A17981">
              <w:rPr>
                <w:noProof/>
                <w:webHidden/>
              </w:rPr>
            </w:r>
            <w:r w:rsidR="00A17981">
              <w:rPr>
                <w:noProof/>
                <w:webHidden/>
              </w:rPr>
              <w:fldChar w:fldCharType="separate"/>
            </w:r>
            <w:r w:rsidR="006858A9">
              <w:rPr>
                <w:noProof/>
                <w:webHidden/>
              </w:rPr>
              <w:t>11</w:t>
            </w:r>
            <w:r w:rsidR="00A17981">
              <w:rPr>
                <w:noProof/>
                <w:webHidden/>
              </w:rPr>
              <w:fldChar w:fldCharType="end"/>
            </w:r>
          </w:hyperlink>
        </w:p>
        <w:p w14:paraId="0A6EDD7F" w14:textId="333C514F" w:rsidR="00A17981" w:rsidRDefault="007708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8672" w:history="1">
            <w:r w:rsidR="00A17981" w:rsidRPr="00E51E6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17981">
              <w:rPr>
                <w:noProof/>
                <w:webHidden/>
              </w:rPr>
              <w:tab/>
            </w:r>
            <w:r w:rsidR="00A17981">
              <w:rPr>
                <w:noProof/>
                <w:webHidden/>
              </w:rPr>
              <w:fldChar w:fldCharType="begin"/>
            </w:r>
            <w:r w:rsidR="00A17981">
              <w:rPr>
                <w:noProof/>
                <w:webHidden/>
              </w:rPr>
              <w:instrText xml:space="preserve"> PAGEREF _Toc177988672 \h </w:instrText>
            </w:r>
            <w:r w:rsidR="00A17981">
              <w:rPr>
                <w:noProof/>
                <w:webHidden/>
              </w:rPr>
            </w:r>
            <w:r w:rsidR="00A17981">
              <w:rPr>
                <w:noProof/>
                <w:webHidden/>
              </w:rPr>
              <w:fldChar w:fldCharType="separate"/>
            </w:r>
            <w:r w:rsidR="006858A9">
              <w:rPr>
                <w:noProof/>
                <w:webHidden/>
              </w:rPr>
              <w:t>11</w:t>
            </w:r>
            <w:r w:rsidR="00A17981">
              <w:rPr>
                <w:noProof/>
                <w:webHidden/>
              </w:rPr>
              <w:fldChar w:fldCharType="end"/>
            </w:r>
          </w:hyperlink>
        </w:p>
        <w:p w14:paraId="5A340669" w14:textId="379F1B92" w:rsidR="00A17981" w:rsidRDefault="007708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8673" w:history="1">
            <w:r w:rsidR="00A17981" w:rsidRPr="00E51E6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17981">
              <w:rPr>
                <w:noProof/>
                <w:webHidden/>
              </w:rPr>
              <w:tab/>
            </w:r>
            <w:r w:rsidR="00A17981">
              <w:rPr>
                <w:noProof/>
                <w:webHidden/>
              </w:rPr>
              <w:fldChar w:fldCharType="begin"/>
            </w:r>
            <w:r w:rsidR="00A17981">
              <w:rPr>
                <w:noProof/>
                <w:webHidden/>
              </w:rPr>
              <w:instrText xml:space="preserve"> PAGEREF _Toc177988673 \h </w:instrText>
            </w:r>
            <w:r w:rsidR="00A17981">
              <w:rPr>
                <w:noProof/>
                <w:webHidden/>
              </w:rPr>
            </w:r>
            <w:r w:rsidR="00A17981">
              <w:rPr>
                <w:noProof/>
                <w:webHidden/>
              </w:rPr>
              <w:fldChar w:fldCharType="separate"/>
            </w:r>
            <w:r w:rsidR="006858A9">
              <w:rPr>
                <w:noProof/>
                <w:webHidden/>
              </w:rPr>
              <w:t>11</w:t>
            </w:r>
            <w:r w:rsidR="00A17981">
              <w:rPr>
                <w:noProof/>
                <w:webHidden/>
              </w:rPr>
              <w:fldChar w:fldCharType="end"/>
            </w:r>
          </w:hyperlink>
        </w:p>
        <w:p w14:paraId="18E6C99B" w14:textId="66C23746" w:rsidR="00A17981" w:rsidRDefault="007708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8674" w:history="1">
            <w:r w:rsidR="00A17981" w:rsidRPr="00E51E6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17981">
              <w:rPr>
                <w:noProof/>
                <w:webHidden/>
              </w:rPr>
              <w:tab/>
            </w:r>
            <w:r w:rsidR="00A17981">
              <w:rPr>
                <w:noProof/>
                <w:webHidden/>
              </w:rPr>
              <w:fldChar w:fldCharType="begin"/>
            </w:r>
            <w:r w:rsidR="00A17981">
              <w:rPr>
                <w:noProof/>
                <w:webHidden/>
              </w:rPr>
              <w:instrText xml:space="preserve"> PAGEREF _Toc177988674 \h </w:instrText>
            </w:r>
            <w:r w:rsidR="00A17981">
              <w:rPr>
                <w:noProof/>
                <w:webHidden/>
              </w:rPr>
            </w:r>
            <w:r w:rsidR="00A17981">
              <w:rPr>
                <w:noProof/>
                <w:webHidden/>
              </w:rPr>
              <w:fldChar w:fldCharType="separate"/>
            </w:r>
            <w:r w:rsidR="006858A9">
              <w:rPr>
                <w:noProof/>
                <w:webHidden/>
              </w:rPr>
              <w:t>11</w:t>
            </w:r>
            <w:r w:rsidR="00A17981">
              <w:rPr>
                <w:noProof/>
                <w:webHidden/>
              </w:rPr>
              <w:fldChar w:fldCharType="end"/>
            </w:r>
          </w:hyperlink>
        </w:p>
        <w:p w14:paraId="68D10284" w14:textId="08857B35" w:rsidR="00A17981" w:rsidRDefault="007708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8675" w:history="1">
            <w:r w:rsidR="00A17981" w:rsidRPr="00E51E6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17981">
              <w:rPr>
                <w:noProof/>
                <w:webHidden/>
              </w:rPr>
              <w:tab/>
            </w:r>
            <w:r w:rsidR="00A17981">
              <w:rPr>
                <w:noProof/>
                <w:webHidden/>
              </w:rPr>
              <w:fldChar w:fldCharType="begin"/>
            </w:r>
            <w:r w:rsidR="00A17981">
              <w:rPr>
                <w:noProof/>
                <w:webHidden/>
              </w:rPr>
              <w:instrText xml:space="preserve"> PAGEREF _Toc177988675 \h </w:instrText>
            </w:r>
            <w:r w:rsidR="00A17981">
              <w:rPr>
                <w:noProof/>
                <w:webHidden/>
              </w:rPr>
            </w:r>
            <w:r w:rsidR="00A17981">
              <w:rPr>
                <w:noProof/>
                <w:webHidden/>
              </w:rPr>
              <w:fldChar w:fldCharType="separate"/>
            </w:r>
            <w:r w:rsidR="006858A9">
              <w:rPr>
                <w:noProof/>
                <w:webHidden/>
              </w:rPr>
              <w:t>11</w:t>
            </w:r>
            <w:r w:rsidR="00A1798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9886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знаний, умений и навыков для решения практических вопросов по управлению персоналом для эффективного использования потенциала работников организации.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9886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персоналом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9886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1798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1798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1798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1798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1798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1798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798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1798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1798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1798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17981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1798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7981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6E357DF" w:rsidR="00751095" w:rsidRPr="00A1798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7981">
              <w:rPr>
                <w:rFonts w:ascii="Times New Roman" w:hAnsi="Times New Roman" w:cs="Times New Roman"/>
              </w:rPr>
              <w:t xml:space="preserve">Знать: </w:t>
            </w:r>
            <w:r w:rsidR="00316402" w:rsidRPr="00A17981">
              <w:rPr>
                <w:rFonts w:ascii="Times New Roman" w:hAnsi="Times New Roman" w:cs="Times New Roman"/>
              </w:rPr>
              <w:t>алгоритмы применения методов командного взаимодействия для успешной реализации роли персонала в команде</w:t>
            </w:r>
            <w:r w:rsidR="006858A9">
              <w:rPr>
                <w:rFonts w:ascii="Times New Roman" w:hAnsi="Times New Roman" w:cs="Times New Roman"/>
              </w:rPr>
              <w:t>.</w:t>
            </w:r>
            <w:r w:rsidRPr="00A1798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1798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7981">
              <w:rPr>
                <w:rFonts w:ascii="Times New Roman" w:hAnsi="Times New Roman" w:cs="Times New Roman"/>
              </w:rPr>
              <w:t xml:space="preserve">Уметь: </w:t>
            </w:r>
            <w:r w:rsidR="00FD518F" w:rsidRPr="00A17981">
              <w:rPr>
                <w:rFonts w:ascii="Times New Roman" w:hAnsi="Times New Roman" w:cs="Times New Roman"/>
              </w:rPr>
              <w:t>применять методы командного взаимодействия, использовать персонал-технологии для успешного осуществления социального взаимодействия</w:t>
            </w:r>
            <w:r w:rsidRPr="00A1798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1798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1798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17981">
              <w:rPr>
                <w:rFonts w:ascii="Times New Roman" w:hAnsi="Times New Roman" w:cs="Times New Roman"/>
              </w:rPr>
              <w:t>навыками применения методов командного взаимодействия для достижения текущих и долгосрочных целей</w:t>
            </w:r>
            <w:r w:rsidRPr="00A1798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1798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98866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858A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58A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858A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858A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858A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858A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858A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58A9">
              <w:rPr>
                <w:rFonts w:ascii="Times New Roman" w:hAnsi="Times New Roman" w:cs="Times New Roman"/>
                <w:b/>
              </w:rPr>
              <w:t>(ак</w:t>
            </w:r>
            <w:r w:rsidR="00AE2B1A" w:rsidRPr="006858A9">
              <w:rPr>
                <w:rFonts w:ascii="Times New Roman" w:hAnsi="Times New Roman" w:cs="Times New Roman"/>
                <w:b/>
              </w:rPr>
              <w:t>адемические</w:t>
            </w:r>
            <w:r w:rsidRPr="006858A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858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858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858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58A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858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858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58A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858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858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858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58A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858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58A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858A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58A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858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858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Тема 1. Управление персоналом: место и роль в системе управления организацией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858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8A9">
              <w:rPr>
                <w:sz w:val="22"/>
                <w:szCs w:val="22"/>
                <w:lang w:bidi="ru-RU"/>
              </w:rPr>
              <w:t>Управление персоналом как подсистема в системе управления организацией. Теории управления персоналом. История развития управления персоналом как направление теории управления. Основные зарубежные научные школы управления персоналом. История развития управления персоналом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858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858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858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858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DDB3D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DE8CFE" w14:textId="77777777" w:rsidR="004475DA" w:rsidRPr="006858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 xml:space="preserve">Тема 2. Проектирование и аттестация рабочих </w:t>
            </w:r>
            <w:r w:rsidRPr="006858A9">
              <w:rPr>
                <w:rFonts w:ascii="Times New Roman" w:hAnsi="Times New Roman" w:cs="Times New Roman"/>
                <w:lang w:bidi="ru-RU"/>
              </w:rPr>
              <w:lastRenderedPageBreak/>
              <w:t>мест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D3B267" w14:textId="77777777" w:rsidR="004475DA" w:rsidRPr="006858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8A9">
              <w:rPr>
                <w:sz w:val="22"/>
                <w:szCs w:val="22"/>
                <w:lang w:bidi="ru-RU"/>
              </w:rPr>
              <w:lastRenderedPageBreak/>
              <w:t xml:space="preserve">Анализ рабочего места (должности). Проектирование рабочего места (должности). Профессиограмма. Формирование профилей </w:t>
            </w:r>
            <w:r w:rsidRPr="006858A9">
              <w:rPr>
                <w:sz w:val="22"/>
                <w:szCs w:val="22"/>
                <w:lang w:bidi="ru-RU"/>
              </w:rPr>
              <w:lastRenderedPageBreak/>
              <w:t>должностей. Цели и задачи кадрового планирования. Этапы кадрового планирования. Виды кадрового планирования. Методы кадрового планирования. Маркетинг персонала. Аттестация рабочих мест.</w:t>
            </w:r>
            <w:r w:rsidRPr="006858A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701A39" w14:textId="77777777" w:rsidR="004475DA" w:rsidRPr="006858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AAB979" w14:textId="77777777" w:rsidR="004475DA" w:rsidRPr="006858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9A3CB6" w14:textId="77777777" w:rsidR="004475DA" w:rsidRPr="006858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17DF39" w14:textId="77777777" w:rsidR="004475DA" w:rsidRPr="006858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50F8A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D95FD3" w14:textId="77777777" w:rsidR="004475DA" w:rsidRPr="006858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Тема 3. Система обеспечения персоналом: поиск, привлечение, подбор, отбор, наём и адаптация новых работников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3DFCFD" w14:textId="77777777" w:rsidR="004475DA" w:rsidRPr="006858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8A9">
              <w:rPr>
                <w:sz w:val="22"/>
                <w:szCs w:val="22"/>
                <w:lang w:bidi="ru-RU"/>
              </w:rPr>
              <w:t>Набор персонала. Отбор персонала. Этапы отбора. Современные технологии привлечения и отбора персонала. Рекрутинг. Отборочные технологии при найме персонала: собеседование, тестирование, деловые игры, кейс-методики, интервью по компетенциям.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1F5FDB" w14:textId="77777777" w:rsidR="004475DA" w:rsidRPr="006858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AD4E9D" w14:textId="77777777" w:rsidR="004475DA" w:rsidRPr="006858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ADD91D" w14:textId="77777777" w:rsidR="004475DA" w:rsidRPr="006858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6F25F2" w14:textId="77777777" w:rsidR="004475DA" w:rsidRPr="006858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F8CBF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4BFAA3" w14:textId="77777777" w:rsidR="004475DA" w:rsidRPr="006858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Тема 4. Организационно-правовые, социально-экономические, документационные и нравственные аспекты ведения работ по управлению персоналом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DB3348" w14:textId="77777777" w:rsidR="004475DA" w:rsidRPr="006858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8A9">
              <w:rPr>
                <w:sz w:val="22"/>
                <w:szCs w:val="22"/>
                <w:lang w:bidi="ru-RU"/>
              </w:rPr>
              <w:t>Методические основы организации подсистем социально-экономической, организационно-правовой, документационной и социально-психологической поддержки персонала. Стратегия и тактика социально-экономической поддержки персонала. Стратегические подходы к организации психологической поддержки персонала. Организация мониторинга социально-психологического климата. Оперативное управление социально-экономической, организационно-правовой, документационной и социально-психологической подсистемами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4B1291" w14:textId="77777777" w:rsidR="004475DA" w:rsidRPr="006858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143478" w14:textId="77777777" w:rsidR="004475DA" w:rsidRPr="006858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2DB9BC" w14:textId="77777777" w:rsidR="004475DA" w:rsidRPr="006858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3B287B" w14:textId="77777777" w:rsidR="004475DA" w:rsidRPr="006858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49FFF9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9ED394" w14:textId="77777777" w:rsidR="004475DA" w:rsidRPr="006858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Тема 5. Управление мотивацией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27B8CC" w14:textId="77777777" w:rsidR="004475DA" w:rsidRPr="006858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8A9">
              <w:rPr>
                <w:sz w:val="22"/>
                <w:szCs w:val="22"/>
                <w:lang w:bidi="ru-RU"/>
              </w:rPr>
              <w:t>Понятие компенсационного пакета. Материальные и нематериальные мотиваторы. Традиционная схема структуры дохода сотрудников организации. Формы и системы оплаты труда. Тарифные системы. Бестарифные системы. Повременные и сдельные формы оплаты труда. Разработка моделей вознаграждений и компенсаций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E93065" w14:textId="77777777" w:rsidR="004475DA" w:rsidRPr="006858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F254B4" w14:textId="77777777" w:rsidR="004475DA" w:rsidRPr="006858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A85834" w14:textId="77777777" w:rsidR="004475DA" w:rsidRPr="006858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4CA26C" w14:textId="77777777" w:rsidR="004475DA" w:rsidRPr="006858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F0E56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1E1A63" w14:textId="77777777" w:rsidR="004475DA" w:rsidRPr="006858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Тема 6. Управление развитием персонала: подготовка, переподготовка и повышение квалификации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E732AA" w14:textId="77777777" w:rsidR="004475DA" w:rsidRPr="006858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8A9">
              <w:rPr>
                <w:sz w:val="22"/>
                <w:szCs w:val="22"/>
                <w:lang w:bidi="ru-RU"/>
              </w:rPr>
              <w:t>Планирование и развитие деловой карьеры. Повышение квалификации персонала. Высвобождение работников. Определение потребностей в профессиональном обучении. Цели профессионального обучения и критерии оценки его эффективности. Методы профессионального обучения, методы оценки программ обучения. Бюджет профессионального обучения. Работа с кадровым резервом.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8F7069" w14:textId="77777777" w:rsidR="004475DA" w:rsidRPr="006858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D83F05" w14:textId="77777777" w:rsidR="004475DA" w:rsidRPr="006858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F6523F" w14:textId="77777777" w:rsidR="004475DA" w:rsidRPr="006858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BE13E7" w14:textId="77777777" w:rsidR="004475DA" w:rsidRPr="006858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7AC05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1F981D" w14:textId="77777777" w:rsidR="004475DA" w:rsidRPr="006858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Тема 7. Оценка и аттестация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1B8100" w14:textId="77777777" w:rsidR="004475DA" w:rsidRPr="006858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8A9">
              <w:rPr>
                <w:sz w:val="22"/>
                <w:szCs w:val="22"/>
                <w:lang w:bidi="ru-RU"/>
              </w:rPr>
              <w:t>Основные понятия, сущность и цели оценки. Проведение оценки компетенций персонала. Метод центра оценки. Качественные, количественные и комбинированные методы оценки. Понятие аттестации. Сущность аттестационного процесса. Типы аттестации в РФ. Виды аттестации. Локальный акт по аттестации. Аттестационный лист. Этапы аттестации и их содержание. Результаты аттестации.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30CF90" w14:textId="77777777" w:rsidR="004475DA" w:rsidRPr="006858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97BD2E" w14:textId="77777777" w:rsidR="004475DA" w:rsidRPr="006858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413679" w14:textId="77777777" w:rsidR="004475DA" w:rsidRPr="006858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D3929A" w14:textId="77777777" w:rsidR="004475DA" w:rsidRPr="006858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DFB50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50348B" w14:textId="77777777" w:rsidR="004475DA" w:rsidRPr="006858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Тема 8. Увольнение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FC891E" w14:textId="77777777" w:rsidR="004475DA" w:rsidRPr="006858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8A9">
              <w:rPr>
                <w:sz w:val="22"/>
                <w:szCs w:val="22"/>
                <w:lang w:bidi="ru-RU"/>
              </w:rPr>
              <w:t xml:space="preserve">Увольнение как процесс. Субъекты, процедура, алгоритмы и этапы увольнения. Виды увольнений. Правовые, экономические, организационные, социокультурные и нравственные основы процесса увольнения. Возможности положительного завершения процедуры увольнения. Увольнение как </w:t>
            </w:r>
            <w:r w:rsidRPr="006858A9">
              <w:rPr>
                <w:sz w:val="22"/>
                <w:szCs w:val="22"/>
                <w:lang w:bidi="ru-RU"/>
              </w:rPr>
              <w:lastRenderedPageBreak/>
              <w:t>инструмент разрешения конфликтов в организации. Устранение негативных факторов, тенденций за счет увольнений.  Ухудшение социально-психологического климата из-за происходящих тенденций, вызванных увольнениями. Увольнение как инструмент давления. Негативные социально-психологические последствия увольнения.</w:t>
            </w:r>
            <w:r w:rsidRPr="006858A9">
              <w:rPr>
                <w:sz w:val="22"/>
                <w:szCs w:val="22"/>
                <w:lang w:bidi="ru-RU"/>
              </w:rPr>
              <w:br/>
              <w:t>Затраты на увольнение, в том числе из-за сокращений. Дополнительные затраты, связанные с поиском нового работника. Роль специалиста по персоналу при снижении издержек, вызванных потенциальными и реальными увольнениями.</w:t>
            </w:r>
            <w:r w:rsidRPr="006858A9">
              <w:rPr>
                <w:sz w:val="22"/>
                <w:szCs w:val="22"/>
                <w:lang w:bidi="ru-RU"/>
              </w:rPr>
              <w:br/>
              <w:t>Сокращения. Альтернативные процедуры сокращениям. Понятие массового сокращения, возможности его предупреждения. Правовая, организационная, документационная и социально-психологическая регламентация сокращений. Регулирование деструктивных последствий массового высвобождения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252ED3" w14:textId="77777777" w:rsidR="004475DA" w:rsidRPr="006858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820FD8" w14:textId="77777777" w:rsidR="004475DA" w:rsidRPr="006858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A6BE57" w14:textId="77777777" w:rsidR="004475DA" w:rsidRPr="006858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E0E699" w14:textId="77777777" w:rsidR="004475DA" w:rsidRPr="006858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6CB3EB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5F4989" w14:textId="77777777" w:rsidR="004475DA" w:rsidRPr="006858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Тема 9. Оценка эффективности деятельности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94F333" w14:textId="77777777" w:rsidR="004475DA" w:rsidRPr="006858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8A9">
              <w:rPr>
                <w:sz w:val="22"/>
                <w:szCs w:val="22"/>
                <w:lang w:bidi="ru-RU"/>
              </w:rPr>
              <w:t>Элементы кадровой политики через призму социальной и экономической эффективности. Анализ эффективности системы управления персоналом организации: основные показатели эффективности, принципы оценки и направления анализа. Оценка работы службы управления персоналом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42AA9F" w14:textId="77777777" w:rsidR="004475DA" w:rsidRPr="006858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9846FD" w14:textId="77777777" w:rsidR="004475DA" w:rsidRPr="006858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E83EB7" w14:textId="77777777" w:rsidR="004475DA" w:rsidRPr="006858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BAAE0D" w14:textId="77777777" w:rsidR="004475DA" w:rsidRPr="006858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858A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58A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858A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858A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858A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858A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858A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58A9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858A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58A9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858A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858A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858A9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98866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98866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7"/>
        <w:gridCol w:w="3790"/>
      </w:tblGrid>
      <w:tr w:rsidR="00262CF0" w:rsidRPr="006858A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858A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58A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858A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58A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858A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858A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858A9">
              <w:rPr>
                <w:rFonts w:ascii="Times New Roman" w:hAnsi="Times New Roman" w:cs="Times New Roman"/>
              </w:rPr>
              <w:t xml:space="preserve">Прозоровская, Камилла Александровна. Управление персоналом. Поведение людей и групп в </w:t>
            </w:r>
            <w:proofErr w:type="gramStart"/>
            <w:r w:rsidRPr="006858A9">
              <w:rPr>
                <w:rFonts w:ascii="Times New Roman" w:hAnsi="Times New Roman" w:cs="Times New Roman"/>
              </w:rPr>
              <w:t>организации :</w:t>
            </w:r>
            <w:proofErr w:type="gramEnd"/>
            <w:r w:rsidRPr="006858A9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6858A9">
              <w:rPr>
                <w:rFonts w:ascii="Times New Roman" w:hAnsi="Times New Roman" w:cs="Times New Roman"/>
              </w:rPr>
              <w:t>К.А.Прозоровская</w:t>
            </w:r>
            <w:proofErr w:type="spellEnd"/>
            <w:r w:rsidRPr="006858A9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6858A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858A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858A9">
              <w:rPr>
                <w:rFonts w:ascii="Times New Roman" w:hAnsi="Times New Roman" w:cs="Times New Roman"/>
              </w:rPr>
              <w:t>экон</w:t>
            </w:r>
            <w:proofErr w:type="spellEnd"/>
            <w:r w:rsidRPr="006858A9">
              <w:rPr>
                <w:rFonts w:ascii="Times New Roman" w:hAnsi="Times New Roman" w:cs="Times New Roman"/>
              </w:rPr>
              <w:t>. ун-т. Санкт-</w:t>
            </w:r>
            <w:proofErr w:type="gramStart"/>
            <w:r w:rsidRPr="006858A9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6858A9">
              <w:rPr>
                <w:rFonts w:ascii="Times New Roman" w:hAnsi="Times New Roman" w:cs="Times New Roman"/>
              </w:rPr>
              <w:t xml:space="preserve"> Изд-во СПбГЭУ, 2019. </w:t>
            </w:r>
            <w:r w:rsidRPr="006858A9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6858A9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6858A9">
              <w:rPr>
                <w:rFonts w:ascii="Times New Roman" w:hAnsi="Times New Roman" w:cs="Times New Roman"/>
                <w:lang w:val="en-US"/>
              </w:rPr>
              <w:t xml:space="preserve"> (3,05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858A9" w:rsidRDefault="0077081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6858A9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6858A9">
                <w:rPr>
                  <w:color w:val="00008B"/>
                  <w:u w:val="single"/>
                </w:rPr>
                <w:t>B4%D0%B5%D0%BD%D0%B8%D0%B5.pdf</w:t>
              </w:r>
            </w:hyperlink>
          </w:p>
        </w:tc>
      </w:tr>
      <w:tr w:rsidR="00262CF0" w:rsidRPr="006858A9" w14:paraId="06791A7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66676E" w14:textId="77777777" w:rsidR="00262CF0" w:rsidRPr="006858A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858A9">
              <w:rPr>
                <w:rFonts w:ascii="Times New Roman" w:hAnsi="Times New Roman" w:cs="Times New Roman"/>
              </w:rPr>
              <w:t xml:space="preserve">Молодькова, Элеонора Борисовна. Управление персоналом </w:t>
            </w:r>
            <w:proofErr w:type="gramStart"/>
            <w:r w:rsidRPr="006858A9">
              <w:rPr>
                <w:rFonts w:ascii="Times New Roman" w:hAnsi="Times New Roman" w:cs="Times New Roman"/>
              </w:rPr>
              <w:t>организации :</w:t>
            </w:r>
            <w:proofErr w:type="gramEnd"/>
            <w:r w:rsidRPr="006858A9">
              <w:rPr>
                <w:rFonts w:ascii="Times New Roman" w:hAnsi="Times New Roman" w:cs="Times New Roman"/>
              </w:rPr>
              <w:t xml:space="preserve"> учебник / </w:t>
            </w:r>
            <w:proofErr w:type="spellStart"/>
            <w:r w:rsidRPr="006858A9">
              <w:rPr>
                <w:rFonts w:ascii="Times New Roman" w:hAnsi="Times New Roman" w:cs="Times New Roman"/>
              </w:rPr>
              <w:t>Э.Б.Молодькова</w:t>
            </w:r>
            <w:proofErr w:type="spellEnd"/>
            <w:r w:rsidRPr="006858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858A9">
              <w:rPr>
                <w:rFonts w:ascii="Times New Roman" w:hAnsi="Times New Roman" w:cs="Times New Roman"/>
              </w:rPr>
              <w:t>О.А.Попазова</w:t>
            </w:r>
            <w:proofErr w:type="spellEnd"/>
            <w:r w:rsidRPr="006858A9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6858A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858A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858A9">
              <w:rPr>
                <w:rFonts w:ascii="Times New Roman" w:hAnsi="Times New Roman" w:cs="Times New Roman"/>
              </w:rPr>
              <w:t>экон</w:t>
            </w:r>
            <w:proofErr w:type="spellEnd"/>
            <w:r w:rsidRPr="006858A9">
              <w:rPr>
                <w:rFonts w:ascii="Times New Roman" w:hAnsi="Times New Roman" w:cs="Times New Roman"/>
              </w:rPr>
              <w:t xml:space="preserve">. ун-т, Каф. социологии и упр. персоналом. </w:t>
            </w:r>
            <w:proofErr w:type="spellStart"/>
            <w:r w:rsidRPr="006858A9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6858A9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6858A9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6858A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858A9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6858A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858A9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6858A9">
              <w:rPr>
                <w:rFonts w:ascii="Times New Roman" w:hAnsi="Times New Roman" w:cs="Times New Roman"/>
                <w:lang w:val="en-US"/>
              </w:rPr>
              <w:t>, 2023. 1 файл (1,34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9AB75B" w14:textId="77777777" w:rsidR="00262CF0" w:rsidRPr="006858A9" w:rsidRDefault="0077081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858A9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6858A9">
                <w:rPr>
                  <w:color w:val="00008B"/>
                  <w:u w:val="single"/>
                </w:rPr>
                <w:t>D0%B0%D1%86%D0%B8%D0%B8_23.pdf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98866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13AAE0E" w14:textId="77777777" w:rsidTr="007B550D">
        <w:tc>
          <w:tcPr>
            <w:tcW w:w="9345" w:type="dxa"/>
          </w:tcPr>
          <w:p w14:paraId="6EF8289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4381095" w14:textId="77777777" w:rsidTr="007B550D">
        <w:tc>
          <w:tcPr>
            <w:tcW w:w="9345" w:type="dxa"/>
          </w:tcPr>
          <w:p w14:paraId="033430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DEA3BE9" w14:textId="77777777" w:rsidTr="007B550D">
        <w:tc>
          <w:tcPr>
            <w:tcW w:w="9345" w:type="dxa"/>
          </w:tcPr>
          <w:p w14:paraId="75E0D8C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1177895" w14:textId="77777777" w:rsidTr="007B550D">
        <w:tc>
          <w:tcPr>
            <w:tcW w:w="9345" w:type="dxa"/>
          </w:tcPr>
          <w:p w14:paraId="2E092D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98866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7081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9886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A17981">
        <w:tc>
          <w:tcPr>
            <w:tcW w:w="7797" w:type="dxa"/>
            <w:shd w:val="clear" w:color="auto" w:fill="auto"/>
          </w:tcPr>
          <w:p w14:paraId="2986F8BC" w14:textId="77777777" w:rsidR="002C735C" w:rsidRPr="006858A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858A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858A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858A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A17981">
        <w:tc>
          <w:tcPr>
            <w:tcW w:w="7797" w:type="dxa"/>
            <w:shd w:val="clear" w:color="auto" w:fill="auto"/>
          </w:tcPr>
          <w:p w14:paraId="30187323" w14:textId="51649087" w:rsidR="002C735C" w:rsidRPr="006858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58A9">
              <w:rPr>
                <w:sz w:val="22"/>
                <w:szCs w:val="22"/>
              </w:rPr>
              <w:t xml:space="preserve">Ауд. 622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58A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58A9">
              <w:rPr>
                <w:sz w:val="22"/>
                <w:szCs w:val="22"/>
              </w:rPr>
              <w:t xml:space="preserve">  мебель и оборудование: Учебная мебель на  48 посадочных мест, рабочее место преподавателя, доска меловая - 1 шт., трибуна - 1 шт., тумба м/м - 1 шт., Моноблок </w:t>
            </w:r>
            <w:r w:rsidRPr="006858A9">
              <w:rPr>
                <w:sz w:val="22"/>
                <w:szCs w:val="22"/>
                <w:lang w:val="en-US"/>
              </w:rPr>
              <w:t>Acer</w:t>
            </w:r>
            <w:r w:rsidRPr="006858A9">
              <w:rPr>
                <w:sz w:val="22"/>
                <w:szCs w:val="22"/>
              </w:rPr>
              <w:t xml:space="preserve"> </w:t>
            </w:r>
            <w:r w:rsidRPr="006858A9">
              <w:rPr>
                <w:sz w:val="22"/>
                <w:szCs w:val="22"/>
                <w:lang w:val="en-US"/>
              </w:rPr>
              <w:t>Aspire</w:t>
            </w:r>
            <w:r w:rsidRPr="006858A9">
              <w:rPr>
                <w:sz w:val="22"/>
                <w:szCs w:val="22"/>
              </w:rPr>
              <w:t xml:space="preserve"> </w:t>
            </w:r>
            <w:r w:rsidRPr="006858A9">
              <w:rPr>
                <w:sz w:val="22"/>
                <w:szCs w:val="22"/>
                <w:lang w:val="en-US"/>
              </w:rPr>
              <w:t>Z</w:t>
            </w:r>
            <w:r w:rsidRPr="006858A9">
              <w:rPr>
                <w:sz w:val="22"/>
                <w:szCs w:val="22"/>
              </w:rPr>
              <w:t xml:space="preserve">1811 в </w:t>
            </w:r>
            <w:proofErr w:type="spellStart"/>
            <w:r w:rsidRPr="006858A9">
              <w:rPr>
                <w:sz w:val="22"/>
                <w:szCs w:val="22"/>
              </w:rPr>
              <w:t>компл</w:t>
            </w:r>
            <w:proofErr w:type="spellEnd"/>
            <w:r w:rsidRPr="006858A9">
              <w:rPr>
                <w:sz w:val="22"/>
                <w:szCs w:val="22"/>
              </w:rPr>
              <w:t xml:space="preserve">.: </w:t>
            </w:r>
            <w:proofErr w:type="spellStart"/>
            <w:r w:rsidRPr="006858A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858A9">
              <w:rPr>
                <w:sz w:val="22"/>
                <w:szCs w:val="22"/>
              </w:rPr>
              <w:t>5 2400</w:t>
            </w:r>
            <w:r w:rsidRPr="006858A9">
              <w:rPr>
                <w:sz w:val="22"/>
                <w:szCs w:val="22"/>
                <w:lang w:val="en-US"/>
              </w:rPr>
              <w:t>s</w:t>
            </w:r>
            <w:r w:rsidRPr="006858A9">
              <w:rPr>
                <w:sz w:val="22"/>
                <w:szCs w:val="22"/>
              </w:rPr>
              <w:t>/4</w:t>
            </w:r>
            <w:r w:rsidRPr="006858A9">
              <w:rPr>
                <w:sz w:val="22"/>
                <w:szCs w:val="22"/>
                <w:lang w:val="en-US"/>
              </w:rPr>
              <w:t>Gb</w:t>
            </w:r>
            <w:r w:rsidRPr="006858A9">
              <w:rPr>
                <w:sz w:val="22"/>
                <w:szCs w:val="22"/>
              </w:rPr>
              <w:t>/1</w:t>
            </w:r>
            <w:r w:rsidRPr="006858A9">
              <w:rPr>
                <w:sz w:val="22"/>
                <w:szCs w:val="22"/>
                <w:lang w:val="en-US"/>
              </w:rPr>
              <w:t>T</w:t>
            </w:r>
            <w:r w:rsidRPr="006858A9">
              <w:rPr>
                <w:sz w:val="22"/>
                <w:szCs w:val="22"/>
              </w:rPr>
              <w:t xml:space="preserve">б/ - 1 шт.,   Мультимедийный проектор Тип 1 </w:t>
            </w:r>
            <w:proofErr w:type="spellStart"/>
            <w:r w:rsidRPr="006858A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858A9">
              <w:rPr>
                <w:sz w:val="22"/>
                <w:szCs w:val="22"/>
              </w:rPr>
              <w:t xml:space="preserve"> </w:t>
            </w:r>
            <w:r w:rsidRPr="006858A9">
              <w:rPr>
                <w:sz w:val="22"/>
                <w:szCs w:val="22"/>
                <w:lang w:val="en-US"/>
              </w:rPr>
              <w:t>x</w:t>
            </w:r>
            <w:r w:rsidRPr="006858A9">
              <w:rPr>
                <w:sz w:val="22"/>
                <w:szCs w:val="22"/>
              </w:rPr>
              <w:t xml:space="preserve"> 400 - 1 шт., Экран с электропривод.160х210 см - 1 шт., Акустическая система </w:t>
            </w:r>
            <w:r w:rsidRPr="006858A9">
              <w:rPr>
                <w:sz w:val="22"/>
                <w:szCs w:val="22"/>
                <w:lang w:val="en-US"/>
              </w:rPr>
              <w:t>JBL</w:t>
            </w:r>
            <w:r w:rsidRPr="006858A9">
              <w:rPr>
                <w:sz w:val="22"/>
                <w:szCs w:val="22"/>
              </w:rPr>
              <w:t xml:space="preserve"> </w:t>
            </w:r>
            <w:r w:rsidRPr="006858A9">
              <w:rPr>
                <w:sz w:val="22"/>
                <w:szCs w:val="22"/>
                <w:lang w:val="en-US"/>
              </w:rPr>
              <w:t>CONTROL</w:t>
            </w:r>
            <w:r w:rsidRPr="006858A9">
              <w:rPr>
                <w:sz w:val="22"/>
                <w:szCs w:val="22"/>
              </w:rPr>
              <w:t xml:space="preserve"> 25 </w:t>
            </w:r>
            <w:r w:rsidRPr="006858A9">
              <w:rPr>
                <w:sz w:val="22"/>
                <w:szCs w:val="22"/>
                <w:lang w:val="en-US"/>
              </w:rPr>
              <w:t>WH</w:t>
            </w:r>
            <w:r w:rsidRPr="006858A9">
              <w:rPr>
                <w:sz w:val="22"/>
                <w:szCs w:val="22"/>
              </w:rPr>
              <w:t xml:space="preserve"> - 2 шт., Микшер-усилитель </w:t>
            </w:r>
            <w:r w:rsidRPr="006858A9">
              <w:rPr>
                <w:sz w:val="22"/>
                <w:szCs w:val="22"/>
                <w:lang w:val="en-US"/>
              </w:rPr>
              <w:t>MOBILE</w:t>
            </w:r>
            <w:r w:rsidRPr="006858A9">
              <w:rPr>
                <w:sz w:val="22"/>
                <w:szCs w:val="22"/>
              </w:rPr>
              <w:t xml:space="preserve"> 35 - 1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858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58A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858A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0A478FF1" w14:textId="77777777" w:rsidTr="00A17981">
        <w:tc>
          <w:tcPr>
            <w:tcW w:w="7797" w:type="dxa"/>
            <w:shd w:val="clear" w:color="auto" w:fill="auto"/>
          </w:tcPr>
          <w:p w14:paraId="6C79C66A" w14:textId="77777777" w:rsidR="002C735C" w:rsidRPr="006858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58A9">
              <w:rPr>
                <w:sz w:val="22"/>
                <w:szCs w:val="22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58A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58A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6858A9">
              <w:rPr>
                <w:sz w:val="22"/>
                <w:szCs w:val="22"/>
              </w:rPr>
              <w:t>шт.Переносной</w:t>
            </w:r>
            <w:proofErr w:type="spellEnd"/>
            <w:r w:rsidRPr="006858A9">
              <w:rPr>
                <w:sz w:val="22"/>
                <w:szCs w:val="22"/>
              </w:rPr>
              <w:t xml:space="preserve"> мультимедийный комплект: Ноутбук </w:t>
            </w:r>
            <w:r w:rsidRPr="006858A9">
              <w:rPr>
                <w:sz w:val="22"/>
                <w:szCs w:val="22"/>
                <w:lang w:val="en-US"/>
              </w:rPr>
              <w:t>HP</w:t>
            </w:r>
            <w:r w:rsidRPr="006858A9">
              <w:rPr>
                <w:sz w:val="22"/>
                <w:szCs w:val="22"/>
              </w:rPr>
              <w:t xml:space="preserve"> 250 </w:t>
            </w:r>
            <w:r w:rsidRPr="006858A9">
              <w:rPr>
                <w:sz w:val="22"/>
                <w:szCs w:val="22"/>
                <w:lang w:val="en-US"/>
              </w:rPr>
              <w:t>G</w:t>
            </w:r>
            <w:r w:rsidRPr="006858A9">
              <w:rPr>
                <w:sz w:val="22"/>
                <w:szCs w:val="22"/>
              </w:rPr>
              <w:t>6 1</w:t>
            </w:r>
            <w:r w:rsidRPr="006858A9">
              <w:rPr>
                <w:sz w:val="22"/>
                <w:szCs w:val="22"/>
                <w:lang w:val="en-US"/>
              </w:rPr>
              <w:t>WY</w:t>
            </w:r>
            <w:r w:rsidRPr="006858A9">
              <w:rPr>
                <w:sz w:val="22"/>
                <w:szCs w:val="22"/>
              </w:rPr>
              <w:t>58</w:t>
            </w:r>
            <w:r w:rsidRPr="006858A9">
              <w:rPr>
                <w:sz w:val="22"/>
                <w:szCs w:val="22"/>
                <w:lang w:val="en-US"/>
              </w:rPr>
              <w:t>EA</w:t>
            </w:r>
            <w:r w:rsidRPr="006858A9">
              <w:rPr>
                <w:sz w:val="22"/>
                <w:szCs w:val="22"/>
              </w:rPr>
              <w:t xml:space="preserve">, Мультимедийный проектор </w:t>
            </w:r>
            <w:r w:rsidRPr="006858A9">
              <w:rPr>
                <w:sz w:val="22"/>
                <w:szCs w:val="22"/>
                <w:lang w:val="en-US"/>
              </w:rPr>
              <w:t>LG</w:t>
            </w:r>
            <w:r w:rsidRPr="006858A9">
              <w:rPr>
                <w:sz w:val="22"/>
                <w:szCs w:val="22"/>
              </w:rPr>
              <w:t xml:space="preserve"> </w:t>
            </w:r>
            <w:r w:rsidRPr="006858A9">
              <w:rPr>
                <w:sz w:val="22"/>
                <w:szCs w:val="22"/>
                <w:lang w:val="en-US"/>
              </w:rPr>
              <w:t>PF</w:t>
            </w:r>
            <w:r w:rsidRPr="006858A9">
              <w:rPr>
                <w:sz w:val="22"/>
                <w:szCs w:val="22"/>
              </w:rPr>
              <w:t>1500</w:t>
            </w:r>
            <w:r w:rsidRPr="006858A9">
              <w:rPr>
                <w:sz w:val="22"/>
                <w:szCs w:val="22"/>
                <w:lang w:val="en-US"/>
              </w:rPr>
              <w:t>G</w:t>
            </w:r>
            <w:r w:rsidRPr="006858A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BDCBFE" w14:textId="77777777" w:rsidR="002C735C" w:rsidRPr="006858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58A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858A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706FED1C" w14:textId="77777777" w:rsidTr="00A17981">
        <w:tc>
          <w:tcPr>
            <w:tcW w:w="7797" w:type="dxa"/>
            <w:shd w:val="clear" w:color="auto" w:fill="auto"/>
          </w:tcPr>
          <w:p w14:paraId="7669BAA8" w14:textId="77777777" w:rsidR="002C735C" w:rsidRPr="006858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58A9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58A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58A9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6858A9">
              <w:rPr>
                <w:sz w:val="22"/>
                <w:szCs w:val="22"/>
                <w:lang w:val="en-US"/>
              </w:rPr>
              <w:t>Acer</w:t>
            </w:r>
            <w:r w:rsidRPr="006858A9">
              <w:rPr>
                <w:sz w:val="22"/>
                <w:szCs w:val="22"/>
              </w:rPr>
              <w:t xml:space="preserve"> </w:t>
            </w:r>
            <w:r w:rsidRPr="006858A9">
              <w:rPr>
                <w:sz w:val="22"/>
                <w:szCs w:val="22"/>
                <w:lang w:val="en-US"/>
              </w:rPr>
              <w:t>Aspire</w:t>
            </w:r>
            <w:r w:rsidRPr="006858A9">
              <w:rPr>
                <w:sz w:val="22"/>
                <w:szCs w:val="22"/>
              </w:rPr>
              <w:t xml:space="preserve"> </w:t>
            </w:r>
            <w:r w:rsidRPr="006858A9">
              <w:rPr>
                <w:sz w:val="22"/>
                <w:szCs w:val="22"/>
                <w:lang w:val="en-US"/>
              </w:rPr>
              <w:t>Z</w:t>
            </w:r>
            <w:r w:rsidRPr="006858A9">
              <w:rPr>
                <w:sz w:val="22"/>
                <w:szCs w:val="22"/>
              </w:rPr>
              <w:t xml:space="preserve">1811 в </w:t>
            </w:r>
            <w:proofErr w:type="spellStart"/>
            <w:r w:rsidRPr="006858A9">
              <w:rPr>
                <w:sz w:val="22"/>
                <w:szCs w:val="22"/>
              </w:rPr>
              <w:t>компл</w:t>
            </w:r>
            <w:proofErr w:type="spellEnd"/>
            <w:r w:rsidRPr="006858A9">
              <w:rPr>
                <w:sz w:val="22"/>
                <w:szCs w:val="22"/>
              </w:rPr>
              <w:t xml:space="preserve">.: </w:t>
            </w:r>
            <w:proofErr w:type="spellStart"/>
            <w:r w:rsidRPr="006858A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858A9">
              <w:rPr>
                <w:sz w:val="22"/>
                <w:szCs w:val="22"/>
              </w:rPr>
              <w:t>5 2400</w:t>
            </w:r>
            <w:r w:rsidRPr="006858A9">
              <w:rPr>
                <w:sz w:val="22"/>
                <w:szCs w:val="22"/>
                <w:lang w:val="en-US"/>
              </w:rPr>
              <w:t>s</w:t>
            </w:r>
            <w:r w:rsidRPr="006858A9">
              <w:rPr>
                <w:sz w:val="22"/>
                <w:szCs w:val="22"/>
              </w:rPr>
              <w:t>/4</w:t>
            </w:r>
            <w:r w:rsidRPr="006858A9">
              <w:rPr>
                <w:sz w:val="22"/>
                <w:szCs w:val="22"/>
                <w:lang w:val="en-US"/>
              </w:rPr>
              <w:t>Gb</w:t>
            </w:r>
            <w:r w:rsidRPr="006858A9">
              <w:rPr>
                <w:sz w:val="22"/>
                <w:szCs w:val="22"/>
              </w:rPr>
              <w:t>/1</w:t>
            </w:r>
            <w:r w:rsidRPr="006858A9">
              <w:rPr>
                <w:sz w:val="22"/>
                <w:szCs w:val="22"/>
                <w:lang w:val="en-US"/>
              </w:rPr>
              <w:t>T</w:t>
            </w:r>
            <w:r w:rsidRPr="006858A9">
              <w:rPr>
                <w:sz w:val="22"/>
                <w:szCs w:val="22"/>
              </w:rPr>
              <w:t xml:space="preserve">б/ - 1 шт., Компьютер </w:t>
            </w:r>
            <w:r w:rsidRPr="006858A9">
              <w:rPr>
                <w:sz w:val="22"/>
                <w:szCs w:val="22"/>
                <w:lang w:val="en-US"/>
              </w:rPr>
              <w:t>Intel</w:t>
            </w:r>
            <w:r w:rsidRPr="006858A9">
              <w:rPr>
                <w:sz w:val="22"/>
                <w:szCs w:val="22"/>
              </w:rPr>
              <w:t xml:space="preserve"> </w:t>
            </w:r>
            <w:r w:rsidRPr="006858A9">
              <w:rPr>
                <w:sz w:val="22"/>
                <w:szCs w:val="22"/>
                <w:lang w:val="en-US"/>
              </w:rPr>
              <w:t>Core</w:t>
            </w:r>
            <w:r w:rsidRPr="006858A9">
              <w:rPr>
                <w:sz w:val="22"/>
                <w:szCs w:val="22"/>
              </w:rPr>
              <w:t xml:space="preserve"> </w:t>
            </w:r>
            <w:proofErr w:type="spellStart"/>
            <w:r w:rsidRPr="006858A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858A9">
              <w:rPr>
                <w:sz w:val="22"/>
                <w:szCs w:val="22"/>
              </w:rPr>
              <w:t xml:space="preserve">5-3570 </w:t>
            </w:r>
            <w:proofErr w:type="spellStart"/>
            <w:r w:rsidRPr="006858A9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6858A9">
              <w:rPr>
                <w:sz w:val="22"/>
                <w:szCs w:val="22"/>
              </w:rPr>
              <w:t xml:space="preserve"> </w:t>
            </w:r>
            <w:r w:rsidRPr="006858A9">
              <w:rPr>
                <w:sz w:val="22"/>
                <w:szCs w:val="22"/>
                <w:lang w:val="en-US"/>
              </w:rPr>
              <w:t>GA</w:t>
            </w:r>
            <w:r w:rsidRPr="006858A9">
              <w:rPr>
                <w:sz w:val="22"/>
                <w:szCs w:val="22"/>
              </w:rPr>
              <w:t>-</w:t>
            </w:r>
            <w:r w:rsidRPr="006858A9">
              <w:rPr>
                <w:sz w:val="22"/>
                <w:szCs w:val="22"/>
                <w:lang w:val="en-US"/>
              </w:rPr>
              <w:t>H</w:t>
            </w:r>
            <w:r w:rsidRPr="006858A9">
              <w:rPr>
                <w:sz w:val="22"/>
                <w:szCs w:val="22"/>
              </w:rPr>
              <w:t>77</w:t>
            </w:r>
            <w:r w:rsidRPr="006858A9">
              <w:rPr>
                <w:sz w:val="22"/>
                <w:szCs w:val="22"/>
                <w:lang w:val="en-US"/>
              </w:rPr>
              <w:t>M</w:t>
            </w:r>
            <w:r w:rsidRPr="006858A9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6858A9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6858A9">
              <w:rPr>
                <w:sz w:val="22"/>
                <w:szCs w:val="22"/>
              </w:rPr>
              <w:t xml:space="preserve"> </w:t>
            </w:r>
            <w:r w:rsidRPr="006858A9">
              <w:rPr>
                <w:sz w:val="22"/>
                <w:szCs w:val="22"/>
                <w:lang w:val="en-US"/>
              </w:rPr>
              <w:t>EVID</w:t>
            </w:r>
            <w:r w:rsidRPr="006858A9">
              <w:rPr>
                <w:sz w:val="22"/>
                <w:szCs w:val="22"/>
              </w:rPr>
              <w:t xml:space="preserve"> 3.2 - 2 шт., Мультимедийный проектор </w:t>
            </w:r>
            <w:r w:rsidRPr="006858A9">
              <w:rPr>
                <w:sz w:val="22"/>
                <w:szCs w:val="22"/>
                <w:lang w:val="en-US"/>
              </w:rPr>
              <w:t>NEC</w:t>
            </w:r>
            <w:r w:rsidRPr="006858A9">
              <w:rPr>
                <w:sz w:val="22"/>
                <w:szCs w:val="22"/>
              </w:rPr>
              <w:t xml:space="preserve"> </w:t>
            </w:r>
            <w:r w:rsidRPr="006858A9">
              <w:rPr>
                <w:sz w:val="22"/>
                <w:szCs w:val="22"/>
                <w:lang w:val="en-US"/>
              </w:rPr>
              <w:t>ME</w:t>
            </w:r>
            <w:r w:rsidRPr="006858A9">
              <w:rPr>
                <w:sz w:val="22"/>
                <w:szCs w:val="22"/>
              </w:rPr>
              <w:t>402</w:t>
            </w:r>
            <w:r w:rsidRPr="006858A9">
              <w:rPr>
                <w:sz w:val="22"/>
                <w:szCs w:val="22"/>
                <w:lang w:val="en-US"/>
              </w:rPr>
              <w:t>X</w:t>
            </w:r>
            <w:r w:rsidRPr="006858A9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6858A9">
              <w:rPr>
                <w:sz w:val="22"/>
                <w:szCs w:val="22"/>
                <w:lang w:val="en-US"/>
              </w:rPr>
              <w:t>Behringer</w:t>
            </w:r>
            <w:r w:rsidRPr="006858A9">
              <w:rPr>
                <w:sz w:val="22"/>
                <w:szCs w:val="22"/>
              </w:rPr>
              <w:t xml:space="preserve"> </w:t>
            </w:r>
            <w:r w:rsidRPr="006858A9">
              <w:rPr>
                <w:sz w:val="22"/>
                <w:szCs w:val="22"/>
                <w:lang w:val="en-US"/>
              </w:rPr>
              <w:t>XM</w:t>
            </w:r>
            <w:r w:rsidRPr="006858A9">
              <w:rPr>
                <w:sz w:val="22"/>
                <w:szCs w:val="22"/>
              </w:rPr>
              <w:t xml:space="preserve">8500 </w:t>
            </w:r>
            <w:r w:rsidRPr="006858A9">
              <w:rPr>
                <w:sz w:val="22"/>
                <w:szCs w:val="22"/>
                <w:lang w:val="en-US"/>
              </w:rPr>
              <w:t>ULTRAVOICE</w:t>
            </w:r>
            <w:r w:rsidRPr="006858A9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2AC261" w14:textId="77777777" w:rsidR="002C735C" w:rsidRPr="006858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58A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858A9">
              <w:rPr>
                <w:sz w:val="22"/>
                <w:szCs w:val="22"/>
                <w:lang w:val="en-US"/>
              </w:rPr>
              <w:t>А</w:t>
            </w:r>
          </w:p>
        </w:tc>
      </w:tr>
      <w:tr w:rsidR="00A17981" w14:paraId="40EF71E4" w14:textId="77777777" w:rsidTr="00A17981">
        <w:tc>
          <w:tcPr>
            <w:tcW w:w="7797" w:type="dxa"/>
            <w:hideMark/>
          </w:tcPr>
          <w:p w14:paraId="14BD0D11" w14:textId="77777777" w:rsidR="00A17981" w:rsidRPr="006858A9" w:rsidRDefault="00A1798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6858A9"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6858A9">
              <w:rPr>
                <w:sz w:val="22"/>
                <w:szCs w:val="22"/>
                <w:lang w:eastAsia="en-US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58A9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6858A9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6858A9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6858A9">
              <w:rPr>
                <w:sz w:val="22"/>
                <w:szCs w:val="22"/>
                <w:lang w:eastAsia="en-US"/>
              </w:rPr>
              <w:t xml:space="preserve"> </w:t>
            </w:r>
            <w:r w:rsidRPr="006858A9">
              <w:rPr>
                <w:sz w:val="22"/>
                <w:szCs w:val="22"/>
                <w:lang w:val="en-US" w:eastAsia="en-US"/>
              </w:rPr>
              <w:t>I</w:t>
            </w:r>
            <w:r w:rsidRPr="006858A9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6858A9">
              <w:rPr>
                <w:sz w:val="22"/>
                <w:szCs w:val="22"/>
                <w:lang w:val="en-US" w:eastAsia="en-US"/>
              </w:rPr>
              <w:t>Philips</w:t>
            </w:r>
            <w:r w:rsidRPr="006858A9">
              <w:rPr>
                <w:sz w:val="22"/>
                <w:szCs w:val="22"/>
                <w:lang w:eastAsia="en-US"/>
              </w:rPr>
              <w:t>224</w:t>
            </w:r>
            <w:r w:rsidRPr="006858A9">
              <w:rPr>
                <w:sz w:val="22"/>
                <w:szCs w:val="22"/>
                <w:lang w:val="en-US" w:eastAsia="en-US"/>
              </w:rPr>
              <w:t>E</w:t>
            </w:r>
            <w:r w:rsidRPr="006858A9">
              <w:rPr>
                <w:sz w:val="22"/>
                <w:szCs w:val="22"/>
                <w:lang w:eastAsia="en-US"/>
              </w:rPr>
              <w:t>5</w:t>
            </w:r>
            <w:r w:rsidRPr="006858A9">
              <w:rPr>
                <w:sz w:val="22"/>
                <w:szCs w:val="22"/>
                <w:lang w:val="en-US" w:eastAsia="en-US"/>
              </w:rPr>
              <w:t>QSB</w:t>
            </w:r>
            <w:r w:rsidRPr="006858A9"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 w:rsidRPr="006858A9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6858A9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 w:rsidRPr="006858A9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6858A9">
              <w:rPr>
                <w:sz w:val="22"/>
                <w:szCs w:val="22"/>
                <w:lang w:eastAsia="en-US"/>
              </w:rPr>
              <w:t>/8</w:t>
            </w:r>
            <w:r w:rsidRPr="006858A9">
              <w:rPr>
                <w:sz w:val="22"/>
                <w:szCs w:val="22"/>
                <w:lang w:val="en-US" w:eastAsia="en-US"/>
              </w:rPr>
              <w:t>Gb</w:t>
            </w:r>
            <w:r w:rsidRPr="006858A9">
              <w:rPr>
                <w:sz w:val="22"/>
                <w:szCs w:val="22"/>
                <w:lang w:eastAsia="en-US"/>
              </w:rPr>
              <w:t>/1</w:t>
            </w:r>
            <w:r w:rsidRPr="006858A9">
              <w:rPr>
                <w:sz w:val="22"/>
                <w:szCs w:val="22"/>
                <w:lang w:val="en-US" w:eastAsia="en-US"/>
              </w:rPr>
              <w:t>Tb</w:t>
            </w:r>
            <w:r w:rsidRPr="006858A9">
              <w:rPr>
                <w:sz w:val="22"/>
                <w:szCs w:val="22"/>
                <w:lang w:eastAsia="en-US"/>
              </w:rPr>
              <w:t>/</w:t>
            </w:r>
            <w:r w:rsidRPr="006858A9">
              <w:rPr>
                <w:sz w:val="22"/>
                <w:szCs w:val="22"/>
                <w:lang w:val="en-US" w:eastAsia="en-US"/>
              </w:rPr>
              <w:t>Dell</w:t>
            </w:r>
            <w:r w:rsidRPr="006858A9">
              <w:rPr>
                <w:sz w:val="22"/>
                <w:szCs w:val="22"/>
                <w:lang w:eastAsia="en-US"/>
              </w:rPr>
              <w:t xml:space="preserve"> </w:t>
            </w:r>
            <w:r w:rsidRPr="006858A9">
              <w:rPr>
                <w:sz w:val="22"/>
                <w:szCs w:val="22"/>
                <w:lang w:val="en-US" w:eastAsia="en-US"/>
              </w:rPr>
              <w:t>e</w:t>
            </w:r>
            <w:r w:rsidRPr="006858A9">
              <w:rPr>
                <w:sz w:val="22"/>
                <w:szCs w:val="22"/>
                <w:lang w:eastAsia="en-US"/>
              </w:rPr>
              <w:t>2318</w:t>
            </w:r>
            <w:r w:rsidRPr="006858A9">
              <w:rPr>
                <w:sz w:val="22"/>
                <w:szCs w:val="22"/>
                <w:lang w:val="en-US" w:eastAsia="en-US"/>
              </w:rPr>
              <w:t>h</w:t>
            </w:r>
            <w:r w:rsidRPr="006858A9"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 w:rsidRPr="006858A9">
              <w:rPr>
                <w:sz w:val="22"/>
                <w:szCs w:val="22"/>
                <w:lang w:val="en-US" w:eastAsia="en-US"/>
              </w:rPr>
              <w:t>NEC</w:t>
            </w:r>
            <w:r w:rsidRPr="006858A9">
              <w:rPr>
                <w:sz w:val="22"/>
                <w:szCs w:val="22"/>
                <w:lang w:eastAsia="en-US"/>
              </w:rPr>
              <w:t xml:space="preserve"> </w:t>
            </w:r>
            <w:r w:rsidRPr="006858A9">
              <w:rPr>
                <w:sz w:val="22"/>
                <w:szCs w:val="22"/>
                <w:lang w:val="en-US" w:eastAsia="en-US"/>
              </w:rPr>
              <w:t>ME</w:t>
            </w:r>
            <w:r w:rsidRPr="006858A9">
              <w:rPr>
                <w:sz w:val="22"/>
                <w:szCs w:val="22"/>
                <w:lang w:eastAsia="en-US"/>
              </w:rPr>
              <w:t>401</w:t>
            </w:r>
            <w:r w:rsidRPr="006858A9">
              <w:rPr>
                <w:sz w:val="22"/>
                <w:szCs w:val="22"/>
                <w:lang w:val="en-US" w:eastAsia="en-US"/>
              </w:rPr>
              <w:t>X</w:t>
            </w:r>
            <w:r w:rsidRPr="006858A9"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 w:rsidRPr="006858A9">
              <w:rPr>
                <w:sz w:val="22"/>
                <w:szCs w:val="22"/>
                <w:lang w:val="en-US" w:eastAsia="en-US"/>
              </w:rPr>
              <w:t>Matte</w:t>
            </w:r>
            <w:r w:rsidRPr="006858A9">
              <w:rPr>
                <w:sz w:val="22"/>
                <w:szCs w:val="22"/>
                <w:lang w:eastAsia="en-US"/>
              </w:rPr>
              <w:t xml:space="preserve"> </w:t>
            </w:r>
            <w:r w:rsidRPr="006858A9">
              <w:rPr>
                <w:sz w:val="22"/>
                <w:szCs w:val="22"/>
                <w:lang w:val="en-US" w:eastAsia="en-US"/>
              </w:rPr>
              <w:t>White</w:t>
            </w:r>
            <w:r w:rsidRPr="006858A9">
              <w:rPr>
                <w:sz w:val="22"/>
                <w:szCs w:val="22"/>
                <w:lang w:eastAsia="en-US"/>
              </w:rPr>
              <w:t xml:space="preserve"> - 1 шт., Коммутатор </w:t>
            </w:r>
            <w:r w:rsidRPr="006858A9">
              <w:rPr>
                <w:sz w:val="22"/>
                <w:szCs w:val="22"/>
                <w:lang w:val="en-US" w:eastAsia="en-US"/>
              </w:rPr>
              <w:t>HP</w:t>
            </w:r>
            <w:r w:rsidRPr="006858A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858A9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6858A9">
              <w:rPr>
                <w:sz w:val="22"/>
                <w:szCs w:val="22"/>
                <w:lang w:eastAsia="en-US"/>
              </w:rPr>
              <w:t xml:space="preserve"> </w:t>
            </w:r>
            <w:r w:rsidRPr="006858A9">
              <w:rPr>
                <w:sz w:val="22"/>
                <w:szCs w:val="22"/>
                <w:lang w:val="en-US" w:eastAsia="en-US"/>
              </w:rPr>
              <w:t>Switch</w:t>
            </w:r>
            <w:r w:rsidRPr="006858A9">
              <w:rPr>
                <w:sz w:val="22"/>
                <w:szCs w:val="22"/>
                <w:lang w:eastAsia="en-US"/>
              </w:rPr>
              <w:t xml:space="preserve"> 2610-24 (24 </w:t>
            </w:r>
            <w:r w:rsidRPr="006858A9">
              <w:rPr>
                <w:sz w:val="22"/>
                <w:szCs w:val="22"/>
                <w:lang w:val="en-US" w:eastAsia="en-US"/>
              </w:rPr>
              <w:t>ports</w:t>
            </w:r>
            <w:r w:rsidRPr="006858A9"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hideMark/>
          </w:tcPr>
          <w:p w14:paraId="33AAF7C1" w14:textId="77777777" w:rsidR="00A17981" w:rsidRPr="006858A9" w:rsidRDefault="00A1798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6858A9">
              <w:rPr>
                <w:sz w:val="22"/>
                <w:szCs w:val="22"/>
                <w:lang w:eastAsia="en-US"/>
              </w:rPr>
              <w:lastRenderedPageBreak/>
              <w:t xml:space="preserve">191002, г. Санкт-Петербург, </w:t>
            </w:r>
            <w:r w:rsidRPr="006858A9">
              <w:rPr>
                <w:sz w:val="22"/>
                <w:szCs w:val="22"/>
                <w:lang w:eastAsia="en-US"/>
              </w:rPr>
              <w:lastRenderedPageBreak/>
              <w:t xml:space="preserve">Кузнечный пер., д. 9/27, лит. </w:t>
            </w:r>
            <w:r w:rsidRPr="006858A9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98866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98866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9886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98867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17981" w14:paraId="284C39D9" w14:textId="77777777" w:rsidTr="00A17981">
        <w:tc>
          <w:tcPr>
            <w:tcW w:w="562" w:type="dxa"/>
          </w:tcPr>
          <w:p w14:paraId="0589A043" w14:textId="77777777" w:rsidR="00A17981" w:rsidRPr="006858A9" w:rsidRDefault="00A1798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BD5E8AF" w14:textId="77777777" w:rsidR="00A17981" w:rsidRDefault="00A1798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98867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179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798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98867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1798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17981" w14:paraId="5A1C9382" w14:textId="77777777" w:rsidTr="00801458">
        <w:tc>
          <w:tcPr>
            <w:tcW w:w="2336" w:type="dxa"/>
          </w:tcPr>
          <w:p w14:paraId="4C518DAB" w14:textId="77777777" w:rsidR="005D65A5" w:rsidRPr="00A1798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798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1798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798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1798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798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1798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798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17981" w14:paraId="07658034" w14:textId="77777777" w:rsidTr="00801458">
        <w:tc>
          <w:tcPr>
            <w:tcW w:w="2336" w:type="dxa"/>
          </w:tcPr>
          <w:p w14:paraId="1553D698" w14:textId="78F29BFB" w:rsidR="005D65A5" w:rsidRPr="00A1798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1798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17981" w:rsidRDefault="007478E0" w:rsidP="00801458">
            <w:pPr>
              <w:rPr>
                <w:rFonts w:ascii="Times New Roman" w:hAnsi="Times New Roman" w:cs="Times New Roman"/>
              </w:rPr>
            </w:pPr>
            <w:r w:rsidRPr="00A17981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17981" w:rsidRDefault="007478E0" w:rsidP="00801458">
            <w:pPr>
              <w:rPr>
                <w:rFonts w:ascii="Times New Roman" w:hAnsi="Times New Roman" w:cs="Times New Roman"/>
              </w:rPr>
            </w:pPr>
            <w:r w:rsidRPr="00A1798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17981" w:rsidRDefault="007478E0" w:rsidP="00801458">
            <w:pPr>
              <w:rPr>
                <w:rFonts w:ascii="Times New Roman" w:hAnsi="Times New Roman" w:cs="Times New Roman"/>
              </w:rPr>
            </w:pPr>
            <w:r w:rsidRPr="00A17981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  <w:tr w:rsidR="005D65A5" w:rsidRPr="00A17981" w14:paraId="785A3E7F" w14:textId="77777777" w:rsidTr="00801458">
        <w:tc>
          <w:tcPr>
            <w:tcW w:w="2336" w:type="dxa"/>
          </w:tcPr>
          <w:p w14:paraId="10E83E44" w14:textId="77777777" w:rsidR="005D65A5" w:rsidRPr="00A1798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1798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8A96A2E" w14:textId="77777777" w:rsidR="005D65A5" w:rsidRPr="00A17981" w:rsidRDefault="007478E0" w:rsidP="00801458">
            <w:pPr>
              <w:rPr>
                <w:rFonts w:ascii="Times New Roman" w:hAnsi="Times New Roman" w:cs="Times New Roman"/>
              </w:rPr>
            </w:pPr>
            <w:r w:rsidRPr="00A1798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565B3862" w14:textId="77777777" w:rsidR="005D65A5" w:rsidRPr="00A17981" w:rsidRDefault="007478E0" w:rsidP="00801458">
            <w:pPr>
              <w:rPr>
                <w:rFonts w:ascii="Times New Roman" w:hAnsi="Times New Roman" w:cs="Times New Roman"/>
              </w:rPr>
            </w:pPr>
            <w:r w:rsidRPr="00A1798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48EE0FF" w14:textId="77777777" w:rsidR="005D65A5" w:rsidRPr="00A17981" w:rsidRDefault="007478E0" w:rsidP="00801458">
            <w:pPr>
              <w:rPr>
                <w:rFonts w:ascii="Times New Roman" w:hAnsi="Times New Roman" w:cs="Times New Roman"/>
              </w:rPr>
            </w:pPr>
            <w:r w:rsidRPr="00A17981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A17981" w14:paraId="0177AB90" w14:textId="77777777" w:rsidTr="00801458">
        <w:tc>
          <w:tcPr>
            <w:tcW w:w="2336" w:type="dxa"/>
          </w:tcPr>
          <w:p w14:paraId="391C8041" w14:textId="77777777" w:rsidR="005D65A5" w:rsidRPr="00A1798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1798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57109AB" w14:textId="77777777" w:rsidR="005D65A5" w:rsidRPr="00A17981" w:rsidRDefault="007478E0" w:rsidP="00801458">
            <w:pPr>
              <w:rPr>
                <w:rFonts w:ascii="Times New Roman" w:hAnsi="Times New Roman" w:cs="Times New Roman"/>
              </w:rPr>
            </w:pPr>
            <w:r w:rsidRPr="00A1798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C8CA69C" w14:textId="77777777" w:rsidR="005D65A5" w:rsidRPr="00A17981" w:rsidRDefault="007478E0" w:rsidP="00801458">
            <w:pPr>
              <w:rPr>
                <w:rFonts w:ascii="Times New Roman" w:hAnsi="Times New Roman" w:cs="Times New Roman"/>
              </w:rPr>
            </w:pPr>
            <w:r w:rsidRPr="00A1798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AE07F12" w14:textId="77777777" w:rsidR="005D65A5" w:rsidRPr="00A17981" w:rsidRDefault="007478E0" w:rsidP="00801458">
            <w:pPr>
              <w:rPr>
                <w:rFonts w:ascii="Times New Roman" w:hAnsi="Times New Roman" w:cs="Times New Roman"/>
              </w:rPr>
            </w:pPr>
            <w:r w:rsidRPr="00A17981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A1798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1798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988673"/>
      <w:r w:rsidRPr="00A1798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A17981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17981" w:rsidRPr="00A17981" w14:paraId="37F0D2B7" w14:textId="77777777" w:rsidTr="00A17981">
        <w:tc>
          <w:tcPr>
            <w:tcW w:w="562" w:type="dxa"/>
          </w:tcPr>
          <w:p w14:paraId="51CEA490" w14:textId="77777777" w:rsidR="00A17981" w:rsidRPr="00A17981" w:rsidRDefault="00A1798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F8BF988" w14:textId="77777777" w:rsidR="00A17981" w:rsidRPr="00A17981" w:rsidRDefault="00A1798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798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F53FD1F" w14:textId="77777777" w:rsidR="00A17981" w:rsidRPr="00A17981" w:rsidRDefault="00A1798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1798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988674"/>
      <w:r w:rsidRPr="00A1798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A1798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17981" w14:paraId="0267C479" w14:textId="77777777" w:rsidTr="00801458">
        <w:tc>
          <w:tcPr>
            <w:tcW w:w="2500" w:type="pct"/>
          </w:tcPr>
          <w:p w14:paraId="37F699C9" w14:textId="77777777" w:rsidR="00B8237E" w:rsidRPr="00A1798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798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1798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798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17981" w14:paraId="3F240151" w14:textId="77777777" w:rsidTr="00801458">
        <w:tc>
          <w:tcPr>
            <w:tcW w:w="2500" w:type="pct"/>
          </w:tcPr>
          <w:p w14:paraId="61E91592" w14:textId="61A0874C" w:rsidR="00B8237E" w:rsidRPr="00A17981" w:rsidRDefault="00B8237E" w:rsidP="00801458">
            <w:pPr>
              <w:rPr>
                <w:rFonts w:ascii="Times New Roman" w:hAnsi="Times New Roman" w:cs="Times New Roman"/>
              </w:rPr>
            </w:pPr>
            <w:r w:rsidRPr="00A1798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17981" w:rsidRDefault="005C548A" w:rsidP="00801458">
            <w:pPr>
              <w:rPr>
                <w:rFonts w:ascii="Times New Roman" w:hAnsi="Times New Roman" w:cs="Times New Roman"/>
              </w:rPr>
            </w:pPr>
            <w:r w:rsidRPr="00A17981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A17981" w14:paraId="4F46819E" w14:textId="77777777" w:rsidTr="00801458">
        <w:tc>
          <w:tcPr>
            <w:tcW w:w="2500" w:type="pct"/>
          </w:tcPr>
          <w:p w14:paraId="66FD5481" w14:textId="77777777" w:rsidR="00B8237E" w:rsidRPr="00A1798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17981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1F9FC49D" w14:textId="77777777" w:rsidR="00B8237E" w:rsidRPr="00A17981" w:rsidRDefault="005C548A" w:rsidP="00801458">
            <w:pPr>
              <w:rPr>
                <w:rFonts w:ascii="Times New Roman" w:hAnsi="Times New Roman" w:cs="Times New Roman"/>
              </w:rPr>
            </w:pPr>
            <w:r w:rsidRPr="00A17981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  <w:tr w:rsidR="00B8237E" w:rsidRPr="00A17981" w14:paraId="6BE09FDD" w14:textId="77777777" w:rsidTr="00801458">
        <w:tc>
          <w:tcPr>
            <w:tcW w:w="2500" w:type="pct"/>
          </w:tcPr>
          <w:p w14:paraId="5EE76848" w14:textId="77777777" w:rsidR="00B8237E" w:rsidRPr="00A17981" w:rsidRDefault="00B8237E" w:rsidP="00801458">
            <w:pPr>
              <w:rPr>
                <w:rFonts w:ascii="Times New Roman" w:hAnsi="Times New Roman" w:cs="Times New Roman"/>
              </w:rPr>
            </w:pPr>
            <w:r w:rsidRPr="00A1798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E9882D9" w14:textId="77777777" w:rsidR="00B8237E" w:rsidRPr="00A17981" w:rsidRDefault="005C548A" w:rsidP="00801458">
            <w:pPr>
              <w:rPr>
                <w:rFonts w:ascii="Times New Roman" w:hAnsi="Times New Roman" w:cs="Times New Roman"/>
              </w:rPr>
            </w:pPr>
            <w:r w:rsidRPr="00A17981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A1798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98867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6E5068" w14:textId="77777777" w:rsidR="0077081F" w:rsidRDefault="0077081F" w:rsidP="00315CA6">
      <w:pPr>
        <w:spacing w:after="0" w:line="240" w:lineRule="auto"/>
      </w:pPr>
      <w:r>
        <w:separator/>
      </w:r>
    </w:p>
  </w:endnote>
  <w:endnote w:type="continuationSeparator" w:id="0">
    <w:p w14:paraId="7646D7F3" w14:textId="77777777" w:rsidR="0077081F" w:rsidRDefault="0077081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7981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448474" w14:textId="77777777" w:rsidR="0077081F" w:rsidRDefault="0077081F" w:rsidP="00315CA6">
      <w:pPr>
        <w:spacing w:after="0" w:line="240" w:lineRule="auto"/>
      </w:pPr>
      <w:r>
        <w:separator/>
      </w:r>
    </w:p>
  </w:footnote>
  <w:footnote w:type="continuationSeparator" w:id="0">
    <w:p w14:paraId="2F5B2272" w14:textId="77777777" w:rsidR="0077081F" w:rsidRDefault="0077081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58A9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081F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872EF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7981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  <w15:docId w15:val="{23CC1083-C9F0-4289-A065-2835F2D28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1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9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4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ucheb/%D0%A3%D0%BF%D1%80%D0%B0%D0%B2%D0%BB%D0%B5%D0%BD%D0%B8%D0%B5_%D0%BF%D0%B5%D1%80%D1%81%D0%BE%D0%BD%D0%B0%D0%BB%D0%BE%D0%BC_%D0%BE%D1%80%D0%B3%D0%B0%D0%BD%D0%B8%D0%B7%D0%B0%D1%86%D0%B8%D0%B8_23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A3%D0%BF%D1%80%D0%B0%D0%B2%D0%BB%D0%B5%D0%BD%D0%B8%D0%B5%20%D0%BF%D0%B5%D1%80%D1%81%D0%BE%D0%BD%D0%B0%D0%BB%D0%BE%D0%BC.%20%D0%9F%D0%BE%D0%B2%D0%B5%D0%B4%D0%B5%D0%BD%D0%B8%D0%B5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39128C-EAAC-47F5-87A0-B883FE360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3391</Words>
  <Characters>19332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2024-11-11T11:20:00Z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