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E07" w:rsidRPr="008A222F" w:rsidRDefault="00E41E07" w:rsidP="00E41E07">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E41E07" w:rsidRPr="008A222F" w:rsidRDefault="00E41E07" w:rsidP="00E41E07">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E41E07" w:rsidRDefault="00E41E07" w:rsidP="00E41E07">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4872CC" w:rsidRDefault="004872CC"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242D5C" w:rsidTr="00242D5C">
        <w:trPr>
          <w:trHeight w:val="1797"/>
        </w:trPr>
        <w:tc>
          <w:tcPr>
            <w:tcW w:w="4784" w:type="dxa"/>
          </w:tcPr>
          <w:p w:rsidR="00242D5C" w:rsidRDefault="00242D5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242D5C" w:rsidRDefault="00242D5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242D5C" w:rsidRDefault="00242D5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242D5C" w:rsidRDefault="00242D5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242D5C" w:rsidRDefault="00242D5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242D5C" w:rsidRDefault="00242D5C" w:rsidP="006D4F51">
      <w:pPr>
        <w:rPr>
          <w:rFonts w:ascii="Times New Roman" w:hAnsi="Times New Roman" w:cs="Times New Roman"/>
          <w:b/>
          <w:sz w:val="20"/>
          <w:szCs w:val="20"/>
          <w:lang w:val="en-US"/>
        </w:rPr>
      </w:pPr>
    </w:p>
    <w:p w:rsidR="00C3211C" w:rsidRPr="00BF19FF" w:rsidRDefault="00C3211C" w:rsidP="001400FE">
      <w:pPr>
        <w:jc w:val="center"/>
        <w:rPr>
          <w:rFonts w:ascii="Times New Roman" w:hAnsi="Times New Roman" w:cs="Times New Roman"/>
          <w:b/>
          <w:bCs/>
          <w:i/>
          <w:sz w:val="32"/>
          <w:szCs w:val="32"/>
          <w:lang w:val="en-US"/>
        </w:rPr>
      </w:pPr>
      <w:r w:rsidRPr="00BF19FF">
        <w:rPr>
          <w:rFonts w:ascii="Times New Roman" w:hAnsi="Times New Roman" w:cs="Times New Roman"/>
          <w:b/>
          <w:bCs/>
          <w:i/>
          <w:sz w:val="32"/>
          <w:szCs w:val="32"/>
        </w:rPr>
        <w:t>Инвестиционный</w:t>
      </w:r>
      <w:r w:rsidRPr="00EE3FA5">
        <w:rPr>
          <w:rFonts w:ascii="Times New Roman" w:hAnsi="Times New Roman" w:cs="Times New Roman"/>
          <w:b/>
          <w:bCs/>
          <w:i/>
          <w:sz w:val="32"/>
          <w:szCs w:val="32"/>
          <w:lang w:val="en-US"/>
        </w:rPr>
        <w:t xml:space="preserve"> </w:t>
      </w:r>
      <w:r w:rsidRPr="00BF19FF">
        <w:rPr>
          <w:rFonts w:ascii="Times New Roman" w:hAnsi="Times New Roman" w:cs="Times New Roman"/>
          <w:b/>
          <w:bCs/>
          <w:i/>
          <w:sz w:val="32"/>
          <w:szCs w:val="32"/>
        </w:rPr>
        <w:t>менеджмент</w:t>
      </w:r>
      <w:r w:rsidR="00FF64BD" w:rsidRPr="00BF19FF">
        <w:rPr>
          <w:rFonts w:ascii="Times New Roman" w:hAnsi="Times New Roman" w:cs="Times New Roman"/>
          <w:b/>
          <w:bCs/>
          <w:i/>
          <w:sz w:val="32"/>
          <w:szCs w:val="32"/>
          <w:lang w:val="en-US"/>
        </w:rPr>
        <w:t xml:space="preserve"> / </w:t>
      </w:r>
      <w:r w:rsidRPr="00BF19FF">
        <w:rPr>
          <w:rFonts w:ascii="Times New Roman" w:hAnsi="Times New Roman" w:cs="Times New Roman"/>
          <w:b/>
          <w:bCs/>
          <w:i/>
          <w:sz w:val="32"/>
          <w:szCs w:val="32"/>
          <w:lang w:val="en-US"/>
        </w:rPr>
        <w:t xml:space="preserve">Investments </w:t>
      </w:r>
    </w:p>
    <w:p w:rsidR="001400FE" w:rsidRPr="00BF19FF" w:rsidRDefault="006D4F51" w:rsidP="001400FE">
      <w:pPr>
        <w:jc w:val="center"/>
        <w:rPr>
          <w:rFonts w:ascii="Times New Roman" w:hAnsi="Times New Roman" w:cs="Times New Roman"/>
          <w:b/>
          <w:sz w:val="32"/>
          <w:szCs w:val="32"/>
          <w:lang w:val="en-US"/>
        </w:rPr>
      </w:pPr>
      <w:r w:rsidRPr="00BF19FF">
        <w:rPr>
          <w:rFonts w:ascii="Times New Roman" w:hAnsi="Times New Roman" w:cs="Times New Roman"/>
          <w:b/>
          <w:sz w:val="32"/>
          <w:szCs w:val="32"/>
          <w:lang w:val="en-US"/>
        </w:rPr>
        <w:t>Syllabus of the course</w:t>
      </w:r>
    </w:p>
    <w:p w:rsidR="00C52FB4" w:rsidRPr="00BF19F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BF19FF" w:rsidTr="00A277D2">
        <w:tc>
          <w:tcPr>
            <w:tcW w:w="3369" w:type="dxa"/>
            <w:hideMark/>
          </w:tcPr>
          <w:p w:rsidR="006D4F51" w:rsidRPr="00BF19FF" w:rsidRDefault="006D4F51" w:rsidP="006D4F51">
            <w:pPr>
              <w:widowControl w:val="0"/>
              <w:autoSpaceDE w:val="0"/>
              <w:autoSpaceDN w:val="0"/>
              <w:rPr>
                <w:rFonts w:ascii="Times New Roman" w:hAnsi="Times New Roman" w:cs="Times New Roman"/>
                <w:b/>
                <w:sz w:val="18"/>
                <w:szCs w:val="18"/>
                <w:lang w:val="en-US" w:bidi="ru-RU"/>
              </w:rPr>
            </w:pPr>
            <w:r w:rsidRPr="00BF19FF">
              <w:rPr>
                <w:rFonts w:ascii="Times New Roman" w:hAnsi="Times New Roman" w:cs="Times New Roman"/>
                <w:sz w:val="18"/>
                <w:szCs w:val="18"/>
                <w:lang w:val="en-US"/>
              </w:rPr>
              <w:t>Specialty</w:t>
            </w:r>
          </w:p>
        </w:tc>
        <w:tc>
          <w:tcPr>
            <w:tcW w:w="6237" w:type="dxa"/>
            <w:vAlign w:val="center"/>
            <w:hideMark/>
          </w:tcPr>
          <w:p w:rsidR="006D4F51" w:rsidRPr="00BF19FF" w:rsidRDefault="006D4F51" w:rsidP="006D4F51">
            <w:pPr>
              <w:widowControl w:val="0"/>
              <w:autoSpaceDE w:val="0"/>
              <w:autoSpaceDN w:val="0"/>
              <w:rPr>
                <w:rFonts w:ascii="Times New Roman" w:hAnsi="Times New Roman" w:cs="Times New Roman"/>
                <w:i/>
                <w:sz w:val="18"/>
                <w:szCs w:val="18"/>
                <w:lang w:val="en-US" w:bidi="ru-RU"/>
              </w:rPr>
            </w:pPr>
            <w:r w:rsidRPr="00BF19FF">
              <w:rPr>
                <w:rFonts w:ascii="Times New Roman" w:hAnsi="Times New Roman" w:cs="Times New Roman"/>
                <w:i/>
                <w:sz w:val="18"/>
                <w:szCs w:val="18"/>
                <w:lang w:val="en-US"/>
              </w:rPr>
              <w:t>38.03.02 Management</w:t>
            </w:r>
          </w:p>
        </w:tc>
      </w:tr>
      <w:tr w:rsidR="006D4F51" w:rsidRPr="00EE3FA5" w:rsidTr="009F62AE">
        <w:tc>
          <w:tcPr>
            <w:tcW w:w="3369" w:type="dxa"/>
            <w:hideMark/>
          </w:tcPr>
          <w:p w:rsidR="006D4F51" w:rsidRPr="00BF19FF" w:rsidRDefault="006D4F51" w:rsidP="006D4F51">
            <w:pPr>
              <w:widowControl w:val="0"/>
              <w:autoSpaceDE w:val="0"/>
              <w:autoSpaceDN w:val="0"/>
              <w:rPr>
                <w:rFonts w:ascii="Times New Roman" w:hAnsi="Times New Roman" w:cs="Times New Roman"/>
                <w:b/>
                <w:i/>
                <w:sz w:val="18"/>
                <w:szCs w:val="18"/>
                <w:lang w:val="en-US" w:bidi="ru-RU"/>
              </w:rPr>
            </w:pPr>
            <w:r w:rsidRPr="00BF19FF">
              <w:rPr>
                <w:rFonts w:ascii="Times New Roman" w:hAnsi="Times New Roman" w:cs="Times New Roman"/>
                <w:sz w:val="18"/>
                <w:szCs w:val="18"/>
                <w:lang w:val="en-US"/>
              </w:rPr>
              <w:t>Specialization</w:t>
            </w:r>
          </w:p>
        </w:tc>
        <w:tc>
          <w:tcPr>
            <w:tcW w:w="6237" w:type="dxa"/>
            <w:vAlign w:val="center"/>
            <w:hideMark/>
          </w:tcPr>
          <w:p w:rsidR="006D4F51" w:rsidRPr="00BF19F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BF19FF">
              <w:rPr>
                <w:rFonts w:ascii="Times New Roman" w:hAnsi="Times New Roman" w:cs="Times New Roman"/>
                <w:i/>
                <w:sz w:val="18"/>
                <w:szCs w:val="18"/>
                <w:lang w:val="en-US"/>
              </w:rPr>
              <w:t>Business management and digital innovations</w:t>
            </w:r>
          </w:p>
        </w:tc>
      </w:tr>
      <w:tr w:rsidR="006D4F51" w:rsidRPr="00BF19FF" w:rsidTr="009F62AE">
        <w:trPr>
          <w:trHeight w:val="283"/>
        </w:trPr>
        <w:tc>
          <w:tcPr>
            <w:tcW w:w="3369" w:type="dxa"/>
            <w:hideMark/>
          </w:tcPr>
          <w:p w:rsidR="006D4F51" w:rsidRPr="00BF19FF" w:rsidRDefault="006D4F51" w:rsidP="006D4F51">
            <w:pPr>
              <w:widowControl w:val="0"/>
              <w:autoSpaceDE w:val="0"/>
              <w:autoSpaceDN w:val="0"/>
              <w:rPr>
                <w:rFonts w:ascii="Times New Roman" w:hAnsi="Times New Roman" w:cs="Times New Roman"/>
                <w:sz w:val="18"/>
                <w:szCs w:val="18"/>
                <w:lang w:val="en-US" w:bidi="ru-RU"/>
              </w:rPr>
            </w:pPr>
            <w:r w:rsidRPr="00BF19FF">
              <w:rPr>
                <w:rFonts w:ascii="Times New Roman" w:hAnsi="Times New Roman" w:cs="Times New Roman"/>
                <w:sz w:val="18"/>
                <w:szCs w:val="18"/>
                <w:lang w:val="en-US" w:bidi="ru-RU"/>
              </w:rPr>
              <w:t>Level of higher education</w:t>
            </w:r>
          </w:p>
        </w:tc>
        <w:tc>
          <w:tcPr>
            <w:tcW w:w="6237" w:type="dxa"/>
            <w:vAlign w:val="center"/>
            <w:hideMark/>
          </w:tcPr>
          <w:p w:rsidR="006D4F51" w:rsidRPr="00BF19FF" w:rsidRDefault="00323E90" w:rsidP="006D4F51">
            <w:pPr>
              <w:widowControl w:val="0"/>
              <w:autoSpaceDE w:val="0"/>
              <w:autoSpaceDN w:val="0"/>
              <w:rPr>
                <w:rFonts w:ascii="Times New Roman" w:hAnsi="Times New Roman" w:cs="Times New Roman"/>
                <w:i/>
                <w:sz w:val="18"/>
                <w:szCs w:val="18"/>
                <w:lang w:val="en-US" w:bidi="ru-RU"/>
              </w:rPr>
            </w:pPr>
            <w:r w:rsidRPr="00BF19FF">
              <w:rPr>
                <w:rFonts w:ascii="Times New Roman" w:hAnsi="Times New Roman" w:cs="Times New Roman"/>
                <w:i/>
                <w:sz w:val="18"/>
                <w:szCs w:val="18"/>
                <w:lang w:val="en-US"/>
              </w:rPr>
              <w:t>Bachelor</w:t>
            </w:r>
          </w:p>
        </w:tc>
      </w:tr>
      <w:tr w:rsidR="006D4F51" w:rsidRPr="00BF19FF" w:rsidTr="004F2F48">
        <w:trPr>
          <w:trHeight w:val="80"/>
        </w:trPr>
        <w:tc>
          <w:tcPr>
            <w:tcW w:w="3369" w:type="dxa"/>
          </w:tcPr>
          <w:p w:rsidR="006D4F51" w:rsidRPr="00BF19FF" w:rsidRDefault="006D4F51" w:rsidP="006D4F51">
            <w:pPr>
              <w:widowControl w:val="0"/>
              <w:autoSpaceDE w:val="0"/>
              <w:autoSpaceDN w:val="0"/>
              <w:rPr>
                <w:rFonts w:ascii="Times New Roman" w:hAnsi="Times New Roman" w:cs="Times New Roman"/>
                <w:bCs/>
                <w:sz w:val="18"/>
                <w:szCs w:val="18"/>
                <w:lang w:val="en-US"/>
              </w:rPr>
            </w:pPr>
            <w:r w:rsidRPr="00BF19FF">
              <w:rPr>
                <w:rFonts w:ascii="Times New Roman" w:hAnsi="Times New Roman" w:cs="Times New Roman"/>
                <w:bCs/>
                <w:sz w:val="18"/>
                <w:szCs w:val="18"/>
                <w:lang w:val="en-US"/>
              </w:rPr>
              <w:t>Form of training</w:t>
            </w:r>
          </w:p>
        </w:tc>
        <w:tc>
          <w:tcPr>
            <w:tcW w:w="6237" w:type="dxa"/>
            <w:vAlign w:val="center"/>
          </w:tcPr>
          <w:p w:rsidR="006D4F51" w:rsidRPr="00BF19FF" w:rsidRDefault="006D4F51" w:rsidP="006D4F51">
            <w:pPr>
              <w:widowControl w:val="0"/>
              <w:autoSpaceDE w:val="0"/>
              <w:autoSpaceDN w:val="0"/>
              <w:rPr>
                <w:rFonts w:ascii="Times New Roman" w:hAnsi="Times New Roman" w:cs="Times New Roman"/>
                <w:i/>
                <w:sz w:val="18"/>
                <w:szCs w:val="18"/>
                <w:lang w:val="en-US"/>
              </w:rPr>
            </w:pPr>
            <w:r w:rsidRPr="00BF19FF">
              <w:rPr>
                <w:rFonts w:ascii="Times New Roman" w:hAnsi="Times New Roman" w:cs="Times New Roman"/>
                <w:i/>
                <w:sz w:val="18"/>
                <w:szCs w:val="18"/>
                <w:lang w:val="en-US"/>
              </w:rPr>
              <w:t>Full-time</w:t>
            </w:r>
          </w:p>
        </w:tc>
      </w:tr>
      <w:tr w:rsidR="00A77598" w:rsidRPr="00BF19FF" w:rsidTr="004F2F48">
        <w:trPr>
          <w:trHeight w:val="80"/>
        </w:trPr>
        <w:tc>
          <w:tcPr>
            <w:tcW w:w="3369" w:type="dxa"/>
          </w:tcPr>
          <w:p w:rsidR="00A77598" w:rsidRPr="00BF19FF" w:rsidRDefault="00323E90" w:rsidP="009F62AE">
            <w:pPr>
              <w:widowControl w:val="0"/>
              <w:autoSpaceDE w:val="0"/>
              <w:autoSpaceDN w:val="0"/>
              <w:rPr>
                <w:rFonts w:ascii="Times New Roman" w:hAnsi="Times New Roman" w:cs="Times New Roman"/>
                <w:bCs/>
                <w:sz w:val="18"/>
                <w:szCs w:val="18"/>
                <w:lang w:val="en-US"/>
              </w:rPr>
            </w:pPr>
            <w:r w:rsidRPr="00BF19FF">
              <w:rPr>
                <w:rFonts w:ascii="Times New Roman" w:hAnsi="Times New Roman" w:cs="Times New Roman"/>
                <w:bCs/>
                <w:sz w:val="18"/>
                <w:szCs w:val="18"/>
                <w:lang w:val="en-US"/>
              </w:rPr>
              <w:t>Year of enrolment</w:t>
            </w:r>
          </w:p>
        </w:tc>
        <w:tc>
          <w:tcPr>
            <w:tcW w:w="6237" w:type="dxa"/>
            <w:vAlign w:val="center"/>
          </w:tcPr>
          <w:p w:rsidR="00A77598" w:rsidRPr="003611EB" w:rsidRDefault="00A77598" w:rsidP="00910C71">
            <w:pPr>
              <w:widowControl w:val="0"/>
              <w:autoSpaceDE w:val="0"/>
              <w:autoSpaceDN w:val="0"/>
              <w:rPr>
                <w:rFonts w:ascii="Times New Roman" w:hAnsi="Times New Roman" w:cs="Times New Roman"/>
                <w:i/>
                <w:sz w:val="18"/>
                <w:szCs w:val="18"/>
              </w:rPr>
            </w:pPr>
            <w:r w:rsidRPr="00BF19FF">
              <w:rPr>
                <w:rFonts w:ascii="Times New Roman" w:hAnsi="Times New Roman" w:cs="Times New Roman"/>
                <w:i/>
                <w:sz w:val="18"/>
                <w:szCs w:val="18"/>
                <w:lang w:val="en-US"/>
              </w:rPr>
              <w:t>202</w:t>
            </w:r>
            <w:r w:rsidR="00EE3FA5">
              <w:rPr>
                <w:rFonts w:ascii="Times New Roman" w:hAnsi="Times New Roman" w:cs="Times New Roman"/>
                <w:i/>
                <w:sz w:val="18"/>
                <w:szCs w:val="18"/>
              </w:rPr>
              <w:t>5</w:t>
            </w:r>
          </w:p>
        </w:tc>
      </w:tr>
    </w:tbl>
    <w:p w:rsidR="00C52FB4" w:rsidRPr="00BF19FF" w:rsidRDefault="00C52FB4" w:rsidP="00E00C94">
      <w:pPr>
        <w:spacing w:after="0"/>
        <w:rPr>
          <w:rFonts w:ascii="Times New Roman" w:hAnsi="Times New Roman" w:cs="Times New Roman"/>
          <w:bCs/>
          <w:sz w:val="4"/>
          <w:szCs w:val="4"/>
          <w:lang w:val="en-US" w:bidi="ru-RU"/>
        </w:rPr>
      </w:pPr>
    </w:p>
    <w:p w:rsidR="00C52FB4" w:rsidRPr="00BF19FF" w:rsidRDefault="006D4F51" w:rsidP="00C52FB4">
      <w:pPr>
        <w:rPr>
          <w:rFonts w:ascii="Times New Roman" w:hAnsi="Times New Roman" w:cs="Times New Roman"/>
          <w:sz w:val="20"/>
          <w:szCs w:val="20"/>
          <w:lang w:val="en-US"/>
        </w:rPr>
      </w:pPr>
      <w:r w:rsidRPr="00BF19F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E41E07" w:rsidTr="00ED54AA">
        <w:tc>
          <w:tcPr>
            <w:tcW w:w="9345" w:type="dxa"/>
          </w:tcPr>
          <w:p w:rsidR="007A7979" w:rsidRPr="00BF19FF" w:rsidRDefault="006D4F51" w:rsidP="00E41E07">
            <w:pPr>
              <w:rPr>
                <w:rFonts w:ascii="Times New Roman" w:hAnsi="Times New Roman" w:cs="Times New Roman"/>
                <w:sz w:val="20"/>
                <w:szCs w:val="20"/>
                <w:lang w:val="en-US"/>
              </w:rPr>
            </w:pPr>
            <w:r w:rsidRPr="00BF19FF">
              <w:rPr>
                <w:rFonts w:ascii="Times New Roman" w:hAnsi="Times New Roman" w:cs="Times New Roman"/>
                <w:sz w:val="20"/>
                <w:szCs w:val="20"/>
                <w:lang w:val="en-US"/>
              </w:rPr>
              <w:t>PhD</w:t>
            </w:r>
            <w:r w:rsidR="007A7979" w:rsidRPr="00BF19FF">
              <w:rPr>
                <w:rFonts w:ascii="Times New Roman" w:hAnsi="Times New Roman" w:cs="Times New Roman"/>
                <w:sz w:val="20"/>
                <w:szCs w:val="20"/>
                <w:lang w:val="en-US"/>
              </w:rPr>
              <w:t xml:space="preserve">, </w:t>
            </w:r>
            <w:r w:rsidR="00C3211C" w:rsidRPr="00BF19FF">
              <w:rPr>
                <w:rFonts w:ascii="Times New Roman" w:hAnsi="Times New Roman" w:cs="Times New Roman"/>
                <w:sz w:val="20"/>
                <w:szCs w:val="20"/>
                <w:lang w:val="en-US"/>
              </w:rPr>
              <w:t xml:space="preserve">Olga </w:t>
            </w:r>
            <w:proofErr w:type="spellStart"/>
            <w:r w:rsidR="00C3211C" w:rsidRPr="00BF19FF">
              <w:rPr>
                <w:rFonts w:ascii="Times New Roman" w:hAnsi="Times New Roman" w:cs="Times New Roman"/>
                <w:sz w:val="20"/>
                <w:szCs w:val="20"/>
                <w:lang w:val="en-US"/>
              </w:rPr>
              <w:t>Panfilova</w:t>
            </w:r>
            <w:proofErr w:type="spellEnd"/>
          </w:p>
        </w:tc>
      </w:tr>
    </w:tbl>
    <w:p w:rsidR="00511619" w:rsidRPr="00BF19FF"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E41E07" w:rsidRPr="00BF19FF" w:rsidTr="00E41E07">
        <w:tc>
          <w:tcPr>
            <w:tcW w:w="3115" w:type="dxa"/>
          </w:tcPr>
          <w:p w:rsidR="00E41E07" w:rsidRPr="008A222F" w:rsidRDefault="00E41E07" w:rsidP="00E81AE5">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E41E07" w:rsidRPr="00BF19FF" w:rsidRDefault="00E41E07" w:rsidP="006D7A07">
            <w:pPr>
              <w:rPr>
                <w:rFonts w:ascii="Times New Roman" w:hAnsi="Times New Roman" w:cs="Times New Roman"/>
                <w:sz w:val="20"/>
                <w:szCs w:val="20"/>
              </w:rPr>
            </w:pPr>
            <w:r w:rsidRPr="00BF19FF">
              <w:rPr>
                <w:rFonts w:ascii="Times New Roman" w:hAnsi="Times New Roman" w:cs="Times New Roman"/>
                <w:lang w:val="en-US"/>
              </w:rPr>
              <w:t>108</w:t>
            </w:r>
          </w:p>
        </w:tc>
        <w:tc>
          <w:tcPr>
            <w:tcW w:w="5160" w:type="dxa"/>
            <w:vMerge w:val="restart"/>
          </w:tcPr>
          <w:p w:rsidR="00E41E07" w:rsidRPr="008A222F" w:rsidRDefault="00E41E07" w:rsidP="00E41E07">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E41E07" w:rsidRPr="00BF19FF" w:rsidRDefault="00E41E07" w:rsidP="006D7A07">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E41E07" w:rsidRPr="00BF19FF" w:rsidTr="006D7A07">
              <w:tc>
                <w:tcPr>
                  <w:tcW w:w="4276" w:type="dxa"/>
                  <w:tcBorders>
                    <w:top w:val="nil"/>
                    <w:left w:val="nil"/>
                    <w:bottom w:val="nil"/>
                    <w:right w:val="nil"/>
                  </w:tcBorders>
                </w:tcPr>
                <w:p w:rsidR="00E41E07" w:rsidRPr="00BF19FF" w:rsidRDefault="00E41E07" w:rsidP="006D7A07">
                  <w:pPr>
                    <w:contextualSpacing/>
                    <w:rPr>
                      <w:rFonts w:ascii="Times New Roman" w:hAnsi="Times New Roman" w:cs="Times New Roman"/>
                      <w:sz w:val="20"/>
                      <w:szCs w:val="20"/>
                      <w:lang w:val="en-US"/>
                    </w:rPr>
                  </w:pPr>
                  <w:r w:rsidRPr="00BF19FF">
                    <w:rPr>
                      <w:rFonts w:ascii="Times New Roman" w:hAnsi="Times New Roman" w:cs="Times New Roman"/>
                      <w:sz w:val="20"/>
                      <w:szCs w:val="20"/>
                      <w:lang w:val="en-US"/>
                    </w:rPr>
                    <w:t xml:space="preserve">Test: </w:t>
                  </w:r>
                  <w:proofErr w:type="spellStart"/>
                  <w:r w:rsidRPr="00BF19FF">
                    <w:rPr>
                      <w:rFonts w:ascii="Times New Roman" w:hAnsi="Times New Roman" w:cs="Times New Roman"/>
                      <w:sz w:val="20"/>
                      <w:szCs w:val="20"/>
                    </w:rPr>
                    <w:t>semester</w:t>
                  </w:r>
                  <w:proofErr w:type="spellEnd"/>
                  <w:r w:rsidRPr="00BF19FF">
                    <w:rPr>
                      <w:rFonts w:ascii="Times New Roman" w:hAnsi="Times New Roman" w:cs="Times New Roman"/>
                      <w:sz w:val="20"/>
                      <w:szCs w:val="20"/>
                      <w:lang w:val="en-US"/>
                    </w:rPr>
                    <w:t xml:space="preserve"> 6</w:t>
                  </w:r>
                </w:p>
              </w:tc>
            </w:tr>
          </w:tbl>
          <w:p w:rsidR="00E41E07" w:rsidRPr="00BF19FF" w:rsidRDefault="00E41E07" w:rsidP="006D7A07">
            <w:pPr>
              <w:ind w:left="884"/>
              <w:contextualSpacing/>
              <w:rPr>
                <w:rFonts w:ascii="Times New Roman" w:hAnsi="Times New Roman" w:cs="Times New Roman"/>
                <w:sz w:val="20"/>
                <w:szCs w:val="20"/>
                <w:lang w:val="en-US"/>
              </w:rPr>
            </w:pPr>
          </w:p>
        </w:tc>
      </w:tr>
      <w:tr w:rsidR="00E41E07" w:rsidRPr="00BF19FF" w:rsidTr="00E41E07">
        <w:tc>
          <w:tcPr>
            <w:tcW w:w="3115" w:type="dxa"/>
          </w:tcPr>
          <w:p w:rsidR="00E41E07" w:rsidRPr="008A222F" w:rsidRDefault="00E41E07" w:rsidP="00E81AE5">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E41E07" w:rsidRPr="00BF19FF" w:rsidRDefault="00E41E07" w:rsidP="006D7A07">
            <w:pPr>
              <w:rPr>
                <w:rFonts w:ascii="Times New Roman" w:hAnsi="Times New Roman" w:cs="Times New Roman"/>
                <w:sz w:val="20"/>
                <w:szCs w:val="20"/>
              </w:rPr>
            </w:pPr>
          </w:p>
        </w:tc>
        <w:tc>
          <w:tcPr>
            <w:tcW w:w="5160" w:type="dxa"/>
            <w:vMerge/>
          </w:tcPr>
          <w:p w:rsidR="00E41E07" w:rsidRPr="00BF19FF" w:rsidRDefault="00E41E07" w:rsidP="006D7A07">
            <w:pPr>
              <w:rPr>
                <w:rFonts w:ascii="Times New Roman" w:hAnsi="Times New Roman" w:cs="Times New Roman"/>
                <w:sz w:val="20"/>
                <w:szCs w:val="20"/>
              </w:rPr>
            </w:pPr>
          </w:p>
        </w:tc>
      </w:tr>
      <w:tr w:rsidR="00E41E07" w:rsidRPr="00BF19FF" w:rsidTr="00E41E07">
        <w:tc>
          <w:tcPr>
            <w:tcW w:w="3115" w:type="dxa"/>
          </w:tcPr>
          <w:p w:rsidR="00E41E07" w:rsidRPr="008A222F" w:rsidRDefault="00E41E07" w:rsidP="00E81AE5">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E41E07" w:rsidRPr="00BF19FF" w:rsidRDefault="00E41E07" w:rsidP="006D7A07">
            <w:pPr>
              <w:rPr>
                <w:rFonts w:ascii="Times New Roman" w:hAnsi="Times New Roman" w:cs="Times New Roman"/>
                <w:sz w:val="20"/>
                <w:szCs w:val="20"/>
              </w:rPr>
            </w:pPr>
            <w:r w:rsidRPr="00BF19FF">
              <w:rPr>
                <w:rFonts w:ascii="Times New Roman" w:hAnsi="Times New Roman" w:cs="Times New Roman"/>
                <w:lang w:val="en-US"/>
              </w:rPr>
              <w:t>56</w:t>
            </w:r>
          </w:p>
        </w:tc>
        <w:tc>
          <w:tcPr>
            <w:tcW w:w="5160" w:type="dxa"/>
            <w:vMerge/>
          </w:tcPr>
          <w:p w:rsidR="00E41E07" w:rsidRPr="00BF19FF" w:rsidRDefault="00E41E07" w:rsidP="006D7A07">
            <w:pPr>
              <w:rPr>
                <w:rFonts w:ascii="Times New Roman" w:hAnsi="Times New Roman" w:cs="Times New Roman"/>
                <w:sz w:val="20"/>
                <w:szCs w:val="20"/>
              </w:rPr>
            </w:pPr>
          </w:p>
        </w:tc>
      </w:tr>
      <w:tr w:rsidR="00E41E07" w:rsidRPr="00BF19FF" w:rsidTr="00E41E07">
        <w:tc>
          <w:tcPr>
            <w:tcW w:w="3115" w:type="dxa"/>
          </w:tcPr>
          <w:p w:rsidR="00E41E07" w:rsidRPr="008A222F" w:rsidRDefault="00E41E07" w:rsidP="00E81AE5">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E41E07" w:rsidRPr="00BF19FF" w:rsidRDefault="00E41E07" w:rsidP="006D7A07">
            <w:pPr>
              <w:rPr>
                <w:rFonts w:ascii="Times New Roman" w:hAnsi="Times New Roman" w:cs="Times New Roman"/>
                <w:sz w:val="20"/>
                <w:szCs w:val="20"/>
              </w:rPr>
            </w:pPr>
            <w:r w:rsidRPr="00BF19FF">
              <w:rPr>
                <w:rFonts w:ascii="Times New Roman" w:hAnsi="Times New Roman" w:cs="Times New Roman"/>
                <w:lang w:val="en-US"/>
              </w:rPr>
              <w:t>52</w:t>
            </w:r>
          </w:p>
        </w:tc>
        <w:tc>
          <w:tcPr>
            <w:tcW w:w="5160" w:type="dxa"/>
            <w:vMerge/>
          </w:tcPr>
          <w:p w:rsidR="00E41E07" w:rsidRPr="00BF19FF" w:rsidRDefault="00E41E07" w:rsidP="006D7A07">
            <w:pPr>
              <w:rPr>
                <w:rFonts w:ascii="Times New Roman" w:hAnsi="Times New Roman" w:cs="Times New Roman"/>
                <w:sz w:val="20"/>
                <w:szCs w:val="20"/>
              </w:rPr>
            </w:pPr>
          </w:p>
        </w:tc>
      </w:tr>
      <w:tr w:rsidR="00E41E07" w:rsidRPr="00BF19FF" w:rsidTr="00E41E07">
        <w:tc>
          <w:tcPr>
            <w:tcW w:w="3115" w:type="dxa"/>
          </w:tcPr>
          <w:p w:rsidR="00E41E07" w:rsidRPr="008A222F" w:rsidRDefault="00E41E07" w:rsidP="00E81AE5">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E41E07" w:rsidRPr="00BF19FF" w:rsidRDefault="00E41E07" w:rsidP="006D7A07">
            <w:pPr>
              <w:rPr>
                <w:rFonts w:ascii="Times New Roman" w:hAnsi="Times New Roman" w:cs="Times New Roman"/>
                <w:sz w:val="20"/>
                <w:szCs w:val="20"/>
              </w:rPr>
            </w:pPr>
            <w:r w:rsidRPr="00BF19FF">
              <w:rPr>
                <w:rFonts w:ascii="Times New Roman" w:hAnsi="Times New Roman" w:cs="Times New Roman"/>
              </w:rPr>
              <w:t>0</w:t>
            </w:r>
          </w:p>
        </w:tc>
        <w:tc>
          <w:tcPr>
            <w:tcW w:w="5160" w:type="dxa"/>
            <w:vMerge/>
          </w:tcPr>
          <w:p w:rsidR="00E41E07" w:rsidRPr="00BF19FF" w:rsidRDefault="00E41E07" w:rsidP="006D7A07">
            <w:pPr>
              <w:rPr>
                <w:rFonts w:ascii="Times New Roman" w:hAnsi="Times New Roman" w:cs="Times New Roman"/>
                <w:sz w:val="20"/>
                <w:szCs w:val="20"/>
              </w:rPr>
            </w:pPr>
          </w:p>
        </w:tc>
      </w:tr>
      <w:tr w:rsidR="00E41E07" w:rsidRPr="00BF19FF" w:rsidTr="00E41E07">
        <w:tc>
          <w:tcPr>
            <w:tcW w:w="3115" w:type="dxa"/>
          </w:tcPr>
          <w:p w:rsidR="00E41E07" w:rsidRPr="008A222F" w:rsidRDefault="00E41E07" w:rsidP="00E81AE5">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E41E07" w:rsidRPr="00BF19FF" w:rsidRDefault="00E41E07" w:rsidP="006D7A07">
            <w:pPr>
              <w:rPr>
                <w:rFonts w:ascii="Times New Roman" w:hAnsi="Times New Roman" w:cs="Times New Roman"/>
                <w:sz w:val="20"/>
                <w:szCs w:val="20"/>
              </w:rPr>
            </w:pPr>
            <w:r w:rsidRPr="00BF19FF">
              <w:rPr>
                <w:rFonts w:ascii="Times New Roman" w:hAnsi="Times New Roman" w:cs="Times New Roman"/>
                <w:lang w:val="en-US"/>
              </w:rPr>
              <w:t>0</w:t>
            </w:r>
          </w:p>
        </w:tc>
        <w:tc>
          <w:tcPr>
            <w:tcW w:w="5160" w:type="dxa"/>
            <w:vMerge/>
          </w:tcPr>
          <w:p w:rsidR="00E41E07" w:rsidRPr="00BF19FF" w:rsidRDefault="00E41E07" w:rsidP="006D7A07">
            <w:pPr>
              <w:rPr>
                <w:rFonts w:ascii="Times New Roman" w:hAnsi="Times New Roman" w:cs="Times New Roman"/>
                <w:sz w:val="20"/>
                <w:szCs w:val="20"/>
              </w:rPr>
            </w:pPr>
          </w:p>
        </w:tc>
      </w:tr>
    </w:tbl>
    <w:p w:rsidR="00C3211C" w:rsidRPr="00BF19FF" w:rsidRDefault="00C3211C" w:rsidP="00C3211C">
      <w:pPr>
        <w:spacing w:after="0"/>
        <w:rPr>
          <w:rFonts w:ascii="Times New Roman" w:hAnsi="Times New Roman" w:cs="Times New Roman"/>
          <w:sz w:val="20"/>
          <w:szCs w:val="20"/>
        </w:rPr>
      </w:pPr>
    </w:p>
    <w:p w:rsidR="00E41E07" w:rsidRPr="008A222F" w:rsidRDefault="00E41E07" w:rsidP="00E41E07">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C3211C" w:rsidRPr="00BF19FF" w:rsidTr="006D7A07">
        <w:tc>
          <w:tcPr>
            <w:tcW w:w="3519" w:type="pct"/>
            <w:shd w:val="clear" w:color="auto" w:fill="auto"/>
          </w:tcPr>
          <w:p w:rsidR="00C3211C" w:rsidRPr="00BF19FF" w:rsidRDefault="00C3211C" w:rsidP="006D7A07">
            <w:pPr>
              <w:jc w:val="center"/>
              <w:rPr>
                <w:rFonts w:ascii="Times New Roman" w:hAnsi="Times New Roman" w:cs="Times New Roman"/>
              </w:rPr>
            </w:pPr>
            <w:proofErr w:type="spellStart"/>
            <w:r w:rsidRPr="00BF19FF">
              <w:rPr>
                <w:rFonts w:ascii="Times New Roman" w:hAnsi="Times New Roman" w:cs="Times New Roman"/>
              </w:rPr>
              <w:t>Semester</w:t>
            </w:r>
            <w:proofErr w:type="spellEnd"/>
            <w:r w:rsidRPr="00BF19FF">
              <w:rPr>
                <w:rFonts w:ascii="Times New Roman" w:hAnsi="Times New Roman" w:cs="Times New Roman"/>
              </w:rPr>
              <w:t>:</w:t>
            </w:r>
          </w:p>
        </w:tc>
        <w:tc>
          <w:tcPr>
            <w:tcW w:w="1481" w:type="pct"/>
            <w:shd w:val="clear" w:color="auto" w:fill="auto"/>
          </w:tcPr>
          <w:p w:rsidR="00C3211C" w:rsidRPr="00BF19FF" w:rsidRDefault="00C3211C" w:rsidP="006D7A07">
            <w:pPr>
              <w:jc w:val="center"/>
              <w:rPr>
                <w:rFonts w:ascii="Times New Roman" w:hAnsi="Times New Roman" w:cs="Times New Roman"/>
                <w:lang w:val="en-US"/>
              </w:rPr>
            </w:pPr>
            <w:r w:rsidRPr="00BF19FF">
              <w:rPr>
                <w:rFonts w:ascii="Times New Roman" w:hAnsi="Times New Roman" w:cs="Times New Roman"/>
                <w:lang w:val="en-US"/>
              </w:rPr>
              <w:t>6</w:t>
            </w:r>
          </w:p>
        </w:tc>
      </w:tr>
      <w:tr w:rsidR="00C3211C" w:rsidRPr="00BF19FF" w:rsidTr="006D7A07">
        <w:tc>
          <w:tcPr>
            <w:tcW w:w="3519" w:type="pct"/>
            <w:shd w:val="clear" w:color="auto" w:fill="auto"/>
          </w:tcPr>
          <w:p w:rsidR="00C3211C" w:rsidRPr="00BF19FF" w:rsidRDefault="00C3211C" w:rsidP="006D7A07">
            <w:pPr>
              <w:jc w:val="center"/>
              <w:rPr>
                <w:rFonts w:ascii="Times New Roman" w:hAnsi="Times New Roman" w:cs="Times New Roman"/>
              </w:rPr>
            </w:pPr>
            <w:proofErr w:type="spellStart"/>
            <w:r w:rsidRPr="00BF19FF">
              <w:rPr>
                <w:rFonts w:ascii="Times New Roman" w:hAnsi="Times New Roman" w:cs="Times New Roman"/>
              </w:rPr>
              <w:t>Type</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of</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classes</w:t>
            </w:r>
            <w:proofErr w:type="spellEnd"/>
          </w:p>
        </w:tc>
        <w:tc>
          <w:tcPr>
            <w:tcW w:w="1481" w:type="pct"/>
            <w:shd w:val="clear" w:color="auto" w:fill="auto"/>
          </w:tcPr>
          <w:p w:rsidR="00C3211C" w:rsidRPr="00BF19FF" w:rsidRDefault="00C3211C" w:rsidP="006D7A07">
            <w:pPr>
              <w:jc w:val="center"/>
              <w:rPr>
                <w:rFonts w:ascii="Times New Roman" w:hAnsi="Times New Roman" w:cs="Times New Roman"/>
              </w:rPr>
            </w:pPr>
            <w:proofErr w:type="spellStart"/>
            <w:r w:rsidRPr="00BF19FF">
              <w:rPr>
                <w:rFonts w:ascii="Times New Roman" w:hAnsi="Times New Roman" w:cs="Times New Roman"/>
              </w:rPr>
              <w:t>Hours</w:t>
            </w:r>
            <w:proofErr w:type="spellEnd"/>
          </w:p>
        </w:tc>
      </w:tr>
      <w:tr w:rsidR="00C3211C" w:rsidRPr="00BF19FF" w:rsidTr="006D7A07">
        <w:tc>
          <w:tcPr>
            <w:tcW w:w="3519" w:type="pct"/>
            <w:shd w:val="clear" w:color="auto" w:fill="auto"/>
          </w:tcPr>
          <w:p w:rsidR="00C3211C" w:rsidRPr="00BF19FF" w:rsidRDefault="00C3211C" w:rsidP="006D7A07">
            <w:pPr>
              <w:jc w:val="both"/>
              <w:rPr>
                <w:rFonts w:ascii="Times New Roman" w:hAnsi="Times New Roman" w:cs="Times New Roman"/>
              </w:rPr>
            </w:pPr>
            <w:proofErr w:type="spellStart"/>
            <w:r w:rsidRPr="00BF19FF">
              <w:rPr>
                <w:rFonts w:ascii="Times New Roman" w:hAnsi="Times New Roman" w:cs="Times New Roman"/>
              </w:rPr>
              <w:t>Lecture</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classes</w:t>
            </w:r>
            <w:proofErr w:type="spellEnd"/>
          </w:p>
        </w:tc>
        <w:tc>
          <w:tcPr>
            <w:tcW w:w="1481" w:type="pct"/>
            <w:shd w:val="clear" w:color="auto" w:fill="auto"/>
          </w:tcPr>
          <w:p w:rsidR="00C3211C" w:rsidRPr="00BF19FF" w:rsidRDefault="00C3211C" w:rsidP="006D7A07">
            <w:pPr>
              <w:jc w:val="both"/>
              <w:rPr>
                <w:rFonts w:ascii="Times New Roman" w:hAnsi="Times New Roman" w:cs="Times New Roman"/>
              </w:rPr>
            </w:pPr>
            <w:r w:rsidRPr="00BF19FF">
              <w:rPr>
                <w:rFonts w:ascii="Times New Roman" w:hAnsi="Times New Roman" w:cs="Times New Roman"/>
                <w:lang w:val="en-US"/>
              </w:rPr>
              <w:t>32</w:t>
            </w: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E41E07" w:rsidRPr="00BF19FF" w:rsidRDefault="00E41E07" w:rsidP="006D7A07">
            <w:pPr>
              <w:jc w:val="both"/>
              <w:rPr>
                <w:rFonts w:ascii="Times New Roman" w:hAnsi="Times New Roman" w:cs="Times New Roman"/>
              </w:rPr>
            </w:pPr>
            <w:r w:rsidRPr="00BF19FF">
              <w:rPr>
                <w:rFonts w:ascii="Times New Roman" w:hAnsi="Times New Roman" w:cs="Times New Roman"/>
                <w:lang w:val="en-US"/>
              </w:rPr>
              <w:t>24</w:t>
            </w: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E41E07" w:rsidRPr="00BF19FF" w:rsidRDefault="00E41E07" w:rsidP="006D7A07">
            <w:pPr>
              <w:jc w:val="both"/>
              <w:rPr>
                <w:rFonts w:ascii="Times New Roman" w:hAnsi="Times New Roman" w:cs="Times New Roman"/>
              </w:rPr>
            </w:pP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E41E07" w:rsidRPr="00BF19FF" w:rsidRDefault="00E41E07" w:rsidP="006D7A07">
            <w:pPr>
              <w:jc w:val="both"/>
              <w:rPr>
                <w:rFonts w:ascii="Times New Roman" w:hAnsi="Times New Roman" w:cs="Times New Roman"/>
                <w:b/>
              </w:rPr>
            </w:pPr>
            <w:r w:rsidRPr="00BF19FF">
              <w:rPr>
                <w:rFonts w:ascii="Times New Roman" w:hAnsi="Times New Roman" w:cs="Times New Roman"/>
                <w:b/>
                <w:lang w:val="en-US"/>
              </w:rPr>
              <w:t>56</w:t>
            </w: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E41E07" w:rsidRPr="00BF19FF" w:rsidRDefault="00E41E07" w:rsidP="006D7A07">
            <w:pPr>
              <w:jc w:val="both"/>
              <w:rPr>
                <w:rFonts w:ascii="Times New Roman" w:hAnsi="Times New Roman" w:cs="Times New Roman"/>
              </w:rPr>
            </w:pPr>
            <w:r w:rsidRPr="00BF19FF">
              <w:rPr>
                <w:rFonts w:ascii="Times New Roman" w:hAnsi="Times New Roman" w:cs="Times New Roman"/>
                <w:lang w:val="en-US"/>
              </w:rPr>
              <w:t>52</w:t>
            </w: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E41E07" w:rsidRPr="00BF19FF" w:rsidRDefault="00E41E07" w:rsidP="006D7A07">
            <w:pPr>
              <w:jc w:val="both"/>
              <w:rPr>
                <w:rFonts w:ascii="Times New Roman" w:hAnsi="Times New Roman" w:cs="Times New Roman"/>
              </w:rPr>
            </w:pPr>
            <w:r w:rsidRPr="00BF19FF">
              <w:rPr>
                <w:rFonts w:ascii="Times New Roman" w:hAnsi="Times New Roman" w:cs="Times New Roman"/>
                <w:lang w:val="en-US"/>
              </w:rPr>
              <w:t>0</w:t>
            </w: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E41E07" w:rsidRPr="00BF19FF" w:rsidRDefault="00E41E07" w:rsidP="006D7A07">
            <w:pPr>
              <w:jc w:val="both"/>
              <w:rPr>
                <w:rFonts w:ascii="Times New Roman" w:hAnsi="Times New Roman" w:cs="Times New Roman"/>
                <w:b/>
              </w:rPr>
            </w:pPr>
            <w:r w:rsidRPr="00BF19FF">
              <w:rPr>
                <w:rFonts w:ascii="Times New Roman" w:hAnsi="Times New Roman" w:cs="Times New Roman"/>
                <w:b/>
                <w:lang w:val="en-US"/>
              </w:rPr>
              <w:t>108</w:t>
            </w: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E41E07" w:rsidRPr="00BF19FF" w:rsidRDefault="00E41E07" w:rsidP="006D7A07">
            <w:pPr>
              <w:jc w:val="both"/>
              <w:rPr>
                <w:rFonts w:ascii="Times New Roman" w:hAnsi="Times New Roman" w:cs="Times New Roman"/>
                <w:b/>
                <w:lang w:val="en-US"/>
              </w:rPr>
            </w:pPr>
            <w:r w:rsidRPr="00BF19FF">
              <w:rPr>
                <w:rFonts w:ascii="Times New Roman" w:hAnsi="Times New Roman" w:cs="Times New Roman"/>
                <w:b/>
                <w:lang w:val="en-US"/>
              </w:rPr>
              <w:t>3</w:t>
            </w:r>
          </w:p>
        </w:tc>
      </w:tr>
    </w:tbl>
    <w:p w:rsidR="005B4DAC" w:rsidRPr="00BF19FF" w:rsidRDefault="005B4DAC" w:rsidP="00511619">
      <w:pPr>
        <w:contextualSpacing/>
        <w:jc w:val="center"/>
        <w:rPr>
          <w:rFonts w:ascii="Times New Roman" w:hAnsi="Times New Roman" w:cs="Times New Roman"/>
          <w:lang w:val="en-US"/>
        </w:rPr>
      </w:pPr>
    </w:p>
    <w:p w:rsidR="00A0551E" w:rsidRPr="00BF19FF" w:rsidRDefault="00A0551E" w:rsidP="00511619">
      <w:pPr>
        <w:contextualSpacing/>
        <w:jc w:val="center"/>
        <w:rPr>
          <w:rFonts w:ascii="Times New Roman" w:hAnsi="Times New Roman" w:cs="Times New Roman"/>
          <w:lang w:val="en-US"/>
        </w:rPr>
      </w:pPr>
      <w:r w:rsidRPr="00BF19FF">
        <w:rPr>
          <w:rFonts w:ascii="Times New Roman" w:hAnsi="Times New Roman" w:cs="Times New Roman"/>
          <w:lang w:val="en-US"/>
        </w:rPr>
        <w:t>Saint-Petersburg</w:t>
      </w:r>
    </w:p>
    <w:p w:rsidR="004475DA" w:rsidRPr="003611EB" w:rsidRDefault="003611EB" w:rsidP="00511619">
      <w:pPr>
        <w:contextualSpacing/>
        <w:jc w:val="center"/>
        <w:rPr>
          <w:rFonts w:ascii="Times New Roman" w:hAnsi="Times New Roman" w:cs="Times New Roman"/>
        </w:rPr>
      </w:pPr>
      <w:r>
        <w:rPr>
          <w:rFonts w:ascii="Times New Roman" w:hAnsi="Times New Roman" w:cs="Times New Roman"/>
          <w:lang w:val="en-US"/>
        </w:rPr>
        <w:t>202</w:t>
      </w:r>
      <w:r w:rsidR="00EE3FA5">
        <w:rPr>
          <w:rFonts w:ascii="Times New Roman" w:hAnsi="Times New Roman" w:cs="Times New Roman"/>
        </w:rPr>
        <w:t>5</w:t>
      </w:r>
      <w:bookmarkStart w:id="0" w:name="_GoBack"/>
      <w:bookmarkEnd w:id="0"/>
    </w:p>
    <w:p w:rsidR="004475DA" w:rsidRPr="00BF19FF" w:rsidRDefault="004475DA">
      <w:pPr>
        <w:rPr>
          <w:rFonts w:ascii="Times New Roman" w:hAnsi="Times New Roman" w:cs="Times New Roman"/>
          <w:lang w:val="en-US"/>
        </w:rPr>
      </w:pPr>
      <w:r w:rsidRPr="00BF19FF">
        <w:rPr>
          <w:rFonts w:ascii="Times New Roman" w:hAnsi="Times New Roman" w:cs="Times New Roman"/>
          <w:lang w:val="en-US"/>
        </w:rPr>
        <w:br w:type="page"/>
      </w:r>
    </w:p>
    <w:p w:rsidR="00511619" w:rsidRPr="00BF19FF" w:rsidRDefault="00A0551E" w:rsidP="00511619">
      <w:pPr>
        <w:contextualSpacing/>
        <w:jc w:val="center"/>
        <w:rPr>
          <w:rFonts w:ascii="Times New Roman" w:hAnsi="Times New Roman" w:cs="Times New Roman"/>
          <w:b/>
          <w:sz w:val="40"/>
          <w:szCs w:val="40"/>
          <w:lang w:val="en-US"/>
        </w:rPr>
      </w:pPr>
      <w:r w:rsidRPr="00BF19FF">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0B4A1D" w:rsidRDefault="00511619" w:rsidP="000B4A1D">
          <w:pPr>
            <w:pStyle w:val="a9"/>
            <w:rPr>
              <w:rFonts w:ascii="Times New Roman" w:hAnsi="Times New Roman" w:cs="Times New Roman"/>
              <w:sz w:val="22"/>
              <w:szCs w:val="22"/>
              <w:lang w:val="en-US"/>
            </w:rPr>
          </w:pPr>
        </w:p>
        <w:p w:rsidR="000B4A1D" w:rsidRPr="000B4A1D" w:rsidRDefault="00B439AE" w:rsidP="000B4A1D">
          <w:pPr>
            <w:pStyle w:val="11"/>
            <w:tabs>
              <w:tab w:val="right" w:leader="dot" w:pos="9345"/>
            </w:tabs>
            <w:rPr>
              <w:rFonts w:ascii="Times New Roman" w:eastAsiaTheme="minorEastAsia" w:hAnsi="Times New Roman" w:cs="Times New Roman"/>
              <w:noProof/>
              <w:lang w:eastAsia="ru-RU"/>
            </w:rPr>
          </w:pPr>
          <w:r w:rsidRPr="000B4A1D">
            <w:rPr>
              <w:rFonts w:ascii="Times New Roman" w:hAnsi="Times New Roman" w:cs="Times New Roman"/>
              <w:lang w:val="en-US"/>
            </w:rPr>
            <w:fldChar w:fldCharType="begin"/>
          </w:r>
          <w:r w:rsidR="00511619" w:rsidRPr="000B4A1D">
            <w:rPr>
              <w:rFonts w:ascii="Times New Roman" w:hAnsi="Times New Roman" w:cs="Times New Roman"/>
              <w:lang w:val="en-US"/>
            </w:rPr>
            <w:instrText xml:space="preserve"> TOC \o "1-3" \h \z \u </w:instrText>
          </w:r>
          <w:r w:rsidRPr="000B4A1D">
            <w:rPr>
              <w:rFonts w:ascii="Times New Roman" w:hAnsi="Times New Roman" w:cs="Times New Roman"/>
              <w:lang w:val="en-US"/>
            </w:rPr>
            <w:fldChar w:fldCharType="separate"/>
          </w:r>
          <w:hyperlink w:anchor="_Toc149912634" w:history="1">
            <w:r w:rsidR="000B4A1D" w:rsidRPr="000B4A1D">
              <w:rPr>
                <w:rStyle w:val="a8"/>
                <w:rFonts w:ascii="Times New Roman" w:hAnsi="Times New Roman" w:cs="Times New Roman"/>
                <w:b/>
                <w:noProof/>
                <w:lang w:val="en-US"/>
              </w:rPr>
              <w:t>1. LEARNING OBJECTIVES</w:t>
            </w:r>
            <w:r w:rsidR="000B4A1D" w:rsidRPr="000B4A1D">
              <w:rPr>
                <w:rFonts w:ascii="Times New Roman" w:hAnsi="Times New Roman" w:cs="Times New Roman"/>
                <w:noProof/>
                <w:webHidden/>
              </w:rPr>
              <w:tab/>
            </w:r>
            <w:r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_Toc149912634 \h </w:instrText>
            </w:r>
            <w:r w:rsidRPr="000B4A1D">
              <w:rPr>
                <w:rFonts w:ascii="Times New Roman" w:hAnsi="Times New Roman" w:cs="Times New Roman"/>
                <w:noProof/>
                <w:webHidden/>
              </w:rPr>
            </w:r>
            <w:r w:rsidRPr="000B4A1D">
              <w:rPr>
                <w:rFonts w:ascii="Times New Roman" w:hAnsi="Times New Roman" w:cs="Times New Roman"/>
                <w:noProof/>
                <w:webHidden/>
              </w:rPr>
              <w:fldChar w:fldCharType="separate"/>
            </w:r>
            <w:r w:rsidR="000B4A1D">
              <w:rPr>
                <w:rFonts w:ascii="Times New Roman" w:hAnsi="Times New Roman" w:cs="Times New Roman"/>
                <w:noProof/>
                <w:webHidden/>
              </w:rPr>
              <w:t>3</w:t>
            </w:r>
            <w:r w:rsidRPr="000B4A1D">
              <w:rPr>
                <w:rFonts w:ascii="Times New Roman" w:hAnsi="Times New Roman" w:cs="Times New Roman"/>
                <w:noProof/>
                <w:webHidden/>
              </w:rPr>
              <w:fldChar w:fldCharType="end"/>
            </w:r>
          </w:hyperlink>
        </w:p>
        <w:p w:rsidR="000B4A1D" w:rsidRPr="000B4A1D" w:rsidRDefault="00EA66C4" w:rsidP="000B4A1D">
          <w:pPr>
            <w:pStyle w:val="11"/>
            <w:tabs>
              <w:tab w:val="right" w:leader="dot" w:pos="9345"/>
            </w:tabs>
            <w:rPr>
              <w:rFonts w:ascii="Times New Roman" w:eastAsiaTheme="minorEastAsia" w:hAnsi="Times New Roman" w:cs="Times New Roman"/>
              <w:noProof/>
              <w:lang w:eastAsia="ru-RU"/>
            </w:rPr>
          </w:pPr>
          <w:hyperlink w:anchor="_Toc149912635" w:history="1">
            <w:r w:rsidR="000B4A1D" w:rsidRPr="000B4A1D">
              <w:rPr>
                <w:rStyle w:val="a8"/>
                <w:rFonts w:ascii="Times New Roman" w:hAnsi="Times New Roman" w:cs="Times New Roman"/>
                <w:b/>
                <w:noProof/>
                <w:lang w:val="en-US"/>
              </w:rPr>
              <w:t>2. COURSE PLACE IN THE PROGRAMME STRUCTURE</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_Toc149912635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3</w:t>
            </w:r>
            <w:r w:rsidR="00B439AE" w:rsidRPr="000B4A1D">
              <w:rPr>
                <w:rFonts w:ascii="Times New Roman" w:hAnsi="Times New Roman" w:cs="Times New Roman"/>
                <w:noProof/>
                <w:webHidden/>
              </w:rPr>
              <w:fldChar w:fldCharType="end"/>
            </w:r>
          </w:hyperlink>
        </w:p>
        <w:p w:rsidR="000B4A1D" w:rsidRPr="000B4A1D" w:rsidRDefault="00EA66C4" w:rsidP="000B4A1D">
          <w:pPr>
            <w:pStyle w:val="11"/>
            <w:tabs>
              <w:tab w:val="right" w:leader="dot" w:pos="9345"/>
            </w:tabs>
            <w:rPr>
              <w:rFonts w:ascii="Times New Roman" w:eastAsiaTheme="minorEastAsia" w:hAnsi="Times New Roman" w:cs="Times New Roman"/>
              <w:noProof/>
              <w:lang w:eastAsia="ru-RU"/>
            </w:rPr>
          </w:pPr>
          <w:hyperlink w:anchor="_Toc149912636" w:history="1">
            <w:r w:rsidR="000B4A1D" w:rsidRPr="000B4A1D">
              <w:rPr>
                <w:rStyle w:val="a8"/>
                <w:rFonts w:ascii="Times New Roman" w:hAnsi="Times New Roman" w:cs="Times New Roman"/>
                <w:b/>
                <w:noProof/>
                <w:lang w:val="en-US"/>
              </w:rPr>
              <w:t>3. EXPECTED LEARNING OUTCOMES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_Toc149912636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3</w:t>
            </w:r>
            <w:r w:rsidR="00B439AE" w:rsidRPr="000B4A1D">
              <w:rPr>
                <w:rFonts w:ascii="Times New Roman" w:hAnsi="Times New Roman" w:cs="Times New Roman"/>
                <w:noProof/>
                <w:webHidden/>
              </w:rPr>
              <w:fldChar w:fldCharType="end"/>
            </w:r>
          </w:hyperlink>
        </w:p>
        <w:p w:rsidR="000B4A1D" w:rsidRPr="000B4A1D" w:rsidRDefault="00EA66C4" w:rsidP="000B4A1D">
          <w:pPr>
            <w:pStyle w:val="11"/>
            <w:tabs>
              <w:tab w:val="right" w:leader="dot" w:pos="9345"/>
            </w:tabs>
            <w:rPr>
              <w:rFonts w:ascii="Times New Roman" w:eastAsiaTheme="minorEastAsia" w:hAnsi="Times New Roman" w:cs="Times New Roman"/>
              <w:noProof/>
              <w:lang w:eastAsia="ru-RU"/>
            </w:rPr>
          </w:pPr>
          <w:hyperlink w:anchor="_Toc149912637" w:history="1">
            <w:r w:rsidR="000B4A1D" w:rsidRPr="000B4A1D">
              <w:rPr>
                <w:rStyle w:val="a8"/>
                <w:rFonts w:ascii="Times New Roman" w:hAnsi="Times New Roman" w:cs="Times New Roman"/>
                <w:b/>
                <w:noProof/>
                <w:lang w:val="en-US"/>
              </w:rPr>
              <w:t>4. COURSE STRUCTURE AND CONTENT</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_Toc149912637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3</w:t>
            </w:r>
            <w:r w:rsidR="00B439AE" w:rsidRPr="000B4A1D">
              <w:rPr>
                <w:rFonts w:ascii="Times New Roman" w:hAnsi="Times New Roman" w:cs="Times New Roman"/>
                <w:noProof/>
                <w:webHidden/>
              </w:rPr>
              <w:fldChar w:fldCharType="end"/>
            </w:r>
          </w:hyperlink>
        </w:p>
        <w:p w:rsidR="000B4A1D" w:rsidRPr="000B4A1D" w:rsidRDefault="00EA66C4" w:rsidP="000B4A1D">
          <w:pPr>
            <w:pStyle w:val="11"/>
            <w:tabs>
              <w:tab w:val="right" w:leader="dot" w:pos="9345"/>
            </w:tabs>
            <w:rPr>
              <w:rFonts w:ascii="Times New Roman" w:eastAsiaTheme="minorEastAsia" w:hAnsi="Times New Roman" w:cs="Times New Roman"/>
              <w:noProof/>
              <w:lang w:eastAsia="ru-RU"/>
            </w:rPr>
          </w:pPr>
          <w:hyperlink w:anchor="_Toc149912638" w:history="1">
            <w:r w:rsidR="000B4A1D" w:rsidRPr="000B4A1D">
              <w:rPr>
                <w:rStyle w:val="a8"/>
                <w:rFonts w:ascii="Times New Roman" w:hAnsi="Times New Roman" w:cs="Times New Roman"/>
                <w:b/>
                <w:noProof/>
                <w:lang w:val="en-US"/>
              </w:rPr>
              <w:t>5. TEACHING AND LEARNING TOOLS OF THE COURSE</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_Toc149912638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4</w:t>
            </w:r>
            <w:r w:rsidR="00B439AE" w:rsidRPr="000B4A1D">
              <w:rPr>
                <w:rFonts w:ascii="Times New Roman" w:hAnsi="Times New Roman" w:cs="Times New Roman"/>
                <w:noProof/>
                <w:webHidden/>
              </w:rPr>
              <w:fldChar w:fldCharType="end"/>
            </w:r>
          </w:hyperlink>
        </w:p>
        <w:p w:rsidR="000B4A1D" w:rsidRPr="000B4A1D" w:rsidRDefault="00EA66C4" w:rsidP="000B4A1D">
          <w:pPr>
            <w:pStyle w:val="21"/>
            <w:tabs>
              <w:tab w:val="right" w:leader="dot" w:pos="9345"/>
            </w:tabs>
            <w:ind w:left="0"/>
            <w:rPr>
              <w:rFonts w:ascii="Times New Roman" w:eastAsiaTheme="minorEastAsia" w:hAnsi="Times New Roman" w:cs="Times New Roman"/>
              <w:noProof/>
              <w:lang w:eastAsia="ru-RU"/>
            </w:rPr>
          </w:pPr>
          <w:hyperlink w:anchor="_Toc149912639" w:history="1">
            <w:r w:rsidR="000B4A1D" w:rsidRPr="000B4A1D">
              <w:rPr>
                <w:rStyle w:val="a8"/>
                <w:rFonts w:ascii="Times New Roman" w:hAnsi="Times New Roman" w:cs="Times New Roman"/>
                <w:b/>
                <w:noProof/>
                <w:lang w:val="en-US"/>
              </w:rPr>
              <w:t>5.1 Recommended literature</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_Toc149912639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4</w:t>
            </w:r>
            <w:r w:rsidR="00B439AE" w:rsidRPr="000B4A1D">
              <w:rPr>
                <w:rFonts w:ascii="Times New Roman" w:hAnsi="Times New Roman" w:cs="Times New Roman"/>
                <w:noProof/>
                <w:webHidden/>
              </w:rPr>
              <w:fldChar w:fldCharType="end"/>
            </w:r>
          </w:hyperlink>
        </w:p>
        <w:p w:rsidR="000B4A1D" w:rsidRPr="000B4A1D" w:rsidRDefault="00EA66C4" w:rsidP="000B4A1D">
          <w:pPr>
            <w:pStyle w:val="21"/>
            <w:tabs>
              <w:tab w:val="right" w:leader="dot" w:pos="9345"/>
            </w:tabs>
            <w:ind w:left="0"/>
            <w:rPr>
              <w:rFonts w:ascii="Times New Roman" w:eastAsiaTheme="minorEastAsia" w:hAnsi="Times New Roman" w:cs="Times New Roman"/>
              <w:noProof/>
              <w:lang w:eastAsia="ru-RU"/>
            </w:rPr>
          </w:pPr>
          <w:hyperlink w:anchor="_Toc149912640" w:history="1">
            <w:r w:rsidR="000B4A1D" w:rsidRPr="000B4A1D">
              <w:rPr>
                <w:rStyle w:val="a8"/>
                <w:rFonts w:ascii="Times New Roman" w:hAnsi="Times New Roman" w:cs="Times New Roman"/>
                <w:b/>
                <w:noProof/>
                <w:lang w:val="en-US"/>
              </w:rPr>
              <w:t>5.2 List of software (including national production)</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_Toc149912640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4</w:t>
            </w:r>
            <w:r w:rsidR="00B439AE" w:rsidRPr="000B4A1D">
              <w:rPr>
                <w:rFonts w:ascii="Times New Roman" w:hAnsi="Times New Roman" w:cs="Times New Roman"/>
                <w:noProof/>
                <w:webHidden/>
              </w:rPr>
              <w:fldChar w:fldCharType="end"/>
            </w:r>
          </w:hyperlink>
        </w:p>
        <w:p w:rsidR="000B4A1D" w:rsidRPr="000B4A1D" w:rsidRDefault="00EA66C4" w:rsidP="000B4A1D">
          <w:pPr>
            <w:pStyle w:val="21"/>
            <w:tabs>
              <w:tab w:val="right" w:leader="dot" w:pos="9345"/>
            </w:tabs>
            <w:ind w:left="0"/>
            <w:rPr>
              <w:rFonts w:ascii="Times New Roman" w:eastAsiaTheme="minorEastAsia" w:hAnsi="Times New Roman" w:cs="Times New Roman"/>
              <w:noProof/>
              <w:lang w:eastAsia="ru-RU"/>
            </w:rPr>
          </w:pPr>
          <w:hyperlink w:anchor="_Toc149912641" w:history="1">
            <w:r w:rsidR="000B4A1D" w:rsidRPr="000B4A1D">
              <w:rPr>
                <w:rStyle w:val="a8"/>
                <w:rFonts w:ascii="Times New Roman" w:hAnsi="Times New Roman" w:cs="Times New Roman"/>
                <w:b/>
                <w:noProof/>
                <w:lang w:val="en-US"/>
              </w:rPr>
              <w:t>5.3 List of reference systems and modern professional databases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_Toc149912641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4</w:t>
            </w:r>
            <w:r w:rsidR="00B439AE" w:rsidRPr="000B4A1D">
              <w:rPr>
                <w:rFonts w:ascii="Times New Roman" w:hAnsi="Times New Roman" w:cs="Times New Roman"/>
                <w:noProof/>
                <w:webHidden/>
              </w:rPr>
              <w:fldChar w:fldCharType="end"/>
            </w:r>
          </w:hyperlink>
        </w:p>
        <w:p w:rsidR="000B4A1D" w:rsidRPr="000B4A1D" w:rsidRDefault="00EA66C4" w:rsidP="000B4A1D">
          <w:pPr>
            <w:pStyle w:val="11"/>
            <w:tabs>
              <w:tab w:val="right" w:leader="dot" w:pos="9345"/>
            </w:tabs>
            <w:rPr>
              <w:rFonts w:ascii="Times New Roman" w:eastAsiaTheme="minorEastAsia" w:hAnsi="Times New Roman" w:cs="Times New Roman"/>
              <w:noProof/>
              <w:lang w:eastAsia="ru-RU"/>
            </w:rPr>
          </w:pPr>
          <w:hyperlink w:anchor="_Toc149912642" w:history="1">
            <w:r w:rsidR="000B4A1D" w:rsidRPr="000B4A1D">
              <w:rPr>
                <w:rStyle w:val="a8"/>
                <w:rFonts w:ascii="Times New Roman" w:hAnsi="Times New Roman" w:cs="Times New Roman"/>
                <w:b/>
                <w:noProof/>
                <w:lang w:val="en-US"/>
              </w:rPr>
              <w:t>6. TECHNICAL FACILITIES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_Toc149912642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5</w:t>
            </w:r>
            <w:r w:rsidR="00B439AE" w:rsidRPr="000B4A1D">
              <w:rPr>
                <w:rFonts w:ascii="Times New Roman" w:hAnsi="Times New Roman" w:cs="Times New Roman"/>
                <w:noProof/>
                <w:webHidden/>
              </w:rPr>
              <w:fldChar w:fldCharType="end"/>
            </w:r>
          </w:hyperlink>
        </w:p>
        <w:p w:rsidR="000B4A1D" w:rsidRPr="000B4A1D" w:rsidRDefault="00EA66C4" w:rsidP="000B4A1D">
          <w:pPr>
            <w:pStyle w:val="11"/>
            <w:tabs>
              <w:tab w:val="right" w:leader="dot" w:pos="9345"/>
            </w:tabs>
            <w:rPr>
              <w:rFonts w:ascii="Times New Roman" w:eastAsiaTheme="minorEastAsia" w:hAnsi="Times New Roman" w:cs="Times New Roman"/>
              <w:noProof/>
              <w:lang w:eastAsia="ru-RU"/>
            </w:rPr>
          </w:pPr>
          <w:hyperlink w:anchor="_Toc149912643" w:history="1">
            <w:r w:rsidR="000B4A1D" w:rsidRPr="000B4A1D">
              <w:rPr>
                <w:rStyle w:val="a8"/>
                <w:rFonts w:ascii="Times New Roman" w:hAnsi="Times New Roman" w:cs="Times New Roman"/>
                <w:b/>
                <w:noProof/>
                <w:lang w:val="en-US"/>
              </w:rPr>
              <w:t>7. METHODOLOGICAL GUIDELINES FOR STUDENTS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_Toc149912643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6</w:t>
            </w:r>
            <w:r w:rsidR="00B439AE" w:rsidRPr="000B4A1D">
              <w:rPr>
                <w:rFonts w:ascii="Times New Roman" w:hAnsi="Times New Roman" w:cs="Times New Roman"/>
                <w:noProof/>
                <w:webHidden/>
              </w:rPr>
              <w:fldChar w:fldCharType="end"/>
            </w:r>
          </w:hyperlink>
        </w:p>
        <w:p w:rsidR="000B4A1D" w:rsidRPr="000B4A1D" w:rsidRDefault="00EA66C4" w:rsidP="000B4A1D">
          <w:pPr>
            <w:pStyle w:val="11"/>
            <w:tabs>
              <w:tab w:val="right" w:leader="dot" w:pos="9345"/>
            </w:tabs>
            <w:rPr>
              <w:rFonts w:ascii="Times New Roman" w:eastAsiaTheme="minorEastAsia" w:hAnsi="Times New Roman" w:cs="Times New Roman"/>
              <w:noProof/>
              <w:lang w:eastAsia="ru-RU"/>
            </w:rPr>
          </w:pPr>
          <w:hyperlink w:anchor="_Toc149912644" w:history="1">
            <w:r w:rsidR="000B4A1D" w:rsidRPr="000B4A1D">
              <w:rPr>
                <w:rStyle w:val="a8"/>
                <w:rFonts w:ascii="Times New Roman" w:hAnsi="Times New Roman" w:cs="Times New Roman"/>
                <w:b/>
                <w:noProof/>
                <w:lang w:val="en-US"/>
              </w:rPr>
              <w:t>8. SPECIFICATIONS FOR TEACHING DISABLED PERSONS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_Toc149912644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7</w:t>
            </w:r>
            <w:r w:rsidR="00B439AE" w:rsidRPr="000B4A1D">
              <w:rPr>
                <w:rFonts w:ascii="Times New Roman" w:hAnsi="Times New Roman" w:cs="Times New Roman"/>
                <w:noProof/>
                <w:webHidden/>
              </w:rPr>
              <w:fldChar w:fldCharType="end"/>
            </w:r>
          </w:hyperlink>
        </w:p>
        <w:p w:rsidR="000B4A1D" w:rsidRPr="000B4A1D" w:rsidRDefault="00EA66C4" w:rsidP="000B4A1D">
          <w:pPr>
            <w:pStyle w:val="11"/>
            <w:tabs>
              <w:tab w:val="right" w:leader="dot" w:pos="9345"/>
            </w:tabs>
            <w:rPr>
              <w:rFonts w:ascii="Times New Roman" w:eastAsiaTheme="minorEastAsia" w:hAnsi="Times New Roman" w:cs="Times New Roman"/>
              <w:noProof/>
              <w:lang w:eastAsia="ru-RU"/>
            </w:rPr>
          </w:pPr>
          <w:hyperlink w:anchor="_Toc149912645" w:history="1">
            <w:r w:rsidR="000B4A1D" w:rsidRPr="000B4A1D">
              <w:rPr>
                <w:rStyle w:val="a8"/>
                <w:rFonts w:ascii="Times New Roman" w:hAnsi="Times New Roman" w:cs="Times New Roman"/>
                <w:b/>
                <w:noProof/>
                <w:lang w:val="en-US"/>
              </w:rPr>
              <w:t>ASSESSMENT RESOURSES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_Toc149912645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0B4A1D" w:rsidRPr="000B4A1D" w:rsidRDefault="00EA66C4" w:rsidP="000B4A1D">
          <w:pPr>
            <w:pStyle w:val="11"/>
            <w:tabs>
              <w:tab w:val="right" w:leader="dot" w:pos="9345"/>
            </w:tabs>
            <w:rPr>
              <w:rFonts w:ascii="Times New Roman" w:eastAsiaTheme="minorEastAsia" w:hAnsi="Times New Roman" w:cs="Times New Roman"/>
              <w:noProof/>
              <w:lang w:eastAsia="ru-RU"/>
            </w:rPr>
          </w:pPr>
          <w:hyperlink w:anchor="_Toc149912646" w:history="1">
            <w:r w:rsidR="000B4A1D" w:rsidRPr="000B4A1D">
              <w:rPr>
                <w:rStyle w:val="a8"/>
                <w:rFonts w:ascii="Times New Roman" w:hAnsi="Times New Roman" w:cs="Times New Roman"/>
                <w:b/>
                <w:noProof/>
                <w:lang w:val="en-US"/>
              </w:rPr>
              <w:t>1.1 Control tasks and assignments for interim attestation</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_Toc149912646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0B4A1D" w:rsidRPr="000B4A1D" w:rsidRDefault="00EA66C4" w:rsidP="000B4A1D">
          <w:pPr>
            <w:pStyle w:val="21"/>
            <w:tabs>
              <w:tab w:val="right" w:leader="dot" w:pos="9345"/>
            </w:tabs>
            <w:ind w:left="0"/>
            <w:rPr>
              <w:rFonts w:ascii="Times New Roman" w:eastAsiaTheme="minorEastAsia" w:hAnsi="Times New Roman" w:cs="Times New Roman"/>
              <w:noProof/>
              <w:lang w:eastAsia="ru-RU"/>
            </w:rPr>
          </w:pPr>
          <w:hyperlink w:anchor="_Toc149912647" w:history="1">
            <w:r w:rsidR="000B4A1D" w:rsidRPr="000B4A1D">
              <w:rPr>
                <w:rStyle w:val="a8"/>
                <w:rFonts w:ascii="Times New Roman" w:hAnsi="Times New Roman" w:cs="Times New Roman"/>
                <w:b/>
                <w:noProof/>
              </w:rPr>
              <w:t>1.2 Topics of written works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_Toc149912647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0B4A1D" w:rsidRPr="000B4A1D" w:rsidRDefault="00EA66C4" w:rsidP="000B4A1D">
          <w:pPr>
            <w:pStyle w:val="21"/>
            <w:tabs>
              <w:tab w:val="right" w:leader="dot" w:pos="9345"/>
            </w:tabs>
            <w:ind w:left="0"/>
            <w:rPr>
              <w:rFonts w:ascii="Times New Roman" w:eastAsiaTheme="minorEastAsia" w:hAnsi="Times New Roman" w:cs="Times New Roman"/>
              <w:noProof/>
              <w:lang w:eastAsia="ru-RU"/>
            </w:rPr>
          </w:pPr>
          <w:hyperlink w:anchor="_Toc149912648" w:history="1">
            <w:r w:rsidR="000B4A1D" w:rsidRPr="000B4A1D">
              <w:rPr>
                <w:rStyle w:val="a8"/>
                <w:rFonts w:ascii="Times New Roman" w:hAnsi="Times New Roman" w:cs="Times New Roman"/>
                <w:b/>
                <w:noProof/>
              </w:rPr>
              <w:t>1.3 Control points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_Toc149912648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0B4A1D" w:rsidRPr="000B4A1D" w:rsidRDefault="00EA66C4" w:rsidP="000B4A1D">
          <w:pPr>
            <w:pStyle w:val="21"/>
            <w:tabs>
              <w:tab w:val="right" w:leader="dot" w:pos="9345"/>
            </w:tabs>
            <w:ind w:left="0"/>
            <w:rPr>
              <w:rFonts w:ascii="Times New Roman" w:eastAsiaTheme="minorEastAsia" w:hAnsi="Times New Roman" w:cs="Times New Roman"/>
              <w:noProof/>
              <w:lang w:eastAsia="ru-RU"/>
            </w:rPr>
          </w:pPr>
          <w:hyperlink w:anchor="_Toc149912649" w:history="1">
            <w:r w:rsidR="000B4A1D" w:rsidRPr="000B4A1D">
              <w:rPr>
                <w:rStyle w:val="a8"/>
                <w:rFonts w:ascii="Times New Roman" w:hAnsi="Times New Roman" w:cs="Times New Roman"/>
                <w:b/>
                <w:noProof/>
              </w:rPr>
              <w:t>1.4 Other evaluation objects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_Toc149912649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0B4A1D" w:rsidRPr="000B4A1D" w:rsidRDefault="00EA66C4" w:rsidP="000B4A1D">
          <w:pPr>
            <w:pStyle w:val="21"/>
            <w:tabs>
              <w:tab w:val="right" w:leader="dot" w:pos="9345"/>
            </w:tabs>
            <w:ind w:left="0"/>
            <w:rPr>
              <w:rFonts w:ascii="Times New Roman" w:eastAsiaTheme="minorEastAsia" w:hAnsi="Times New Roman" w:cs="Times New Roman"/>
              <w:noProof/>
              <w:lang w:eastAsia="ru-RU"/>
            </w:rPr>
          </w:pPr>
          <w:hyperlink w:anchor="_Toc149912650" w:history="1">
            <w:r w:rsidR="000B4A1D" w:rsidRPr="000B4A1D">
              <w:rPr>
                <w:rStyle w:val="a8"/>
                <w:rFonts w:ascii="Times New Roman" w:hAnsi="Times New Roman" w:cs="Times New Roman"/>
                <w:b/>
                <w:noProof/>
                <w:lang w:val="en-US"/>
              </w:rPr>
              <w:t>1.5 Independent work of the student</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_Toc149912650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0B4A1D" w:rsidRPr="000B4A1D" w:rsidRDefault="00EA66C4" w:rsidP="000B4A1D">
          <w:pPr>
            <w:pStyle w:val="21"/>
            <w:tabs>
              <w:tab w:val="right" w:leader="dot" w:pos="9345"/>
            </w:tabs>
            <w:ind w:left="0"/>
            <w:rPr>
              <w:rFonts w:ascii="Times New Roman" w:eastAsiaTheme="minorEastAsia" w:hAnsi="Times New Roman" w:cs="Times New Roman"/>
              <w:noProof/>
              <w:lang w:eastAsia="ru-RU"/>
            </w:rPr>
          </w:pPr>
          <w:hyperlink w:anchor="_Toc149912651" w:history="1">
            <w:r w:rsidR="000B4A1D" w:rsidRPr="000B4A1D">
              <w:rPr>
                <w:rStyle w:val="a8"/>
                <w:rFonts w:ascii="Times New Roman" w:hAnsi="Times New Roman" w:cs="Times New Roman"/>
                <w:b/>
                <w:noProof/>
                <w:lang w:val="en-US"/>
              </w:rPr>
              <w:t>1.6 Grading scale</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_Toc149912651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511619" w:rsidRPr="00BF19FF" w:rsidRDefault="00B439AE" w:rsidP="000B4A1D">
          <w:pPr>
            <w:rPr>
              <w:rFonts w:ascii="Times New Roman" w:hAnsi="Times New Roman" w:cs="Times New Roman"/>
              <w:lang w:val="en-US"/>
            </w:rPr>
          </w:pPr>
          <w:r w:rsidRPr="000B4A1D">
            <w:rPr>
              <w:rFonts w:ascii="Times New Roman" w:hAnsi="Times New Roman" w:cs="Times New Roman"/>
              <w:b/>
              <w:bCs/>
              <w:lang w:val="en-US"/>
            </w:rPr>
            <w:fldChar w:fldCharType="end"/>
          </w:r>
        </w:p>
      </w:sdtContent>
    </w:sdt>
    <w:p w:rsidR="00511619" w:rsidRPr="00BF19FF" w:rsidRDefault="00511619">
      <w:pPr>
        <w:rPr>
          <w:rFonts w:ascii="Times New Roman" w:hAnsi="Times New Roman" w:cs="Times New Roman"/>
          <w:lang w:val="en-US"/>
        </w:rPr>
      </w:pPr>
      <w:r w:rsidRPr="00BF19FF">
        <w:rPr>
          <w:rFonts w:ascii="Times New Roman" w:hAnsi="Times New Roman" w:cs="Times New Roman"/>
          <w:lang w:val="en-US"/>
        </w:rPr>
        <w:br w:type="page"/>
      </w:r>
    </w:p>
    <w:p w:rsidR="00751095" w:rsidRPr="00BF19F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912634"/>
      <w:r w:rsidRPr="00BF19FF">
        <w:rPr>
          <w:rFonts w:ascii="Times New Roman" w:hAnsi="Times New Roman" w:cs="Times New Roman"/>
          <w:b/>
          <w:color w:val="auto"/>
          <w:sz w:val="28"/>
          <w:szCs w:val="28"/>
          <w:lang w:val="en-US"/>
        </w:rPr>
        <w:t xml:space="preserve">1. </w:t>
      </w:r>
      <w:bookmarkEnd w:id="1"/>
      <w:r w:rsidR="00A0551E" w:rsidRPr="00BF19F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EE3FA5" w:rsidTr="00967B8F">
        <w:tc>
          <w:tcPr>
            <w:tcW w:w="1702" w:type="dxa"/>
            <w:shd w:val="clear" w:color="auto" w:fill="auto"/>
          </w:tcPr>
          <w:p w:rsidR="00751095" w:rsidRPr="00BF19FF" w:rsidRDefault="00A0551E" w:rsidP="009F62AE">
            <w:pPr>
              <w:rPr>
                <w:rFonts w:ascii="Times New Roman" w:hAnsi="Times New Roman" w:cs="Times New Roman"/>
                <w:b/>
                <w:sz w:val="28"/>
                <w:szCs w:val="28"/>
                <w:highlight w:val="yellow"/>
                <w:lang w:val="en-US"/>
              </w:rPr>
            </w:pPr>
            <w:r w:rsidRPr="00BF19FF">
              <w:rPr>
                <w:rFonts w:ascii="Times New Roman" w:hAnsi="Times New Roman" w:cs="Times New Roman"/>
                <w:b/>
                <w:sz w:val="28"/>
                <w:szCs w:val="28"/>
                <w:lang w:val="en-US"/>
              </w:rPr>
              <w:t>Objective:</w:t>
            </w:r>
          </w:p>
        </w:tc>
        <w:tc>
          <w:tcPr>
            <w:tcW w:w="8357" w:type="dxa"/>
            <w:shd w:val="clear" w:color="auto" w:fill="auto"/>
          </w:tcPr>
          <w:p w:rsidR="00751095" w:rsidRPr="00BF19FF" w:rsidRDefault="00C3211C" w:rsidP="00B947DA">
            <w:pPr>
              <w:jc w:val="both"/>
              <w:rPr>
                <w:rFonts w:ascii="Times New Roman" w:hAnsi="Times New Roman" w:cs="Times New Roman"/>
                <w:sz w:val="28"/>
                <w:szCs w:val="28"/>
                <w:lang w:val="en-US"/>
              </w:rPr>
            </w:pPr>
            <w:r w:rsidRPr="00BF19FF">
              <w:rPr>
                <w:rFonts w:ascii="Times New Roman" w:hAnsi="Times New Roman" w:cs="Times New Roman"/>
                <w:sz w:val="24"/>
                <w:szCs w:val="28"/>
                <w:lang w:val="en-US"/>
              </w:rPr>
              <w:t>Formation of students ' theoretical and applied competencies that allow them to develop and analyze investment projects implemented by real sector enterprises, timely exit inefficient projects and make informed management decisions on the implementation, participation or exit of investment projects.</w:t>
            </w:r>
          </w:p>
        </w:tc>
      </w:tr>
    </w:tbl>
    <w:p w:rsidR="00751095" w:rsidRPr="00BF19FF" w:rsidRDefault="00751095" w:rsidP="00751095">
      <w:pPr>
        <w:rPr>
          <w:rFonts w:ascii="Times New Roman" w:hAnsi="Times New Roman" w:cs="Times New Roman"/>
          <w:b/>
          <w:sz w:val="28"/>
          <w:szCs w:val="28"/>
          <w:lang w:val="en-US"/>
        </w:rPr>
      </w:pPr>
    </w:p>
    <w:p w:rsidR="00751095" w:rsidRPr="00BF19FF" w:rsidRDefault="00751095" w:rsidP="00511619">
      <w:pPr>
        <w:pStyle w:val="1"/>
        <w:jc w:val="center"/>
        <w:rPr>
          <w:rFonts w:ascii="Times New Roman" w:hAnsi="Times New Roman" w:cs="Times New Roman"/>
          <w:b/>
          <w:sz w:val="28"/>
          <w:szCs w:val="28"/>
          <w:lang w:val="en-US"/>
        </w:rPr>
      </w:pPr>
      <w:bookmarkStart w:id="3" w:name="_Toc119508322"/>
      <w:bookmarkStart w:id="4" w:name="_Toc149912635"/>
      <w:r w:rsidRPr="00BF19FF">
        <w:rPr>
          <w:rFonts w:ascii="Times New Roman" w:hAnsi="Times New Roman" w:cs="Times New Roman"/>
          <w:b/>
          <w:color w:val="auto"/>
          <w:sz w:val="28"/>
          <w:szCs w:val="28"/>
          <w:lang w:val="en-US"/>
        </w:rPr>
        <w:t xml:space="preserve">2. </w:t>
      </w:r>
      <w:bookmarkEnd w:id="3"/>
      <w:r w:rsidR="00A0551E" w:rsidRPr="00BF19FF">
        <w:rPr>
          <w:rFonts w:ascii="Times New Roman" w:hAnsi="Times New Roman" w:cs="Times New Roman"/>
          <w:b/>
          <w:color w:val="auto"/>
          <w:sz w:val="28"/>
          <w:szCs w:val="28"/>
          <w:lang w:val="en-US"/>
        </w:rPr>
        <w:t>COURSE PLACE IN THE PROGRAMME STRUCTURE</w:t>
      </w:r>
      <w:bookmarkEnd w:id="4"/>
    </w:p>
    <w:p w:rsidR="00C220D9" w:rsidRPr="00BF19FF" w:rsidRDefault="00D07D79" w:rsidP="00853C95">
      <w:pPr>
        <w:pStyle w:val="Style5"/>
        <w:widowControl/>
        <w:jc w:val="left"/>
        <w:rPr>
          <w:lang w:val="en-US"/>
        </w:rPr>
      </w:pPr>
      <w:proofErr w:type="gramStart"/>
      <w:r w:rsidRPr="00BF19FF">
        <w:rPr>
          <w:sz w:val="28"/>
          <w:szCs w:val="28"/>
          <w:lang w:val="en-US"/>
        </w:rPr>
        <w:t>The discipline B1.</w:t>
      </w:r>
      <w:r w:rsidR="004872CC">
        <w:rPr>
          <w:sz w:val="28"/>
          <w:szCs w:val="28"/>
          <w:lang w:val="en-US"/>
        </w:rPr>
        <w:t>V.</w:t>
      </w:r>
      <w:proofErr w:type="gramEnd"/>
      <w:r w:rsidRPr="00BF19FF">
        <w:rPr>
          <w:sz w:val="28"/>
          <w:szCs w:val="28"/>
          <w:lang w:val="en-US"/>
        </w:rPr>
        <w:t xml:space="preserve"> </w:t>
      </w:r>
      <w:r w:rsidR="004872CC" w:rsidRPr="004872CC">
        <w:rPr>
          <w:sz w:val="28"/>
          <w:szCs w:val="28"/>
          <w:lang w:val="en-US"/>
        </w:rPr>
        <w:t>Investments</w:t>
      </w:r>
      <w:r w:rsidRPr="00BF19FF">
        <w:rPr>
          <w:sz w:val="28"/>
          <w:szCs w:val="28"/>
          <w:lang w:val="en-US"/>
        </w:rPr>
        <w:t xml:space="preserve"> is a part of Block 1.</w:t>
      </w:r>
    </w:p>
    <w:p w:rsidR="00C220D9" w:rsidRPr="00BF19FF" w:rsidRDefault="00C220D9" w:rsidP="00C220D9">
      <w:pPr>
        <w:pStyle w:val="Style5"/>
        <w:widowControl/>
        <w:ind w:firstLine="709"/>
        <w:rPr>
          <w:rFonts w:eastAsia="Calibri"/>
          <w:i/>
          <w:iCs/>
          <w:color w:val="000000"/>
          <w:lang w:val="en-US"/>
        </w:rPr>
      </w:pPr>
    </w:p>
    <w:p w:rsidR="00751095" w:rsidRPr="00BF19F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12636"/>
      <w:r w:rsidRPr="00BF19FF">
        <w:rPr>
          <w:rFonts w:ascii="Times New Roman" w:hAnsi="Times New Roman" w:cs="Times New Roman"/>
          <w:b/>
          <w:color w:val="auto"/>
          <w:sz w:val="28"/>
          <w:szCs w:val="28"/>
          <w:lang w:val="en-US"/>
        </w:rPr>
        <w:t xml:space="preserve">3. </w:t>
      </w:r>
      <w:bookmarkEnd w:id="5"/>
      <w:r w:rsidR="00A0551E" w:rsidRPr="00BF19FF">
        <w:rPr>
          <w:rFonts w:ascii="Times New Roman" w:hAnsi="Times New Roman" w:cs="Times New Roman"/>
          <w:b/>
          <w:color w:val="auto"/>
          <w:sz w:val="28"/>
          <w:szCs w:val="28"/>
          <w:lang w:val="en-US"/>
        </w:rPr>
        <w:t xml:space="preserve">EXPECTED </w:t>
      </w:r>
      <w:r w:rsidR="00A3152F" w:rsidRPr="00BF19F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C3211C" w:rsidRPr="00EE3FA5"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C3211C" w:rsidRPr="00BF19FF" w:rsidRDefault="00C3211C" w:rsidP="00C3211C">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BF19FF">
              <w:rPr>
                <w:rFonts w:ascii="Times New Roman" w:hAnsi="Times New Roman" w:cs="Times New Roman"/>
                <w:b/>
                <w:lang w:val="en-US"/>
              </w:rPr>
              <w:t>Code and name of the graduate's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3211C" w:rsidRPr="00BF19FF" w:rsidRDefault="00C3211C" w:rsidP="00C3211C">
            <w:pPr>
              <w:widowControl w:val="0"/>
              <w:tabs>
                <w:tab w:val="left" w:pos="0"/>
              </w:tabs>
              <w:autoSpaceDE w:val="0"/>
              <w:autoSpaceDN w:val="0"/>
              <w:spacing w:line="240" w:lineRule="auto"/>
              <w:jc w:val="center"/>
              <w:rPr>
                <w:rFonts w:ascii="Times New Roman" w:hAnsi="Times New Roman" w:cs="Times New Roman"/>
                <w:b/>
                <w:lang w:val="en-US" w:bidi="ru-RU"/>
              </w:rPr>
            </w:pPr>
            <w:r w:rsidRPr="00BF19F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3211C" w:rsidRPr="00BF19FF" w:rsidRDefault="00C3211C" w:rsidP="00C3211C">
            <w:pPr>
              <w:tabs>
                <w:tab w:val="left" w:pos="0"/>
              </w:tabs>
              <w:jc w:val="center"/>
              <w:rPr>
                <w:rFonts w:ascii="Times New Roman" w:hAnsi="Times New Roman" w:cs="Times New Roman"/>
                <w:lang w:val="en-US" w:bidi="ru-RU"/>
              </w:rPr>
            </w:pPr>
            <w:r w:rsidRPr="00BF19FF">
              <w:rPr>
                <w:rFonts w:ascii="Times New Roman" w:hAnsi="Times New Roman" w:cs="Times New Roman"/>
                <w:b/>
                <w:lang w:val="en-US"/>
              </w:rPr>
              <w:t>Planned results of training in the discipline</w:t>
            </w:r>
          </w:p>
          <w:p w:rsidR="00C3211C" w:rsidRPr="00BF19FF" w:rsidRDefault="00C3211C" w:rsidP="00C3211C">
            <w:pPr>
              <w:widowControl w:val="0"/>
              <w:tabs>
                <w:tab w:val="left" w:pos="0"/>
              </w:tabs>
              <w:autoSpaceDE w:val="0"/>
              <w:autoSpaceDN w:val="0"/>
              <w:jc w:val="center"/>
              <w:rPr>
                <w:rFonts w:ascii="Times New Roman" w:hAnsi="Times New Roman" w:cs="Times New Roman"/>
                <w:lang w:val="en-US" w:bidi="ru-RU"/>
              </w:rPr>
            </w:pPr>
          </w:p>
        </w:tc>
      </w:tr>
      <w:bookmarkEnd w:id="7"/>
      <w:tr w:rsidR="00C3211C" w:rsidRPr="00EE3FA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C3211C" w:rsidRPr="00BF19FF" w:rsidRDefault="00C3211C" w:rsidP="00C3211C">
            <w:pPr>
              <w:widowControl w:val="0"/>
              <w:tabs>
                <w:tab w:val="left" w:pos="0"/>
              </w:tabs>
              <w:autoSpaceDE w:val="0"/>
              <w:autoSpaceDN w:val="0"/>
              <w:rPr>
                <w:rFonts w:ascii="Times New Roman" w:hAnsi="Times New Roman" w:cs="Times New Roman"/>
                <w:highlight w:val="yellow"/>
                <w:lang w:val="en-US"/>
              </w:rPr>
            </w:pPr>
            <w:r w:rsidRPr="00BF19FF">
              <w:rPr>
                <w:rFonts w:ascii="Times New Roman" w:hAnsi="Times New Roman" w:cs="Times New Roman"/>
                <w:lang w:val="en-US"/>
              </w:rPr>
              <w:t>PC-1</w:t>
            </w:r>
            <w:r w:rsidR="00BF19FF" w:rsidRPr="00BF19FF">
              <w:rPr>
                <w:rFonts w:ascii="Times New Roman" w:hAnsi="Times New Roman" w:cs="Times New Roman"/>
                <w:lang w:val="en-US"/>
              </w:rPr>
              <w:t xml:space="preserve"> – </w:t>
            </w:r>
            <w:r w:rsidRPr="00BF19FF">
              <w:rPr>
                <w:rFonts w:ascii="Times New Roman" w:hAnsi="Times New Roman" w:cs="Times New Roman"/>
                <w:lang w:val="en-US"/>
              </w:rPr>
              <w:t>Is able to form possible solutions based on the target indicators developed for them</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C3211C" w:rsidRPr="00BF19FF" w:rsidRDefault="00C3211C" w:rsidP="00C3211C">
            <w:pPr>
              <w:widowControl w:val="0"/>
              <w:tabs>
                <w:tab w:val="left" w:pos="0"/>
              </w:tabs>
              <w:autoSpaceDE w:val="0"/>
              <w:autoSpaceDN w:val="0"/>
              <w:rPr>
                <w:rFonts w:ascii="Times New Roman" w:hAnsi="Times New Roman" w:cs="Times New Roman"/>
                <w:highlight w:val="yellow"/>
                <w:lang w:val="en-US" w:bidi="ru-RU"/>
              </w:rPr>
            </w:pPr>
            <w:r w:rsidRPr="00BF19FF">
              <w:rPr>
                <w:rFonts w:ascii="Times New Roman" w:hAnsi="Times New Roman" w:cs="Times New Roman"/>
                <w:lang w:val="en-US" w:bidi="ru-RU"/>
              </w:rPr>
              <w:t>PC-1.3</w:t>
            </w:r>
            <w:r w:rsidR="00BF19FF" w:rsidRPr="00BF19FF">
              <w:rPr>
                <w:rFonts w:ascii="Times New Roman" w:hAnsi="Times New Roman" w:cs="Times New Roman"/>
                <w:lang w:val="en-US" w:bidi="ru-RU"/>
              </w:rPr>
              <w:t xml:space="preserve"> – </w:t>
            </w:r>
            <w:r w:rsidRPr="00BF19FF">
              <w:rPr>
                <w:rFonts w:ascii="Times New Roman" w:hAnsi="Times New Roman" w:cs="Times New Roman"/>
                <w:lang w:val="en-US" w:bidi="ru-RU"/>
              </w:rPr>
              <w:t>Determines connections and dependencies between elements of business analysis information</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C3211C" w:rsidRPr="00BF19FF" w:rsidRDefault="00BF19FF" w:rsidP="00C3211C">
            <w:pPr>
              <w:autoSpaceDE w:val="0"/>
              <w:autoSpaceDN w:val="0"/>
              <w:adjustRightInd w:val="0"/>
              <w:jc w:val="both"/>
              <w:rPr>
                <w:rFonts w:ascii="Times New Roman" w:hAnsi="Times New Roman" w:cs="Times New Roman"/>
                <w:lang w:val="en-US"/>
              </w:rPr>
            </w:pPr>
            <w:r w:rsidRPr="00BF19FF">
              <w:rPr>
                <w:rFonts w:ascii="Times New Roman" w:hAnsi="Times New Roman" w:cs="Times New Roman"/>
                <w:lang w:val="en-US"/>
              </w:rPr>
              <w:t>To k</w:t>
            </w:r>
            <w:r w:rsidR="00C3211C" w:rsidRPr="00BF19FF">
              <w:rPr>
                <w:rFonts w:ascii="Times New Roman" w:hAnsi="Times New Roman" w:cs="Times New Roman"/>
                <w:lang w:val="en-US"/>
              </w:rPr>
              <w:t xml:space="preserve">now: approaches to determining connections and dependencies between elements of business analysis information </w:t>
            </w:r>
          </w:p>
          <w:p w:rsidR="00C3211C" w:rsidRPr="00BF19FF" w:rsidRDefault="00BF19FF" w:rsidP="00BF19FF">
            <w:pPr>
              <w:autoSpaceDE w:val="0"/>
              <w:autoSpaceDN w:val="0"/>
              <w:adjustRightInd w:val="0"/>
              <w:ind w:left="6" w:hanging="6"/>
              <w:jc w:val="both"/>
              <w:rPr>
                <w:rFonts w:ascii="Times New Roman" w:hAnsi="Times New Roman" w:cs="Times New Roman"/>
                <w:lang w:val="en-US"/>
              </w:rPr>
            </w:pPr>
            <w:r w:rsidRPr="00BF19FF">
              <w:rPr>
                <w:rFonts w:ascii="Times New Roman" w:hAnsi="Times New Roman" w:cs="Times New Roman"/>
                <w:lang w:val="en-US"/>
              </w:rPr>
              <w:t>To b</w:t>
            </w:r>
            <w:r w:rsidR="00C3211C" w:rsidRPr="00BF19FF">
              <w:rPr>
                <w:rFonts w:ascii="Times New Roman" w:hAnsi="Times New Roman" w:cs="Times New Roman"/>
                <w:lang w:val="en-US"/>
              </w:rPr>
              <w:t>e able to: identify relationships and dependencies</w:t>
            </w:r>
            <w:r w:rsidRPr="00BF19FF">
              <w:rPr>
                <w:rFonts w:ascii="Times New Roman" w:hAnsi="Times New Roman" w:cs="Times New Roman"/>
                <w:lang w:val="en-US"/>
              </w:rPr>
              <w:t xml:space="preserve"> </w:t>
            </w:r>
            <w:r w:rsidR="00C3211C" w:rsidRPr="00BF19FF">
              <w:rPr>
                <w:rFonts w:ascii="Times New Roman" w:hAnsi="Times New Roman" w:cs="Times New Roman"/>
                <w:lang w:val="en-US"/>
              </w:rPr>
              <w:t xml:space="preserve">between elements of business analysis information. </w:t>
            </w:r>
          </w:p>
          <w:p w:rsidR="00C3211C" w:rsidRPr="00BF19FF" w:rsidRDefault="00BF19FF" w:rsidP="00C3211C">
            <w:pPr>
              <w:autoSpaceDE w:val="0"/>
              <w:autoSpaceDN w:val="0"/>
              <w:adjustRightInd w:val="0"/>
              <w:jc w:val="both"/>
              <w:rPr>
                <w:rFonts w:ascii="Times New Roman" w:hAnsi="Times New Roman" w:cs="Times New Roman"/>
                <w:highlight w:val="yellow"/>
                <w:lang w:val="en-US" w:bidi="ru-RU"/>
              </w:rPr>
            </w:pPr>
            <w:r w:rsidRPr="00BF19FF">
              <w:rPr>
                <w:rFonts w:ascii="Times New Roman" w:hAnsi="Times New Roman" w:cs="Times New Roman"/>
                <w:lang w:val="en-US"/>
              </w:rPr>
              <w:t>To p</w:t>
            </w:r>
            <w:r w:rsidR="00C3211C" w:rsidRPr="00BF19FF">
              <w:rPr>
                <w:rFonts w:ascii="Times New Roman" w:hAnsi="Times New Roman" w:cs="Times New Roman"/>
                <w:lang w:val="en-US"/>
              </w:rPr>
              <w:t>ossess: tools for identifying and determining the relationship and dependence between elements of business analysis information.</w:t>
            </w:r>
          </w:p>
        </w:tc>
      </w:tr>
    </w:tbl>
    <w:p w:rsidR="00E1429F" w:rsidRPr="00BF19FF" w:rsidRDefault="00E1429F" w:rsidP="002718E2">
      <w:pPr>
        <w:jc w:val="center"/>
        <w:rPr>
          <w:rFonts w:ascii="Times New Roman" w:hAnsi="Times New Roman" w:cs="Times New Roman"/>
          <w:b/>
          <w:sz w:val="28"/>
          <w:szCs w:val="28"/>
          <w:lang w:val="en-US"/>
        </w:rPr>
      </w:pPr>
    </w:p>
    <w:p w:rsidR="00C3211C" w:rsidRPr="00BF19FF" w:rsidRDefault="00E1429F" w:rsidP="004872CC">
      <w:pPr>
        <w:pStyle w:val="1"/>
        <w:jc w:val="center"/>
        <w:rPr>
          <w:rFonts w:ascii="Times New Roman" w:hAnsi="Times New Roman" w:cs="Times New Roman"/>
          <w:lang w:val="en-US"/>
        </w:rPr>
      </w:pPr>
      <w:bookmarkStart w:id="8" w:name="_Toc119508324"/>
      <w:bookmarkStart w:id="9" w:name="_Toc149912637"/>
      <w:r w:rsidRPr="00BF19FF">
        <w:rPr>
          <w:rFonts w:ascii="Times New Roman" w:hAnsi="Times New Roman" w:cs="Times New Roman"/>
          <w:b/>
          <w:color w:val="auto"/>
          <w:sz w:val="28"/>
          <w:szCs w:val="28"/>
          <w:lang w:val="en-US"/>
        </w:rPr>
        <w:t xml:space="preserve">4. </w:t>
      </w:r>
      <w:bookmarkStart w:id="10" w:name="_Hlk69135116"/>
      <w:r w:rsidR="00D07D79" w:rsidRPr="00BF19FF">
        <w:rPr>
          <w:rFonts w:ascii="Times New Roman" w:hAnsi="Times New Roman" w:cs="Times New Roman"/>
          <w:b/>
          <w:color w:val="auto"/>
          <w:sz w:val="28"/>
          <w:szCs w:val="28"/>
          <w:lang w:val="en-US"/>
        </w:rPr>
        <w:t>COURSE STRUCTURE AND CONTENT</w:t>
      </w:r>
      <w:bookmarkEnd w:id="8"/>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E41E07" w:rsidRPr="00E41E07" w:rsidTr="006D7A07">
        <w:trPr>
          <w:trHeight w:val="331"/>
        </w:trPr>
        <w:tc>
          <w:tcPr>
            <w:tcW w:w="1024" w:type="pct"/>
            <w:vMerge w:val="restart"/>
            <w:tcBorders>
              <w:bottom w:val="single" w:sz="4" w:space="0" w:color="auto"/>
            </w:tcBorders>
            <w:shd w:val="clear" w:color="auto" w:fill="auto"/>
            <w:vAlign w:val="center"/>
            <w:hideMark/>
          </w:tcPr>
          <w:p w:rsidR="00E41E07" w:rsidRPr="00BF19FF" w:rsidRDefault="00E41E07" w:rsidP="006D7A07">
            <w:pPr>
              <w:widowControl w:val="0"/>
              <w:tabs>
                <w:tab w:val="left" w:pos="0"/>
              </w:tabs>
              <w:autoSpaceDE w:val="0"/>
              <w:autoSpaceDN w:val="0"/>
              <w:jc w:val="center"/>
              <w:rPr>
                <w:rFonts w:ascii="Times New Roman" w:hAnsi="Times New Roman" w:cs="Times New Roman"/>
                <w:b/>
                <w:lang w:val="en-US"/>
              </w:rPr>
            </w:pPr>
            <w:r w:rsidRPr="00BF19FF">
              <w:rPr>
                <w:rFonts w:ascii="Times New Roman" w:hAnsi="Times New Roman" w:cs="Times New Roman"/>
                <w:b/>
                <w:lang w:val="en-US"/>
              </w:rPr>
              <w:t>Number and name of topics and / or sections / topics</w:t>
            </w:r>
          </w:p>
        </w:tc>
        <w:tc>
          <w:tcPr>
            <w:tcW w:w="2543" w:type="pct"/>
            <w:gridSpan w:val="2"/>
            <w:vMerge w:val="restart"/>
            <w:tcBorders>
              <w:bottom w:val="single" w:sz="4" w:space="0" w:color="auto"/>
            </w:tcBorders>
            <w:shd w:val="clear" w:color="auto" w:fill="auto"/>
            <w:vAlign w:val="center"/>
          </w:tcPr>
          <w:p w:rsidR="00E41E07" w:rsidRPr="00BF19FF" w:rsidRDefault="00E41E07" w:rsidP="006D7A07">
            <w:pPr>
              <w:tabs>
                <w:tab w:val="left" w:pos="0"/>
              </w:tabs>
              <w:jc w:val="center"/>
              <w:rPr>
                <w:rFonts w:ascii="Times New Roman" w:hAnsi="Times New Roman" w:cs="Times New Roman"/>
                <w:b/>
              </w:rPr>
            </w:pPr>
            <w:proofErr w:type="spellStart"/>
            <w:r w:rsidRPr="00BF19FF">
              <w:rPr>
                <w:rFonts w:ascii="Times New Roman" w:hAnsi="Times New Roman" w:cs="Times New Roman"/>
                <w:b/>
              </w:rPr>
              <w:t>Content</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of</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the</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discipline</w:t>
            </w:r>
            <w:proofErr w:type="spellEnd"/>
          </w:p>
        </w:tc>
        <w:tc>
          <w:tcPr>
            <w:tcW w:w="1433" w:type="pct"/>
            <w:gridSpan w:val="5"/>
            <w:tcBorders>
              <w:bottom w:val="single" w:sz="4" w:space="0" w:color="auto"/>
            </w:tcBorders>
            <w:shd w:val="clear" w:color="auto" w:fill="auto"/>
          </w:tcPr>
          <w:p w:rsidR="00E41E07" w:rsidRPr="008A222F" w:rsidRDefault="00E41E07"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Academic hours</w:t>
            </w:r>
          </w:p>
        </w:tc>
      </w:tr>
      <w:tr w:rsidR="00E41E07" w:rsidRPr="00BF19FF" w:rsidTr="00132A06">
        <w:trPr>
          <w:trHeight w:val="300"/>
        </w:trPr>
        <w:tc>
          <w:tcPr>
            <w:tcW w:w="1024" w:type="pct"/>
            <w:vMerge/>
            <w:shd w:val="clear" w:color="auto" w:fill="auto"/>
            <w:vAlign w:val="center"/>
            <w:hideMark/>
          </w:tcPr>
          <w:p w:rsidR="00E41E07" w:rsidRPr="00BF19FF" w:rsidRDefault="00E41E07" w:rsidP="006D7A07">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E41E07" w:rsidRPr="00BF19FF" w:rsidRDefault="00E41E07" w:rsidP="006D7A07">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E41E07" w:rsidRPr="008A222F" w:rsidRDefault="00E41E07"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Contact work</w:t>
            </w:r>
          </w:p>
        </w:tc>
        <w:tc>
          <w:tcPr>
            <w:tcW w:w="358" w:type="pct"/>
            <w:vMerge w:val="restart"/>
            <w:shd w:val="clear" w:color="auto" w:fill="auto"/>
            <w:vAlign w:val="center"/>
          </w:tcPr>
          <w:p w:rsidR="00E41E07" w:rsidRPr="00BF19FF" w:rsidRDefault="00E41E07" w:rsidP="006D7A07">
            <w:pPr>
              <w:widowControl w:val="0"/>
              <w:tabs>
                <w:tab w:val="left" w:pos="0"/>
              </w:tabs>
              <w:autoSpaceDE w:val="0"/>
              <w:autoSpaceDN w:val="0"/>
              <w:jc w:val="center"/>
              <w:rPr>
                <w:rFonts w:ascii="Times New Roman" w:hAnsi="Times New Roman" w:cs="Times New Roman"/>
                <w:b/>
              </w:rPr>
            </w:pPr>
            <w:r w:rsidRPr="008A222F">
              <w:rPr>
                <w:rFonts w:ascii="Times New Roman" w:hAnsi="Times New Roman" w:cs="Times New Roman"/>
                <w:b/>
                <w:lang w:val="en-US"/>
              </w:rPr>
              <w:t>Self-study</w:t>
            </w:r>
          </w:p>
        </w:tc>
      </w:tr>
      <w:tr w:rsidR="00E41E07" w:rsidRPr="00BF19FF" w:rsidTr="006510A6">
        <w:trPr>
          <w:trHeight w:val="463"/>
        </w:trPr>
        <w:tc>
          <w:tcPr>
            <w:tcW w:w="1024" w:type="pct"/>
            <w:vMerge/>
            <w:shd w:val="clear" w:color="auto" w:fill="auto"/>
            <w:vAlign w:val="center"/>
            <w:hideMark/>
          </w:tcPr>
          <w:p w:rsidR="00E41E07" w:rsidRPr="00BF19FF" w:rsidRDefault="00E41E07" w:rsidP="006D7A0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E41E07" w:rsidRPr="00BF19FF" w:rsidRDefault="00E41E07" w:rsidP="006D7A07">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E41E07" w:rsidRPr="008A222F" w:rsidRDefault="00E41E07"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Lectures</w:t>
            </w:r>
          </w:p>
        </w:tc>
        <w:tc>
          <w:tcPr>
            <w:tcW w:w="360" w:type="pct"/>
            <w:shd w:val="clear" w:color="auto" w:fill="auto"/>
            <w:hideMark/>
          </w:tcPr>
          <w:p w:rsidR="00E41E07" w:rsidRPr="008A222F" w:rsidRDefault="00E41E07"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Practices</w:t>
            </w:r>
          </w:p>
        </w:tc>
        <w:tc>
          <w:tcPr>
            <w:tcW w:w="358" w:type="pct"/>
            <w:shd w:val="clear" w:color="auto" w:fill="auto"/>
            <w:hideMark/>
          </w:tcPr>
          <w:p w:rsidR="00E41E07" w:rsidRPr="008A222F" w:rsidRDefault="00E41E07"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Workshops</w:t>
            </w:r>
          </w:p>
        </w:tc>
        <w:tc>
          <w:tcPr>
            <w:tcW w:w="358" w:type="pct"/>
            <w:vMerge/>
            <w:shd w:val="clear" w:color="auto" w:fill="auto"/>
            <w:vAlign w:val="center"/>
            <w:hideMark/>
          </w:tcPr>
          <w:p w:rsidR="00E41E07" w:rsidRPr="00BF19FF" w:rsidRDefault="00E41E07" w:rsidP="006D7A07">
            <w:pPr>
              <w:widowControl w:val="0"/>
              <w:tabs>
                <w:tab w:val="left" w:pos="0"/>
              </w:tabs>
              <w:autoSpaceDE w:val="0"/>
              <w:autoSpaceDN w:val="0"/>
              <w:jc w:val="center"/>
              <w:rPr>
                <w:rFonts w:ascii="Times New Roman" w:hAnsi="Times New Roman" w:cs="Times New Roman"/>
                <w:b/>
              </w:rPr>
            </w:pPr>
          </w:p>
        </w:tc>
      </w:tr>
      <w:tr w:rsidR="00C3211C" w:rsidRPr="00BF19FF" w:rsidTr="006D7A07">
        <w:trPr>
          <w:trHeight w:val="283"/>
        </w:trPr>
        <w:tc>
          <w:tcPr>
            <w:tcW w:w="1024" w:type="pct"/>
            <w:shd w:val="clear" w:color="auto" w:fill="auto"/>
            <w:vAlign w:val="center"/>
          </w:tcPr>
          <w:p w:rsidR="00C3211C" w:rsidRPr="00BF19FF" w:rsidRDefault="00C3211C" w:rsidP="006D7A07">
            <w:pPr>
              <w:widowControl w:val="0"/>
              <w:tabs>
                <w:tab w:val="left" w:pos="0"/>
              </w:tabs>
              <w:autoSpaceDE w:val="0"/>
              <w:autoSpaceDN w:val="0"/>
              <w:rPr>
                <w:rFonts w:ascii="Times New Roman" w:hAnsi="Times New Roman" w:cs="Times New Roman"/>
                <w:lang w:val="en-US" w:bidi="ru-RU"/>
              </w:rPr>
            </w:pPr>
            <w:r w:rsidRPr="00BF19FF">
              <w:rPr>
                <w:rFonts w:ascii="Times New Roman" w:hAnsi="Times New Roman" w:cs="Times New Roman"/>
                <w:lang w:val="en-US" w:bidi="ru-RU"/>
              </w:rPr>
              <w:t>Topic 1. Investment activity of corporations</w:t>
            </w:r>
          </w:p>
        </w:tc>
        <w:tc>
          <w:tcPr>
            <w:tcW w:w="2543" w:type="pct"/>
            <w:gridSpan w:val="2"/>
            <w:shd w:val="clear" w:color="auto" w:fill="auto"/>
          </w:tcPr>
          <w:p w:rsidR="00C3211C" w:rsidRPr="00BF19FF" w:rsidRDefault="00C3211C" w:rsidP="006D7A07">
            <w:pPr>
              <w:pStyle w:val="Style5"/>
              <w:widowControl/>
              <w:tabs>
                <w:tab w:val="left" w:pos="0"/>
                <w:tab w:val="left" w:leader="underscore" w:pos="7027"/>
              </w:tabs>
              <w:rPr>
                <w:rFonts w:eastAsiaTheme="minorHAnsi"/>
                <w:sz w:val="22"/>
                <w:szCs w:val="22"/>
                <w:lang w:eastAsia="en-US"/>
              </w:rPr>
            </w:pPr>
            <w:r w:rsidRPr="00BF19FF">
              <w:rPr>
                <w:sz w:val="22"/>
                <w:szCs w:val="22"/>
                <w:lang w:val="en-US" w:bidi="ru-RU"/>
              </w:rPr>
              <w:t xml:space="preserve">Features of investment and investment activity in the real sector. The market of resources for financing the investment activity of enterprises and corporations, traditional participants. </w:t>
            </w:r>
            <w:proofErr w:type="spellStart"/>
            <w:r w:rsidRPr="00BF19FF">
              <w:rPr>
                <w:sz w:val="22"/>
                <w:szCs w:val="22"/>
                <w:lang w:bidi="ru-RU"/>
              </w:rPr>
              <w:t>Features</w:t>
            </w:r>
            <w:proofErr w:type="spellEnd"/>
            <w:r w:rsidRPr="00BF19FF">
              <w:rPr>
                <w:sz w:val="22"/>
                <w:szCs w:val="22"/>
                <w:lang w:bidi="ru-RU"/>
              </w:rPr>
              <w:t xml:space="preserve"> </w:t>
            </w:r>
            <w:proofErr w:type="spellStart"/>
            <w:r w:rsidRPr="00BF19FF">
              <w:rPr>
                <w:sz w:val="22"/>
                <w:szCs w:val="22"/>
                <w:lang w:bidi="ru-RU"/>
              </w:rPr>
              <w:t>of</w:t>
            </w:r>
            <w:proofErr w:type="spellEnd"/>
            <w:r w:rsidRPr="00BF19FF">
              <w:rPr>
                <w:sz w:val="22"/>
                <w:szCs w:val="22"/>
                <w:lang w:bidi="ru-RU"/>
              </w:rPr>
              <w:t xml:space="preserve"> </w:t>
            </w:r>
            <w:proofErr w:type="spellStart"/>
            <w:r w:rsidRPr="00BF19FF">
              <w:rPr>
                <w:sz w:val="22"/>
                <w:szCs w:val="22"/>
                <w:lang w:bidi="ru-RU"/>
              </w:rPr>
              <w:t>the</w:t>
            </w:r>
            <w:proofErr w:type="spellEnd"/>
            <w:r w:rsidRPr="00BF19FF">
              <w:rPr>
                <w:sz w:val="22"/>
                <w:szCs w:val="22"/>
                <w:lang w:bidi="ru-RU"/>
              </w:rPr>
              <w:t xml:space="preserve"> </w:t>
            </w:r>
            <w:proofErr w:type="spellStart"/>
            <w:r w:rsidRPr="00BF19FF">
              <w:rPr>
                <w:sz w:val="22"/>
                <w:szCs w:val="22"/>
                <w:lang w:bidi="ru-RU"/>
              </w:rPr>
              <w:t>tools</w:t>
            </w:r>
            <w:proofErr w:type="spellEnd"/>
            <w:r w:rsidRPr="00BF19FF">
              <w:rPr>
                <w:sz w:val="22"/>
                <w:szCs w:val="22"/>
                <w:lang w:bidi="ru-RU"/>
              </w:rPr>
              <w:t xml:space="preserve"> </w:t>
            </w:r>
            <w:proofErr w:type="spellStart"/>
            <w:r w:rsidRPr="00BF19FF">
              <w:rPr>
                <w:sz w:val="22"/>
                <w:szCs w:val="22"/>
                <w:lang w:bidi="ru-RU"/>
              </w:rPr>
              <w:t>used</w:t>
            </w:r>
            <w:proofErr w:type="spellEnd"/>
            <w:r w:rsidRPr="00BF19FF">
              <w:rPr>
                <w:sz w:val="22"/>
                <w:szCs w:val="22"/>
                <w:lang w:bidi="ru-RU"/>
              </w:rPr>
              <w:t xml:space="preserve"> </w:t>
            </w:r>
            <w:proofErr w:type="spellStart"/>
            <w:r w:rsidRPr="00BF19FF">
              <w:rPr>
                <w:sz w:val="22"/>
                <w:szCs w:val="22"/>
                <w:lang w:bidi="ru-RU"/>
              </w:rPr>
              <w:t>to</w:t>
            </w:r>
            <w:proofErr w:type="spellEnd"/>
            <w:r w:rsidRPr="00BF19FF">
              <w:rPr>
                <w:sz w:val="22"/>
                <w:szCs w:val="22"/>
                <w:lang w:bidi="ru-RU"/>
              </w:rPr>
              <w:t xml:space="preserve"> </w:t>
            </w:r>
            <w:proofErr w:type="spellStart"/>
            <w:r w:rsidRPr="00BF19FF">
              <w:rPr>
                <w:sz w:val="22"/>
                <w:szCs w:val="22"/>
                <w:lang w:bidi="ru-RU"/>
              </w:rPr>
              <w:t>finance</w:t>
            </w:r>
            <w:proofErr w:type="spellEnd"/>
            <w:r w:rsidRPr="00BF19FF">
              <w:rPr>
                <w:sz w:val="22"/>
                <w:szCs w:val="22"/>
                <w:lang w:bidi="ru-RU"/>
              </w:rPr>
              <w:t xml:space="preserve"> </w:t>
            </w:r>
            <w:proofErr w:type="spellStart"/>
            <w:r w:rsidRPr="00BF19FF">
              <w:rPr>
                <w:sz w:val="22"/>
                <w:szCs w:val="22"/>
                <w:lang w:bidi="ru-RU"/>
              </w:rPr>
              <w:t>projects</w:t>
            </w:r>
            <w:proofErr w:type="spellEnd"/>
            <w:r w:rsidRPr="00BF19FF">
              <w:rPr>
                <w:sz w:val="22"/>
                <w:szCs w:val="22"/>
                <w:lang w:bidi="ru-RU"/>
              </w:rPr>
              <w:t>.</w:t>
            </w:r>
          </w:p>
        </w:tc>
        <w:tc>
          <w:tcPr>
            <w:tcW w:w="357" w:type="pct"/>
            <w:gridSpan w:val="2"/>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6</w:t>
            </w:r>
          </w:p>
        </w:tc>
        <w:tc>
          <w:tcPr>
            <w:tcW w:w="360"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4</w:t>
            </w: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rPr>
            </w:pPr>
            <w:r w:rsidRPr="00BF19FF">
              <w:rPr>
                <w:rFonts w:ascii="Times New Roman" w:hAnsi="Times New Roman" w:cs="Times New Roman"/>
                <w:lang w:bidi="ru-RU"/>
              </w:rPr>
              <w:t>10</w:t>
            </w:r>
          </w:p>
        </w:tc>
      </w:tr>
      <w:tr w:rsidR="00C3211C" w:rsidRPr="00BF19FF" w:rsidTr="006D7A07">
        <w:trPr>
          <w:trHeight w:val="283"/>
        </w:trPr>
        <w:tc>
          <w:tcPr>
            <w:tcW w:w="1024" w:type="pct"/>
            <w:shd w:val="clear" w:color="auto" w:fill="auto"/>
            <w:vAlign w:val="center"/>
          </w:tcPr>
          <w:p w:rsidR="00C3211C" w:rsidRPr="00BF19FF" w:rsidRDefault="00C3211C" w:rsidP="006D7A07">
            <w:pPr>
              <w:widowControl w:val="0"/>
              <w:tabs>
                <w:tab w:val="left" w:pos="0"/>
              </w:tabs>
              <w:autoSpaceDE w:val="0"/>
              <w:autoSpaceDN w:val="0"/>
              <w:rPr>
                <w:rFonts w:ascii="Times New Roman" w:hAnsi="Times New Roman" w:cs="Times New Roman"/>
                <w:lang w:val="en-US" w:bidi="ru-RU"/>
              </w:rPr>
            </w:pPr>
            <w:r w:rsidRPr="00BF19FF">
              <w:rPr>
                <w:rFonts w:ascii="Times New Roman" w:hAnsi="Times New Roman" w:cs="Times New Roman"/>
                <w:lang w:val="en-US" w:bidi="ru-RU"/>
              </w:rPr>
              <w:t>Topic 2. Financial planning and investment modeling</w:t>
            </w:r>
          </w:p>
        </w:tc>
        <w:tc>
          <w:tcPr>
            <w:tcW w:w="2543" w:type="pct"/>
            <w:gridSpan w:val="2"/>
            <w:shd w:val="clear" w:color="auto" w:fill="auto"/>
          </w:tcPr>
          <w:p w:rsidR="00C3211C" w:rsidRPr="00BF19FF" w:rsidRDefault="00C3211C" w:rsidP="006D7A07">
            <w:pPr>
              <w:pStyle w:val="Style5"/>
              <w:widowControl/>
              <w:tabs>
                <w:tab w:val="left" w:pos="0"/>
                <w:tab w:val="left" w:leader="underscore" w:pos="7027"/>
              </w:tabs>
              <w:rPr>
                <w:rFonts w:eastAsiaTheme="minorHAnsi"/>
                <w:sz w:val="22"/>
                <w:szCs w:val="22"/>
                <w:lang w:val="en-US" w:eastAsia="en-US"/>
              </w:rPr>
            </w:pPr>
            <w:r w:rsidRPr="00BF19FF">
              <w:rPr>
                <w:sz w:val="22"/>
                <w:szCs w:val="22"/>
                <w:lang w:val="en-US" w:bidi="ru-RU"/>
              </w:rPr>
              <w:t>The cost of capital as a determining factor in the implementation of investment projects. Methods for evaluating the effectiveness of projects.  Modern approaches to investment process management.</w:t>
            </w:r>
          </w:p>
        </w:tc>
        <w:tc>
          <w:tcPr>
            <w:tcW w:w="357" w:type="pct"/>
            <w:gridSpan w:val="2"/>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8</w:t>
            </w:r>
          </w:p>
        </w:tc>
        <w:tc>
          <w:tcPr>
            <w:tcW w:w="360"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6</w:t>
            </w: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rPr>
            </w:pPr>
            <w:r w:rsidRPr="00BF19FF">
              <w:rPr>
                <w:rFonts w:ascii="Times New Roman" w:hAnsi="Times New Roman" w:cs="Times New Roman"/>
                <w:lang w:bidi="ru-RU"/>
              </w:rPr>
              <w:t>20</w:t>
            </w:r>
          </w:p>
        </w:tc>
      </w:tr>
      <w:tr w:rsidR="00C3211C" w:rsidRPr="00BF19FF" w:rsidTr="006D7A07">
        <w:trPr>
          <w:trHeight w:val="283"/>
        </w:trPr>
        <w:tc>
          <w:tcPr>
            <w:tcW w:w="1024" w:type="pct"/>
            <w:shd w:val="clear" w:color="auto" w:fill="auto"/>
            <w:vAlign w:val="center"/>
          </w:tcPr>
          <w:p w:rsidR="00C3211C" w:rsidRPr="00BF19FF" w:rsidRDefault="00C3211C" w:rsidP="006D7A07">
            <w:pPr>
              <w:widowControl w:val="0"/>
              <w:tabs>
                <w:tab w:val="left" w:pos="0"/>
              </w:tabs>
              <w:autoSpaceDE w:val="0"/>
              <w:autoSpaceDN w:val="0"/>
              <w:rPr>
                <w:rFonts w:ascii="Times New Roman" w:hAnsi="Times New Roman" w:cs="Times New Roman"/>
                <w:lang w:val="en-US" w:bidi="ru-RU"/>
              </w:rPr>
            </w:pPr>
            <w:r w:rsidRPr="00BF19FF">
              <w:rPr>
                <w:rFonts w:ascii="Times New Roman" w:hAnsi="Times New Roman" w:cs="Times New Roman"/>
                <w:lang w:val="en-US" w:bidi="ru-RU"/>
              </w:rPr>
              <w:t>Topic 3. Managing the financial result of investment activities</w:t>
            </w:r>
          </w:p>
        </w:tc>
        <w:tc>
          <w:tcPr>
            <w:tcW w:w="2543" w:type="pct"/>
            <w:gridSpan w:val="2"/>
            <w:shd w:val="clear" w:color="auto" w:fill="auto"/>
          </w:tcPr>
          <w:p w:rsidR="00C3211C" w:rsidRPr="00BF19FF" w:rsidRDefault="00C3211C" w:rsidP="006D7A07">
            <w:pPr>
              <w:pStyle w:val="Style5"/>
              <w:widowControl/>
              <w:tabs>
                <w:tab w:val="left" w:pos="0"/>
                <w:tab w:val="left" w:leader="underscore" w:pos="7027"/>
              </w:tabs>
              <w:rPr>
                <w:rFonts w:eastAsiaTheme="minorHAnsi"/>
                <w:sz w:val="22"/>
                <w:szCs w:val="22"/>
                <w:lang w:val="en-US" w:eastAsia="en-US"/>
              </w:rPr>
            </w:pPr>
            <w:r w:rsidRPr="00BF19FF">
              <w:rPr>
                <w:sz w:val="22"/>
                <w:szCs w:val="22"/>
                <w:lang w:val="en-US" w:bidi="ru-RU"/>
              </w:rPr>
              <w:t>Approaches to forecasting and evaluating the financial result of projects. Features of formation and evaluation of the financial result of projects in the energy sector.</w:t>
            </w:r>
          </w:p>
        </w:tc>
        <w:tc>
          <w:tcPr>
            <w:tcW w:w="357" w:type="pct"/>
            <w:gridSpan w:val="2"/>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10</w:t>
            </w:r>
          </w:p>
        </w:tc>
        <w:tc>
          <w:tcPr>
            <w:tcW w:w="360"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8</w:t>
            </w: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rPr>
            </w:pPr>
            <w:r w:rsidRPr="00BF19FF">
              <w:rPr>
                <w:rFonts w:ascii="Times New Roman" w:hAnsi="Times New Roman" w:cs="Times New Roman"/>
                <w:lang w:bidi="ru-RU"/>
              </w:rPr>
              <w:t>12</w:t>
            </w:r>
          </w:p>
        </w:tc>
      </w:tr>
      <w:tr w:rsidR="00C3211C" w:rsidRPr="00BF19FF" w:rsidTr="006D7A07">
        <w:trPr>
          <w:trHeight w:val="283"/>
        </w:trPr>
        <w:tc>
          <w:tcPr>
            <w:tcW w:w="1024" w:type="pct"/>
            <w:shd w:val="clear" w:color="auto" w:fill="auto"/>
            <w:vAlign w:val="center"/>
          </w:tcPr>
          <w:p w:rsidR="00C3211C" w:rsidRPr="00BF19FF" w:rsidRDefault="00C3211C" w:rsidP="006D7A07">
            <w:pPr>
              <w:widowControl w:val="0"/>
              <w:tabs>
                <w:tab w:val="left" w:pos="0"/>
              </w:tabs>
              <w:autoSpaceDE w:val="0"/>
              <w:autoSpaceDN w:val="0"/>
              <w:rPr>
                <w:rFonts w:ascii="Times New Roman" w:hAnsi="Times New Roman" w:cs="Times New Roman"/>
                <w:lang w:val="en-US" w:bidi="ru-RU"/>
              </w:rPr>
            </w:pPr>
            <w:r w:rsidRPr="00BF19FF">
              <w:rPr>
                <w:rFonts w:ascii="Times New Roman" w:hAnsi="Times New Roman" w:cs="Times New Roman"/>
                <w:lang w:val="en-US" w:bidi="ru-RU"/>
              </w:rPr>
              <w:t>Topic 4. Risk management of investment financing</w:t>
            </w:r>
          </w:p>
        </w:tc>
        <w:tc>
          <w:tcPr>
            <w:tcW w:w="2543" w:type="pct"/>
            <w:gridSpan w:val="2"/>
            <w:shd w:val="clear" w:color="auto" w:fill="auto"/>
          </w:tcPr>
          <w:p w:rsidR="00C3211C" w:rsidRPr="00BF19FF" w:rsidRDefault="00C3211C" w:rsidP="006D7A07">
            <w:pPr>
              <w:pStyle w:val="Style5"/>
              <w:widowControl/>
              <w:tabs>
                <w:tab w:val="left" w:pos="0"/>
                <w:tab w:val="left" w:leader="underscore" w:pos="7027"/>
              </w:tabs>
              <w:rPr>
                <w:rFonts w:eastAsiaTheme="minorHAnsi"/>
                <w:sz w:val="22"/>
                <w:szCs w:val="22"/>
                <w:lang w:eastAsia="en-US"/>
              </w:rPr>
            </w:pPr>
            <w:r w:rsidRPr="00BF19FF">
              <w:rPr>
                <w:sz w:val="22"/>
                <w:szCs w:val="22"/>
                <w:lang w:val="en-US" w:bidi="ru-RU"/>
              </w:rPr>
              <w:t xml:space="preserve">Sources of risks in the financing of investment projects.  Financial consequences of project termination. </w:t>
            </w:r>
            <w:proofErr w:type="spellStart"/>
            <w:r w:rsidRPr="00BF19FF">
              <w:rPr>
                <w:sz w:val="22"/>
                <w:szCs w:val="22"/>
                <w:lang w:bidi="ru-RU"/>
              </w:rPr>
              <w:t>Methods</w:t>
            </w:r>
            <w:proofErr w:type="spellEnd"/>
            <w:r w:rsidRPr="00BF19FF">
              <w:rPr>
                <w:sz w:val="22"/>
                <w:szCs w:val="22"/>
                <w:lang w:bidi="ru-RU"/>
              </w:rPr>
              <w:t xml:space="preserve"> </w:t>
            </w:r>
            <w:proofErr w:type="spellStart"/>
            <w:r w:rsidRPr="00BF19FF">
              <w:rPr>
                <w:sz w:val="22"/>
                <w:szCs w:val="22"/>
                <w:lang w:bidi="ru-RU"/>
              </w:rPr>
              <w:t>of</w:t>
            </w:r>
            <w:proofErr w:type="spellEnd"/>
            <w:r w:rsidRPr="00BF19FF">
              <w:rPr>
                <w:sz w:val="22"/>
                <w:szCs w:val="22"/>
                <w:lang w:bidi="ru-RU"/>
              </w:rPr>
              <w:t xml:space="preserve"> </w:t>
            </w:r>
            <w:proofErr w:type="spellStart"/>
            <w:r w:rsidRPr="00BF19FF">
              <w:rPr>
                <w:sz w:val="22"/>
                <w:szCs w:val="22"/>
                <w:lang w:bidi="ru-RU"/>
              </w:rPr>
              <w:t>risk</w:t>
            </w:r>
            <w:proofErr w:type="spellEnd"/>
            <w:r w:rsidRPr="00BF19FF">
              <w:rPr>
                <w:sz w:val="22"/>
                <w:szCs w:val="22"/>
                <w:lang w:bidi="ru-RU"/>
              </w:rPr>
              <w:t xml:space="preserve"> </w:t>
            </w:r>
            <w:proofErr w:type="spellStart"/>
            <w:r w:rsidRPr="00BF19FF">
              <w:rPr>
                <w:sz w:val="22"/>
                <w:szCs w:val="22"/>
                <w:lang w:bidi="ru-RU"/>
              </w:rPr>
              <w:t>minimization</w:t>
            </w:r>
            <w:proofErr w:type="spellEnd"/>
            <w:r w:rsidRPr="00BF19FF">
              <w:rPr>
                <w:sz w:val="22"/>
                <w:szCs w:val="22"/>
                <w:lang w:bidi="ru-RU"/>
              </w:rPr>
              <w:t>.</w:t>
            </w:r>
          </w:p>
        </w:tc>
        <w:tc>
          <w:tcPr>
            <w:tcW w:w="357" w:type="pct"/>
            <w:gridSpan w:val="2"/>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8</w:t>
            </w:r>
          </w:p>
        </w:tc>
        <w:tc>
          <w:tcPr>
            <w:tcW w:w="360"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6</w:t>
            </w: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rPr>
            </w:pPr>
            <w:r w:rsidRPr="00BF19FF">
              <w:rPr>
                <w:rFonts w:ascii="Times New Roman" w:hAnsi="Times New Roman" w:cs="Times New Roman"/>
                <w:lang w:bidi="ru-RU"/>
              </w:rPr>
              <w:t>10</w:t>
            </w:r>
          </w:p>
        </w:tc>
      </w:tr>
      <w:tr w:rsidR="00C3211C" w:rsidRPr="00BF19FF" w:rsidTr="006D7A0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C3211C" w:rsidRPr="00BF19FF" w:rsidRDefault="00C3211C" w:rsidP="006D7A07">
            <w:pPr>
              <w:pStyle w:val="Style5"/>
              <w:widowControl/>
              <w:tabs>
                <w:tab w:val="left" w:pos="0"/>
                <w:tab w:val="left" w:leader="underscore" w:pos="7027"/>
              </w:tabs>
              <w:spacing w:line="256" w:lineRule="auto"/>
              <w:jc w:val="left"/>
              <w:rPr>
                <w:rFonts w:eastAsiaTheme="minorHAnsi"/>
                <w:b/>
                <w:sz w:val="22"/>
                <w:szCs w:val="22"/>
                <w:lang w:eastAsia="en-US"/>
              </w:rPr>
            </w:pPr>
            <w:proofErr w:type="spellStart"/>
            <w:r w:rsidRPr="00BF19FF">
              <w:rPr>
                <w:rFonts w:eastAsiaTheme="minorHAnsi"/>
                <w:b/>
                <w:sz w:val="22"/>
                <w:szCs w:val="22"/>
                <w:lang w:eastAsia="en-US"/>
              </w:rPr>
              <w:t>Control</w:t>
            </w:r>
            <w:proofErr w:type="spellEnd"/>
            <w:r w:rsidRPr="00BF19FF">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3211C" w:rsidRPr="00BF19FF" w:rsidRDefault="00C3211C" w:rsidP="006D7A07">
            <w:pPr>
              <w:pStyle w:val="Style5"/>
              <w:widowControl/>
              <w:tabs>
                <w:tab w:val="left" w:pos="0"/>
                <w:tab w:val="left" w:leader="underscore" w:pos="7027"/>
              </w:tabs>
              <w:spacing w:line="256" w:lineRule="auto"/>
              <w:jc w:val="center"/>
              <w:rPr>
                <w:rFonts w:eastAsiaTheme="minorHAnsi"/>
                <w:b/>
                <w:sz w:val="22"/>
                <w:szCs w:val="22"/>
                <w:lang w:eastAsia="en-US"/>
              </w:rPr>
            </w:pPr>
            <w:r w:rsidRPr="00BF19FF">
              <w:rPr>
                <w:rFonts w:eastAsiaTheme="minorHAnsi"/>
                <w:b/>
                <w:sz w:val="22"/>
                <w:szCs w:val="22"/>
                <w:lang w:eastAsia="en-US"/>
              </w:rPr>
              <w:t>0</w:t>
            </w:r>
          </w:p>
        </w:tc>
      </w:tr>
      <w:tr w:rsidR="00C3211C" w:rsidRPr="00BF19FF" w:rsidTr="006D7A0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3211C" w:rsidRPr="00BF19FF" w:rsidRDefault="00C3211C" w:rsidP="006D7A07">
            <w:pPr>
              <w:widowControl w:val="0"/>
              <w:tabs>
                <w:tab w:val="left" w:pos="0"/>
              </w:tabs>
              <w:autoSpaceDE w:val="0"/>
              <w:autoSpaceDN w:val="0"/>
              <w:spacing w:line="240" w:lineRule="auto"/>
              <w:rPr>
                <w:rFonts w:ascii="Times New Roman" w:hAnsi="Times New Roman" w:cs="Times New Roman"/>
                <w:b/>
              </w:rPr>
            </w:pPr>
            <w:proofErr w:type="spellStart"/>
            <w:r w:rsidRPr="00BF19FF">
              <w:rPr>
                <w:rFonts w:ascii="Times New Roman" w:hAnsi="Times New Roman" w:cs="Times New Roman"/>
                <w:b/>
                <w:lang w:bidi="ru-RU"/>
              </w:rPr>
              <w:t>Total</w:t>
            </w:r>
            <w:proofErr w:type="spellEnd"/>
            <w:r w:rsidRPr="00BF19FF">
              <w:rPr>
                <w:rFonts w:ascii="Times New Roman" w:hAnsi="Times New Roman" w:cs="Times New Roman"/>
                <w:b/>
                <w:lang w:bidi="ru-RU"/>
              </w:rPr>
              <w:t xml:space="preserve"> </w:t>
            </w:r>
            <w:proofErr w:type="spellStart"/>
            <w:r w:rsidRPr="00BF19FF">
              <w:rPr>
                <w:rFonts w:ascii="Times New Roman" w:hAnsi="Times New Roman" w:cs="Times New Roman"/>
                <w:b/>
                <w:lang w:bidi="ru-RU"/>
              </w:rPr>
              <w:t>by</w:t>
            </w:r>
            <w:proofErr w:type="spellEnd"/>
            <w:r w:rsidRPr="00BF19FF">
              <w:rPr>
                <w:rFonts w:ascii="Times New Roman" w:hAnsi="Times New Roman" w:cs="Times New Roman"/>
                <w:b/>
                <w:lang w:bidi="ru-RU"/>
              </w:rPr>
              <w:t xml:space="preserve"> </w:t>
            </w:r>
            <w:proofErr w:type="spellStart"/>
            <w:r w:rsidRPr="00BF19FF">
              <w:rPr>
                <w:rFonts w:ascii="Times New Roman" w:hAnsi="Times New Roman" w:cs="Times New Roman"/>
                <w:b/>
                <w:lang w:bidi="ru-RU"/>
              </w:rPr>
              <w:t>discipline</w:t>
            </w:r>
            <w:proofErr w:type="spellEnd"/>
            <w:r w:rsidRPr="00BF19F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3211C" w:rsidRPr="00BF19FF" w:rsidRDefault="00C3211C" w:rsidP="006D7A07">
            <w:pPr>
              <w:pStyle w:val="Style5"/>
              <w:widowControl/>
              <w:tabs>
                <w:tab w:val="left" w:pos="0"/>
                <w:tab w:val="left" w:leader="underscore" w:pos="7027"/>
              </w:tabs>
              <w:spacing w:line="256" w:lineRule="auto"/>
              <w:jc w:val="center"/>
              <w:rPr>
                <w:rFonts w:eastAsiaTheme="minorHAnsi"/>
                <w:b/>
                <w:sz w:val="22"/>
                <w:szCs w:val="22"/>
                <w:lang w:eastAsia="en-US"/>
              </w:rPr>
            </w:pPr>
            <w:r w:rsidRPr="00BF19FF">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3211C" w:rsidRPr="00BF19FF" w:rsidRDefault="00C3211C" w:rsidP="006D7A07">
            <w:pPr>
              <w:pStyle w:val="Style5"/>
              <w:widowControl/>
              <w:tabs>
                <w:tab w:val="left" w:pos="0"/>
                <w:tab w:val="left" w:leader="underscore" w:pos="7027"/>
              </w:tabs>
              <w:spacing w:line="256" w:lineRule="auto"/>
              <w:jc w:val="center"/>
              <w:rPr>
                <w:rFonts w:eastAsiaTheme="minorHAnsi"/>
                <w:b/>
                <w:sz w:val="22"/>
                <w:szCs w:val="22"/>
                <w:lang w:eastAsia="en-US"/>
              </w:rPr>
            </w:pPr>
            <w:r w:rsidRPr="00BF19F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3211C" w:rsidRPr="00BF19FF" w:rsidRDefault="00C3211C" w:rsidP="006D7A07">
            <w:pPr>
              <w:pStyle w:val="Style5"/>
              <w:widowControl/>
              <w:tabs>
                <w:tab w:val="left" w:pos="0"/>
                <w:tab w:val="left" w:leader="underscore" w:pos="7027"/>
              </w:tabs>
              <w:spacing w:line="256" w:lineRule="auto"/>
              <w:jc w:val="center"/>
              <w:rPr>
                <w:rFonts w:eastAsiaTheme="minorHAnsi"/>
                <w:b/>
                <w:sz w:val="22"/>
                <w:szCs w:val="22"/>
                <w:lang w:eastAsia="en-US"/>
              </w:rPr>
            </w:pPr>
            <w:r w:rsidRPr="00BF19F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3211C" w:rsidRPr="00BF19FF" w:rsidRDefault="00C3211C" w:rsidP="006D7A07">
            <w:pPr>
              <w:pStyle w:val="Style5"/>
              <w:widowControl/>
              <w:tabs>
                <w:tab w:val="left" w:pos="0"/>
                <w:tab w:val="left" w:leader="underscore" w:pos="7027"/>
              </w:tabs>
              <w:spacing w:line="256" w:lineRule="auto"/>
              <w:jc w:val="center"/>
              <w:rPr>
                <w:b/>
                <w:sz w:val="22"/>
                <w:szCs w:val="22"/>
                <w:lang w:eastAsia="en-US"/>
              </w:rPr>
            </w:pPr>
            <w:r w:rsidRPr="00BF19FF">
              <w:rPr>
                <w:rFonts w:eastAsiaTheme="minorHAnsi"/>
                <w:b/>
                <w:sz w:val="22"/>
                <w:szCs w:val="22"/>
                <w:lang w:eastAsia="en-US"/>
              </w:rPr>
              <w:t>52</w:t>
            </w:r>
          </w:p>
        </w:tc>
      </w:tr>
    </w:tbl>
    <w:p w:rsidR="006A6696" w:rsidRPr="00BF19FF" w:rsidRDefault="006A6696" w:rsidP="00181C12">
      <w:pPr>
        <w:pStyle w:val="Style5"/>
        <w:widowControl/>
        <w:tabs>
          <w:tab w:val="left" w:leader="underscore" w:pos="7027"/>
        </w:tabs>
        <w:rPr>
          <w:sz w:val="22"/>
          <w:szCs w:val="22"/>
          <w:lang w:val="en-US"/>
        </w:rPr>
      </w:pPr>
    </w:p>
    <w:p w:rsidR="0091168E" w:rsidRPr="00BF19F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12638"/>
      <w:bookmarkEnd w:id="10"/>
      <w:r w:rsidRPr="00BF19FF">
        <w:rPr>
          <w:rFonts w:ascii="Times New Roman" w:hAnsi="Times New Roman" w:cs="Times New Roman"/>
          <w:b/>
          <w:color w:val="auto"/>
          <w:sz w:val="28"/>
          <w:szCs w:val="28"/>
          <w:lang w:val="en-US"/>
        </w:rPr>
        <w:t>5</w:t>
      </w:r>
      <w:r w:rsidR="0091168E" w:rsidRPr="00BF19FF">
        <w:rPr>
          <w:rFonts w:ascii="Times New Roman" w:hAnsi="Times New Roman" w:cs="Times New Roman"/>
          <w:b/>
          <w:color w:val="auto"/>
          <w:sz w:val="28"/>
          <w:szCs w:val="28"/>
          <w:lang w:val="en-US"/>
        </w:rPr>
        <w:t xml:space="preserve">. </w:t>
      </w:r>
      <w:bookmarkEnd w:id="11"/>
      <w:r w:rsidR="00594A0C" w:rsidRPr="00BF19FF">
        <w:rPr>
          <w:rFonts w:ascii="Times New Roman" w:hAnsi="Times New Roman" w:cs="Times New Roman"/>
          <w:b/>
          <w:color w:val="auto"/>
          <w:sz w:val="28"/>
          <w:szCs w:val="28"/>
          <w:lang w:val="en-US"/>
        </w:rPr>
        <w:t>TEACHING AND LEARNING TOOLS OF THE COURSE</w:t>
      </w:r>
      <w:bookmarkEnd w:id="12"/>
    </w:p>
    <w:p w:rsidR="0091168E" w:rsidRPr="00BF19F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912639"/>
      <w:r w:rsidRPr="00BF19FF">
        <w:rPr>
          <w:rFonts w:ascii="Times New Roman" w:hAnsi="Times New Roman" w:cs="Times New Roman"/>
          <w:b/>
          <w:color w:val="auto"/>
          <w:sz w:val="28"/>
          <w:szCs w:val="28"/>
          <w:lang w:val="en-US"/>
        </w:rPr>
        <w:t>5</w:t>
      </w:r>
      <w:r w:rsidR="0091168E" w:rsidRPr="00BF19FF">
        <w:rPr>
          <w:rFonts w:ascii="Times New Roman" w:hAnsi="Times New Roman" w:cs="Times New Roman"/>
          <w:b/>
          <w:color w:val="auto"/>
          <w:sz w:val="28"/>
          <w:szCs w:val="28"/>
          <w:lang w:val="en-US"/>
        </w:rPr>
        <w:t xml:space="preserve">.1 </w:t>
      </w:r>
      <w:bookmarkEnd w:id="13"/>
      <w:r w:rsidR="00594A0C" w:rsidRPr="00BF19F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C3211C" w:rsidRPr="00BF19FF" w:rsidTr="00171775">
        <w:trPr>
          <w:trHeight w:val="641"/>
        </w:trPr>
        <w:tc>
          <w:tcPr>
            <w:tcW w:w="2741" w:type="pct"/>
            <w:shd w:val="clear" w:color="auto" w:fill="auto"/>
            <w:hideMark/>
          </w:tcPr>
          <w:p w:rsidR="00C3211C" w:rsidRPr="004872CC" w:rsidRDefault="00C3211C" w:rsidP="004872CC">
            <w:pPr>
              <w:ind w:left="153"/>
              <w:jc w:val="center"/>
              <w:rPr>
                <w:rFonts w:ascii="Times New Roman" w:hAnsi="Times New Roman" w:cs="Times New Roman"/>
                <w:b/>
                <w:lang w:val="en-US" w:bidi="ru-RU"/>
              </w:rPr>
            </w:pPr>
            <w:r w:rsidRPr="004872CC">
              <w:rPr>
                <w:rFonts w:ascii="Times New Roman" w:hAnsi="Times New Roman" w:cs="Times New Roman"/>
                <w:b/>
                <w:lang w:val="en-US"/>
              </w:rPr>
              <w:t>Bibliographic description of the publication (author, title, type, place and year of publication, number of pages)</w:t>
            </w:r>
          </w:p>
        </w:tc>
        <w:tc>
          <w:tcPr>
            <w:tcW w:w="2259" w:type="pct"/>
            <w:shd w:val="clear" w:color="auto" w:fill="auto"/>
            <w:hideMark/>
          </w:tcPr>
          <w:p w:rsidR="00C3211C" w:rsidRPr="004872CC" w:rsidRDefault="00C3211C" w:rsidP="004872CC">
            <w:pPr>
              <w:widowControl w:val="0"/>
              <w:tabs>
                <w:tab w:val="left" w:pos="708"/>
              </w:tabs>
              <w:autoSpaceDE w:val="0"/>
              <w:autoSpaceDN w:val="0"/>
              <w:ind w:left="153"/>
              <w:jc w:val="center"/>
              <w:rPr>
                <w:rFonts w:ascii="Times New Roman" w:hAnsi="Times New Roman" w:cs="Times New Roman"/>
                <w:b/>
                <w:lang w:val="en-US" w:bidi="ru-RU"/>
              </w:rPr>
            </w:pPr>
            <w:proofErr w:type="spellStart"/>
            <w:r w:rsidRPr="004872CC">
              <w:rPr>
                <w:rFonts w:ascii="Times New Roman" w:hAnsi="Times New Roman" w:cs="Times New Roman"/>
                <w:b/>
              </w:rPr>
              <w:t>Electronic</w:t>
            </w:r>
            <w:proofErr w:type="spellEnd"/>
            <w:r w:rsidRPr="004872CC">
              <w:rPr>
                <w:rFonts w:ascii="Times New Roman" w:hAnsi="Times New Roman" w:cs="Times New Roman"/>
                <w:b/>
              </w:rPr>
              <w:t xml:space="preserve"> </w:t>
            </w:r>
            <w:proofErr w:type="spellStart"/>
            <w:r w:rsidRPr="004872CC">
              <w:rPr>
                <w:rFonts w:ascii="Times New Roman" w:hAnsi="Times New Roman" w:cs="Times New Roman"/>
                <w:b/>
              </w:rPr>
              <w:t>resources</w:t>
            </w:r>
            <w:proofErr w:type="spellEnd"/>
          </w:p>
        </w:tc>
      </w:tr>
      <w:tr w:rsidR="00C3211C" w:rsidRPr="00EE3FA5" w:rsidTr="00171775">
        <w:trPr>
          <w:trHeight w:val="354"/>
        </w:trPr>
        <w:tc>
          <w:tcPr>
            <w:tcW w:w="2741" w:type="pct"/>
            <w:shd w:val="clear" w:color="auto" w:fill="auto"/>
          </w:tcPr>
          <w:p w:rsidR="00C3211C" w:rsidRPr="00BF19FF" w:rsidRDefault="00C3211C" w:rsidP="004872CC">
            <w:pPr>
              <w:ind w:left="153"/>
              <w:rPr>
                <w:rFonts w:ascii="Times New Roman" w:hAnsi="Times New Roman" w:cs="Times New Roman"/>
                <w:highlight w:val="yellow"/>
                <w:lang w:bidi="ru-RU"/>
              </w:rPr>
            </w:pPr>
            <w:proofErr w:type="spellStart"/>
            <w:r w:rsidRPr="00BF19FF">
              <w:rPr>
                <w:rFonts w:ascii="Times New Roman" w:hAnsi="Times New Roman" w:cs="Times New Roman"/>
                <w:lang w:val="en-US"/>
              </w:rPr>
              <w:t>Panfilova</w:t>
            </w:r>
            <w:proofErr w:type="spellEnd"/>
            <w:r w:rsidRPr="00BF19FF">
              <w:rPr>
                <w:rFonts w:ascii="Times New Roman" w:hAnsi="Times New Roman" w:cs="Times New Roman"/>
                <w:lang w:val="en-US"/>
              </w:rPr>
              <w:t xml:space="preserve">, Olga </w:t>
            </w:r>
            <w:proofErr w:type="spellStart"/>
            <w:r w:rsidRPr="00BF19FF">
              <w:rPr>
                <w:rFonts w:ascii="Times New Roman" w:hAnsi="Times New Roman" w:cs="Times New Roman"/>
                <w:lang w:val="en-US"/>
              </w:rPr>
              <w:t>Vyacheslavovna</w:t>
            </w:r>
            <w:proofErr w:type="spellEnd"/>
            <w:r w:rsidRPr="00BF19FF">
              <w:rPr>
                <w:rFonts w:ascii="Times New Roman" w:hAnsi="Times New Roman" w:cs="Times New Roman"/>
                <w:lang w:val="en-US"/>
              </w:rPr>
              <w:t xml:space="preserve">. Investment </w:t>
            </w:r>
            <w:proofErr w:type="gramStart"/>
            <w:r w:rsidRPr="00BF19FF">
              <w:rPr>
                <w:rFonts w:ascii="Times New Roman" w:hAnsi="Times New Roman" w:cs="Times New Roman"/>
                <w:lang w:val="en-US"/>
              </w:rPr>
              <w:t>design :</w:t>
            </w:r>
            <w:proofErr w:type="gramEnd"/>
            <w:r w:rsidRPr="00BF19FF">
              <w:rPr>
                <w:rFonts w:ascii="Times New Roman" w:hAnsi="Times New Roman" w:cs="Times New Roman"/>
                <w:lang w:val="en-US"/>
              </w:rPr>
              <w:t xml:space="preserve"> a textbook / O. V. </w:t>
            </w:r>
            <w:proofErr w:type="spellStart"/>
            <w:r w:rsidRPr="00BF19FF">
              <w:rPr>
                <w:rFonts w:ascii="Times New Roman" w:hAnsi="Times New Roman" w:cs="Times New Roman"/>
                <w:lang w:val="en-US"/>
              </w:rPr>
              <w:t>Panfilova</w:t>
            </w:r>
            <w:proofErr w:type="spellEnd"/>
            <w:r w:rsidRPr="00BF19FF">
              <w:rPr>
                <w:rFonts w:ascii="Times New Roman" w:hAnsi="Times New Roman" w:cs="Times New Roman"/>
                <w:lang w:val="en-US"/>
              </w:rPr>
              <w:t xml:space="preserve">; Ministry of Education and Science of the Russian Federation. Russian Federation, </w:t>
            </w:r>
            <w:proofErr w:type="spellStart"/>
            <w:r w:rsidRPr="00BF19FF">
              <w:rPr>
                <w:rFonts w:ascii="Times New Roman" w:hAnsi="Times New Roman" w:cs="Times New Roman"/>
                <w:lang w:val="en-US"/>
              </w:rPr>
              <w:t>St.PetersburgState</w:t>
            </w:r>
            <w:proofErr w:type="spellEnd"/>
            <w:r w:rsidRPr="00BF19FF">
              <w:rPr>
                <w:rFonts w:ascii="Times New Roman" w:hAnsi="Times New Roman" w:cs="Times New Roman"/>
                <w:lang w:val="en-US"/>
              </w:rPr>
              <w:t xml:space="preserve"> Economy. un-t, Institute of Magistracy. </w:t>
            </w:r>
            <w:proofErr w:type="spellStart"/>
            <w:r w:rsidRPr="00BF19FF">
              <w:rPr>
                <w:rFonts w:ascii="Times New Roman" w:hAnsi="Times New Roman" w:cs="Times New Roman"/>
              </w:rPr>
              <w:t>SaintPetersburg</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SPbSEU</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Publishing</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House</w:t>
            </w:r>
            <w:proofErr w:type="spellEnd"/>
            <w:r w:rsidRPr="00BF19FF">
              <w:rPr>
                <w:rFonts w:ascii="Times New Roman" w:hAnsi="Times New Roman" w:cs="Times New Roman"/>
              </w:rPr>
              <w:t>, 2017.</w:t>
            </w:r>
          </w:p>
        </w:tc>
        <w:tc>
          <w:tcPr>
            <w:tcW w:w="2259" w:type="pct"/>
            <w:shd w:val="clear" w:color="auto" w:fill="auto"/>
            <w:hideMark/>
          </w:tcPr>
          <w:p w:rsidR="00C3211C" w:rsidRPr="00BF19FF" w:rsidRDefault="00C3211C" w:rsidP="004872CC">
            <w:pPr>
              <w:autoSpaceDE w:val="0"/>
              <w:autoSpaceDN w:val="0"/>
              <w:adjustRightInd w:val="0"/>
              <w:spacing w:after="0" w:line="240" w:lineRule="auto"/>
              <w:ind w:left="153"/>
              <w:rPr>
                <w:rFonts w:ascii="Times New Roman" w:hAnsi="Times New Roman" w:cs="Times New Roman"/>
                <w:color w:val="0000FF"/>
                <w:sz w:val="24"/>
                <w:szCs w:val="24"/>
                <w:highlight w:val="yellow"/>
                <w:lang w:val="en-US"/>
              </w:rPr>
            </w:pPr>
            <w:r w:rsidRPr="00BF19FF">
              <w:rPr>
                <w:rFonts w:ascii="Times New Roman" w:hAnsi="Times New Roman" w:cs="Times New Roman"/>
                <w:lang w:val="en-US"/>
              </w:rPr>
              <w:t xml:space="preserve">http:/ / opac.unecon.ru / </w:t>
            </w:r>
            <w:proofErr w:type="spellStart"/>
            <w:r w:rsidRPr="00BF19FF">
              <w:rPr>
                <w:rFonts w:ascii="Times New Roman" w:hAnsi="Times New Roman" w:cs="Times New Roman"/>
                <w:lang w:val="en-US"/>
              </w:rPr>
              <w:t>elibrary</w:t>
            </w:r>
            <w:proofErr w:type="spellEnd"/>
            <w:r w:rsidRPr="00BF19FF">
              <w:rPr>
                <w:rFonts w:ascii="Times New Roman" w:hAnsi="Times New Roman" w:cs="Times New Roman"/>
                <w:lang w:val="en-US"/>
              </w:rPr>
              <w:t xml:space="preserve"> ... B2%D0%B0%D0%BD%D0%B8%D0%B5. pdf</w:t>
            </w:r>
          </w:p>
        </w:tc>
      </w:tr>
      <w:tr w:rsidR="00C3211C" w:rsidRPr="00EE3FA5" w:rsidTr="00171775">
        <w:trPr>
          <w:trHeight w:val="354"/>
        </w:trPr>
        <w:tc>
          <w:tcPr>
            <w:tcW w:w="2741" w:type="pct"/>
            <w:shd w:val="clear" w:color="auto" w:fill="auto"/>
          </w:tcPr>
          <w:p w:rsidR="00C3211C" w:rsidRPr="00BF19FF" w:rsidRDefault="00C3211C" w:rsidP="004872CC">
            <w:pPr>
              <w:ind w:left="153"/>
              <w:rPr>
                <w:rFonts w:ascii="Times New Roman" w:hAnsi="Times New Roman" w:cs="Times New Roman"/>
                <w:highlight w:val="yellow"/>
                <w:lang w:val="en-US" w:bidi="ru-RU"/>
              </w:rPr>
            </w:pPr>
            <w:proofErr w:type="spellStart"/>
            <w:r w:rsidRPr="00BF19FF">
              <w:rPr>
                <w:rFonts w:ascii="Times New Roman" w:hAnsi="Times New Roman" w:cs="Times New Roman"/>
                <w:lang w:val="en-US"/>
              </w:rPr>
              <w:t>Panfilova</w:t>
            </w:r>
            <w:proofErr w:type="spellEnd"/>
            <w:r w:rsidRPr="00BF19FF">
              <w:rPr>
                <w:rFonts w:ascii="Times New Roman" w:hAnsi="Times New Roman" w:cs="Times New Roman"/>
                <w:lang w:val="en-US"/>
              </w:rPr>
              <w:t xml:space="preserve">, Olga </w:t>
            </w:r>
            <w:proofErr w:type="spellStart"/>
            <w:r w:rsidRPr="00BF19FF">
              <w:rPr>
                <w:rFonts w:ascii="Times New Roman" w:hAnsi="Times New Roman" w:cs="Times New Roman"/>
                <w:lang w:val="en-US"/>
              </w:rPr>
              <w:t>Vyacheslavovna</w:t>
            </w:r>
            <w:proofErr w:type="spell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Praktika</w:t>
            </w:r>
            <w:proofErr w:type="spell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proektnogo</w:t>
            </w:r>
            <w:proofErr w:type="spell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finansirovaniya</w:t>
            </w:r>
            <w:proofErr w:type="spell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i</w:t>
            </w:r>
            <w:proofErr w:type="spell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investitsionnoe</w:t>
            </w:r>
            <w:proofErr w:type="spellEnd"/>
            <w:r w:rsidRPr="00BF19FF">
              <w:rPr>
                <w:rFonts w:ascii="Times New Roman" w:hAnsi="Times New Roman" w:cs="Times New Roman"/>
                <w:lang w:val="en-US"/>
              </w:rPr>
              <w:t xml:space="preserve"> </w:t>
            </w:r>
            <w:proofErr w:type="spellStart"/>
            <w:proofErr w:type="gramStart"/>
            <w:r w:rsidRPr="00BF19FF">
              <w:rPr>
                <w:rFonts w:ascii="Times New Roman" w:hAnsi="Times New Roman" w:cs="Times New Roman"/>
                <w:lang w:val="en-US"/>
              </w:rPr>
              <w:t>modelirovanie</w:t>
            </w:r>
            <w:proofErr w:type="spellEnd"/>
            <w:r w:rsidRPr="00BF19FF">
              <w:rPr>
                <w:rFonts w:ascii="Times New Roman" w:hAnsi="Times New Roman" w:cs="Times New Roman"/>
                <w:lang w:val="en-US"/>
              </w:rPr>
              <w:t xml:space="preserve"> :</w:t>
            </w:r>
            <w:proofErr w:type="gram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uchebnoe</w:t>
            </w:r>
            <w:proofErr w:type="spell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posobie</w:t>
            </w:r>
            <w:proofErr w:type="spellEnd"/>
            <w:r w:rsidRPr="00BF19FF">
              <w:rPr>
                <w:rFonts w:ascii="Times New Roman" w:hAnsi="Times New Roman" w:cs="Times New Roman"/>
                <w:lang w:val="en-US"/>
              </w:rPr>
              <w:t xml:space="preserve"> [Practice of project financing and investment modeling: a textbook]. education grew. Russian Federation, </w:t>
            </w:r>
            <w:proofErr w:type="spellStart"/>
            <w:r w:rsidRPr="00BF19FF">
              <w:rPr>
                <w:rFonts w:ascii="Times New Roman" w:hAnsi="Times New Roman" w:cs="Times New Roman"/>
                <w:lang w:val="en-US"/>
              </w:rPr>
              <w:t>St.PetersburgState</w:t>
            </w:r>
            <w:proofErr w:type="spellEnd"/>
            <w:r w:rsidRPr="00BF19FF">
              <w:rPr>
                <w:rFonts w:ascii="Times New Roman" w:hAnsi="Times New Roman" w:cs="Times New Roman"/>
                <w:lang w:val="en-US"/>
              </w:rPr>
              <w:t xml:space="preserve"> Economy. un-t, Institute of Magistracy. </w:t>
            </w:r>
            <w:proofErr w:type="spellStart"/>
            <w:r w:rsidRPr="00BF19FF">
              <w:rPr>
                <w:rFonts w:ascii="Times New Roman" w:hAnsi="Times New Roman" w:cs="Times New Roman"/>
              </w:rPr>
              <w:t>SaintPetersburg</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SPbSEU</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Publishing</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House</w:t>
            </w:r>
            <w:proofErr w:type="spellEnd"/>
            <w:r w:rsidRPr="00BF19FF">
              <w:rPr>
                <w:rFonts w:ascii="Times New Roman" w:hAnsi="Times New Roman" w:cs="Times New Roman"/>
              </w:rPr>
              <w:t xml:space="preserve">, 2020. 1 </w:t>
            </w:r>
            <w:proofErr w:type="spellStart"/>
            <w:r w:rsidRPr="00BF19FF">
              <w:rPr>
                <w:rFonts w:ascii="Times New Roman" w:hAnsi="Times New Roman" w:cs="Times New Roman"/>
              </w:rPr>
              <w:t>file</w:t>
            </w:r>
            <w:proofErr w:type="spellEnd"/>
            <w:r w:rsidRPr="00BF19FF">
              <w:rPr>
                <w:rFonts w:ascii="Times New Roman" w:hAnsi="Times New Roman" w:cs="Times New Roman"/>
              </w:rPr>
              <w:t xml:space="preserve"> (2.44,44 MB).</w:t>
            </w:r>
          </w:p>
        </w:tc>
        <w:tc>
          <w:tcPr>
            <w:tcW w:w="2259" w:type="pct"/>
            <w:shd w:val="clear" w:color="auto" w:fill="auto"/>
            <w:hideMark/>
          </w:tcPr>
          <w:p w:rsidR="00C3211C" w:rsidRPr="00BF19FF" w:rsidRDefault="00C3211C" w:rsidP="004872CC">
            <w:pPr>
              <w:autoSpaceDE w:val="0"/>
              <w:autoSpaceDN w:val="0"/>
              <w:adjustRightInd w:val="0"/>
              <w:spacing w:after="0" w:line="240" w:lineRule="auto"/>
              <w:ind w:left="153"/>
              <w:rPr>
                <w:rFonts w:ascii="Times New Roman" w:hAnsi="Times New Roman" w:cs="Times New Roman"/>
                <w:color w:val="0000FF"/>
                <w:sz w:val="24"/>
                <w:szCs w:val="24"/>
                <w:highlight w:val="yellow"/>
                <w:lang w:val="en-US"/>
              </w:rPr>
            </w:pPr>
            <w:r w:rsidRPr="00BF19FF">
              <w:rPr>
                <w:rFonts w:ascii="Times New Roman" w:hAnsi="Times New Roman" w:cs="Times New Roman"/>
                <w:lang w:val="en-US"/>
              </w:rPr>
              <w:t>http://opac.unecon.ru/elibrary ... 82%D0%BD%D0%BE%D0%B3%D0%BE.pdf</w:t>
            </w:r>
          </w:p>
        </w:tc>
      </w:tr>
    </w:tbl>
    <w:p w:rsidR="0091168E" w:rsidRPr="00BF19FF" w:rsidRDefault="0091168E" w:rsidP="0091168E">
      <w:pPr>
        <w:jc w:val="center"/>
        <w:rPr>
          <w:rFonts w:ascii="Times New Roman" w:hAnsi="Times New Roman" w:cs="Times New Roman"/>
          <w:b/>
          <w:sz w:val="28"/>
          <w:szCs w:val="28"/>
          <w:lang w:val="en-US"/>
        </w:rPr>
      </w:pPr>
    </w:p>
    <w:p w:rsidR="0091168E" w:rsidRPr="00E41E07"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12640"/>
      <w:r w:rsidRPr="00BF19FF">
        <w:rPr>
          <w:rFonts w:ascii="Times New Roman" w:hAnsi="Times New Roman" w:cs="Times New Roman"/>
          <w:b/>
          <w:color w:val="auto"/>
          <w:sz w:val="28"/>
          <w:szCs w:val="28"/>
          <w:lang w:val="en-US"/>
        </w:rPr>
        <w:t>5</w:t>
      </w:r>
      <w:r w:rsidR="0091168E" w:rsidRPr="00BF19FF">
        <w:rPr>
          <w:rFonts w:ascii="Times New Roman" w:hAnsi="Times New Roman" w:cs="Times New Roman"/>
          <w:b/>
          <w:color w:val="auto"/>
          <w:sz w:val="28"/>
          <w:szCs w:val="28"/>
          <w:lang w:val="en-US"/>
        </w:rPr>
        <w:t xml:space="preserve">.2 </w:t>
      </w:r>
      <w:bookmarkEnd w:id="15"/>
      <w:r w:rsidR="00594A0C" w:rsidRPr="00BF19FF">
        <w:rPr>
          <w:rFonts w:ascii="Times New Roman" w:hAnsi="Times New Roman" w:cs="Times New Roman"/>
          <w:b/>
          <w:color w:val="auto"/>
          <w:sz w:val="28"/>
          <w:szCs w:val="28"/>
          <w:lang w:val="en-US"/>
        </w:rPr>
        <w:t>List of software (including national production)</w:t>
      </w:r>
      <w:bookmarkEnd w:id="16"/>
    </w:p>
    <w:p w:rsidR="00825B10" w:rsidRPr="00E41E07" w:rsidRDefault="00825B10" w:rsidP="00825B10">
      <w:pPr>
        <w:rPr>
          <w:lang w:val="en-US"/>
        </w:rPr>
      </w:pPr>
      <w:bookmarkStart w:id="17" w:name="_Toc119508328"/>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25B10" w:rsidTr="00825B10">
        <w:tc>
          <w:tcPr>
            <w:tcW w:w="9345" w:type="dxa"/>
            <w:hideMark/>
          </w:tcPr>
          <w:p w:rsidR="00825B10" w:rsidRDefault="00825B10">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825B10" w:rsidTr="00825B10">
        <w:tc>
          <w:tcPr>
            <w:tcW w:w="9345" w:type="dxa"/>
            <w:hideMark/>
          </w:tcPr>
          <w:p w:rsidR="00825B10" w:rsidRDefault="00825B10">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825B10" w:rsidTr="00825B10">
        <w:tc>
          <w:tcPr>
            <w:tcW w:w="9345" w:type="dxa"/>
            <w:hideMark/>
          </w:tcPr>
          <w:p w:rsidR="00825B10" w:rsidRDefault="00825B10">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4872CC" w:rsidRDefault="004872CC" w:rsidP="00511619">
      <w:pPr>
        <w:pStyle w:val="2"/>
        <w:jc w:val="center"/>
        <w:rPr>
          <w:rFonts w:ascii="Times New Roman" w:hAnsi="Times New Roman" w:cs="Times New Roman"/>
          <w:b/>
          <w:color w:val="auto"/>
          <w:sz w:val="28"/>
          <w:szCs w:val="28"/>
          <w:lang w:val="en-US"/>
        </w:rPr>
      </w:pPr>
    </w:p>
    <w:p w:rsidR="007B323A" w:rsidRPr="00BF19FF" w:rsidRDefault="00090AC1" w:rsidP="00511619">
      <w:pPr>
        <w:pStyle w:val="2"/>
        <w:jc w:val="center"/>
        <w:rPr>
          <w:rFonts w:ascii="Times New Roman" w:hAnsi="Times New Roman" w:cs="Times New Roman"/>
          <w:b/>
          <w:color w:val="auto"/>
          <w:sz w:val="28"/>
          <w:szCs w:val="28"/>
          <w:lang w:val="en-US"/>
        </w:rPr>
      </w:pPr>
      <w:bookmarkStart w:id="18" w:name="_Toc149912641"/>
      <w:r w:rsidRPr="00BF19FF">
        <w:rPr>
          <w:rFonts w:ascii="Times New Roman" w:hAnsi="Times New Roman" w:cs="Times New Roman"/>
          <w:b/>
          <w:color w:val="auto"/>
          <w:sz w:val="28"/>
          <w:szCs w:val="28"/>
          <w:lang w:val="en-US"/>
        </w:rPr>
        <w:t>5</w:t>
      </w:r>
      <w:r w:rsidR="007B323A" w:rsidRPr="00BF19FF">
        <w:rPr>
          <w:rFonts w:ascii="Times New Roman" w:hAnsi="Times New Roman" w:cs="Times New Roman"/>
          <w:b/>
          <w:color w:val="auto"/>
          <w:sz w:val="28"/>
          <w:szCs w:val="28"/>
          <w:lang w:val="en-US"/>
        </w:rPr>
        <w:t xml:space="preserve">.3 </w:t>
      </w:r>
      <w:bookmarkEnd w:id="17"/>
      <w:r w:rsidR="008C5C95" w:rsidRPr="00BF19F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BF19FF" w:rsidRPr="00EE3FA5" w:rsidTr="00BF19FF">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b/>
                <w:lang w:eastAsia="ru-RU" w:bidi="ru-RU"/>
              </w:rPr>
            </w:pPr>
            <w:r w:rsidRPr="004872CC">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b/>
                <w:lang w:val="en-US" w:eastAsia="ru-RU" w:bidi="ru-RU"/>
              </w:rPr>
            </w:pPr>
            <w:r w:rsidRPr="004872CC">
              <w:rPr>
                <w:rFonts w:ascii="Times New Roman" w:eastAsia="Times New Roman" w:hAnsi="Times New Roman" w:cs="Times New Roman"/>
                <w:b/>
                <w:lang w:val="en-US" w:eastAsia="ru-RU" w:bidi="ru-RU"/>
              </w:rPr>
              <w:t>Name of reference systems and professional databases</w:t>
            </w:r>
          </w:p>
        </w:tc>
      </w:tr>
      <w:tr w:rsidR="00BF19FF" w:rsidRPr="00EE3FA5"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hd w:val="clear" w:color="auto" w:fill="FFFFFF"/>
              <w:spacing w:after="0" w:line="240" w:lineRule="auto"/>
              <w:jc w:val="center"/>
              <w:rPr>
                <w:rFonts w:ascii="Times New Roman" w:eastAsia="Times New Roman" w:hAnsi="Times New Roman" w:cs="Times New Roman"/>
                <w:color w:val="000000"/>
                <w:lang w:eastAsia="ru-RU"/>
              </w:rPr>
            </w:pPr>
            <w:r w:rsidRPr="004872CC">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Digital library Grebennikon.ru – </w:t>
            </w:r>
            <w:hyperlink r:id="rId12" w:history="1">
              <w:r w:rsidRPr="004872CC">
                <w:rPr>
                  <w:rFonts w:ascii="Times New Roman" w:eastAsia="Times New Roman" w:hAnsi="Times New Roman" w:cs="Times New Roman"/>
                  <w:color w:val="0000FF"/>
                  <w:u w:val="single"/>
                  <w:lang w:val="en-US" w:eastAsia="ru-RU"/>
                </w:rPr>
                <w:t>www.grebennikon.ru</w:t>
              </w:r>
            </w:hyperlink>
          </w:p>
        </w:tc>
      </w:tr>
      <w:tr w:rsidR="00BF19FF" w:rsidRPr="00EE3FA5"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Science Digital Library </w:t>
            </w:r>
            <w:proofErr w:type="spellStart"/>
            <w:r w:rsidRPr="004872CC">
              <w:rPr>
                <w:rFonts w:ascii="Times New Roman" w:eastAsia="Times New Roman" w:hAnsi="Times New Roman" w:cs="Times New Roman"/>
                <w:color w:val="000000"/>
                <w:lang w:val="en-US" w:eastAsia="ru-RU"/>
              </w:rPr>
              <w:t>eLIBRARRY</w:t>
            </w:r>
            <w:proofErr w:type="spellEnd"/>
            <w:r w:rsidRPr="004872CC">
              <w:rPr>
                <w:rFonts w:ascii="Times New Roman" w:eastAsia="Times New Roman" w:hAnsi="Times New Roman" w:cs="Times New Roman"/>
                <w:color w:val="000000"/>
                <w:lang w:val="en-US" w:eastAsia="ru-RU"/>
              </w:rPr>
              <w:t xml:space="preserve"> – </w:t>
            </w:r>
            <w:hyperlink r:id="rId13" w:history="1">
              <w:r w:rsidRPr="004872CC">
                <w:rPr>
                  <w:rFonts w:ascii="Times New Roman" w:eastAsia="Times New Roman" w:hAnsi="Times New Roman" w:cs="Times New Roman"/>
                  <w:color w:val="0000FF"/>
                  <w:u w:val="single"/>
                  <w:lang w:val="en-US" w:eastAsia="ru-RU"/>
                </w:rPr>
                <w:t>www.elibrary.ru</w:t>
              </w:r>
            </w:hyperlink>
          </w:p>
        </w:tc>
      </w:tr>
      <w:tr w:rsidR="00BF19FF" w:rsidRPr="00EE3FA5"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Science Digital Library </w:t>
            </w:r>
            <w:proofErr w:type="spellStart"/>
            <w:r w:rsidRPr="004872CC">
              <w:rPr>
                <w:rFonts w:ascii="Times New Roman" w:eastAsia="Times New Roman" w:hAnsi="Times New Roman" w:cs="Times New Roman"/>
                <w:color w:val="000000"/>
                <w:lang w:eastAsia="ru-RU"/>
              </w:rPr>
              <w:t>КиберЛеника</w:t>
            </w:r>
            <w:proofErr w:type="spellEnd"/>
            <w:r w:rsidRPr="004872CC">
              <w:rPr>
                <w:rFonts w:ascii="Times New Roman" w:eastAsia="Times New Roman" w:hAnsi="Times New Roman" w:cs="Times New Roman"/>
                <w:color w:val="000000"/>
                <w:lang w:val="en-US" w:eastAsia="ru-RU"/>
              </w:rPr>
              <w:t xml:space="preserve"> – </w:t>
            </w:r>
            <w:hyperlink r:id="rId14" w:history="1">
              <w:r w:rsidRPr="004872CC">
                <w:rPr>
                  <w:rFonts w:ascii="Times New Roman" w:eastAsia="Times New Roman" w:hAnsi="Times New Roman" w:cs="Times New Roman"/>
                  <w:color w:val="0000FF"/>
                  <w:u w:val="single"/>
                  <w:lang w:val="en-US" w:eastAsia="ru-RU"/>
                </w:rPr>
                <w:t>www.cyberleninka.ru</w:t>
              </w:r>
            </w:hyperlink>
          </w:p>
        </w:tc>
      </w:tr>
      <w:tr w:rsidR="00BF19FF" w:rsidRPr="004872C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eastAsia="ru-RU"/>
              </w:rPr>
            </w:pPr>
            <w:proofErr w:type="spellStart"/>
            <w:r w:rsidRPr="004872CC">
              <w:rPr>
                <w:rFonts w:ascii="Times New Roman" w:eastAsia="Times New Roman" w:hAnsi="Times New Roman" w:cs="Times New Roman"/>
                <w:color w:val="000000"/>
                <w:lang w:eastAsia="ru-RU"/>
              </w:rPr>
              <w:t>Database</w:t>
            </w:r>
            <w:proofErr w:type="spellEnd"/>
            <w:r w:rsidRPr="004872CC">
              <w:rPr>
                <w:rFonts w:ascii="Times New Roman" w:eastAsia="Times New Roman" w:hAnsi="Times New Roman" w:cs="Times New Roman"/>
                <w:color w:val="000000"/>
                <w:lang w:eastAsia="ru-RU"/>
              </w:rPr>
              <w:t xml:space="preserve"> ПОЛПРЕД Справочники – </w:t>
            </w:r>
            <w:hyperlink r:id="rId15" w:history="1">
              <w:r w:rsidRPr="004872CC">
                <w:rPr>
                  <w:rFonts w:ascii="Times New Roman" w:eastAsia="Times New Roman" w:hAnsi="Times New Roman" w:cs="Times New Roman"/>
                  <w:color w:val="0000FF"/>
                  <w:u w:val="single"/>
                  <w:lang w:eastAsia="ru-RU"/>
                </w:rPr>
                <w:t>www.polpred.com</w:t>
              </w:r>
            </w:hyperlink>
          </w:p>
        </w:tc>
      </w:tr>
      <w:tr w:rsidR="00BF19FF" w:rsidRPr="004872C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4872CC">
              <w:rPr>
                <w:rFonts w:ascii="Times New Roman" w:eastAsia="Times New Roman" w:hAnsi="Times New Roman" w:cs="Times New Roman"/>
                <w:color w:val="000000"/>
                <w:lang w:val="en-US" w:eastAsia="ru-RU"/>
              </w:rPr>
              <w:t>iLibrary</w:t>
            </w:r>
            <w:proofErr w:type="spellEnd"/>
          </w:p>
          <w:p w:rsidR="00BF19FF" w:rsidRPr="004872CC" w:rsidRDefault="00EA66C4" w:rsidP="00BF19FF">
            <w:pPr>
              <w:spacing w:after="0" w:line="240" w:lineRule="auto"/>
              <w:rPr>
                <w:rFonts w:ascii="Times New Roman" w:eastAsia="Times New Roman" w:hAnsi="Times New Roman" w:cs="Times New Roman"/>
                <w:color w:val="000000"/>
                <w:lang w:eastAsia="ru-RU"/>
              </w:rPr>
            </w:pPr>
            <w:hyperlink r:id="rId16" w:history="1">
              <w:r w:rsidR="00BF19FF" w:rsidRPr="004872CC">
                <w:rPr>
                  <w:rFonts w:ascii="Times New Roman" w:eastAsia="Times New Roman" w:hAnsi="Times New Roman" w:cs="Times New Roman"/>
                  <w:color w:val="0000FF"/>
                  <w:u w:val="single"/>
                  <w:lang w:eastAsia="ru-RU"/>
                </w:rPr>
                <w:t>www.oecd-ilibrary.org</w:t>
              </w:r>
            </w:hyperlink>
            <w:r w:rsidR="00BF19FF" w:rsidRPr="004872CC">
              <w:rPr>
                <w:rFonts w:ascii="Times New Roman" w:eastAsia="Times New Roman" w:hAnsi="Times New Roman" w:cs="Times New Roman"/>
                <w:color w:val="000000"/>
                <w:lang w:eastAsia="ru-RU"/>
              </w:rPr>
              <w:t xml:space="preserve"> </w:t>
            </w:r>
          </w:p>
        </w:tc>
      </w:tr>
      <w:tr w:rsidR="00BF19FF" w:rsidRPr="00EE3FA5"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Legal reference system </w:t>
            </w:r>
            <w:r w:rsidRPr="004872CC">
              <w:rPr>
                <w:rFonts w:ascii="Times New Roman" w:eastAsia="Times New Roman" w:hAnsi="Times New Roman" w:cs="Times New Roman"/>
                <w:color w:val="000000"/>
                <w:lang w:eastAsia="ru-RU"/>
              </w:rPr>
              <w:t>КонсультантПлюс</w:t>
            </w:r>
            <w:r w:rsidRPr="004872CC">
              <w:rPr>
                <w:rFonts w:ascii="Times New Roman" w:eastAsia="Times New Roman" w:hAnsi="Times New Roman" w:cs="Times New Roman"/>
                <w:color w:val="000000"/>
                <w:lang w:val="en-US" w:eastAsia="ru-RU"/>
              </w:rPr>
              <w:t xml:space="preserve"> (installed resource UNECON or </w:t>
            </w:r>
            <w:hyperlink r:id="rId17" w:history="1">
              <w:r w:rsidRPr="004872CC">
                <w:rPr>
                  <w:rFonts w:ascii="Times New Roman" w:eastAsia="Times New Roman" w:hAnsi="Times New Roman" w:cs="Times New Roman"/>
                  <w:color w:val="0000FF"/>
                  <w:u w:val="single"/>
                  <w:lang w:val="en-US" w:eastAsia="ru-RU"/>
                </w:rPr>
                <w:t>www.consultant.ru</w:t>
              </w:r>
            </w:hyperlink>
            <w:r w:rsidRPr="004872CC">
              <w:rPr>
                <w:rFonts w:ascii="Times New Roman" w:eastAsia="Times New Roman" w:hAnsi="Times New Roman" w:cs="Times New Roman"/>
                <w:color w:val="000000"/>
                <w:lang w:val="en-US" w:eastAsia="ru-RU"/>
              </w:rPr>
              <w:t>)</w:t>
            </w:r>
          </w:p>
        </w:tc>
      </w:tr>
      <w:tr w:rsidR="00BF19FF" w:rsidRPr="00EE3FA5"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Legal reference system «</w:t>
            </w:r>
            <w:r w:rsidRPr="004872CC">
              <w:rPr>
                <w:rFonts w:ascii="Times New Roman" w:eastAsia="Times New Roman" w:hAnsi="Times New Roman" w:cs="Times New Roman"/>
                <w:color w:val="000000"/>
                <w:lang w:eastAsia="ru-RU"/>
              </w:rPr>
              <w:t>ГАРАНТ</w:t>
            </w:r>
            <w:r w:rsidRPr="004872CC">
              <w:rPr>
                <w:rFonts w:ascii="Times New Roman" w:eastAsia="Times New Roman" w:hAnsi="Times New Roman" w:cs="Times New Roman"/>
                <w:color w:val="000000"/>
                <w:lang w:val="en-US" w:eastAsia="ru-RU"/>
              </w:rPr>
              <w:t xml:space="preserve">» (installed resource UNECON or </w:t>
            </w:r>
            <w:hyperlink r:id="rId18" w:history="1">
              <w:r w:rsidRPr="004872CC">
                <w:rPr>
                  <w:rFonts w:ascii="Times New Roman" w:eastAsia="Times New Roman" w:hAnsi="Times New Roman" w:cs="Times New Roman"/>
                  <w:color w:val="0000FF"/>
                  <w:u w:val="single"/>
                  <w:lang w:val="en-US" w:eastAsia="ru-RU"/>
                </w:rPr>
                <w:t>www.garant.ru</w:t>
              </w:r>
            </w:hyperlink>
            <w:r w:rsidRPr="004872CC">
              <w:rPr>
                <w:rFonts w:ascii="Times New Roman" w:eastAsia="Times New Roman" w:hAnsi="Times New Roman" w:cs="Times New Roman"/>
                <w:color w:val="000000"/>
                <w:lang w:val="en-US" w:eastAsia="ru-RU"/>
              </w:rPr>
              <w:t>)</w:t>
            </w:r>
          </w:p>
        </w:tc>
      </w:tr>
      <w:tr w:rsidR="00BF19FF" w:rsidRPr="00EE3FA5"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Information and referral system «</w:t>
            </w:r>
            <w:r w:rsidRPr="004872CC">
              <w:rPr>
                <w:rFonts w:ascii="Times New Roman" w:eastAsia="Times New Roman" w:hAnsi="Times New Roman" w:cs="Times New Roman"/>
                <w:color w:val="000000"/>
                <w:lang w:eastAsia="ru-RU"/>
              </w:rPr>
              <w:t>Кодекс</w:t>
            </w:r>
            <w:r w:rsidRPr="004872CC">
              <w:rPr>
                <w:rFonts w:ascii="Times New Roman" w:eastAsia="Times New Roman" w:hAnsi="Times New Roman" w:cs="Times New Roman"/>
                <w:color w:val="000000"/>
                <w:lang w:val="en-US" w:eastAsia="ru-RU"/>
              </w:rPr>
              <w:t xml:space="preserve">» (installed resource UNECON or </w:t>
            </w:r>
            <w:hyperlink r:id="rId19" w:history="1">
              <w:r w:rsidRPr="004872CC">
                <w:rPr>
                  <w:rFonts w:ascii="Times New Roman" w:eastAsia="Times New Roman" w:hAnsi="Times New Roman" w:cs="Times New Roman"/>
                  <w:color w:val="0000FF"/>
                  <w:u w:val="single"/>
                  <w:lang w:val="en-US" w:eastAsia="ru-RU"/>
                </w:rPr>
                <w:t>www.kodeks.ru</w:t>
              </w:r>
            </w:hyperlink>
            <w:r w:rsidRPr="004872CC">
              <w:rPr>
                <w:rFonts w:ascii="Times New Roman" w:eastAsia="Times New Roman" w:hAnsi="Times New Roman" w:cs="Times New Roman"/>
                <w:color w:val="000000"/>
                <w:lang w:val="en-US" w:eastAsia="ru-RU"/>
              </w:rPr>
              <w:t>)</w:t>
            </w:r>
          </w:p>
        </w:tc>
      </w:tr>
      <w:tr w:rsidR="00BF19FF" w:rsidRPr="00EE3FA5"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Digital library system BOOK.ru - </w:t>
            </w:r>
            <w:hyperlink r:id="rId20" w:history="1">
              <w:r w:rsidRPr="004872CC">
                <w:rPr>
                  <w:rFonts w:ascii="Times New Roman" w:eastAsia="Times New Roman" w:hAnsi="Times New Roman" w:cs="Times New Roman"/>
                  <w:color w:val="0000FF"/>
                  <w:u w:val="single"/>
                  <w:lang w:val="en-US" w:eastAsia="ru-RU"/>
                </w:rPr>
                <w:t>www.book.ru</w:t>
              </w:r>
            </w:hyperlink>
          </w:p>
        </w:tc>
      </w:tr>
      <w:tr w:rsidR="00BF19FF" w:rsidRPr="00EE3FA5"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Digital library system </w:t>
            </w:r>
            <w:r w:rsidRPr="004872CC">
              <w:rPr>
                <w:rFonts w:ascii="Times New Roman" w:eastAsia="Times New Roman" w:hAnsi="Times New Roman" w:cs="Times New Roman"/>
                <w:color w:val="000000"/>
                <w:lang w:eastAsia="ru-RU"/>
              </w:rPr>
              <w:t>ЭБС</w:t>
            </w:r>
            <w:r w:rsidRPr="004872CC">
              <w:rPr>
                <w:rFonts w:ascii="Times New Roman" w:eastAsia="Times New Roman" w:hAnsi="Times New Roman" w:cs="Times New Roman"/>
                <w:color w:val="000000"/>
                <w:lang w:val="en-US" w:eastAsia="ru-RU"/>
              </w:rPr>
              <w:t xml:space="preserve"> </w:t>
            </w:r>
            <w:r w:rsidRPr="004872CC">
              <w:rPr>
                <w:rFonts w:ascii="Times New Roman" w:eastAsia="Times New Roman" w:hAnsi="Times New Roman" w:cs="Times New Roman"/>
                <w:color w:val="000000"/>
                <w:lang w:eastAsia="ru-RU"/>
              </w:rPr>
              <w:t>ЮРАЙТ</w:t>
            </w:r>
            <w:r w:rsidRPr="004872CC">
              <w:rPr>
                <w:rFonts w:ascii="Times New Roman" w:eastAsia="Times New Roman" w:hAnsi="Times New Roman" w:cs="Times New Roman"/>
                <w:color w:val="000000"/>
                <w:lang w:val="en-US" w:eastAsia="ru-RU"/>
              </w:rPr>
              <w:t xml:space="preserve"> – </w:t>
            </w:r>
            <w:hyperlink r:id="rId21" w:history="1">
              <w:r w:rsidRPr="004872CC">
                <w:rPr>
                  <w:rFonts w:ascii="Times New Roman" w:eastAsia="Times New Roman" w:hAnsi="Times New Roman" w:cs="Times New Roman"/>
                  <w:color w:val="0000FF"/>
                  <w:u w:val="single"/>
                  <w:lang w:val="en-US" w:eastAsia="ru-RU"/>
                </w:rPr>
                <w:t>www.urait.ru</w:t>
              </w:r>
            </w:hyperlink>
          </w:p>
        </w:tc>
      </w:tr>
      <w:tr w:rsidR="00BF19FF" w:rsidRPr="00EE3FA5"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Digital library system </w:t>
            </w:r>
            <w:r w:rsidRPr="004872CC">
              <w:rPr>
                <w:rFonts w:ascii="Times New Roman" w:eastAsia="Times New Roman" w:hAnsi="Times New Roman" w:cs="Times New Roman"/>
                <w:color w:val="000000"/>
                <w:lang w:eastAsia="ru-RU"/>
              </w:rPr>
              <w:t>ЗНАНИУМ</w:t>
            </w:r>
            <w:r w:rsidRPr="004872CC">
              <w:rPr>
                <w:rFonts w:ascii="Times New Roman" w:eastAsia="Times New Roman" w:hAnsi="Times New Roman" w:cs="Times New Roman"/>
                <w:color w:val="000000"/>
                <w:lang w:val="en-US" w:eastAsia="ru-RU"/>
              </w:rPr>
              <w:t xml:space="preserve"> (ZNANIUM) – </w:t>
            </w:r>
            <w:hyperlink r:id="rId22" w:history="1">
              <w:r w:rsidRPr="004872CC">
                <w:rPr>
                  <w:rFonts w:ascii="Times New Roman" w:eastAsia="Times New Roman" w:hAnsi="Times New Roman" w:cs="Times New Roman"/>
                  <w:color w:val="0000FF"/>
                  <w:u w:val="single"/>
                  <w:lang w:val="en-US" w:eastAsia="ru-RU"/>
                </w:rPr>
                <w:t>www.znanium.com</w:t>
              </w:r>
            </w:hyperlink>
            <w:r w:rsidRPr="004872CC">
              <w:rPr>
                <w:rFonts w:ascii="Times New Roman" w:eastAsia="Times New Roman" w:hAnsi="Times New Roman" w:cs="Times New Roman"/>
                <w:color w:val="000000"/>
                <w:lang w:val="en-US" w:eastAsia="ru-RU"/>
              </w:rPr>
              <w:t xml:space="preserve"> </w:t>
            </w:r>
          </w:p>
        </w:tc>
      </w:tr>
      <w:tr w:rsidR="00BF19FF" w:rsidRPr="00EE3FA5"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Digital library UNECON – </w:t>
            </w:r>
            <w:hyperlink r:id="rId23" w:history="1">
              <w:r w:rsidRPr="004872CC">
                <w:rPr>
                  <w:rFonts w:ascii="Times New Roman" w:eastAsia="Times New Roman" w:hAnsi="Times New Roman" w:cs="Times New Roman"/>
                  <w:color w:val="0000FF"/>
                  <w:u w:val="single"/>
                  <w:lang w:val="en-US" w:eastAsia="ru-RU"/>
                </w:rPr>
                <w:t>opac.unecon.ru</w:t>
              </w:r>
            </w:hyperlink>
          </w:p>
        </w:tc>
      </w:tr>
    </w:tbl>
    <w:p w:rsidR="00315CA6" w:rsidRPr="00BF19F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912642"/>
      <w:r w:rsidRPr="00BF19FF">
        <w:rPr>
          <w:rFonts w:ascii="Times New Roman" w:hAnsi="Times New Roman" w:cs="Times New Roman"/>
          <w:b/>
          <w:color w:val="auto"/>
          <w:sz w:val="28"/>
          <w:szCs w:val="28"/>
          <w:lang w:val="en-US"/>
        </w:rPr>
        <w:t>6</w:t>
      </w:r>
      <w:r w:rsidR="002E16F8" w:rsidRPr="00BF19FF">
        <w:rPr>
          <w:rFonts w:ascii="Times New Roman" w:hAnsi="Times New Roman" w:cs="Times New Roman"/>
          <w:b/>
          <w:color w:val="auto"/>
          <w:sz w:val="28"/>
          <w:szCs w:val="28"/>
          <w:lang w:val="en-US"/>
        </w:rPr>
        <w:t xml:space="preserve">. </w:t>
      </w:r>
      <w:bookmarkEnd w:id="19"/>
      <w:r w:rsidR="008C5C95" w:rsidRPr="00BF19FF">
        <w:rPr>
          <w:rFonts w:ascii="Times New Roman" w:hAnsi="Times New Roman" w:cs="Times New Roman"/>
          <w:b/>
          <w:color w:val="auto"/>
          <w:sz w:val="28"/>
          <w:szCs w:val="28"/>
          <w:lang w:val="en-US"/>
        </w:rPr>
        <w:t>TECHNICAL FACILITIES</w:t>
      </w:r>
      <w:bookmarkEnd w:id="20"/>
    </w:p>
    <w:p w:rsidR="008C5C95" w:rsidRPr="00BF19FF" w:rsidRDefault="008C5C95" w:rsidP="008C5C95">
      <w:pPr>
        <w:pStyle w:val="Style214"/>
        <w:ind w:firstLine="709"/>
        <w:rPr>
          <w:sz w:val="28"/>
          <w:szCs w:val="28"/>
          <w:lang w:val="en-US"/>
        </w:rPr>
      </w:pPr>
      <w:r w:rsidRPr="00BF19FF">
        <w:rPr>
          <w:sz w:val="28"/>
          <w:szCs w:val="28"/>
          <w:lang w:val="en-US"/>
        </w:rPr>
        <w:t xml:space="preserve">There are special rooms for lectures, seminars, coursework, group and individual consultations, current and interim assessments, as well as rooms for self-study. </w:t>
      </w:r>
    </w:p>
    <w:p w:rsidR="008C5C95" w:rsidRPr="00BF19FF" w:rsidRDefault="008C5C95" w:rsidP="008C5C95">
      <w:pPr>
        <w:pStyle w:val="Style214"/>
        <w:ind w:firstLine="709"/>
        <w:rPr>
          <w:sz w:val="28"/>
          <w:szCs w:val="28"/>
          <w:lang w:val="en-US"/>
        </w:rPr>
      </w:pPr>
      <w:r w:rsidRPr="00BF19FF">
        <w:rPr>
          <w:sz w:val="28"/>
          <w:szCs w:val="28"/>
          <w:lang w:val="en-US"/>
        </w:rPr>
        <w:t>The premises are equipped with equipment and teaching aids.</w:t>
      </w:r>
    </w:p>
    <w:p w:rsidR="00FC241A" w:rsidRPr="00BF19FF" w:rsidRDefault="008C5C95" w:rsidP="008C5C95">
      <w:pPr>
        <w:pStyle w:val="Style214"/>
        <w:ind w:firstLine="709"/>
        <w:rPr>
          <w:sz w:val="28"/>
          <w:szCs w:val="28"/>
          <w:lang w:val="en-US"/>
        </w:rPr>
      </w:pPr>
      <w:r w:rsidRPr="00BF19FF">
        <w:rPr>
          <w:sz w:val="28"/>
          <w:szCs w:val="28"/>
          <w:lang w:val="en-US"/>
        </w:rPr>
        <w:t>The rooms for students' independent work are equipped with computers with Internet connection and access to the university's electronic learning environment.</w:t>
      </w:r>
    </w:p>
    <w:p w:rsidR="00B947DA" w:rsidRPr="00BF19F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BF19FF" w:rsidTr="00A277D2">
        <w:tc>
          <w:tcPr>
            <w:tcW w:w="7684" w:type="dxa"/>
            <w:shd w:val="clear" w:color="auto" w:fill="auto"/>
            <w:hideMark/>
          </w:tcPr>
          <w:p w:rsidR="008C5C95" w:rsidRPr="00BF19FF" w:rsidRDefault="008C5C95" w:rsidP="008C5C95">
            <w:pPr>
              <w:pStyle w:val="Style214"/>
              <w:spacing w:line="240" w:lineRule="auto"/>
              <w:ind w:firstLine="0"/>
              <w:jc w:val="center"/>
              <w:rPr>
                <w:b/>
                <w:sz w:val="22"/>
                <w:szCs w:val="22"/>
                <w:lang w:val="en-US" w:eastAsia="en-US"/>
              </w:rPr>
            </w:pPr>
            <w:r w:rsidRPr="00BF19FF">
              <w:rPr>
                <w:b/>
                <w:sz w:val="22"/>
                <w:szCs w:val="22"/>
                <w:lang w:val="en-US"/>
              </w:rPr>
              <w:t>Name of classroom</w:t>
            </w:r>
          </w:p>
        </w:tc>
        <w:tc>
          <w:tcPr>
            <w:tcW w:w="2262" w:type="dxa"/>
            <w:shd w:val="clear" w:color="auto" w:fill="auto"/>
            <w:hideMark/>
          </w:tcPr>
          <w:p w:rsidR="008C5C95" w:rsidRPr="00BF19FF" w:rsidRDefault="008C5C95" w:rsidP="008C5C95">
            <w:pPr>
              <w:pStyle w:val="Style214"/>
              <w:spacing w:line="240" w:lineRule="auto"/>
              <w:ind w:firstLine="0"/>
              <w:jc w:val="center"/>
              <w:rPr>
                <w:b/>
                <w:sz w:val="22"/>
                <w:szCs w:val="22"/>
                <w:lang w:val="en-US" w:eastAsia="en-US"/>
              </w:rPr>
            </w:pPr>
            <w:proofErr w:type="spellStart"/>
            <w:r w:rsidRPr="00BF19FF">
              <w:rPr>
                <w:b/>
                <w:sz w:val="22"/>
                <w:szCs w:val="22"/>
                <w:lang w:val="en-US"/>
              </w:rPr>
              <w:t>Сlassroom</w:t>
            </w:r>
            <w:proofErr w:type="spellEnd"/>
            <w:r w:rsidRPr="00BF19FF">
              <w:rPr>
                <w:b/>
                <w:sz w:val="22"/>
                <w:szCs w:val="22"/>
                <w:lang w:val="en-US"/>
              </w:rPr>
              <w:t xml:space="preserve"> location</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BF19FF">
              <w:rPr>
                <w:sz w:val="22"/>
                <w:szCs w:val="22"/>
                <w:lang w:val="en-US" w:eastAsia="en-US"/>
              </w:rPr>
              <w:t>Ghz</w:t>
            </w:r>
            <w:proofErr w:type="spellEnd"/>
            <w:r w:rsidRPr="00BF19F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rsidP="000268A9">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2011 </w:t>
            </w:r>
            <w:r w:rsidR="000268A9" w:rsidRPr="00BF19F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BF19FF">
              <w:rPr>
                <w:sz w:val="22"/>
                <w:szCs w:val="22"/>
                <w:lang w:val="en-US" w:eastAsia="en-US"/>
              </w:rPr>
              <w:t>Ghz</w:t>
            </w:r>
            <w:proofErr w:type="spellEnd"/>
            <w:r w:rsidR="000268A9" w:rsidRPr="00BF19FF">
              <w:rPr>
                <w:sz w:val="22"/>
                <w:szCs w:val="22"/>
                <w:lang w:val="en-US" w:eastAsia="en-US"/>
              </w:rPr>
              <w:t xml:space="preserve"> /4Gb/500Gb/Acer V193 19" - 1 pc, </w:t>
            </w:r>
            <w:proofErr w:type="spellStart"/>
            <w:r w:rsidR="000268A9" w:rsidRPr="00BF19FF">
              <w:rPr>
                <w:sz w:val="22"/>
                <w:szCs w:val="22"/>
                <w:lang w:val="en-US" w:eastAsia="en-US"/>
              </w:rPr>
              <w:t>ScreenMedia</w:t>
            </w:r>
            <w:proofErr w:type="spellEnd"/>
            <w:r w:rsidR="000268A9" w:rsidRPr="00BF19FF">
              <w:rPr>
                <w:sz w:val="22"/>
                <w:szCs w:val="22"/>
                <w:lang w:val="en-US" w:eastAsia="en-US"/>
              </w:rPr>
              <w:t xml:space="preserve"> Champion 244x183cm SCM-4304 - 1 pc, Panasonic PT-VX610E multimedia projector - 1 pc.</w:t>
            </w:r>
            <w:r w:rsidR="00B947DA" w:rsidRPr="00BF19FF">
              <w:rPr>
                <w:sz w:val="22"/>
                <w:szCs w:val="22"/>
                <w:lang w:val="en-US" w:eastAsia="en-US"/>
              </w:rPr>
              <w:t xml:space="preserve">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2028 </w:t>
            </w:r>
            <w:r w:rsidR="00A277D2" w:rsidRPr="00BF19F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BF19FF">
              <w:rPr>
                <w:sz w:val="22"/>
                <w:szCs w:val="22"/>
                <w:lang w:val="en-US" w:eastAsia="en-US"/>
              </w:rPr>
              <w:t>.</w:t>
            </w:r>
            <w:r w:rsidR="00A277D2" w:rsidRPr="00BF19FF">
              <w:rPr>
                <w:sz w:val="22"/>
                <w:szCs w:val="22"/>
                <w:lang w:val="en-US" w:eastAsia="en-US"/>
              </w:rPr>
              <w:t xml:space="preserve"> </w:t>
            </w:r>
            <w:r w:rsidR="000268A9" w:rsidRPr="00BF19F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BF19FF">
              <w:rPr>
                <w:sz w:val="22"/>
                <w:szCs w:val="22"/>
                <w:lang w:val="en-US" w:eastAsia="en-US"/>
              </w:rPr>
              <w:t xml:space="preserve">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rsidP="001830D3">
            <w:pPr>
              <w:pStyle w:val="Style214"/>
              <w:spacing w:line="240" w:lineRule="auto"/>
              <w:ind w:firstLine="0"/>
              <w:rPr>
                <w:sz w:val="22"/>
                <w:szCs w:val="22"/>
                <w:lang w:val="en-US" w:eastAsia="en-US"/>
              </w:rPr>
            </w:pPr>
            <w:r w:rsidRPr="00BF19FF">
              <w:rPr>
                <w:sz w:val="22"/>
                <w:szCs w:val="22"/>
                <w:lang w:val="en-US" w:eastAsia="en-US"/>
              </w:rPr>
              <w:t xml:space="preserve">Classroom </w:t>
            </w:r>
            <w:r w:rsidR="00B947DA" w:rsidRPr="00BF19FF">
              <w:rPr>
                <w:sz w:val="22"/>
                <w:szCs w:val="22"/>
                <w:lang w:val="en-US" w:eastAsia="en-US"/>
              </w:rPr>
              <w:t xml:space="preserve">2045 </w:t>
            </w:r>
            <w:r w:rsidR="00A277D2" w:rsidRPr="00BF19F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BF19F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BF19FF">
              <w:rPr>
                <w:sz w:val="22"/>
                <w:szCs w:val="22"/>
                <w:lang w:val="en-US" w:eastAsia="en-US"/>
              </w:rPr>
              <w:t xml:space="preserve">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2052 </w:t>
            </w:r>
            <w:r w:rsidR="00A277D2" w:rsidRPr="00BF19F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BF19F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BF19FF">
              <w:rPr>
                <w:sz w:val="22"/>
                <w:szCs w:val="22"/>
                <w:lang w:val="en-US" w:eastAsia="en-US"/>
              </w:rPr>
              <w:t>Ghz</w:t>
            </w:r>
            <w:proofErr w:type="spellEnd"/>
            <w:r w:rsidR="000268A9" w:rsidRPr="00BF19FF">
              <w:rPr>
                <w:sz w:val="22"/>
                <w:szCs w:val="22"/>
                <w:lang w:val="en-US" w:eastAsia="en-US"/>
              </w:rPr>
              <w:t xml:space="preserve">/500/4/Acer V193 19" - 1 pc, Multimedia projector Type 2 Panasonic PT-VX610E - 1 pc, </w:t>
            </w:r>
            <w:proofErr w:type="spellStart"/>
            <w:r w:rsidR="000268A9" w:rsidRPr="00BF19FF">
              <w:rPr>
                <w:sz w:val="22"/>
                <w:szCs w:val="22"/>
                <w:lang w:val="en-US" w:eastAsia="en-US"/>
              </w:rPr>
              <w:t>ScreenMedia</w:t>
            </w:r>
            <w:proofErr w:type="spellEnd"/>
            <w:r w:rsidR="000268A9" w:rsidRPr="00BF19FF">
              <w:rPr>
                <w:sz w:val="22"/>
                <w:szCs w:val="22"/>
                <w:lang w:val="en-US" w:eastAsia="en-US"/>
              </w:rPr>
              <w:t xml:space="preserve"> Champion 244x183cm SCM-4304 motorized screen - 1 pc, MW </w:t>
            </w:r>
            <w:proofErr w:type="spellStart"/>
            <w:r w:rsidR="000268A9" w:rsidRPr="00BF19FF">
              <w:rPr>
                <w:sz w:val="22"/>
                <w:szCs w:val="22"/>
                <w:lang w:val="en-US" w:eastAsia="en-US"/>
              </w:rPr>
              <w:t>Cinerollo</w:t>
            </w:r>
            <w:proofErr w:type="spellEnd"/>
            <w:r w:rsidR="000268A9" w:rsidRPr="00BF19FF">
              <w:rPr>
                <w:sz w:val="22"/>
                <w:szCs w:val="22"/>
                <w:lang w:val="en-US" w:eastAsia="en-US"/>
              </w:rPr>
              <w:t xml:space="preserve"> 200*200cm manual spring loaded screen - 1 pc, Multimedia projector Type 2 Panasonic PT-VX610E - 1 pc.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2060 </w:t>
            </w:r>
            <w:r w:rsidR="000268A9" w:rsidRPr="00BF19F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BF19FF">
              <w:rPr>
                <w:sz w:val="22"/>
                <w:szCs w:val="22"/>
                <w:lang w:val="en-US" w:eastAsia="en-US"/>
              </w:rPr>
              <w:t>.</w:t>
            </w:r>
            <w:r w:rsidR="000268A9" w:rsidRPr="00BF19F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BF19FF">
              <w:rPr>
                <w:sz w:val="22"/>
                <w:szCs w:val="22"/>
                <w:lang w:val="en-US" w:eastAsia="en-US"/>
              </w:rPr>
              <w:t>Ghz</w:t>
            </w:r>
            <w:proofErr w:type="spellEnd"/>
            <w:r w:rsidR="000268A9" w:rsidRPr="00BF19FF">
              <w:rPr>
                <w:sz w:val="22"/>
                <w:szCs w:val="22"/>
                <w:lang w:val="en-US" w:eastAsia="en-US"/>
              </w:rPr>
              <w:t xml:space="preserve">/500/4/Acer V193 19" - 1 pc., Multimedia projector Panasonic PT-VX610E - 1 pc., Screen with electric drive </w:t>
            </w:r>
            <w:proofErr w:type="spellStart"/>
            <w:r w:rsidR="000268A9" w:rsidRPr="00BF19FF">
              <w:rPr>
                <w:sz w:val="22"/>
                <w:szCs w:val="22"/>
                <w:lang w:val="en-US" w:eastAsia="en-US"/>
              </w:rPr>
              <w:t>ScreenMedia</w:t>
            </w:r>
            <w:proofErr w:type="spellEnd"/>
            <w:r w:rsidR="000268A9" w:rsidRPr="00BF19FF">
              <w:rPr>
                <w:sz w:val="22"/>
                <w:szCs w:val="22"/>
                <w:lang w:val="en-US" w:eastAsia="en-US"/>
              </w:rPr>
              <w:t xml:space="preserve"> Champion 203x153cm (SCM-4303) - 1 pc.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2061 </w:t>
            </w:r>
            <w:r w:rsidR="000268A9" w:rsidRPr="00BF19F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2023 </w:t>
            </w:r>
            <w:r w:rsidR="000268A9" w:rsidRPr="00BF19F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BF19FF">
              <w:rPr>
                <w:sz w:val="22"/>
                <w:szCs w:val="22"/>
                <w:lang w:val="en-US" w:eastAsia="en-US"/>
              </w:rPr>
              <w:t>Viewsonic</w:t>
            </w:r>
            <w:proofErr w:type="spellEnd"/>
            <w:r w:rsidR="000268A9" w:rsidRPr="00BF19F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BF19FF">
              <w:rPr>
                <w:sz w:val="22"/>
                <w:szCs w:val="22"/>
                <w:lang w:val="en-US" w:eastAsia="en-US"/>
              </w:rPr>
              <w:t>ProCurve</w:t>
            </w:r>
            <w:proofErr w:type="spellEnd"/>
            <w:r w:rsidR="000268A9" w:rsidRPr="00BF19FF">
              <w:rPr>
                <w:sz w:val="22"/>
                <w:szCs w:val="22"/>
                <w:lang w:val="en-US" w:eastAsia="en-US"/>
              </w:rPr>
              <w:t xml:space="preserve"> Switch 2626 - 1 pc, Intel </w:t>
            </w:r>
            <w:proofErr w:type="spellStart"/>
            <w:r w:rsidR="000268A9" w:rsidRPr="00BF19FF">
              <w:rPr>
                <w:sz w:val="22"/>
                <w:szCs w:val="22"/>
                <w:lang w:val="en-US" w:eastAsia="en-US"/>
              </w:rPr>
              <w:t>pentium</w:t>
            </w:r>
            <w:proofErr w:type="spellEnd"/>
            <w:r w:rsidR="000268A9" w:rsidRPr="00BF19FF">
              <w:rPr>
                <w:sz w:val="22"/>
                <w:szCs w:val="22"/>
                <w:lang w:val="en-US" w:eastAsia="en-US"/>
              </w:rPr>
              <w:t xml:space="preserve"> x2 g3250 computer /500gb / </w:t>
            </w:r>
            <w:proofErr w:type="spellStart"/>
            <w:r w:rsidR="000268A9" w:rsidRPr="00BF19FF">
              <w:rPr>
                <w:sz w:val="22"/>
                <w:szCs w:val="22"/>
                <w:lang w:val="en-US" w:eastAsia="en-US"/>
              </w:rPr>
              <w:t>philips</w:t>
            </w:r>
            <w:proofErr w:type="spellEnd"/>
            <w:r w:rsidR="000268A9" w:rsidRPr="00BF19FF">
              <w:rPr>
                <w:sz w:val="22"/>
                <w:szCs w:val="22"/>
                <w:lang w:val="en-US" w:eastAsia="en-US"/>
              </w:rPr>
              <w:t xml:space="preserve"> 21.5' monitor - 1 pc, Ubiquiti IP video camera - 1 pc, Wireless access point/UNI FI AP PRO/Ubiquiti - 1 pc.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2034 </w:t>
            </w:r>
            <w:r w:rsidR="000268A9" w:rsidRPr="00BF19F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BF19FF">
              <w:rPr>
                <w:sz w:val="22"/>
                <w:szCs w:val="22"/>
                <w:lang w:val="en-US" w:eastAsia="en-US"/>
              </w:rPr>
              <w:t xml:space="preserve">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bl>
    <w:p w:rsidR="000B4A1D" w:rsidRPr="00DF389B" w:rsidRDefault="000B4A1D" w:rsidP="000B4A1D">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643"/>
      <w:r w:rsidRPr="00DF389B">
        <w:rPr>
          <w:rFonts w:ascii="Times New Roman" w:hAnsi="Times New Roman" w:cs="Times New Roman"/>
          <w:b/>
          <w:color w:val="auto"/>
          <w:sz w:val="28"/>
          <w:szCs w:val="28"/>
          <w:lang w:val="en-US"/>
        </w:rPr>
        <w:t>7. METHODOLOGICAL GUIDELINES FOR STUDENTS</w:t>
      </w:r>
      <w:bookmarkEnd w:id="21"/>
      <w:bookmarkEnd w:id="22"/>
      <w:bookmarkEnd w:id="23"/>
    </w:p>
    <w:p w:rsidR="000B4A1D" w:rsidRPr="00DF389B" w:rsidRDefault="000B4A1D" w:rsidP="000B4A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0B4A1D" w:rsidRPr="00DF389B" w:rsidRDefault="000B4A1D" w:rsidP="000B4A1D">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0B4A1D" w:rsidRPr="00DF389B" w:rsidRDefault="000B4A1D" w:rsidP="000B4A1D">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0B4A1D" w:rsidRPr="00DF389B" w:rsidRDefault="000B4A1D" w:rsidP="000B4A1D">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0B4A1D" w:rsidRPr="00DF389B" w:rsidRDefault="000B4A1D" w:rsidP="000B4A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0B4A1D" w:rsidRPr="00DF389B" w:rsidRDefault="000B4A1D" w:rsidP="000B4A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0B4A1D" w:rsidRPr="00DF389B" w:rsidRDefault="000B4A1D" w:rsidP="000B4A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0B4A1D" w:rsidRPr="00DF389B" w:rsidRDefault="000B4A1D" w:rsidP="000B4A1D">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0B4A1D" w:rsidRPr="00DF389B" w:rsidRDefault="000B4A1D" w:rsidP="000B4A1D">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0B4A1D" w:rsidRPr="00DF389B" w:rsidRDefault="000B4A1D" w:rsidP="000B4A1D">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0B4A1D" w:rsidRPr="00DF389B" w:rsidRDefault="000B4A1D" w:rsidP="000B4A1D">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0B4A1D" w:rsidRPr="00DF389B" w:rsidRDefault="000B4A1D" w:rsidP="000B4A1D">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0B4A1D" w:rsidRDefault="000B4A1D" w:rsidP="000B4A1D">
      <w:pPr>
        <w:spacing w:after="200" w:line="276" w:lineRule="auto"/>
        <w:rPr>
          <w:rFonts w:ascii="Times New Roman" w:hAnsi="Times New Roman" w:cs="Times New Roman"/>
          <w:color w:val="000000"/>
          <w:sz w:val="28"/>
          <w:szCs w:val="28"/>
          <w:lang w:val="en-US"/>
        </w:rPr>
      </w:pPr>
    </w:p>
    <w:p w:rsidR="000B4A1D" w:rsidRPr="00A57565" w:rsidRDefault="000B4A1D" w:rsidP="000B4A1D">
      <w:pPr>
        <w:pStyle w:val="1"/>
        <w:spacing w:before="0" w:line="276" w:lineRule="auto"/>
        <w:jc w:val="center"/>
        <w:rPr>
          <w:rFonts w:ascii="Times New Roman" w:hAnsi="Times New Roman" w:cs="Times New Roman"/>
          <w:b/>
          <w:color w:val="auto"/>
          <w:sz w:val="28"/>
          <w:szCs w:val="28"/>
          <w:lang w:val="en-US"/>
        </w:rPr>
      </w:pPr>
      <w:bookmarkStart w:id="24" w:name="_Toc149910582"/>
      <w:bookmarkStart w:id="25" w:name="_Toc149910755"/>
      <w:bookmarkStart w:id="26" w:name="_Toc149912644"/>
      <w:r w:rsidRPr="00A57565">
        <w:rPr>
          <w:rFonts w:ascii="Times New Roman" w:hAnsi="Times New Roman" w:cs="Times New Roman"/>
          <w:b/>
          <w:color w:val="auto"/>
          <w:sz w:val="28"/>
          <w:szCs w:val="28"/>
          <w:lang w:val="en-US"/>
        </w:rPr>
        <w:t>8. SPECIFICATIONS FOR TEACHING DISABLED PERSONS</w:t>
      </w:r>
      <w:bookmarkEnd w:id="24"/>
      <w:bookmarkEnd w:id="25"/>
      <w:bookmarkEnd w:id="26"/>
    </w:p>
    <w:p w:rsidR="000B4A1D" w:rsidRPr="00DF389B" w:rsidRDefault="000B4A1D" w:rsidP="000B4A1D">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0B4A1D" w:rsidRPr="00DF389B" w:rsidRDefault="000B4A1D" w:rsidP="000B4A1D">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0B4A1D" w:rsidRPr="00A57565" w:rsidRDefault="000B4A1D" w:rsidP="000B4A1D">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0B4A1D" w:rsidRPr="00A57565" w:rsidRDefault="000B4A1D" w:rsidP="000B4A1D">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0B4A1D" w:rsidRPr="00A57565" w:rsidRDefault="000B4A1D" w:rsidP="000B4A1D">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090AC1" w:rsidRPr="00BF19FF" w:rsidRDefault="000B4A1D" w:rsidP="000B4A1D">
      <w:pPr>
        <w:spacing w:after="0"/>
        <w:ind w:firstLine="709"/>
        <w:jc w:val="both"/>
        <w:rPr>
          <w:rFonts w:ascii="Times New Roman" w:hAnsi="Times New Roman" w:cs="Times New Roman"/>
          <w:sz w:val="24"/>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r w:rsidR="00090AC1" w:rsidRPr="00BF19FF">
        <w:rPr>
          <w:rFonts w:ascii="Times New Roman" w:hAnsi="Times New Roman" w:cs="Times New Roman"/>
          <w:sz w:val="24"/>
          <w:szCs w:val="28"/>
          <w:lang w:val="en-US"/>
        </w:rPr>
        <w:br w:type="page"/>
      </w:r>
    </w:p>
    <w:p w:rsidR="001869D4" w:rsidRPr="000B4A1D" w:rsidRDefault="001869D4" w:rsidP="000B4A1D">
      <w:pPr>
        <w:pStyle w:val="1"/>
        <w:spacing w:before="0" w:line="276" w:lineRule="auto"/>
        <w:jc w:val="center"/>
        <w:rPr>
          <w:rFonts w:ascii="Times New Roman" w:hAnsi="Times New Roman" w:cs="Times New Roman"/>
          <w:b/>
          <w:color w:val="auto"/>
          <w:sz w:val="28"/>
          <w:szCs w:val="28"/>
          <w:lang w:val="en-US"/>
        </w:rPr>
      </w:pPr>
      <w:bookmarkStart w:id="27" w:name="_Toc149912645"/>
      <w:r w:rsidRPr="000B4A1D">
        <w:rPr>
          <w:rFonts w:ascii="Times New Roman" w:hAnsi="Times New Roman" w:cs="Times New Roman"/>
          <w:b/>
          <w:color w:val="auto"/>
          <w:sz w:val="28"/>
          <w:szCs w:val="28"/>
          <w:lang w:val="en-US"/>
        </w:rPr>
        <w:t>ASSESSMENT RESOURSES</w:t>
      </w:r>
      <w:bookmarkEnd w:id="27"/>
    </w:p>
    <w:p w:rsidR="001869D4" w:rsidRPr="00BF19FF" w:rsidRDefault="001869D4" w:rsidP="001869D4">
      <w:pPr>
        <w:pStyle w:val="Default"/>
        <w:rPr>
          <w:rFonts w:eastAsiaTheme="majorEastAsia"/>
          <w:b/>
          <w:sz w:val="28"/>
          <w:szCs w:val="28"/>
          <w:lang w:val="en-US"/>
        </w:rPr>
      </w:pPr>
    </w:p>
    <w:p w:rsidR="001869D4" w:rsidRPr="000B4A1D" w:rsidRDefault="001869D4" w:rsidP="000B4A1D">
      <w:pPr>
        <w:pStyle w:val="1"/>
        <w:spacing w:before="0" w:line="276" w:lineRule="auto"/>
        <w:jc w:val="center"/>
        <w:rPr>
          <w:rFonts w:ascii="Times New Roman" w:hAnsi="Times New Roman" w:cs="Times New Roman"/>
          <w:b/>
          <w:color w:val="auto"/>
          <w:sz w:val="28"/>
          <w:szCs w:val="28"/>
          <w:lang w:val="en-US"/>
        </w:rPr>
      </w:pPr>
      <w:bookmarkStart w:id="28" w:name="_Toc149912646"/>
      <w:r w:rsidRPr="000B4A1D">
        <w:rPr>
          <w:rFonts w:ascii="Times New Roman" w:hAnsi="Times New Roman" w:cs="Times New Roman"/>
          <w:b/>
          <w:color w:val="auto"/>
          <w:sz w:val="28"/>
          <w:szCs w:val="28"/>
          <w:lang w:val="en-US"/>
        </w:rPr>
        <w:t>1.1 Control tasks and assignments for interim attestation</w:t>
      </w:r>
      <w:bookmarkEnd w:id="28"/>
    </w:p>
    <w:p w:rsidR="00C3211C" w:rsidRPr="00BF19FF" w:rsidRDefault="00C3211C" w:rsidP="00C3211C">
      <w:pPr>
        <w:pStyle w:val="Default"/>
        <w:rPr>
          <w:lang w:val="en-US"/>
        </w:rPr>
      </w:pPr>
      <w:bookmarkStart w:id="29" w:name="_Toc82187019"/>
      <w:bookmarkStart w:id="30" w:name="_Toc119508338"/>
    </w:p>
    <w:p w:rsidR="00C3211C" w:rsidRDefault="00BF19FF" w:rsidP="00BF19FF">
      <w:pPr>
        <w:pStyle w:val="Default"/>
        <w:spacing w:after="30"/>
        <w:ind w:firstLine="709"/>
        <w:jc w:val="both"/>
        <w:rPr>
          <w:sz w:val="28"/>
          <w:szCs w:val="23"/>
          <w:lang w:val="en-US"/>
        </w:rPr>
      </w:pPr>
      <w:r w:rsidRPr="00BF19FF">
        <w:rPr>
          <w:sz w:val="28"/>
          <w:szCs w:val="23"/>
          <w:lang w:val="en-US"/>
        </w:rPr>
        <w:t xml:space="preserve">Is not provided by the work </w:t>
      </w:r>
      <w:proofErr w:type="spellStart"/>
      <w:r w:rsidRPr="00BF19FF">
        <w:rPr>
          <w:sz w:val="28"/>
          <w:szCs w:val="23"/>
          <w:lang w:val="en-US"/>
        </w:rPr>
        <w:t>programme</w:t>
      </w:r>
      <w:proofErr w:type="spellEnd"/>
      <w:r w:rsidRPr="00BF19FF">
        <w:rPr>
          <w:sz w:val="28"/>
          <w:szCs w:val="23"/>
          <w:lang w:val="en-US"/>
        </w:rPr>
        <w:t xml:space="preserve"> of the discipline.</w:t>
      </w:r>
    </w:p>
    <w:p w:rsidR="00BF19FF" w:rsidRPr="00BF19FF" w:rsidRDefault="00BF19FF" w:rsidP="00BF19FF">
      <w:pPr>
        <w:pStyle w:val="Default"/>
        <w:spacing w:after="30"/>
        <w:ind w:firstLine="709"/>
        <w:jc w:val="both"/>
        <w:rPr>
          <w:sz w:val="23"/>
          <w:szCs w:val="23"/>
          <w:lang w:val="en-US"/>
        </w:rPr>
      </w:pPr>
    </w:p>
    <w:p w:rsidR="00C3211C" w:rsidRPr="00BF19FF" w:rsidRDefault="00C3211C" w:rsidP="00C3211C">
      <w:pPr>
        <w:pStyle w:val="2"/>
        <w:jc w:val="center"/>
        <w:rPr>
          <w:rFonts w:ascii="Times New Roman" w:hAnsi="Times New Roman" w:cs="Times New Roman"/>
          <w:b/>
          <w:color w:val="auto"/>
          <w:sz w:val="28"/>
          <w:szCs w:val="28"/>
        </w:rPr>
      </w:pPr>
      <w:bookmarkStart w:id="31" w:name="_Toc128559253"/>
      <w:bookmarkStart w:id="32" w:name="_Toc149912647"/>
      <w:r w:rsidRPr="00BF19FF">
        <w:rPr>
          <w:rFonts w:ascii="Times New Roman" w:hAnsi="Times New Roman" w:cs="Times New Roman"/>
          <w:b/>
          <w:color w:val="auto"/>
          <w:sz w:val="28"/>
          <w:szCs w:val="28"/>
        </w:rPr>
        <w:t xml:space="preserve">1.2 </w:t>
      </w:r>
      <w:proofErr w:type="spellStart"/>
      <w:r w:rsidRPr="00BF19FF">
        <w:rPr>
          <w:rFonts w:ascii="Times New Roman" w:hAnsi="Times New Roman" w:cs="Times New Roman"/>
          <w:b/>
          <w:color w:val="auto"/>
          <w:sz w:val="28"/>
          <w:szCs w:val="28"/>
        </w:rPr>
        <w:t>Topics</w:t>
      </w:r>
      <w:proofErr w:type="spellEnd"/>
      <w:r w:rsidRPr="00BF19FF">
        <w:rPr>
          <w:rFonts w:ascii="Times New Roman" w:hAnsi="Times New Roman" w:cs="Times New Roman"/>
          <w:b/>
          <w:color w:val="auto"/>
          <w:sz w:val="28"/>
          <w:szCs w:val="28"/>
        </w:rPr>
        <w:t xml:space="preserve"> </w:t>
      </w:r>
      <w:proofErr w:type="spellStart"/>
      <w:r w:rsidRPr="00BF19FF">
        <w:rPr>
          <w:rFonts w:ascii="Times New Roman" w:hAnsi="Times New Roman" w:cs="Times New Roman"/>
          <w:b/>
          <w:color w:val="auto"/>
          <w:sz w:val="28"/>
          <w:szCs w:val="28"/>
        </w:rPr>
        <w:t>of</w:t>
      </w:r>
      <w:proofErr w:type="spellEnd"/>
      <w:r w:rsidRPr="00BF19FF">
        <w:rPr>
          <w:rFonts w:ascii="Times New Roman" w:hAnsi="Times New Roman" w:cs="Times New Roman"/>
          <w:b/>
          <w:color w:val="auto"/>
          <w:sz w:val="28"/>
          <w:szCs w:val="28"/>
        </w:rPr>
        <w:t xml:space="preserve"> </w:t>
      </w:r>
      <w:proofErr w:type="spellStart"/>
      <w:r w:rsidRPr="00BF19FF">
        <w:rPr>
          <w:rFonts w:ascii="Times New Roman" w:hAnsi="Times New Roman" w:cs="Times New Roman"/>
          <w:b/>
          <w:color w:val="auto"/>
          <w:sz w:val="28"/>
          <w:szCs w:val="28"/>
        </w:rPr>
        <w:t>written</w:t>
      </w:r>
      <w:proofErr w:type="spellEnd"/>
      <w:r w:rsidRPr="00BF19FF">
        <w:rPr>
          <w:rFonts w:ascii="Times New Roman" w:hAnsi="Times New Roman" w:cs="Times New Roman"/>
          <w:b/>
          <w:color w:val="auto"/>
          <w:sz w:val="28"/>
          <w:szCs w:val="28"/>
        </w:rPr>
        <w:t xml:space="preserve"> </w:t>
      </w:r>
      <w:proofErr w:type="spellStart"/>
      <w:r w:rsidRPr="00BF19FF">
        <w:rPr>
          <w:rFonts w:ascii="Times New Roman" w:hAnsi="Times New Roman" w:cs="Times New Roman"/>
          <w:b/>
          <w:color w:val="auto"/>
          <w:sz w:val="28"/>
          <w:szCs w:val="28"/>
        </w:rPr>
        <w:t>works</w:t>
      </w:r>
      <w:bookmarkEnd w:id="31"/>
      <w:bookmarkEnd w:id="32"/>
      <w:proofErr w:type="spellEnd"/>
    </w:p>
    <w:p w:rsidR="00C3211C" w:rsidRPr="00BF19FF" w:rsidRDefault="00C3211C" w:rsidP="00C3211C">
      <w:pPr>
        <w:pStyle w:val="Default"/>
        <w:rPr>
          <w:sz w:val="28"/>
          <w:szCs w:val="23"/>
          <w:lang w:val="en-US"/>
        </w:rPr>
      </w:pPr>
      <w:r w:rsidRPr="00BF19FF">
        <w:rPr>
          <w:sz w:val="28"/>
          <w:szCs w:val="23"/>
          <w:lang w:val="en-US"/>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95"/>
      </w:tblGrid>
      <w:tr w:rsidR="00BF19FF" w:rsidRPr="00EE3FA5" w:rsidTr="00BF19FF">
        <w:tc>
          <w:tcPr>
            <w:tcW w:w="9095" w:type="dxa"/>
          </w:tcPr>
          <w:p w:rsidR="00BF19FF" w:rsidRPr="00BF19FF" w:rsidRDefault="00BF19FF" w:rsidP="00BF19FF">
            <w:pPr>
              <w:pStyle w:val="Default"/>
              <w:spacing w:after="30"/>
              <w:ind w:firstLine="709"/>
              <w:jc w:val="both"/>
              <w:rPr>
                <w:sz w:val="28"/>
                <w:szCs w:val="23"/>
                <w:lang w:val="en-US"/>
              </w:rPr>
            </w:pPr>
            <w:r w:rsidRPr="00BF19FF">
              <w:rPr>
                <w:sz w:val="28"/>
                <w:szCs w:val="23"/>
                <w:lang w:val="en-US"/>
              </w:rPr>
              <w:t xml:space="preserve">Is not provided by the work </w:t>
            </w:r>
            <w:proofErr w:type="spellStart"/>
            <w:r w:rsidRPr="00BF19FF">
              <w:rPr>
                <w:sz w:val="28"/>
                <w:szCs w:val="23"/>
                <w:lang w:val="en-US"/>
              </w:rPr>
              <w:t>programme</w:t>
            </w:r>
            <w:proofErr w:type="spellEnd"/>
            <w:r w:rsidRPr="00BF19FF">
              <w:rPr>
                <w:sz w:val="28"/>
                <w:szCs w:val="23"/>
                <w:lang w:val="en-US"/>
              </w:rPr>
              <w:t xml:space="preserve"> of the discipline.</w:t>
            </w:r>
          </w:p>
        </w:tc>
      </w:tr>
    </w:tbl>
    <w:p w:rsidR="00C3211C" w:rsidRPr="00BF19FF" w:rsidRDefault="00C3211C" w:rsidP="00C3211C">
      <w:pPr>
        <w:jc w:val="both"/>
        <w:rPr>
          <w:rFonts w:ascii="Times New Roman" w:hAnsi="Times New Roman" w:cs="Times New Roman"/>
          <w:b/>
          <w:sz w:val="28"/>
          <w:szCs w:val="28"/>
          <w:highlight w:val="yellow"/>
          <w:lang w:val="en-US"/>
        </w:rPr>
      </w:pPr>
    </w:p>
    <w:p w:rsidR="00C3211C" w:rsidRPr="00BF19FF" w:rsidRDefault="00C3211C" w:rsidP="00C3211C">
      <w:pPr>
        <w:pStyle w:val="2"/>
        <w:jc w:val="center"/>
        <w:rPr>
          <w:rFonts w:ascii="Times New Roman" w:hAnsi="Times New Roman" w:cs="Times New Roman"/>
          <w:b/>
          <w:color w:val="auto"/>
          <w:sz w:val="28"/>
          <w:szCs w:val="28"/>
        </w:rPr>
      </w:pPr>
      <w:bookmarkStart w:id="33" w:name="_Toc82187016"/>
      <w:bookmarkStart w:id="34" w:name="_Toc128559254"/>
      <w:bookmarkStart w:id="35" w:name="_Toc149912648"/>
      <w:r w:rsidRPr="00BF19FF">
        <w:rPr>
          <w:rFonts w:ascii="Times New Roman" w:hAnsi="Times New Roman" w:cs="Times New Roman"/>
          <w:b/>
          <w:color w:val="auto"/>
          <w:sz w:val="28"/>
          <w:szCs w:val="28"/>
        </w:rPr>
        <w:t xml:space="preserve">1.3 </w:t>
      </w:r>
      <w:proofErr w:type="spellStart"/>
      <w:r w:rsidRPr="00BF19FF">
        <w:rPr>
          <w:rFonts w:ascii="Times New Roman" w:hAnsi="Times New Roman" w:cs="Times New Roman"/>
          <w:b/>
          <w:color w:val="auto"/>
          <w:sz w:val="28"/>
          <w:szCs w:val="28"/>
        </w:rPr>
        <w:t>Control</w:t>
      </w:r>
      <w:proofErr w:type="spellEnd"/>
      <w:r w:rsidRPr="00BF19FF">
        <w:rPr>
          <w:rFonts w:ascii="Times New Roman" w:hAnsi="Times New Roman" w:cs="Times New Roman"/>
          <w:b/>
          <w:color w:val="auto"/>
          <w:sz w:val="28"/>
          <w:szCs w:val="28"/>
        </w:rPr>
        <w:t xml:space="preserve"> </w:t>
      </w:r>
      <w:proofErr w:type="spellStart"/>
      <w:r w:rsidRPr="00BF19FF">
        <w:rPr>
          <w:rFonts w:ascii="Times New Roman" w:hAnsi="Times New Roman" w:cs="Times New Roman"/>
          <w:b/>
          <w:color w:val="auto"/>
          <w:sz w:val="28"/>
          <w:szCs w:val="28"/>
        </w:rPr>
        <w:t>points</w:t>
      </w:r>
      <w:bookmarkEnd w:id="33"/>
      <w:bookmarkEnd w:id="34"/>
      <w:bookmarkEnd w:id="35"/>
      <w:proofErr w:type="spellEnd"/>
    </w:p>
    <w:tbl>
      <w:tblPr>
        <w:tblStyle w:val="a4"/>
        <w:tblW w:w="0" w:type="auto"/>
        <w:tblLook w:val="04A0" w:firstRow="1" w:lastRow="0" w:firstColumn="1" w:lastColumn="0" w:noHBand="0" w:noVBand="1"/>
      </w:tblPr>
      <w:tblGrid>
        <w:gridCol w:w="2336"/>
        <w:gridCol w:w="2336"/>
        <w:gridCol w:w="2336"/>
        <w:gridCol w:w="2337"/>
      </w:tblGrid>
      <w:tr w:rsidR="00C3211C" w:rsidRPr="00BF19FF" w:rsidTr="006D7A07">
        <w:tc>
          <w:tcPr>
            <w:tcW w:w="2336" w:type="dxa"/>
          </w:tcPr>
          <w:p w:rsidR="00C3211C" w:rsidRPr="00BF19FF" w:rsidRDefault="00C3211C" w:rsidP="006D7A07">
            <w:pPr>
              <w:jc w:val="center"/>
              <w:rPr>
                <w:rFonts w:ascii="Times New Roman" w:hAnsi="Times New Roman" w:cs="Times New Roman"/>
                <w:b/>
              </w:rPr>
            </w:pPr>
            <w:proofErr w:type="spellStart"/>
            <w:r w:rsidRPr="00BF19FF">
              <w:rPr>
                <w:rFonts w:ascii="Times New Roman" w:hAnsi="Times New Roman" w:cs="Times New Roman"/>
                <w:b/>
              </w:rPr>
              <w:t>Checkpoint</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number</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Checkpoint</w:t>
            </w:r>
            <w:proofErr w:type="spellEnd"/>
          </w:p>
        </w:tc>
        <w:tc>
          <w:tcPr>
            <w:tcW w:w="2336" w:type="dxa"/>
          </w:tcPr>
          <w:p w:rsidR="00C3211C" w:rsidRPr="00BF19FF" w:rsidRDefault="00C3211C" w:rsidP="006D7A07">
            <w:pPr>
              <w:jc w:val="center"/>
              <w:rPr>
                <w:rFonts w:ascii="Times New Roman" w:hAnsi="Times New Roman" w:cs="Times New Roman"/>
                <w:b/>
              </w:rPr>
            </w:pPr>
            <w:proofErr w:type="spellStart"/>
            <w:r w:rsidRPr="00BF19FF">
              <w:rPr>
                <w:rFonts w:ascii="Times New Roman" w:hAnsi="Times New Roman" w:cs="Times New Roman"/>
                <w:b/>
              </w:rPr>
              <w:t>type</w:t>
            </w:r>
            <w:proofErr w:type="spellEnd"/>
          </w:p>
        </w:tc>
        <w:tc>
          <w:tcPr>
            <w:tcW w:w="2336" w:type="dxa"/>
          </w:tcPr>
          <w:p w:rsidR="00C3211C" w:rsidRPr="00BF19FF" w:rsidRDefault="00C3211C" w:rsidP="006D7A07">
            <w:pPr>
              <w:jc w:val="center"/>
              <w:rPr>
                <w:rFonts w:ascii="Times New Roman" w:hAnsi="Times New Roman" w:cs="Times New Roman"/>
                <w:b/>
              </w:rPr>
            </w:pPr>
            <w:proofErr w:type="spellStart"/>
            <w:r w:rsidRPr="00BF19FF">
              <w:rPr>
                <w:rFonts w:ascii="Times New Roman" w:hAnsi="Times New Roman" w:cs="Times New Roman"/>
                <w:b/>
              </w:rPr>
              <w:t>Method</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of</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conducting</w:t>
            </w:r>
            <w:proofErr w:type="spellEnd"/>
          </w:p>
        </w:tc>
        <w:tc>
          <w:tcPr>
            <w:tcW w:w="2337" w:type="dxa"/>
          </w:tcPr>
          <w:p w:rsidR="00C3211C" w:rsidRPr="00BF19FF" w:rsidRDefault="00C3211C" w:rsidP="006D7A07">
            <w:pPr>
              <w:jc w:val="center"/>
              <w:rPr>
                <w:rFonts w:ascii="Times New Roman" w:hAnsi="Times New Roman" w:cs="Times New Roman"/>
                <w:b/>
              </w:rPr>
            </w:pPr>
            <w:proofErr w:type="spellStart"/>
            <w:r w:rsidRPr="00BF19FF">
              <w:rPr>
                <w:rFonts w:ascii="Times New Roman" w:hAnsi="Times New Roman" w:cs="Times New Roman"/>
                <w:b/>
              </w:rPr>
              <w:t>Topic</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numbers</w:t>
            </w:r>
            <w:proofErr w:type="spellEnd"/>
          </w:p>
        </w:tc>
      </w:tr>
      <w:tr w:rsidR="00C3211C" w:rsidRPr="00BF19FF" w:rsidTr="006D7A07">
        <w:tc>
          <w:tcPr>
            <w:tcW w:w="2336" w:type="dxa"/>
          </w:tcPr>
          <w:p w:rsidR="00C3211C" w:rsidRPr="00BF19FF" w:rsidRDefault="00C3211C" w:rsidP="006D7A07">
            <w:pPr>
              <w:jc w:val="center"/>
              <w:rPr>
                <w:rFonts w:ascii="Times New Roman" w:hAnsi="Times New Roman" w:cs="Times New Roman"/>
              </w:rPr>
            </w:pPr>
            <w:r w:rsidRPr="00BF19FF">
              <w:rPr>
                <w:rFonts w:ascii="Times New Roman" w:hAnsi="Times New Roman" w:cs="Times New Roman"/>
                <w:lang w:val="en-US"/>
              </w:rPr>
              <w:t>1</w:t>
            </w:r>
          </w:p>
        </w:tc>
        <w:tc>
          <w:tcPr>
            <w:tcW w:w="2336" w:type="dxa"/>
          </w:tcPr>
          <w:p w:rsidR="00C3211C" w:rsidRPr="00870EF3" w:rsidRDefault="00C3211C" w:rsidP="006D7A07">
            <w:pPr>
              <w:rPr>
                <w:rFonts w:ascii="Times New Roman" w:hAnsi="Times New Roman" w:cs="Times New Roman"/>
              </w:rPr>
            </w:pPr>
            <w:r w:rsidRPr="00870EF3">
              <w:rPr>
                <w:rFonts w:ascii="Times New Roman" w:hAnsi="Times New Roman" w:cs="Times New Roman"/>
                <w:lang w:val="en-US"/>
              </w:rPr>
              <w:t>Solving problems</w:t>
            </w:r>
          </w:p>
        </w:tc>
        <w:tc>
          <w:tcPr>
            <w:tcW w:w="2336" w:type="dxa"/>
          </w:tcPr>
          <w:p w:rsidR="00C3211C" w:rsidRPr="00870EF3" w:rsidRDefault="00C3211C" w:rsidP="006D7A07">
            <w:pPr>
              <w:rPr>
                <w:rFonts w:ascii="Times New Roman" w:hAnsi="Times New Roman" w:cs="Times New Roman"/>
              </w:rPr>
            </w:pPr>
            <w:r w:rsidRPr="00870EF3">
              <w:rPr>
                <w:rFonts w:ascii="Times New Roman" w:hAnsi="Times New Roman" w:cs="Times New Roman"/>
                <w:lang w:val="en-US"/>
              </w:rPr>
              <w:t>orally</w:t>
            </w:r>
          </w:p>
        </w:tc>
        <w:tc>
          <w:tcPr>
            <w:tcW w:w="2337" w:type="dxa"/>
          </w:tcPr>
          <w:p w:rsidR="00C3211C" w:rsidRPr="00870EF3" w:rsidRDefault="00C3211C" w:rsidP="006D7A07">
            <w:pPr>
              <w:rPr>
                <w:rFonts w:ascii="Times New Roman" w:hAnsi="Times New Roman" w:cs="Times New Roman"/>
              </w:rPr>
            </w:pPr>
            <w:r w:rsidRPr="00870EF3">
              <w:rPr>
                <w:rFonts w:ascii="Times New Roman" w:hAnsi="Times New Roman" w:cs="Times New Roman"/>
                <w:lang w:val="en-US"/>
              </w:rPr>
              <w:t>1-2</w:t>
            </w:r>
          </w:p>
        </w:tc>
      </w:tr>
      <w:tr w:rsidR="00C3211C" w:rsidRPr="00BF19FF" w:rsidTr="006D7A07">
        <w:tc>
          <w:tcPr>
            <w:tcW w:w="2336" w:type="dxa"/>
          </w:tcPr>
          <w:p w:rsidR="00C3211C" w:rsidRPr="00BF19FF" w:rsidRDefault="00C3211C" w:rsidP="006D7A07">
            <w:pPr>
              <w:jc w:val="center"/>
              <w:rPr>
                <w:rFonts w:ascii="Times New Roman" w:hAnsi="Times New Roman" w:cs="Times New Roman"/>
              </w:rPr>
            </w:pPr>
            <w:r w:rsidRPr="00BF19FF">
              <w:rPr>
                <w:rFonts w:ascii="Times New Roman" w:hAnsi="Times New Roman" w:cs="Times New Roman"/>
                <w:lang w:val="en-US"/>
              </w:rPr>
              <w:t>2</w:t>
            </w:r>
          </w:p>
        </w:tc>
        <w:tc>
          <w:tcPr>
            <w:tcW w:w="2336" w:type="dxa"/>
          </w:tcPr>
          <w:p w:rsidR="00C3211C" w:rsidRPr="00870EF3" w:rsidRDefault="00C3211C" w:rsidP="006D7A07">
            <w:pPr>
              <w:rPr>
                <w:rFonts w:ascii="Times New Roman" w:hAnsi="Times New Roman" w:cs="Times New Roman"/>
              </w:rPr>
            </w:pPr>
            <w:r w:rsidRPr="00870EF3">
              <w:rPr>
                <w:rFonts w:ascii="Times New Roman" w:hAnsi="Times New Roman" w:cs="Times New Roman"/>
                <w:lang w:val="en-US"/>
              </w:rPr>
              <w:t>Case study</w:t>
            </w:r>
          </w:p>
        </w:tc>
        <w:tc>
          <w:tcPr>
            <w:tcW w:w="2336" w:type="dxa"/>
          </w:tcPr>
          <w:p w:rsidR="00C3211C" w:rsidRPr="00870EF3" w:rsidRDefault="00C3211C" w:rsidP="006D7A07">
            <w:pPr>
              <w:rPr>
                <w:rFonts w:ascii="Times New Roman" w:hAnsi="Times New Roman" w:cs="Times New Roman"/>
                <w:lang w:val="en-US"/>
              </w:rPr>
            </w:pPr>
            <w:r w:rsidRPr="00870EF3">
              <w:rPr>
                <w:rFonts w:ascii="Times New Roman" w:hAnsi="Times New Roman" w:cs="Times New Roman"/>
                <w:lang w:val="en-US"/>
              </w:rPr>
              <w:t>using technical tools and information systems</w:t>
            </w:r>
          </w:p>
        </w:tc>
        <w:tc>
          <w:tcPr>
            <w:tcW w:w="2337" w:type="dxa"/>
          </w:tcPr>
          <w:p w:rsidR="00C3211C" w:rsidRPr="00870EF3" w:rsidRDefault="00C3211C" w:rsidP="006D7A07">
            <w:pPr>
              <w:rPr>
                <w:rFonts w:ascii="Times New Roman" w:hAnsi="Times New Roman" w:cs="Times New Roman"/>
              </w:rPr>
            </w:pPr>
            <w:r w:rsidRPr="00870EF3">
              <w:rPr>
                <w:rFonts w:ascii="Times New Roman" w:hAnsi="Times New Roman" w:cs="Times New Roman"/>
                <w:lang w:val="en-US"/>
              </w:rPr>
              <w:t>3-4</w:t>
            </w:r>
          </w:p>
        </w:tc>
      </w:tr>
      <w:tr w:rsidR="00C3211C" w:rsidRPr="00BF19FF" w:rsidTr="006D7A07">
        <w:tc>
          <w:tcPr>
            <w:tcW w:w="2336" w:type="dxa"/>
          </w:tcPr>
          <w:p w:rsidR="00C3211C" w:rsidRPr="00BF19FF" w:rsidRDefault="00C3211C" w:rsidP="006D7A07">
            <w:pPr>
              <w:jc w:val="center"/>
              <w:rPr>
                <w:rFonts w:ascii="Times New Roman" w:hAnsi="Times New Roman" w:cs="Times New Roman"/>
              </w:rPr>
            </w:pPr>
            <w:r w:rsidRPr="00BF19FF">
              <w:rPr>
                <w:rFonts w:ascii="Times New Roman" w:hAnsi="Times New Roman" w:cs="Times New Roman"/>
                <w:lang w:val="en-US"/>
              </w:rPr>
              <w:t>3</w:t>
            </w:r>
          </w:p>
        </w:tc>
        <w:tc>
          <w:tcPr>
            <w:tcW w:w="2336" w:type="dxa"/>
          </w:tcPr>
          <w:p w:rsidR="00C3211C" w:rsidRPr="00870EF3" w:rsidRDefault="004872CC" w:rsidP="006D7A07">
            <w:pPr>
              <w:rPr>
                <w:rFonts w:ascii="Times New Roman" w:hAnsi="Times New Roman" w:cs="Times New Roman"/>
              </w:rPr>
            </w:pPr>
            <w:r>
              <w:rPr>
                <w:rFonts w:ascii="Times New Roman" w:hAnsi="Times New Roman" w:cs="Times New Roman"/>
                <w:lang w:val="en-US"/>
              </w:rPr>
              <w:t>Monitoring</w:t>
            </w:r>
          </w:p>
        </w:tc>
        <w:tc>
          <w:tcPr>
            <w:tcW w:w="2336" w:type="dxa"/>
          </w:tcPr>
          <w:p w:rsidR="00C3211C" w:rsidRPr="00870EF3" w:rsidRDefault="00C3211C" w:rsidP="006D7A07">
            <w:pPr>
              <w:rPr>
                <w:rFonts w:ascii="Times New Roman" w:hAnsi="Times New Roman" w:cs="Times New Roman"/>
                <w:lang w:val="en-US"/>
              </w:rPr>
            </w:pPr>
            <w:r w:rsidRPr="00870EF3">
              <w:rPr>
                <w:rFonts w:ascii="Times New Roman" w:hAnsi="Times New Roman" w:cs="Times New Roman"/>
                <w:lang w:val="en-US"/>
              </w:rPr>
              <w:t>using technical tools and information systems</w:t>
            </w:r>
          </w:p>
        </w:tc>
        <w:tc>
          <w:tcPr>
            <w:tcW w:w="2337" w:type="dxa"/>
          </w:tcPr>
          <w:p w:rsidR="00C3211C" w:rsidRPr="00870EF3" w:rsidRDefault="00C3211C" w:rsidP="006D7A07">
            <w:pPr>
              <w:rPr>
                <w:rFonts w:ascii="Times New Roman" w:hAnsi="Times New Roman" w:cs="Times New Roman"/>
              </w:rPr>
            </w:pPr>
            <w:r w:rsidRPr="00870EF3">
              <w:rPr>
                <w:rFonts w:ascii="Times New Roman" w:hAnsi="Times New Roman" w:cs="Times New Roman"/>
                <w:lang w:val="en-US"/>
              </w:rPr>
              <w:t>3-4</w:t>
            </w:r>
          </w:p>
        </w:tc>
      </w:tr>
    </w:tbl>
    <w:p w:rsidR="00C3211C" w:rsidRPr="00BF19FF" w:rsidRDefault="00C3211C" w:rsidP="00C3211C">
      <w:pPr>
        <w:jc w:val="both"/>
        <w:rPr>
          <w:rFonts w:ascii="Times New Roman" w:hAnsi="Times New Roman" w:cs="Times New Roman"/>
          <w:b/>
          <w:sz w:val="28"/>
          <w:szCs w:val="28"/>
        </w:rPr>
      </w:pPr>
    </w:p>
    <w:p w:rsidR="00C3211C" w:rsidRPr="00BF19FF" w:rsidRDefault="00C3211C" w:rsidP="00C3211C">
      <w:pPr>
        <w:pStyle w:val="2"/>
        <w:jc w:val="center"/>
        <w:rPr>
          <w:rFonts w:ascii="Times New Roman" w:hAnsi="Times New Roman" w:cs="Times New Roman"/>
          <w:b/>
          <w:color w:val="auto"/>
          <w:sz w:val="28"/>
          <w:szCs w:val="28"/>
        </w:rPr>
      </w:pPr>
      <w:bookmarkStart w:id="36" w:name="_Toc82187017"/>
      <w:bookmarkStart w:id="37" w:name="_Toc128559255"/>
      <w:bookmarkStart w:id="38" w:name="_Toc149912649"/>
      <w:r w:rsidRPr="00BF19FF">
        <w:rPr>
          <w:rFonts w:ascii="Times New Roman" w:hAnsi="Times New Roman" w:cs="Times New Roman"/>
          <w:b/>
          <w:color w:val="auto"/>
          <w:sz w:val="28"/>
          <w:szCs w:val="28"/>
        </w:rPr>
        <w:t xml:space="preserve">1.4 </w:t>
      </w:r>
      <w:proofErr w:type="spellStart"/>
      <w:r w:rsidRPr="00BF19FF">
        <w:rPr>
          <w:rFonts w:ascii="Times New Roman" w:hAnsi="Times New Roman" w:cs="Times New Roman"/>
          <w:b/>
          <w:color w:val="auto"/>
          <w:sz w:val="28"/>
          <w:szCs w:val="28"/>
        </w:rPr>
        <w:t>Other</w:t>
      </w:r>
      <w:proofErr w:type="spellEnd"/>
      <w:r w:rsidRPr="00BF19FF">
        <w:rPr>
          <w:rFonts w:ascii="Times New Roman" w:hAnsi="Times New Roman" w:cs="Times New Roman"/>
          <w:b/>
          <w:color w:val="auto"/>
          <w:sz w:val="28"/>
          <w:szCs w:val="28"/>
        </w:rPr>
        <w:t xml:space="preserve"> </w:t>
      </w:r>
      <w:proofErr w:type="spellStart"/>
      <w:r w:rsidRPr="00BF19FF">
        <w:rPr>
          <w:rFonts w:ascii="Times New Roman" w:hAnsi="Times New Roman" w:cs="Times New Roman"/>
          <w:b/>
          <w:color w:val="auto"/>
          <w:sz w:val="28"/>
          <w:szCs w:val="28"/>
        </w:rPr>
        <w:t>evaluation</w:t>
      </w:r>
      <w:proofErr w:type="spellEnd"/>
      <w:r w:rsidRPr="00BF19FF">
        <w:rPr>
          <w:rFonts w:ascii="Times New Roman" w:hAnsi="Times New Roman" w:cs="Times New Roman"/>
          <w:b/>
          <w:color w:val="auto"/>
          <w:sz w:val="28"/>
          <w:szCs w:val="28"/>
        </w:rPr>
        <w:t xml:space="preserve"> </w:t>
      </w:r>
      <w:proofErr w:type="spellStart"/>
      <w:r w:rsidRPr="00BF19FF">
        <w:rPr>
          <w:rFonts w:ascii="Times New Roman" w:hAnsi="Times New Roman" w:cs="Times New Roman"/>
          <w:b/>
          <w:color w:val="auto"/>
          <w:sz w:val="28"/>
          <w:szCs w:val="28"/>
        </w:rPr>
        <w:t>objects</w:t>
      </w:r>
      <w:bookmarkEnd w:id="36"/>
      <w:bookmarkEnd w:id="37"/>
      <w:bookmarkEnd w:id="38"/>
      <w:proofErr w:type="spellEnd"/>
    </w:p>
    <w:p w:rsidR="00BF19FF" w:rsidRDefault="00BF19FF" w:rsidP="00BF19FF">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3211C" w:rsidRPr="00BF19FF" w:rsidRDefault="00C3211C" w:rsidP="00C3211C">
      <w:pPr>
        <w:rPr>
          <w:rFonts w:ascii="Times New Roman" w:hAnsi="Times New Roman" w:cs="Times New Roman"/>
          <w:lang w:val="en-US"/>
        </w:rPr>
      </w:pPr>
    </w:p>
    <w:p w:rsidR="00C3211C" w:rsidRPr="00BF19FF" w:rsidRDefault="00C3211C" w:rsidP="00C3211C">
      <w:pPr>
        <w:pStyle w:val="2"/>
        <w:jc w:val="center"/>
        <w:rPr>
          <w:rFonts w:ascii="Times New Roman" w:hAnsi="Times New Roman" w:cs="Times New Roman"/>
          <w:b/>
          <w:color w:val="auto"/>
          <w:sz w:val="28"/>
          <w:szCs w:val="28"/>
          <w:lang w:val="en-US"/>
        </w:rPr>
      </w:pPr>
      <w:bookmarkStart w:id="39" w:name="_Toc82187018"/>
      <w:bookmarkStart w:id="40" w:name="_Toc128559256"/>
      <w:bookmarkStart w:id="41" w:name="_Toc149912650"/>
      <w:r w:rsidRPr="00BF19FF">
        <w:rPr>
          <w:rFonts w:ascii="Times New Roman" w:hAnsi="Times New Roman" w:cs="Times New Roman"/>
          <w:b/>
          <w:color w:val="auto"/>
          <w:sz w:val="28"/>
          <w:szCs w:val="28"/>
          <w:lang w:val="en-US"/>
        </w:rPr>
        <w:t>1.5 Independent work of the student</w:t>
      </w:r>
      <w:bookmarkEnd w:id="39"/>
      <w:bookmarkEnd w:id="40"/>
      <w:bookmarkEnd w:id="41"/>
    </w:p>
    <w:tbl>
      <w:tblPr>
        <w:tblStyle w:val="a4"/>
        <w:tblW w:w="5000" w:type="pct"/>
        <w:tblLook w:val="04A0" w:firstRow="1" w:lastRow="0" w:firstColumn="1" w:lastColumn="0" w:noHBand="0" w:noVBand="1"/>
      </w:tblPr>
      <w:tblGrid>
        <w:gridCol w:w="4785"/>
        <w:gridCol w:w="4786"/>
      </w:tblGrid>
      <w:tr w:rsidR="00C3211C" w:rsidRPr="00BF19FF" w:rsidTr="006D7A07">
        <w:tc>
          <w:tcPr>
            <w:tcW w:w="2500" w:type="pct"/>
          </w:tcPr>
          <w:p w:rsidR="00C3211C" w:rsidRPr="00BF19FF" w:rsidRDefault="00C3211C" w:rsidP="006D7A07">
            <w:pPr>
              <w:jc w:val="center"/>
              <w:rPr>
                <w:rFonts w:ascii="Times New Roman" w:hAnsi="Times New Roman" w:cs="Times New Roman"/>
                <w:b/>
              </w:rPr>
            </w:pPr>
            <w:proofErr w:type="spellStart"/>
            <w:r w:rsidRPr="00BF19FF">
              <w:rPr>
                <w:rFonts w:ascii="Times New Roman" w:hAnsi="Times New Roman" w:cs="Times New Roman"/>
                <w:b/>
              </w:rPr>
              <w:t>Names</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of</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independent</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work</w:t>
            </w:r>
            <w:proofErr w:type="spellEnd"/>
          </w:p>
        </w:tc>
        <w:tc>
          <w:tcPr>
            <w:tcW w:w="2500" w:type="pct"/>
          </w:tcPr>
          <w:p w:rsidR="00C3211C" w:rsidRPr="00BF19FF" w:rsidRDefault="00C3211C" w:rsidP="006D7A07">
            <w:pPr>
              <w:jc w:val="center"/>
              <w:rPr>
                <w:rFonts w:ascii="Times New Roman" w:hAnsi="Times New Roman" w:cs="Times New Roman"/>
                <w:b/>
              </w:rPr>
            </w:pPr>
            <w:proofErr w:type="spellStart"/>
            <w:r w:rsidRPr="00BF19FF">
              <w:rPr>
                <w:rFonts w:ascii="Times New Roman" w:hAnsi="Times New Roman" w:cs="Times New Roman"/>
                <w:b/>
              </w:rPr>
              <w:t>Topic</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numbers</w:t>
            </w:r>
            <w:proofErr w:type="spellEnd"/>
          </w:p>
        </w:tc>
      </w:tr>
      <w:tr w:rsidR="00C3211C" w:rsidRPr="00BF19FF" w:rsidTr="006D7A07">
        <w:tc>
          <w:tcPr>
            <w:tcW w:w="2500" w:type="pct"/>
          </w:tcPr>
          <w:p w:rsidR="00C3211C" w:rsidRPr="00BF19FF" w:rsidRDefault="00C3211C" w:rsidP="006D7A07">
            <w:pPr>
              <w:rPr>
                <w:rFonts w:ascii="Times New Roman" w:hAnsi="Times New Roman" w:cs="Times New Roman"/>
                <w:lang w:val="en-US"/>
              </w:rPr>
            </w:pPr>
            <w:r w:rsidRPr="00BF19FF">
              <w:rPr>
                <w:rFonts w:ascii="Times New Roman" w:hAnsi="Times New Roman" w:cs="Times New Roman"/>
                <w:lang w:val="en-US"/>
              </w:rPr>
              <w:t>Preparation of messages, reports</w:t>
            </w:r>
          </w:p>
        </w:tc>
        <w:tc>
          <w:tcPr>
            <w:tcW w:w="2500" w:type="pct"/>
          </w:tcPr>
          <w:p w:rsidR="00C3211C" w:rsidRPr="00BF19FF" w:rsidRDefault="00C3211C" w:rsidP="006D7A07">
            <w:pPr>
              <w:rPr>
                <w:rFonts w:ascii="Times New Roman" w:hAnsi="Times New Roman" w:cs="Times New Roman"/>
              </w:rPr>
            </w:pPr>
            <w:r w:rsidRPr="00BF19FF">
              <w:rPr>
                <w:rFonts w:ascii="Times New Roman" w:hAnsi="Times New Roman" w:cs="Times New Roman"/>
                <w:lang w:val="en-US"/>
              </w:rPr>
              <w:t>1-2</w:t>
            </w:r>
          </w:p>
        </w:tc>
      </w:tr>
      <w:tr w:rsidR="00C3211C" w:rsidRPr="00BF19FF" w:rsidTr="006D7A07">
        <w:tc>
          <w:tcPr>
            <w:tcW w:w="2500" w:type="pct"/>
          </w:tcPr>
          <w:p w:rsidR="00C3211C" w:rsidRPr="00BF19FF" w:rsidRDefault="00C3211C" w:rsidP="006D7A07">
            <w:pPr>
              <w:rPr>
                <w:rFonts w:ascii="Times New Roman" w:hAnsi="Times New Roman" w:cs="Times New Roman"/>
                <w:lang w:val="en-US"/>
              </w:rPr>
            </w:pPr>
            <w:r w:rsidRPr="00BF19FF">
              <w:rPr>
                <w:rFonts w:ascii="Times New Roman" w:hAnsi="Times New Roman" w:cs="Times New Roman"/>
                <w:lang w:val="en-US"/>
              </w:rPr>
              <w:t>Execution of calculation, analytical, calculation-graphic, etc. tasks</w:t>
            </w:r>
          </w:p>
        </w:tc>
        <w:tc>
          <w:tcPr>
            <w:tcW w:w="2500" w:type="pct"/>
          </w:tcPr>
          <w:p w:rsidR="00C3211C" w:rsidRPr="00BF19FF" w:rsidRDefault="00C3211C" w:rsidP="006D7A07">
            <w:pPr>
              <w:rPr>
                <w:rFonts w:ascii="Times New Roman" w:hAnsi="Times New Roman" w:cs="Times New Roman"/>
              </w:rPr>
            </w:pPr>
            <w:r w:rsidRPr="00BF19FF">
              <w:rPr>
                <w:rFonts w:ascii="Times New Roman" w:hAnsi="Times New Roman" w:cs="Times New Roman"/>
                <w:lang w:val="en-US"/>
              </w:rPr>
              <w:t>2-4</w:t>
            </w:r>
          </w:p>
        </w:tc>
      </w:tr>
    </w:tbl>
    <w:p w:rsidR="00C3211C" w:rsidRPr="00BF19FF" w:rsidRDefault="00C3211C" w:rsidP="00C3211C">
      <w:pPr>
        <w:jc w:val="both"/>
        <w:rPr>
          <w:rFonts w:ascii="Times New Roman" w:hAnsi="Times New Roman" w:cs="Times New Roman"/>
          <w:b/>
          <w:sz w:val="28"/>
          <w:szCs w:val="28"/>
        </w:rPr>
      </w:pPr>
    </w:p>
    <w:p w:rsidR="00142518" w:rsidRPr="00BF19FF" w:rsidRDefault="00142518" w:rsidP="00142518">
      <w:pPr>
        <w:pStyle w:val="2"/>
        <w:jc w:val="center"/>
        <w:rPr>
          <w:rFonts w:ascii="Times New Roman" w:hAnsi="Times New Roman" w:cs="Times New Roman"/>
          <w:b/>
          <w:color w:val="auto"/>
          <w:sz w:val="28"/>
          <w:szCs w:val="28"/>
          <w:lang w:val="en-US"/>
        </w:rPr>
      </w:pPr>
      <w:bookmarkStart w:id="42" w:name="_Toc149912651"/>
      <w:r w:rsidRPr="00BF19FF">
        <w:rPr>
          <w:rFonts w:ascii="Times New Roman" w:hAnsi="Times New Roman" w:cs="Times New Roman"/>
          <w:b/>
          <w:color w:val="auto"/>
          <w:sz w:val="28"/>
          <w:szCs w:val="28"/>
          <w:lang w:val="en-US"/>
        </w:rPr>
        <w:t xml:space="preserve">1.6 </w:t>
      </w:r>
      <w:bookmarkEnd w:id="29"/>
      <w:bookmarkEnd w:id="30"/>
      <w:r w:rsidR="00A277D2" w:rsidRPr="00BF19FF">
        <w:rPr>
          <w:rFonts w:ascii="Times New Roman" w:hAnsi="Times New Roman" w:cs="Times New Roman"/>
          <w:b/>
          <w:color w:val="auto"/>
          <w:sz w:val="28"/>
          <w:szCs w:val="28"/>
          <w:lang w:val="en-US"/>
        </w:rPr>
        <w:t>Grading scale</w:t>
      </w:r>
      <w:bookmarkEnd w:id="42"/>
    </w:p>
    <w:p w:rsidR="00A277D2" w:rsidRPr="00BF19F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BF19F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BF19FF">
        <w:rPr>
          <w:rFonts w:ascii="Times New Roman" w:hAnsi="Times New Roman" w:cs="Times New Roman"/>
          <w:color w:val="000000"/>
          <w:sz w:val="28"/>
          <w:szCs w:val="28"/>
          <w:lang w:val="en-US"/>
        </w:rPr>
        <w:t>programmes</w:t>
      </w:r>
      <w:proofErr w:type="spellEnd"/>
      <w:r w:rsidRPr="00BF19FF">
        <w:rPr>
          <w:rFonts w:ascii="Times New Roman" w:hAnsi="Times New Roman" w:cs="Times New Roman"/>
          <w:color w:val="000000"/>
          <w:sz w:val="28"/>
          <w:szCs w:val="28"/>
          <w:lang w:val="en-US"/>
        </w:rPr>
        <w:t xml:space="preserve"> and the Regulations on the scoring and rating system. </w:t>
      </w:r>
    </w:p>
    <w:p w:rsidR="00A277D2" w:rsidRPr="00BF19F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BF19FF">
        <w:rPr>
          <w:rFonts w:ascii="Times New Roman" w:hAnsi="Times New Roman" w:cs="Times New Roman"/>
          <w:b/>
          <w:color w:val="000000"/>
          <w:sz w:val="28"/>
          <w:szCs w:val="28"/>
          <w:lang w:val="en-US"/>
        </w:rPr>
        <w:t>A grading and rating system</w:t>
      </w:r>
      <w:r w:rsidRPr="00BF19FF">
        <w:rPr>
          <w:rFonts w:ascii="Times New Roman" w:hAnsi="Times New Roman" w:cs="Times New Roman"/>
          <w:color w:val="000000"/>
          <w:sz w:val="28"/>
          <w:szCs w:val="28"/>
          <w:lang w:val="en-US"/>
        </w:rPr>
        <w:t xml:space="preserve"> is used to assess the learning outcomes of the discipline:</w:t>
      </w:r>
    </w:p>
    <w:p w:rsidR="00A277D2" w:rsidRPr="00BF19F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BF19F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BF19F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BF19F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BF19FF" w:rsidRDefault="00A277D2" w:rsidP="00A277D2">
            <w:pPr>
              <w:widowControl w:val="0"/>
              <w:spacing w:after="0" w:line="240" w:lineRule="auto"/>
              <w:jc w:val="center"/>
              <w:rPr>
                <w:rFonts w:ascii="Times New Roman" w:hAnsi="Times New Roman" w:cs="Times New Roman"/>
                <w:sz w:val="28"/>
                <w:szCs w:val="28"/>
                <w:lang w:val="en-US"/>
              </w:rPr>
            </w:pPr>
            <w:r w:rsidRPr="00BF19FF">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BF19FF" w:rsidRDefault="00A277D2" w:rsidP="00A277D2">
            <w:pPr>
              <w:widowControl w:val="0"/>
              <w:spacing w:after="0" w:line="240" w:lineRule="auto"/>
              <w:jc w:val="center"/>
              <w:rPr>
                <w:rFonts w:ascii="Times New Roman" w:hAnsi="Times New Roman" w:cs="Times New Roman"/>
                <w:sz w:val="28"/>
                <w:szCs w:val="28"/>
                <w:lang w:val="en-US"/>
              </w:rPr>
            </w:pPr>
            <w:r w:rsidRPr="00BF19FF">
              <w:rPr>
                <w:rFonts w:ascii="Times New Roman" w:hAnsi="Times New Roman" w:cs="Times New Roman"/>
                <w:sz w:val="28"/>
                <w:szCs w:val="28"/>
                <w:lang w:val="en-US"/>
              </w:rPr>
              <w:t>Grade</w:t>
            </w:r>
          </w:p>
        </w:tc>
      </w:tr>
      <w:tr w:rsidR="00ED6AF6" w:rsidRPr="00BF19F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BF19FF" w:rsidRDefault="00ED6AF6" w:rsidP="00801458">
            <w:pPr>
              <w:widowControl w:val="0"/>
              <w:spacing w:after="0" w:line="240" w:lineRule="auto"/>
              <w:ind w:firstLine="567"/>
              <w:jc w:val="both"/>
              <w:rPr>
                <w:rFonts w:ascii="Times New Roman" w:hAnsi="Times New Roman" w:cs="Times New Roman"/>
                <w:sz w:val="28"/>
                <w:szCs w:val="28"/>
                <w:lang w:val="en-US"/>
              </w:rPr>
            </w:pPr>
            <w:r w:rsidRPr="00BF19FF">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BF19FF" w:rsidRDefault="00BF19FF" w:rsidP="00801458">
            <w:pPr>
              <w:widowControl w:val="0"/>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Failed</w:t>
            </w:r>
          </w:p>
        </w:tc>
      </w:tr>
      <w:tr w:rsidR="00ED6AF6" w:rsidRPr="00BF19F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BF19FF" w:rsidRDefault="00ED6AF6" w:rsidP="00801458">
            <w:pPr>
              <w:widowControl w:val="0"/>
              <w:spacing w:after="0" w:line="240" w:lineRule="auto"/>
              <w:ind w:firstLine="567"/>
              <w:jc w:val="both"/>
              <w:rPr>
                <w:rFonts w:ascii="Times New Roman" w:hAnsi="Times New Roman" w:cs="Times New Roman"/>
                <w:sz w:val="28"/>
                <w:szCs w:val="28"/>
                <w:lang w:val="en-US"/>
              </w:rPr>
            </w:pPr>
            <w:r w:rsidRPr="00BF19FF">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BF19FF" w:rsidRDefault="00A277D2" w:rsidP="00801458">
            <w:pPr>
              <w:widowControl w:val="0"/>
              <w:spacing w:after="0" w:line="240" w:lineRule="auto"/>
              <w:ind w:firstLine="567"/>
              <w:jc w:val="both"/>
              <w:rPr>
                <w:rFonts w:ascii="Times New Roman" w:hAnsi="Times New Roman" w:cs="Times New Roman"/>
                <w:sz w:val="28"/>
                <w:szCs w:val="28"/>
                <w:lang w:val="en-US"/>
              </w:rPr>
            </w:pPr>
            <w:r w:rsidRPr="00BF19FF">
              <w:rPr>
                <w:rFonts w:ascii="Times New Roman" w:hAnsi="Times New Roman" w:cs="Times New Roman"/>
                <w:sz w:val="28"/>
                <w:szCs w:val="28"/>
                <w:lang w:val="en-US"/>
              </w:rPr>
              <w:t>Passed</w:t>
            </w:r>
          </w:p>
        </w:tc>
      </w:tr>
    </w:tbl>
    <w:p w:rsidR="000B4A1D" w:rsidRDefault="000B4A1D" w:rsidP="00142518">
      <w:pPr>
        <w:rPr>
          <w:rFonts w:ascii="Times New Roman" w:hAnsi="Times New Roman" w:cs="Times New Roman"/>
          <w:b/>
          <w:sz w:val="28"/>
          <w:szCs w:val="28"/>
          <w:lang w:val="en-US"/>
        </w:rPr>
      </w:pPr>
    </w:p>
    <w:p w:rsidR="000B4A1D" w:rsidRDefault="000B4A1D">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BF19FF" w:rsidRDefault="00A277D2" w:rsidP="00142518">
      <w:pPr>
        <w:rPr>
          <w:rFonts w:ascii="Times New Roman" w:hAnsi="Times New Roman" w:cs="Times New Roman"/>
          <w:b/>
          <w:sz w:val="28"/>
          <w:szCs w:val="28"/>
          <w:lang w:val="en-US"/>
        </w:rPr>
      </w:pPr>
      <w:r w:rsidRPr="00BF19FF">
        <w:rPr>
          <w:rFonts w:ascii="Times New Roman" w:hAnsi="Times New Roman" w:cs="Times New Roman"/>
          <w:b/>
          <w:sz w:val="28"/>
          <w:szCs w:val="28"/>
          <w:lang w:val="en-US"/>
        </w:rPr>
        <w:t xml:space="preserve">Grading </w:t>
      </w:r>
      <w:r w:rsidR="00366747" w:rsidRPr="00BF19FF">
        <w:rPr>
          <w:rFonts w:ascii="Times New Roman" w:hAnsi="Times New Roman" w:cs="Times New Roman"/>
          <w:b/>
          <w:sz w:val="28"/>
          <w:szCs w:val="28"/>
          <w:lang w:val="en-US"/>
        </w:rPr>
        <w:t>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EE3FA5" w:rsidTr="00801458">
        <w:trPr>
          <w:trHeight w:val="521"/>
        </w:trPr>
        <w:tc>
          <w:tcPr>
            <w:tcW w:w="903" w:type="pct"/>
          </w:tcPr>
          <w:p w:rsidR="00142518" w:rsidRPr="00BF19FF" w:rsidRDefault="00142518" w:rsidP="00801458">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2 (</w:t>
            </w:r>
            <w:r w:rsidR="00A277D2" w:rsidRPr="00BF19FF">
              <w:rPr>
                <w:rFonts w:ascii="Times New Roman" w:hAnsi="Times New Roman" w:cs="Times New Roman"/>
                <w:color w:val="000000"/>
                <w:lang w:val="en-US"/>
              </w:rPr>
              <w:t>points to</w:t>
            </w:r>
            <w:r w:rsidRPr="00BF19FF">
              <w:rPr>
                <w:rFonts w:ascii="Times New Roman" w:hAnsi="Times New Roman" w:cs="Times New Roman"/>
                <w:color w:val="000000"/>
                <w:lang w:val="en-US"/>
              </w:rPr>
              <w:t xml:space="preserve"> 54) </w:t>
            </w:r>
          </w:p>
        </w:tc>
        <w:tc>
          <w:tcPr>
            <w:tcW w:w="4097" w:type="pct"/>
          </w:tcPr>
          <w:p w:rsidR="00A277D2"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 xml:space="preserve">Demonstrates a lack of understanding of the problem. Many of the requirements of the assignment are not met. </w:t>
            </w:r>
          </w:p>
          <w:p w:rsidR="00142518"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 xml:space="preserve">An initial perception of the material is demonstrated. The work is incomplete and/or </w:t>
            </w:r>
            <w:proofErr w:type="spellStart"/>
            <w:r w:rsidRPr="00BF19FF">
              <w:rPr>
                <w:rFonts w:ascii="Times New Roman" w:hAnsi="Times New Roman" w:cs="Times New Roman"/>
                <w:color w:val="000000"/>
                <w:lang w:val="en-US"/>
              </w:rPr>
              <w:t>plagiarised</w:t>
            </w:r>
            <w:proofErr w:type="spellEnd"/>
            <w:r w:rsidRPr="00BF19FF">
              <w:rPr>
                <w:rFonts w:ascii="Times New Roman" w:hAnsi="Times New Roman" w:cs="Times New Roman"/>
                <w:color w:val="000000"/>
                <w:lang w:val="en-US"/>
              </w:rPr>
              <w:t xml:space="preserve">. </w:t>
            </w:r>
            <w:r w:rsidR="00142518" w:rsidRPr="00BF19FF">
              <w:rPr>
                <w:rFonts w:ascii="Times New Roman" w:hAnsi="Times New Roman" w:cs="Times New Roman"/>
                <w:color w:val="000000"/>
                <w:lang w:val="en-US"/>
              </w:rPr>
              <w:t xml:space="preserve"> </w:t>
            </w:r>
          </w:p>
        </w:tc>
      </w:tr>
      <w:tr w:rsidR="00142518" w:rsidRPr="00EE3FA5" w:rsidTr="00801458">
        <w:trPr>
          <w:trHeight w:val="522"/>
        </w:trPr>
        <w:tc>
          <w:tcPr>
            <w:tcW w:w="903" w:type="pct"/>
          </w:tcPr>
          <w:p w:rsidR="00142518" w:rsidRPr="00BF19FF" w:rsidRDefault="00142518" w:rsidP="00801458">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3 (</w:t>
            </w:r>
            <w:r w:rsidR="00A277D2" w:rsidRPr="00BF19FF">
              <w:rPr>
                <w:rFonts w:ascii="Times New Roman" w:hAnsi="Times New Roman" w:cs="Times New Roman"/>
                <w:color w:val="000000"/>
                <w:lang w:val="en-US"/>
              </w:rPr>
              <w:t>points</w:t>
            </w:r>
            <w:r w:rsidRPr="00BF19FF">
              <w:rPr>
                <w:rFonts w:ascii="Times New Roman" w:hAnsi="Times New Roman" w:cs="Times New Roman"/>
                <w:color w:val="000000"/>
                <w:lang w:val="en-US"/>
              </w:rPr>
              <w:t xml:space="preserve"> 55-69) </w:t>
            </w:r>
          </w:p>
        </w:tc>
        <w:tc>
          <w:tcPr>
            <w:tcW w:w="4097" w:type="pct"/>
          </w:tcPr>
          <w:p w:rsidR="00A277D2"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 xml:space="preserve">Demonstrates a partial understanding of the problem. Most of the requirements of the task have been met. </w:t>
            </w:r>
          </w:p>
          <w:p w:rsidR="00142518"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Mastery of the elements of the assigned material. The material is mostly clear and coherent.</w:t>
            </w:r>
          </w:p>
        </w:tc>
      </w:tr>
      <w:tr w:rsidR="00142518" w:rsidRPr="00EE3FA5" w:rsidTr="00801458">
        <w:trPr>
          <w:trHeight w:val="661"/>
        </w:trPr>
        <w:tc>
          <w:tcPr>
            <w:tcW w:w="903" w:type="pct"/>
          </w:tcPr>
          <w:p w:rsidR="00142518" w:rsidRPr="00BF19FF" w:rsidRDefault="00142518" w:rsidP="00801458">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4 (</w:t>
            </w:r>
            <w:r w:rsidR="00A277D2" w:rsidRPr="00BF19FF">
              <w:rPr>
                <w:rFonts w:ascii="Times New Roman" w:hAnsi="Times New Roman" w:cs="Times New Roman"/>
                <w:color w:val="000000"/>
                <w:lang w:val="en-US"/>
              </w:rPr>
              <w:t>points</w:t>
            </w:r>
            <w:r w:rsidRPr="00BF19FF">
              <w:rPr>
                <w:rFonts w:ascii="Times New Roman" w:hAnsi="Times New Roman" w:cs="Times New Roman"/>
                <w:color w:val="000000"/>
                <w:lang w:val="en-US"/>
              </w:rPr>
              <w:t xml:space="preserve"> 70-84) </w:t>
            </w:r>
          </w:p>
        </w:tc>
        <w:tc>
          <w:tcPr>
            <w:tcW w:w="4097" w:type="pct"/>
          </w:tcPr>
          <w:p w:rsidR="00A277D2"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Demonstrates considerable understanding of the issue by the discipline. All requirements of the assignment are fulfilled.</w:t>
            </w:r>
          </w:p>
          <w:p w:rsidR="00142518"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The content of the completed tasks is disclosed and examined from different perspectives.</w:t>
            </w:r>
          </w:p>
        </w:tc>
      </w:tr>
      <w:tr w:rsidR="00142518" w:rsidRPr="00EE3FA5" w:rsidTr="00801458">
        <w:trPr>
          <w:trHeight w:val="800"/>
        </w:trPr>
        <w:tc>
          <w:tcPr>
            <w:tcW w:w="903" w:type="pct"/>
          </w:tcPr>
          <w:p w:rsidR="00142518" w:rsidRPr="00BF19FF" w:rsidRDefault="00142518" w:rsidP="00801458">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5 (</w:t>
            </w:r>
            <w:r w:rsidR="00A277D2" w:rsidRPr="00BF19FF">
              <w:rPr>
                <w:rFonts w:ascii="Times New Roman" w:hAnsi="Times New Roman" w:cs="Times New Roman"/>
                <w:color w:val="000000"/>
                <w:lang w:val="en-US"/>
              </w:rPr>
              <w:t xml:space="preserve">points </w:t>
            </w:r>
            <w:r w:rsidRPr="00BF19FF">
              <w:rPr>
                <w:rFonts w:ascii="Times New Roman" w:hAnsi="Times New Roman" w:cs="Times New Roman"/>
                <w:color w:val="000000"/>
                <w:lang w:val="en-US"/>
              </w:rPr>
              <w:t xml:space="preserve">85-100) </w:t>
            </w:r>
          </w:p>
        </w:tc>
        <w:tc>
          <w:tcPr>
            <w:tcW w:w="4097" w:type="pct"/>
          </w:tcPr>
          <w:p w:rsidR="00A277D2"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 xml:space="preserve">Demonstrates full understanding of the problem. All requirements of the assignment are fulfilled. </w:t>
            </w:r>
          </w:p>
          <w:p w:rsidR="00142518"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BF19FF" w:rsidRDefault="00142518" w:rsidP="00142518">
      <w:pPr>
        <w:ind w:firstLine="708"/>
        <w:jc w:val="both"/>
        <w:rPr>
          <w:rFonts w:ascii="Times New Roman" w:hAnsi="Times New Roman" w:cs="Times New Roman"/>
          <w:sz w:val="24"/>
          <w:szCs w:val="28"/>
          <w:lang w:val="en-US"/>
        </w:rPr>
      </w:pPr>
    </w:p>
    <w:p w:rsidR="00142518" w:rsidRPr="00BF19FF" w:rsidRDefault="00142518" w:rsidP="00090AC1">
      <w:pPr>
        <w:jc w:val="both"/>
        <w:rPr>
          <w:rFonts w:ascii="Times New Roman" w:hAnsi="Times New Roman" w:cs="Times New Roman"/>
          <w:b/>
          <w:sz w:val="28"/>
          <w:szCs w:val="28"/>
          <w:lang w:val="en-US"/>
        </w:rPr>
      </w:pPr>
    </w:p>
    <w:sectPr w:rsidR="00142518" w:rsidRPr="00BF19FF" w:rsidSect="00BC657F">
      <w:footerReference w:type="default" r:id="rId2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6C4" w:rsidRDefault="00EA66C4" w:rsidP="00315CA6">
      <w:pPr>
        <w:spacing w:after="0" w:line="240" w:lineRule="auto"/>
      </w:pPr>
      <w:r>
        <w:separator/>
      </w:r>
    </w:p>
  </w:endnote>
  <w:endnote w:type="continuationSeparator" w:id="0">
    <w:p w:rsidR="00EA66C4" w:rsidRDefault="00EA66C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B439AE" w:rsidP="000B4A1D">
        <w:pPr>
          <w:pStyle w:val="af4"/>
          <w:jc w:val="center"/>
        </w:pPr>
        <w:r>
          <w:fldChar w:fldCharType="begin"/>
        </w:r>
        <w:r w:rsidR="00A277D2">
          <w:instrText>PAGE   \* MERGEFORMAT</w:instrText>
        </w:r>
        <w:r>
          <w:fldChar w:fldCharType="separate"/>
        </w:r>
        <w:r w:rsidR="00EE3FA5">
          <w:rPr>
            <w:noProof/>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6C4" w:rsidRDefault="00EA66C4" w:rsidP="00315CA6">
      <w:pPr>
        <w:spacing w:after="0" w:line="240" w:lineRule="auto"/>
      </w:pPr>
      <w:r>
        <w:separator/>
      </w:r>
    </w:p>
  </w:footnote>
  <w:footnote w:type="continuationSeparator" w:id="0">
    <w:p w:rsidR="00EA66C4" w:rsidRDefault="00EA66C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B4A1D"/>
    <w:rsid w:val="000C5535"/>
    <w:rsid w:val="000E24FD"/>
    <w:rsid w:val="0010715C"/>
    <w:rsid w:val="001116DF"/>
    <w:rsid w:val="001129CD"/>
    <w:rsid w:val="0011347D"/>
    <w:rsid w:val="00115F8D"/>
    <w:rsid w:val="00120745"/>
    <w:rsid w:val="00123185"/>
    <w:rsid w:val="001400FE"/>
    <w:rsid w:val="00142518"/>
    <w:rsid w:val="0014422E"/>
    <w:rsid w:val="0016180F"/>
    <w:rsid w:val="00164858"/>
    <w:rsid w:val="00181C12"/>
    <w:rsid w:val="0018274C"/>
    <w:rsid w:val="001830D3"/>
    <w:rsid w:val="001869D4"/>
    <w:rsid w:val="00194175"/>
    <w:rsid w:val="001B1DCA"/>
    <w:rsid w:val="001D06D9"/>
    <w:rsid w:val="00205002"/>
    <w:rsid w:val="002053A5"/>
    <w:rsid w:val="002300C9"/>
    <w:rsid w:val="0023371F"/>
    <w:rsid w:val="002404FA"/>
    <w:rsid w:val="00242621"/>
    <w:rsid w:val="002427CF"/>
    <w:rsid w:val="00242D5C"/>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31FAC"/>
    <w:rsid w:val="00337664"/>
    <w:rsid w:val="00342EBC"/>
    <w:rsid w:val="00352B6F"/>
    <w:rsid w:val="00355FB7"/>
    <w:rsid w:val="003611EB"/>
    <w:rsid w:val="00365ECE"/>
    <w:rsid w:val="00366747"/>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872CC"/>
    <w:rsid w:val="0049412D"/>
    <w:rsid w:val="004A1B2D"/>
    <w:rsid w:val="004A7B35"/>
    <w:rsid w:val="004B5289"/>
    <w:rsid w:val="004C3083"/>
    <w:rsid w:val="004C4B89"/>
    <w:rsid w:val="004E72F6"/>
    <w:rsid w:val="004F2F48"/>
    <w:rsid w:val="00511619"/>
    <w:rsid w:val="00523021"/>
    <w:rsid w:val="00525214"/>
    <w:rsid w:val="005307A7"/>
    <w:rsid w:val="00533004"/>
    <w:rsid w:val="00533933"/>
    <w:rsid w:val="00546A9C"/>
    <w:rsid w:val="00553BBB"/>
    <w:rsid w:val="005570A7"/>
    <w:rsid w:val="00562FAA"/>
    <w:rsid w:val="005676E9"/>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345A8"/>
    <w:rsid w:val="00642635"/>
    <w:rsid w:val="00653999"/>
    <w:rsid w:val="00656702"/>
    <w:rsid w:val="00660A16"/>
    <w:rsid w:val="006664D7"/>
    <w:rsid w:val="00682C6D"/>
    <w:rsid w:val="006945E7"/>
    <w:rsid w:val="006A3967"/>
    <w:rsid w:val="006A6696"/>
    <w:rsid w:val="006B4287"/>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25B10"/>
    <w:rsid w:val="00832821"/>
    <w:rsid w:val="008416EB"/>
    <w:rsid w:val="00853C95"/>
    <w:rsid w:val="00870EF3"/>
    <w:rsid w:val="00871E14"/>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74956"/>
    <w:rsid w:val="00A77598"/>
    <w:rsid w:val="00A86C18"/>
    <w:rsid w:val="00AA24DD"/>
    <w:rsid w:val="00AA7A6A"/>
    <w:rsid w:val="00AA7B6D"/>
    <w:rsid w:val="00AC3C95"/>
    <w:rsid w:val="00AD3A54"/>
    <w:rsid w:val="00AD6122"/>
    <w:rsid w:val="00AE2B1A"/>
    <w:rsid w:val="00B03EA6"/>
    <w:rsid w:val="00B162D4"/>
    <w:rsid w:val="00B37079"/>
    <w:rsid w:val="00B43524"/>
    <w:rsid w:val="00B439AE"/>
    <w:rsid w:val="00B4774E"/>
    <w:rsid w:val="00B50FCD"/>
    <w:rsid w:val="00B53060"/>
    <w:rsid w:val="00B8237E"/>
    <w:rsid w:val="00B947DA"/>
    <w:rsid w:val="00BB0333"/>
    <w:rsid w:val="00BB124D"/>
    <w:rsid w:val="00BB24AD"/>
    <w:rsid w:val="00BB600A"/>
    <w:rsid w:val="00BC2ED6"/>
    <w:rsid w:val="00BC657F"/>
    <w:rsid w:val="00BD20AA"/>
    <w:rsid w:val="00BF19FF"/>
    <w:rsid w:val="00BF5211"/>
    <w:rsid w:val="00C0056C"/>
    <w:rsid w:val="00C15A4C"/>
    <w:rsid w:val="00C220D9"/>
    <w:rsid w:val="00C23E14"/>
    <w:rsid w:val="00C23E7F"/>
    <w:rsid w:val="00C246FF"/>
    <w:rsid w:val="00C31FE5"/>
    <w:rsid w:val="00C3211C"/>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E029E"/>
    <w:rsid w:val="00DE6C90"/>
    <w:rsid w:val="00DF2144"/>
    <w:rsid w:val="00E00C94"/>
    <w:rsid w:val="00E02B14"/>
    <w:rsid w:val="00E1429F"/>
    <w:rsid w:val="00E23467"/>
    <w:rsid w:val="00E35A52"/>
    <w:rsid w:val="00E41E07"/>
    <w:rsid w:val="00E4641F"/>
    <w:rsid w:val="00E525E4"/>
    <w:rsid w:val="00E87B1F"/>
    <w:rsid w:val="00E948C3"/>
    <w:rsid w:val="00EA66C4"/>
    <w:rsid w:val="00ED01B2"/>
    <w:rsid w:val="00ED39ED"/>
    <w:rsid w:val="00ED54AA"/>
    <w:rsid w:val="00ED577F"/>
    <w:rsid w:val="00ED6AF6"/>
    <w:rsid w:val="00EE1C3E"/>
    <w:rsid w:val="00EE24E1"/>
    <w:rsid w:val="00EE3FA5"/>
    <w:rsid w:val="00F00293"/>
    <w:rsid w:val="00F01BE3"/>
    <w:rsid w:val="00F12F74"/>
    <w:rsid w:val="00F207FF"/>
    <w:rsid w:val="00F419A3"/>
    <w:rsid w:val="00F50588"/>
    <w:rsid w:val="00F56264"/>
    <w:rsid w:val="00F56BE2"/>
    <w:rsid w:val="00F602C3"/>
    <w:rsid w:val="00F66C0D"/>
    <w:rsid w:val="00F679A8"/>
    <w:rsid w:val="00F747E9"/>
    <w:rsid w:val="00F80C01"/>
    <w:rsid w:val="00F92531"/>
    <w:rsid w:val="00F9632F"/>
    <w:rsid w:val="00F973C5"/>
    <w:rsid w:val="00FA6960"/>
    <w:rsid w:val="00FA75BA"/>
    <w:rsid w:val="00FC17D3"/>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55623005">
      <w:bodyDiv w:val="1"/>
      <w:marLeft w:val="0"/>
      <w:marRight w:val="0"/>
      <w:marTop w:val="0"/>
      <w:marBottom w:val="0"/>
      <w:divBdr>
        <w:top w:val="none" w:sz="0" w:space="0" w:color="auto"/>
        <w:left w:val="none" w:sz="0" w:space="0" w:color="auto"/>
        <w:bottom w:val="none" w:sz="0" w:space="0" w:color="auto"/>
        <w:right w:val="none" w:sz="0" w:space="0" w:color="auto"/>
      </w:divBdr>
    </w:div>
    <w:div w:id="596135191">
      <w:bodyDiv w:val="1"/>
      <w:marLeft w:val="0"/>
      <w:marRight w:val="0"/>
      <w:marTop w:val="0"/>
      <w:marBottom w:val="0"/>
      <w:divBdr>
        <w:top w:val="none" w:sz="0" w:space="0" w:color="auto"/>
        <w:left w:val="none" w:sz="0" w:space="0" w:color="auto"/>
        <w:bottom w:val="none" w:sz="0" w:space="0" w:color="auto"/>
        <w:right w:val="none" w:sz="0" w:space="0" w:color="auto"/>
      </w:divBdr>
    </w:div>
    <w:div w:id="653870708">
      <w:bodyDiv w:val="1"/>
      <w:marLeft w:val="0"/>
      <w:marRight w:val="0"/>
      <w:marTop w:val="0"/>
      <w:marBottom w:val="0"/>
      <w:divBdr>
        <w:top w:val="none" w:sz="0" w:space="0" w:color="auto"/>
        <w:left w:val="none" w:sz="0" w:space="0" w:color="auto"/>
        <w:bottom w:val="none" w:sz="0" w:space="0" w:color="auto"/>
        <w:right w:val="none" w:sz="0" w:space="0" w:color="auto"/>
      </w:divBdr>
    </w:div>
    <w:div w:id="680013808">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1837229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1577068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41669721">
      <w:bodyDiv w:val="1"/>
      <w:marLeft w:val="0"/>
      <w:marRight w:val="0"/>
      <w:marTop w:val="0"/>
      <w:marBottom w:val="0"/>
      <w:divBdr>
        <w:top w:val="none" w:sz="0" w:space="0" w:color="auto"/>
        <w:left w:val="none" w:sz="0" w:space="0" w:color="auto"/>
        <w:bottom w:val="none" w:sz="0" w:space="0" w:color="auto"/>
        <w:right w:val="none" w:sz="0" w:space="0" w:color="auto"/>
      </w:divBdr>
    </w:div>
    <w:div w:id="1565607126">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ibrary.ru/defaultx.asp?" TargetMode="External"/><Relationship Id="rId18" Type="http://schemas.openxmlformats.org/officeDocument/2006/relationships/hyperlink" Target="https://www.garant.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urait.ru/viewer/kompleksnyy-analiz-hozyaystvennoy-deyatelnosti-468686" TargetMode="External"/><Relationship Id="rId7" Type="http://schemas.microsoft.com/office/2007/relationships/stylesWithEffects" Target="stylesWithEffects.xml"/><Relationship Id="rId12" Type="http://schemas.openxmlformats.org/officeDocument/2006/relationships/hyperlink" Target="http://www.grebennikon.ru" TargetMode="External"/><Relationship Id="rId17" Type="http://schemas.openxmlformats.org/officeDocument/2006/relationships/hyperlink" Target="https://www.consultant.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hyperlink" Target="https://book.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polpred.com" TargetMode="External"/><Relationship Id="rId23" Type="http://schemas.openxmlformats.org/officeDocument/2006/relationships/hyperlink" Target="https://opac.unecon.ru/" TargetMode="External"/><Relationship Id="rId10" Type="http://schemas.openxmlformats.org/officeDocument/2006/relationships/footnotes" Target="footnotes.xml"/><Relationship Id="rId19" Type="http://schemas.openxmlformats.org/officeDocument/2006/relationships/hyperlink" Target="https://kodeks.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yberleninka.ru/" TargetMode="External"/><Relationship Id="rId22"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5312D9-A7CC-4818-BC11-635B8942B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3125</Words>
  <Characters>17815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12</cp:revision>
  <cp:lastPrinted>2023-11-03T10:04:00Z</cp:lastPrinted>
  <dcterms:created xsi:type="dcterms:W3CDTF">2023-04-07T11:58:00Z</dcterms:created>
  <dcterms:modified xsi:type="dcterms:W3CDTF">2025-02-17T12:21:00Z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