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 / Business Foreign Language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Бизнес-администрирование и цифровые инновации / Business management and digital innovations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9205B41" w:rsidR="00A77598" w:rsidRPr="002B2645" w:rsidRDefault="002B264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721D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1DE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68C2531F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9791D5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3617823" w:rsidR="004475DA" w:rsidRPr="002B2645" w:rsidRDefault="002B264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BD0658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00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43910AE" w:rsidR="00D75436" w:rsidRDefault="009F79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00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6305B4D" w:rsidR="00D75436" w:rsidRDefault="009F79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00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E9C1CE3" w:rsidR="00D75436" w:rsidRDefault="009F79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00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A540A7E" w:rsidR="00D75436" w:rsidRDefault="009F79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00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5CE0B0E" w:rsidR="00D75436" w:rsidRDefault="009F79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00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CAEFC70" w:rsidR="00D75436" w:rsidRDefault="009F79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00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0F0DC22" w:rsidR="00D75436" w:rsidRDefault="009F79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00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2EB5F32" w:rsidR="00D75436" w:rsidRDefault="009F79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00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8274CD3" w:rsidR="00D75436" w:rsidRDefault="009F79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00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BF568C6" w:rsidR="00D75436" w:rsidRDefault="009F79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00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2D7827F" w:rsidR="00D75436" w:rsidRDefault="009F79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001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A988F2B" w:rsidR="00D75436" w:rsidRDefault="009F79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001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21176BC" w:rsidR="00D75436" w:rsidRDefault="009F79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001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46EBC65" w:rsidR="00D75436" w:rsidRDefault="009F79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001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2DE77DC" w:rsidR="00D75436" w:rsidRDefault="009F79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001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36686C0" w:rsidR="00D75436" w:rsidRDefault="009F79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001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52E2346" w:rsidR="00D75436" w:rsidRDefault="009F79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001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профессиональной коммуникативной компетенции (речевой, языковой, социокультурной, компенсаторной и учебно-познавательной)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Профессиональный иностранный язык / Business Foreign Language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7"/>
        <w:gridCol w:w="2811"/>
        <w:gridCol w:w="4652"/>
      </w:tblGrid>
      <w:tr w:rsidR="00751095" w:rsidRPr="00A721DE" w14:paraId="456F168A" w14:textId="77777777" w:rsidTr="00A721DE">
        <w:trPr>
          <w:trHeight w:val="848"/>
          <w:tblHeader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721D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721D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721D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21D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721D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21D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721D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721DE" w14:paraId="15D0A9B4" w14:textId="77777777" w:rsidTr="00A721DE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721D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721DE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A721DE">
              <w:rPr>
                <w:rFonts w:ascii="Times New Roman" w:hAnsi="Times New Roman" w:cs="Times New Roman"/>
              </w:rPr>
              <w:t>ых</w:t>
            </w:r>
            <w:proofErr w:type="spellEnd"/>
            <w:r w:rsidRPr="00A721DE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721D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21DE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721D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21DE">
              <w:rPr>
                <w:rFonts w:ascii="Times New Roman" w:hAnsi="Times New Roman" w:cs="Times New Roman"/>
              </w:rPr>
              <w:t xml:space="preserve">Знать: </w:t>
            </w:r>
            <w:r w:rsidR="00316402" w:rsidRPr="00A721DE">
              <w:rPr>
                <w:rFonts w:ascii="Times New Roman" w:hAnsi="Times New Roman" w:cs="Times New Roman"/>
              </w:rPr>
              <w:t>основы устной и письменной деловой коммуникации на изучаемом языке, в т.ч. при использовании информационных сообщений, пересылаемых через Интернет; 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языке.</w:t>
            </w:r>
            <w:r w:rsidRPr="00A721D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7C88BE1" w:rsidR="00751095" w:rsidRPr="00A721D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21DE">
              <w:rPr>
                <w:rFonts w:ascii="Times New Roman" w:hAnsi="Times New Roman" w:cs="Times New Roman"/>
              </w:rPr>
              <w:t xml:space="preserve">Уметь: </w:t>
            </w:r>
            <w:r w:rsidR="00FD518F" w:rsidRPr="00A721DE">
              <w:rPr>
                <w:rFonts w:ascii="Times New Roman" w:hAnsi="Times New Roman" w:cs="Times New Roman"/>
              </w:rPr>
              <w:t>использовать знания иностранного языка для деловой коммуникации в устной и письменной форме на изучаемом языке; 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деятельности.</w:t>
            </w:r>
          </w:p>
          <w:p w14:paraId="253C4FDD" w14:textId="13AB3658" w:rsidR="00751095" w:rsidRPr="00A721D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721D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721DE">
              <w:rPr>
                <w:rFonts w:ascii="Times New Roman" w:hAnsi="Times New Roman" w:cs="Times New Roman"/>
              </w:rPr>
              <w:t>способностью к речевой и письменной деловой коммуникации на изучаемом языке; основами деловых коммуникаций и речевого этикета изучаемого иностранного языка; навыками построения деловой межличностной коммуникации на изучаемом языке.</w:t>
            </w:r>
          </w:p>
        </w:tc>
      </w:tr>
    </w:tbl>
    <w:p w14:paraId="010B1EC2" w14:textId="77777777" w:rsidR="00E1429F" w:rsidRPr="00A721D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721D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721D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21D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721D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21D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721D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21D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721D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21DE">
              <w:rPr>
                <w:rFonts w:ascii="Times New Roman" w:hAnsi="Times New Roman" w:cs="Times New Roman"/>
                <w:b/>
              </w:rPr>
              <w:t>(ак</w:t>
            </w:r>
            <w:r w:rsidR="00AE2B1A" w:rsidRPr="00A721DE">
              <w:rPr>
                <w:rFonts w:ascii="Times New Roman" w:hAnsi="Times New Roman" w:cs="Times New Roman"/>
                <w:b/>
              </w:rPr>
              <w:t>адемические</w:t>
            </w:r>
            <w:r w:rsidRPr="00A721D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721D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721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721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721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21D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721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721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21D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721D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721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721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721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21D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721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21D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721D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21D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721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721D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721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21DE">
              <w:rPr>
                <w:rFonts w:ascii="Times New Roman" w:hAnsi="Times New Roman" w:cs="Times New Roman"/>
                <w:lang w:bidi="ru-RU"/>
              </w:rPr>
              <w:t>Тема 1. Проведение переговоров.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2A508E42" w:rsidR="004475DA" w:rsidRPr="00A721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21DE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Торговля на зарубежных рынках.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Страдательный залог. Содержание темы: Проведение переговоров.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Значение международных рынков в рыночной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721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721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21DE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721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721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21D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A721DE" w14:paraId="4D3DAF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FBB5B1" w14:textId="77777777" w:rsidR="004475DA" w:rsidRPr="00A721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21DE">
              <w:rPr>
                <w:rFonts w:ascii="Times New Roman" w:hAnsi="Times New Roman" w:cs="Times New Roman"/>
                <w:lang w:bidi="ru-RU"/>
              </w:rPr>
              <w:t>Тема 2. Конкуренция.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75EA38" w14:textId="77777777" w:rsidR="004475DA" w:rsidRPr="00A721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21DE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Конкуренция в бизнесе.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Условные предложения. Содержание темы:  Деловые контакты и формы поведения.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Значение конкуренции в рыночной экономике</w:t>
            </w:r>
            <w:proofErr w:type="gramStart"/>
            <w:r w:rsidRPr="00A721DE">
              <w:rPr>
                <w:sz w:val="22"/>
                <w:szCs w:val="22"/>
                <w:lang w:bidi="ru-RU"/>
              </w:rPr>
              <w:t xml:space="preserve"> 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A7328D" w14:textId="77777777" w:rsidR="004475DA" w:rsidRPr="00A721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74B0B49" w14:textId="77777777" w:rsidR="004475DA" w:rsidRPr="00A721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21DE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FCD4F9" w14:textId="77777777" w:rsidR="004475DA" w:rsidRPr="00A721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832C0D" w14:textId="77777777" w:rsidR="004475DA" w:rsidRPr="00A721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21D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A721DE" w14:paraId="332414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7599D3" w14:textId="77777777" w:rsidR="004475DA" w:rsidRPr="00A721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21DE">
              <w:rPr>
                <w:rFonts w:ascii="Times New Roman" w:hAnsi="Times New Roman" w:cs="Times New Roman"/>
                <w:lang w:bidi="ru-RU"/>
              </w:rPr>
              <w:t>Тема 3. Финансы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9B1D01" w14:textId="77777777" w:rsidR="004475DA" w:rsidRPr="00A721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21DE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Финансы организации. 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 Содержание темы:  Описание основных тенденций </w:t>
            </w:r>
            <w:proofErr w:type="gramStart"/>
            <w:r w:rsidRPr="00A721DE">
              <w:rPr>
                <w:sz w:val="22"/>
                <w:szCs w:val="22"/>
                <w:lang w:bidi="ru-RU"/>
              </w:rPr>
              <w:t>инвестиционной</w:t>
            </w:r>
            <w:proofErr w:type="gramEnd"/>
            <w:r w:rsidRPr="00A721DE">
              <w:rPr>
                <w:sz w:val="22"/>
                <w:szCs w:val="22"/>
                <w:lang w:bidi="ru-RU"/>
              </w:rPr>
              <w:t xml:space="preserve"> деятельности.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Презентация продукта потенциальным инвесторам</w:t>
            </w:r>
            <w:proofErr w:type="gramStart"/>
            <w:r w:rsidRPr="00A721DE">
              <w:rPr>
                <w:sz w:val="22"/>
                <w:szCs w:val="22"/>
                <w:lang w:bidi="ru-RU"/>
              </w:rPr>
              <w:t xml:space="preserve"> 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B471AD" w14:textId="77777777" w:rsidR="004475DA" w:rsidRPr="00A721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E79CA2C" w14:textId="77777777" w:rsidR="004475DA" w:rsidRPr="00A721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21DE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4DC909" w14:textId="77777777" w:rsidR="004475DA" w:rsidRPr="00A721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2629F2" w14:textId="77777777" w:rsidR="004475DA" w:rsidRPr="00A721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21D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A721DE" w14:paraId="0E9206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2B1987" w14:textId="77777777" w:rsidR="004475DA" w:rsidRPr="00A721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21DE">
              <w:rPr>
                <w:rFonts w:ascii="Times New Roman" w:hAnsi="Times New Roman" w:cs="Times New Roman"/>
                <w:lang w:bidi="ru-RU"/>
              </w:rPr>
              <w:t>Тема 4.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7EFDD3" w14:textId="77777777" w:rsidR="004475DA" w:rsidRPr="00A721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21DE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Лидерство. 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Страдательный залог, условные предложения. Инфинитив. Содержание темы:  Лидерские качества.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 Выдающиеся лидеры.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DC60D1" w14:textId="77777777" w:rsidR="004475DA" w:rsidRPr="00A721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D7B119C" w14:textId="77777777" w:rsidR="004475DA" w:rsidRPr="00A721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21DE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5F65CA" w14:textId="77777777" w:rsidR="004475DA" w:rsidRPr="00A721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D0C13D" w14:textId="77777777" w:rsidR="004475DA" w:rsidRPr="00A721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21D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A721DE" w14:paraId="5BDE19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066480" w14:textId="77777777" w:rsidR="004475DA" w:rsidRPr="00A721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21DE">
              <w:rPr>
                <w:rFonts w:ascii="Times New Roman" w:hAnsi="Times New Roman" w:cs="Times New Roman"/>
                <w:lang w:bidi="ru-RU"/>
              </w:rPr>
              <w:t>Тема 5. Трудоустройство.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4A2C28" w14:textId="77777777" w:rsidR="004475DA" w:rsidRPr="00A721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21DE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Трудоустройство.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 Герундий, инфинитив. Содержание темы:  Конкуренция при трудоустройстве.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Организация рабочего времени.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8CFA6E" w14:textId="77777777" w:rsidR="004475DA" w:rsidRPr="00A721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2705091" w14:textId="77777777" w:rsidR="004475DA" w:rsidRPr="00A721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21DE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CF6EDE" w14:textId="77777777" w:rsidR="004475DA" w:rsidRPr="00A721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DD0A3A" w14:textId="77777777" w:rsidR="004475DA" w:rsidRPr="00A721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21D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A721DE" w14:paraId="012A32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90B94B" w14:textId="77777777" w:rsidR="004475DA" w:rsidRPr="00A721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21DE">
              <w:rPr>
                <w:rFonts w:ascii="Times New Roman" w:hAnsi="Times New Roman" w:cs="Times New Roman"/>
                <w:lang w:bidi="ru-RU"/>
              </w:rPr>
              <w:t>Тема 6. Этика в бизнесе.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215AB2" w14:textId="77777777" w:rsidR="004475DA" w:rsidRPr="00A721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21DE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Этика в бизнесе. 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  Содержание темы: Этика составления профессионального резюме.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Построение отношений с коллегами.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A14098" w14:textId="77777777" w:rsidR="004475DA" w:rsidRPr="00A721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437F091" w14:textId="77777777" w:rsidR="004475DA" w:rsidRPr="00A721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21DE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14D35B" w14:textId="77777777" w:rsidR="004475DA" w:rsidRPr="00A721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FCF405" w14:textId="77777777" w:rsidR="004475DA" w:rsidRPr="00A721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21D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A721DE" w14:paraId="44FF2A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EE45D4" w14:textId="77777777" w:rsidR="004475DA" w:rsidRPr="00A721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21DE">
              <w:rPr>
                <w:rFonts w:ascii="Times New Roman" w:hAnsi="Times New Roman" w:cs="Times New Roman"/>
                <w:lang w:bidi="ru-RU"/>
              </w:rPr>
              <w:t>Тема 7. Качество.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F9A9AD" w14:textId="77777777" w:rsidR="004475DA" w:rsidRPr="00A721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21DE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Качество продукта.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  Содержание темы: Современные стандарты качества.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Обеспечение качества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EF1C67" w14:textId="77777777" w:rsidR="004475DA" w:rsidRPr="00A721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D216AFE" w14:textId="77777777" w:rsidR="004475DA" w:rsidRPr="00A721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21DE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12685D" w14:textId="77777777" w:rsidR="004475DA" w:rsidRPr="00A721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3AACAC" w14:textId="77777777" w:rsidR="004475DA" w:rsidRPr="00A721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21D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A721D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721D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21D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721D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21D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A721D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721D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21D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721D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721D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21D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721D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21DE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721D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21D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721D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721DE">
              <w:rPr>
                <w:rFonts w:eastAsiaTheme="minorHAnsi"/>
                <w:b/>
                <w:sz w:val="22"/>
                <w:szCs w:val="22"/>
                <w:lang w:eastAsia="en-US"/>
              </w:rPr>
              <w:t>140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2"/>
        <w:gridCol w:w="3755"/>
      </w:tblGrid>
      <w:tr w:rsidR="00262CF0" w:rsidRPr="00A721D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721D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21D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721D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21D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B264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721D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721DE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A721DE">
              <w:rPr>
                <w:rFonts w:ascii="Times New Roman" w:hAnsi="Times New Roman" w:cs="Times New Roman"/>
              </w:rPr>
              <w:t xml:space="preserve">, Дарья Арнольдовна. Иностранный язык (английский): </w:t>
            </w:r>
            <w:r w:rsidRPr="00A721DE">
              <w:rPr>
                <w:rFonts w:ascii="Times New Roman" w:hAnsi="Times New Roman" w:cs="Times New Roman"/>
                <w:lang w:val="en-US"/>
              </w:rPr>
              <w:t>Market</w:t>
            </w:r>
            <w:r w:rsidRPr="00A721DE">
              <w:rPr>
                <w:rFonts w:ascii="Times New Roman" w:hAnsi="Times New Roman" w:cs="Times New Roman"/>
              </w:rPr>
              <w:t xml:space="preserve"> </w:t>
            </w:r>
            <w:r w:rsidRPr="00A721DE">
              <w:rPr>
                <w:rFonts w:ascii="Times New Roman" w:hAnsi="Times New Roman" w:cs="Times New Roman"/>
                <w:lang w:val="en-US"/>
              </w:rPr>
              <w:t>challenger</w:t>
            </w:r>
            <w:r w:rsidRPr="00A721DE">
              <w:rPr>
                <w:rFonts w:ascii="Times New Roman" w:hAnsi="Times New Roman" w:cs="Times New Roman"/>
              </w:rPr>
              <w:t xml:space="preserve"> 3</w:t>
            </w:r>
            <w:proofErr w:type="spellStart"/>
            <w:r w:rsidRPr="00A721DE">
              <w:rPr>
                <w:rFonts w:ascii="Times New Roman" w:hAnsi="Times New Roman" w:cs="Times New Roman"/>
                <w:lang w:val="en-US"/>
              </w:rPr>
              <w:t>rd</w:t>
            </w:r>
            <w:proofErr w:type="spellEnd"/>
            <w:r w:rsidRPr="00A721DE">
              <w:rPr>
                <w:rFonts w:ascii="Times New Roman" w:hAnsi="Times New Roman" w:cs="Times New Roman"/>
              </w:rPr>
              <w:t xml:space="preserve"> </w:t>
            </w:r>
            <w:r w:rsidRPr="00A721DE">
              <w:rPr>
                <w:rFonts w:ascii="Times New Roman" w:hAnsi="Times New Roman" w:cs="Times New Roman"/>
                <w:lang w:val="en-US"/>
              </w:rPr>
              <w:t>edition</w:t>
            </w:r>
            <w:r w:rsidRPr="00A721DE">
              <w:rPr>
                <w:rFonts w:ascii="Times New Roman" w:hAnsi="Times New Roman" w:cs="Times New Roman"/>
              </w:rPr>
              <w:t xml:space="preserve">. Ч. 2. (38.03.01 Экономика) : для студентов 2 курса : учебное пособие / Д.А. </w:t>
            </w:r>
            <w:proofErr w:type="spellStart"/>
            <w:r w:rsidRPr="00A721DE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A721DE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A721DE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A721DE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A721D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721D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721DE">
              <w:rPr>
                <w:rFonts w:ascii="Times New Roman" w:hAnsi="Times New Roman" w:cs="Times New Roman"/>
              </w:rPr>
              <w:t>экон</w:t>
            </w:r>
            <w:proofErr w:type="spellEnd"/>
            <w:r w:rsidRPr="00A721DE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A721DE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A721DE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A721DE">
              <w:rPr>
                <w:rFonts w:ascii="Times New Roman" w:hAnsi="Times New Roman" w:cs="Times New Roman"/>
                <w:lang w:val="en-US"/>
              </w:rPr>
              <w:t xml:space="preserve"> Изд-во СПбГЭУ,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721DE" w:rsidRDefault="009F79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721DE">
                <w:rPr>
                  <w:color w:val="00008B"/>
                  <w:u w:val="single"/>
                  <w:lang w:val="en-US"/>
                </w:rPr>
                <w:t>https://opac.unecon.ru/elibrar ... allenger%203rd%20Edition_2.pdf</w:t>
              </w:r>
            </w:hyperlink>
          </w:p>
        </w:tc>
      </w:tr>
      <w:tr w:rsidR="00262CF0" w:rsidRPr="002B2645" w14:paraId="06D2B06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FF561B" w14:textId="77777777" w:rsidR="00262CF0" w:rsidRPr="00A721D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721DE">
              <w:rPr>
                <w:rFonts w:ascii="Times New Roman" w:hAnsi="Times New Roman" w:cs="Times New Roman"/>
              </w:rPr>
              <w:t xml:space="preserve">Колупаева, Евгения Георгиевна </w:t>
            </w:r>
            <w:r w:rsidRPr="00A721DE">
              <w:rPr>
                <w:rFonts w:ascii="Times New Roman" w:hAnsi="Times New Roman" w:cs="Times New Roman"/>
                <w:lang w:val="en-US"/>
              </w:rPr>
              <w:t>Captains</w:t>
            </w:r>
            <w:r w:rsidRPr="00A721DE">
              <w:rPr>
                <w:rFonts w:ascii="Times New Roman" w:hAnsi="Times New Roman" w:cs="Times New Roman"/>
              </w:rPr>
              <w:t xml:space="preserve"> </w:t>
            </w:r>
            <w:r w:rsidRPr="00A721DE">
              <w:rPr>
                <w:rFonts w:ascii="Times New Roman" w:hAnsi="Times New Roman" w:cs="Times New Roman"/>
                <w:lang w:val="en-US"/>
              </w:rPr>
              <w:t>of</w:t>
            </w:r>
            <w:r w:rsidRPr="00A721DE">
              <w:rPr>
                <w:rFonts w:ascii="Times New Roman" w:hAnsi="Times New Roman" w:cs="Times New Roman"/>
              </w:rPr>
              <w:t xml:space="preserve"> </w:t>
            </w:r>
            <w:r w:rsidRPr="00A721DE">
              <w:rPr>
                <w:rFonts w:ascii="Times New Roman" w:hAnsi="Times New Roman" w:cs="Times New Roman"/>
                <w:lang w:val="en-US"/>
              </w:rPr>
              <w:t>business</w:t>
            </w:r>
            <w:r w:rsidRPr="00A721DE">
              <w:rPr>
                <w:rFonts w:ascii="Times New Roman" w:hAnsi="Times New Roman" w:cs="Times New Roman"/>
              </w:rPr>
              <w:t xml:space="preserve"> : учебное пособие / </w:t>
            </w:r>
            <w:proofErr w:type="spellStart"/>
            <w:r w:rsidRPr="00A721DE">
              <w:rPr>
                <w:rFonts w:ascii="Times New Roman" w:hAnsi="Times New Roman" w:cs="Times New Roman"/>
              </w:rPr>
              <w:t>Е.Г.Колупаева</w:t>
            </w:r>
            <w:proofErr w:type="spellEnd"/>
            <w:r w:rsidRPr="00A721D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21DE">
              <w:rPr>
                <w:rFonts w:ascii="Times New Roman" w:hAnsi="Times New Roman" w:cs="Times New Roman"/>
              </w:rPr>
              <w:t>К.А.Солодушкина</w:t>
            </w:r>
            <w:proofErr w:type="spellEnd"/>
            <w:r w:rsidRPr="00A721DE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A721DE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A721DE">
              <w:rPr>
                <w:rFonts w:ascii="Times New Roman" w:hAnsi="Times New Roman" w:cs="Times New Roman"/>
              </w:rPr>
              <w:t xml:space="preserve">ос. Федерации, </w:t>
            </w:r>
            <w:proofErr w:type="spellStart"/>
            <w:r w:rsidRPr="00A721DE">
              <w:rPr>
                <w:rFonts w:ascii="Times New Roman" w:hAnsi="Times New Roman" w:cs="Times New Roman"/>
              </w:rPr>
              <w:t>анкт</w:t>
            </w:r>
            <w:proofErr w:type="spellEnd"/>
            <w:r w:rsidRPr="00A721DE">
              <w:rPr>
                <w:rFonts w:ascii="Times New Roman" w:hAnsi="Times New Roman" w:cs="Times New Roman"/>
              </w:rPr>
              <w:t xml:space="preserve">-Петербургский гос. экономический ун-т, Кафедра английского языка </w:t>
            </w:r>
            <w:r w:rsidRPr="00A721DE">
              <w:rPr>
                <w:rFonts w:ascii="Times New Roman" w:hAnsi="Times New Roman" w:cs="Times New Roman"/>
                <w:lang w:val="en-US"/>
              </w:rPr>
              <w:t>N</w:t>
            </w:r>
            <w:r w:rsidRPr="00A721DE">
              <w:rPr>
                <w:rFonts w:ascii="Times New Roman" w:hAnsi="Times New Roman" w:cs="Times New Roman"/>
              </w:rPr>
              <w:t xml:space="preserve"> 1Электрон. текстовые дан. </w:t>
            </w:r>
            <w:r w:rsidRPr="00A721DE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A721DE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A721DE">
              <w:rPr>
                <w:rFonts w:ascii="Times New Roman" w:hAnsi="Times New Roman" w:cs="Times New Roman"/>
                <w:lang w:val="en-US"/>
              </w:rPr>
              <w:t xml:space="preserve"> : 588 </w:t>
            </w:r>
            <w:proofErr w:type="spellStart"/>
            <w:r w:rsidRPr="00A721DE">
              <w:rPr>
                <w:rFonts w:ascii="Times New Roman" w:hAnsi="Times New Roman" w:cs="Times New Roman"/>
                <w:lang w:val="en-US"/>
              </w:rPr>
              <w:t>Кб</w:t>
            </w:r>
            <w:proofErr w:type="spellEnd"/>
            <w:proofErr w:type="gramStart"/>
            <w:r w:rsidRPr="00A721DE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A721DE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A721DE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A721DE">
              <w:rPr>
                <w:rFonts w:ascii="Times New Roman" w:hAnsi="Times New Roman" w:cs="Times New Roman"/>
                <w:lang w:val="en-US"/>
              </w:rPr>
              <w:t xml:space="preserve"> :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970CCB" w14:textId="77777777" w:rsidR="00262CF0" w:rsidRPr="00A721DE" w:rsidRDefault="009F79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721DE">
                <w:rPr>
                  <w:color w:val="00008B"/>
                  <w:u w:val="single"/>
                  <w:lang w:val="en-US"/>
                </w:rPr>
                <w:t>https://opac.unecon.ru/elibrar ... b/Captains%20of%20business.pdf</w:t>
              </w:r>
            </w:hyperlink>
          </w:p>
        </w:tc>
      </w:tr>
      <w:tr w:rsidR="00262CF0" w:rsidRPr="002B2645" w14:paraId="4A2F9BA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C6EF8E" w14:textId="77777777" w:rsidR="00262CF0" w:rsidRPr="00A721D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721DE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A721DE">
              <w:rPr>
                <w:rFonts w:ascii="Times New Roman" w:hAnsi="Times New Roman" w:cs="Times New Roman"/>
                <w:lang w:val="en-US"/>
              </w:rPr>
              <w:t>English</w:t>
            </w:r>
            <w:r w:rsidRPr="00A721DE">
              <w:rPr>
                <w:rFonts w:ascii="Times New Roman" w:hAnsi="Times New Roman" w:cs="Times New Roman"/>
              </w:rPr>
              <w:t xml:space="preserve"> </w:t>
            </w:r>
            <w:r w:rsidRPr="00A721DE">
              <w:rPr>
                <w:rFonts w:ascii="Times New Roman" w:hAnsi="Times New Roman" w:cs="Times New Roman"/>
                <w:lang w:val="en-US"/>
              </w:rPr>
              <w:t>for</w:t>
            </w:r>
            <w:r w:rsidRPr="00A721DE">
              <w:rPr>
                <w:rFonts w:ascii="Times New Roman" w:hAnsi="Times New Roman" w:cs="Times New Roman"/>
              </w:rPr>
              <w:t xml:space="preserve"> </w:t>
            </w:r>
            <w:r w:rsidRPr="00A721DE">
              <w:rPr>
                <w:rFonts w:ascii="Times New Roman" w:hAnsi="Times New Roman" w:cs="Times New Roman"/>
                <w:lang w:val="en-US"/>
              </w:rPr>
              <w:t>students</w:t>
            </w:r>
            <w:r w:rsidRPr="00A721DE">
              <w:rPr>
                <w:rFonts w:ascii="Times New Roman" w:hAnsi="Times New Roman" w:cs="Times New Roman"/>
              </w:rPr>
              <w:t xml:space="preserve"> </w:t>
            </w:r>
            <w:r w:rsidRPr="00A721DE">
              <w:rPr>
                <w:rFonts w:ascii="Times New Roman" w:hAnsi="Times New Roman" w:cs="Times New Roman"/>
                <w:lang w:val="en-US"/>
              </w:rPr>
              <w:t>in</w:t>
            </w:r>
            <w:r w:rsidRPr="00A721DE">
              <w:rPr>
                <w:rFonts w:ascii="Times New Roman" w:hAnsi="Times New Roman" w:cs="Times New Roman"/>
              </w:rPr>
              <w:t xml:space="preserve"> </w:t>
            </w:r>
            <w:r w:rsidRPr="00A721DE">
              <w:rPr>
                <w:rFonts w:ascii="Times New Roman" w:hAnsi="Times New Roman" w:cs="Times New Roman"/>
                <w:lang w:val="en-US"/>
              </w:rPr>
              <w:t>Management</w:t>
            </w:r>
            <w:r w:rsidRPr="00A721DE">
              <w:rPr>
                <w:rFonts w:ascii="Times New Roman" w:hAnsi="Times New Roman" w:cs="Times New Roman"/>
              </w:rPr>
              <w:t xml:space="preserve"> [Электронный ресурс</w:t>
            </w:r>
            <w:proofErr w:type="gramStart"/>
            <w:r w:rsidRPr="00A721DE">
              <w:rPr>
                <w:rFonts w:ascii="Times New Roman" w:hAnsi="Times New Roman" w:cs="Times New Roman"/>
              </w:rPr>
              <w:t>] :</w:t>
            </w:r>
            <w:proofErr w:type="gramEnd"/>
            <w:r w:rsidRPr="00A721DE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A721DE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A721D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21DE">
              <w:rPr>
                <w:rFonts w:ascii="Times New Roman" w:hAnsi="Times New Roman" w:cs="Times New Roman"/>
              </w:rPr>
              <w:t>А.В.Набирухина</w:t>
            </w:r>
            <w:proofErr w:type="spellEnd"/>
            <w:r w:rsidRPr="00A721D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21DE">
              <w:rPr>
                <w:rFonts w:ascii="Times New Roman" w:hAnsi="Times New Roman" w:cs="Times New Roman"/>
              </w:rPr>
              <w:t>В.В.Тепкеева</w:t>
            </w:r>
            <w:proofErr w:type="spellEnd"/>
            <w:r w:rsidRPr="00A721DE">
              <w:rPr>
                <w:rFonts w:ascii="Times New Roman" w:hAnsi="Times New Roman" w:cs="Times New Roman"/>
              </w:rPr>
              <w:t xml:space="preserve"> ; М-во образования и науки Рос. Федерации, Санкт-Петербургский гос. экономический ун-т, Кафедра английского языка </w:t>
            </w:r>
            <w:r w:rsidRPr="00A721DE">
              <w:rPr>
                <w:rFonts w:ascii="Times New Roman" w:hAnsi="Times New Roman" w:cs="Times New Roman"/>
                <w:lang w:val="en-US"/>
              </w:rPr>
              <w:t>N</w:t>
            </w:r>
            <w:r w:rsidRPr="00A721DE">
              <w:rPr>
                <w:rFonts w:ascii="Times New Roman" w:hAnsi="Times New Roman" w:cs="Times New Roman"/>
              </w:rPr>
              <w:t xml:space="preserve"> 1 — Санкт-Петербург</w:t>
            </w:r>
            <w:proofErr w:type="gramStart"/>
            <w:r w:rsidRPr="00A721D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721DE">
              <w:rPr>
                <w:rFonts w:ascii="Times New Roman" w:hAnsi="Times New Roman" w:cs="Times New Roman"/>
              </w:rPr>
              <w:t xml:space="preserve"> Изд-во СПбГЭУ, 2017 .— </w:t>
            </w:r>
            <w:r w:rsidRPr="00A721DE">
              <w:rPr>
                <w:rFonts w:ascii="Times New Roman" w:hAnsi="Times New Roman" w:cs="Times New Roman"/>
                <w:lang w:val="en-US"/>
              </w:rPr>
              <w:t>Имеется печ. аналог</w:t>
            </w:r>
            <w:proofErr w:type="gramStart"/>
            <w:r w:rsidRPr="00A721DE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E10FFF" w14:textId="77777777" w:rsidR="00262CF0" w:rsidRPr="00A721DE" w:rsidRDefault="009F79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721DE">
                <w:rPr>
                  <w:color w:val="00008B"/>
                  <w:u w:val="single"/>
                  <w:lang w:val="en-US"/>
                </w:rPr>
                <w:t>http://opac.unecon.ru/elibrary ... lish%20for%20students%20in.pdf</w:t>
              </w:r>
            </w:hyperlink>
          </w:p>
        </w:tc>
      </w:tr>
      <w:tr w:rsidR="00262CF0" w:rsidRPr="00A721DE" w14:paraId="0336224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74275F" w14:textId="77777777" w:rsidR="00262CF0" w:rsidRPr="00A721D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A6001">
              <w:rPr>
                <w:rFonts w:ascii="Times New Roman" w:hAnsi="Times New Roman" w:cs="Times New Roman"/>
              </w:rPr>
              <w:t>Хавращенко</w:t>
            </w:r>
            <w:proofErr w:type="spellEnd"/>
            <w:r w:rsidRPr="00CA6001">
              <w:rPr>
                <w:rFonts w:ascii="Times New Roman" w:hAnsi="Times New Roman" w:cs="Times New Roman"/>
              </w:rPr>
              <w:t xml:space="preserve">, Татьяна Юрьевна. </w:t>
            </w:r>
            <w:r w:rsidRPr="00A721DE">
              <w:rPr>
                <w:rFonts w:ascii="Times New Roman" w:hAnsi="Times New Roman" w:cs="Times New Roman"/>
                <w:lang w:val="en-US"/>
              </w:rPr>
              <w:t>Business</w:t>
            </w:r>
            <w:r w:rsidRPr="00CA6001">
              <w:rPr>
                <w:rFonts w:ascii="Times New Roman" w:hAnsi="Times New Roman" w:cs="Times New Roman"/>
              </w:rPr>
              <w:t xml:space="preserve"> </w:t>
            </w:r>
            <w:r w:rsidRPr="00A721DE">
              <w:rPr>
                <w:rFonts w:ascii="Times New Roman" w:hAnsi="Times New Roman" w:cs="Times New Roman"/>
                <w:lang w:val="en-US"/>
              </w:rPr>
              <w:t>correspondence</w:t>
            </w:r>
            <w:r w:rsidRPr="00CA6001">
              <w:rPr>
                <w:rFonts w:ascii="Times New Roman" w:hAnsi="Times New Roman" w:cs="Times New Roman"/>
              </w:rPr>
              <w:t xml:space="preserve">: </w:t>
            </w:r>
            <w:r w:rsidRPr="00A721DE">
              <w:rPr>
                <w:rFonts w:ascii="Times New Roman" w:hAnsi="Times New Roman" w:cs="Times New Roman"/>
                <w:lang w:val="en-US"/>
              </w:rPr>
              <w:t>email</w:t>
            </w:r>
            <w:r w:rsidRPr="00CA6001">
              <w:rPr>
                <w:rFonts w:ascii="Times New Roman" w:hAnsi="Times New Roman" w:cs="Times New Roman"/>
              </w:rPr>
              <w:t xml:space="preserve">, </w:t>
            </w:r>
            <w:r w:rsidRPr="00A721DE">
              <w:rPr>
                <w:rFonts w:ascii="Times New Roman" w:hAnsi="Times New Roman" w:cs="Times New Roman"/>
                <w:lang w:val="en-US"/>
              </w:rPr>
              <w:t>memo</w:t>
            </w:r>
            <w:r w:rsidRPr="00CA6001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A721DE">
              <w:rPr>
                <w:rFonts w:ascii="Times New Roman" w:hAnsi="Times New Roman" w:cs="Times New Roman"/>
                <w:lang w:val="en-US"/>
              </w:rPr>
              <w:t>note</w:t>
            </w:r>
            <w:r w:rsidRPr="00CA600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6001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CA6001">
              <w:rPr>
                <w:rFonts w:ascii="Times New Roman" w:hAnsi="Times New Roman" w:cs="Times New Roman"/>
              </w:rPr>
              <w:t>Т.Ю.Хавращенко</w:t>
            </w:r>
            <w:proofErr w:type="spellEnd"/>
            <w:r w:rsidRPr="00CA600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A6001">
              <w:rPr>
                <w:rFonts w:ascii="Times New Roman" w:hAnsi="Times New Roman" w:cs="Times New Roman"/>
              </w:rPr>
              <w:t>Н.Н.Гоголинская</w:t>
            </w:r>
            <w:proofErr w:type="spellEnd"/>
            <w:r w:rsidRPr="00CA6001">
              <w:rPr>
                <w:rFonts w:ascii="Times New Roman" w:hAnsi="Times New Roman" w:cs="Times New Roman"/>
              </w:rPr>
              <w:t xml:space="preserve"> , </w:t>
            </w:r>
            <w:proofErr w:type="spellStart"/>
            <w:r w:rsidRPr="00CA6001">
              <w:rPr>
                <w:rFonts w:ascii="Times New Roman" w:hAnsi="Times New Roman" w:cs="Times New Roman"/>
              </w:rPr>
              <w:t>О.В.Золотокрылин</w:t>
            </w:r>
            <w:proofErr w:type="spellEnd"/>
            <w:r w:rsidRPr="00CA6001">
              <w:rPr>
                <w:rFonts w:ascii="Times New Roman" w:hAnsi="Times New Roman" w:cs="Times New Roman"/>
              </w:rPr>
              <w:t xml:space="preserve"> ; М-во науки и высш. образования, С.-</w:t>
            </w:r>
            <w:proofErr w:type="spellStart"/>
            <w:r w:rsidRPr="00CA600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A600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A6001">
              <w:rPr>
                <w:rFonts w:ascii="Times New Roman" w:hAnsi="Times New Roman" w:cs="Times New Roman"/>
              </w:rPr>
              <w:t>экон</w:t>
            </w:r>
            <w:proofErr w:type="spellEnd"/>
            <w:r w:rsidRPr="00CA6001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A721DE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A721DE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A721DE">
              <w:rPr>
                <w:rFonts w:ascii="Times New Roman" w:hAnsi="Times New Roman" w:cs="Times New Roman"/>
                <w:lang w:val="en-US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173417" w14:textId="77777777" w:rsidR="00262CF0" w:rsidRPr="00A721DE" w:rsidRDefault="009F79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A721D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A721DE">
                <w:rPr>
                  <w:color w:val="00008B"/>
                  <w:u w:val="single"/>
                </w:rPr>
                <w:t xml:space="preserve">Business%20Correspondence.pdf </w:t>
              </w:r>
            </w:hyperlink>
          </w:p>
        </w:tc>
      </w:tr>
      <w:tr w:rsidR="00262CF0" w:rsidRPr="00A721DE" w14:paraId="67A70DD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CD17E4" w14:textId="77777777" w:rsidR="00262CF0" w:rsidRPr="00A721D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721DE">
              <w:rPr>
                <w:rFonts w:ascii="Times New Roman" w:hAnsi="Times New Roman" w:cs="Times New Roman"/>
              </w:rPr>
              <w:t xml:space="preserve">Суслова О.В. Иностранный язык (английский). </w:t>
            </w:r>
            <w:r w:rsidRPr="00A721DE">
              <w:rPr>
                <w:rFonts w:ascii="Times New Roman" w:hAnsi="Times New Roman" w:cs="Times New Roman"/>
                <w:lang w:val="en-US"/>
              </w:rPr>
              <w:t>People</w:t>
            </w:r>
            <w:r w:rsidRPr="00A721DE">
              <w:rPr>
                <w:rFonts w:ascii="Times New Roman" w:hAnsi="Times New Roman" w:cs="Times New Roman"/>
              </w:rPr>
              <w:t xml:space="preserve"> </w:t>
            </w:r>
            <w:r w:rsidRPr="00A721DE">
              <w:rPr>
                <w:rFonts w:ascii="Times New Roman" w:hAnsi="Times New Roman" w:cs="Times New Roman"/>
                <w:lang w:val="en-US"/>
              </w:rPr>
              <w:t>in</w:t>
            </w:r>
            <w:r w:rsidRPr="00A721D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721DE">
              <w:rPr>
                <w:rFonts w:ascii="Times New Roman" w:hAnsi="Times New Roman" w:cs="Times New Roman"/>
                <w:lang w:val="en-US"/>
              </w:rPr>
              <w:t>business</w:t>
            </w:r>
            <w:r w:rsidRPr="00A721DE">
              <w:rPr>
                <w:rFonts w:ascii="Times New Roman" w:hAnsi="Times New Roman" w:cs="Times New Roman"/>
              </w:rPr>
              <w:t>[</w:t>
            </w:r>
            <w:proofErr w:type="gramEnd"/>
            <w:r w:rsidRPr="00A721DE">
              <w:rPr>
                <w:rFonts w:ascii="Times New Roman" w:hAnsi="Times New Roman" w:cs="Times New Roman"/>
              </w:rPr>
              <w:t xml:space="preserve">Электронный ресурс]: учебное пособие для всех направлений / </w:t>
            </w:r>
            <w:proofErr w:type="spellStart"/>
            <w:r w:rsidRPr="00A721DE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A721DE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ун-т.— </w:t>
            </w:r>
            <w:proofErr w:type="spellStart"/>
            <w:r w:rsidRPr="00A721DE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A721DE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A721DE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A721DE">
              <w:rPr>
                <w:rFonts w:ascii="Times New Roman" w:hAnsi="Times New Roman" w:cs="Times New Roman"/>
                <w:lang w:val="en-US"/>
              </w:rPr>
              <w:t xml:space="preserve"> СПбГЭУ, 2016 .— 230 с. — Имеется печ. </w:t>
            </w:r>
            <w:proofErr w:type="gramStart"/>
            <w:r w:rsidRPr="00A721DE">
              <w:rPr>
                <w:rFonts w:ascii="Times New Roman" w:hAnsi="Times New Roman" w:cs="Times New Roman"/>
                <w:lang w:val="en-US"/>
              </w:rPr>
              <w:t>аналог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1A5E79" w14:textId="77777777" w:rsidR="00262CF0" w:rsidRPr="00A721DE" w:rsidRDefault="009F79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A721D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A721DE">
                <w:rPr>
                  <w:color w:val="00008B"/>
                  <w:u w:val="single"/>
                </w:rPr>
                <w:t>20%D1%8F%D0%B7%D1%8B%D0%BA.pdf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A0BAB21" w14:textId="77777777" w:rsidTr="007B550D">
        <w:tc>
          <w:tcPr>
            <w:tcW w:w="9345" w:type="dxa"/>
          </w:tcPr>
          <w:p w14:paraId="0ECBC32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AC03217" w14:textId="77777777" w:rsidTr="007B550D">
        <w:tc>
          <w:tcPr>
            <w:tcW w:w="9345" w:type="dxa"/>
          </w:tcPr>
          <w:p w14:paraId="6CB0EEA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20A4BF4" w14:textId="77777777" w:rsidTr="007B550D">
        <w:tc>
          <w:tcPr>
            <w:tcW w:w="9345" w:type="dxa"/>
          </w:tcPr>
          <w:p w14:paraId="1A4E89D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95CAFB4" w14:textId="77777777" w:rsidTr="007B550D">
        <w:tc>
          <w:tcPr>
            <w:tcW w:w="9345" w:type="dxa"/>
          </w:tcPr>
          <w:p w14:paraId="7010A37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F794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721D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721D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721D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721D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721D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721D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721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21DE">
              <w:rPr>
                <w:sz w:val="22"/>
                <w:szCs w:val="22"/>
              </w:rPr>
              <w:t xml:space="preserve">Ауд. 88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721D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721DE">
              <w:rPr>
                <w:sz w:val="22"/>
                <w:szCs w:val="22"/>
              </w:rPr>
              <w:t xml:space="preserve">  мебель и оборудование: Учебная мебель на 10 посадочных мест (стол учебный - 10 шт., стульев - 10 шт.), дополнительно посадочные места - 16 ( стол учебный - 8 шт., скамья - 8 шт.), рабочее место преподавателя - 2 шт., доска меловая - 1 шт., тумба на колёсиках мобильная - 1 шт., Моноблок </w:t>
            </w:r>
            <w:r w:rsidRPr="00A721DE">
              <w:rPr>
                <w:sz w:val="22"/>
                <w:szCs w:val="22"/>
                <w:lang w:val="en-US"/>
              </w:rPr>
              <w:t>FOX</w:t>
            </w:r>
            <w:r w:rsidRPr="00A721DE">
              <w:rPr>
                <w:sz w:val="22"/>
                <w:szCs w:val="22"/>
              </w:rPr>
              <w:t xml:space="preserve"> </w:t>
            </w:r>
            <w:r w:rsidRPr="00A721DE">
              <w:rPr>
                <w:sz w:val="22"/>
                <w:szCs w:val="22"/>
                <w:lang w:val="en-US"/>
              </w:rPr>
              <w:t>MIMO</w:t>
            </w:r>
            <w:r w:rsidRPr="00A721DE">
              <w:rPr>
                <w:sz w:val="22"/>
                <w:szCs w:val="22"/>
              </w:rPr>
              <w:t xml:space="preserve"> 4450 2.8</w:t>
            </w:r>
            <w:proofErr w:type="spellStart"/>
            <w:r w:rsidRPr="00A721D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721DE">
              <w:rPr>
                <w:sz w:val="22"/>
                <w:szCs w:val="22"/>
              </w:rPr>
              <w:t>\4</w:t>
            </w:r>
            <w:proofErr w:type="spellStart"/>
            <w:r w:rsidRPr="00A721D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721DE">
              <w:rPr>
                <w:sz w:val="22"/>
                <w:szCs w:val="22"/>
              </w:rPr>
              <w:t>\500</w:t>
            </w:r>
            <w:r w:rsidRPr="00A721DE">
              <w:rPr>
                <w:sz w:val="22"/>
                <w:szCs w:val="22"/>
                <w:lang w:val="en-US"/>
              </w:rPr>
              <w:t>GB</w:t>
            </w:r>
            <w:r w:rsidRPr="00A721DE">
              <w:rPr>
                <w:sz w:val="22"/>
                <w:szCs w:val="22"/>
              </w:rPr>
              <w:t>\</w:t>
            </w:r>
            <w:r w:rsidRPr="00A721DE">
              <w:rPr>
                <w:sz w:val="22"/>
                <w:szCs w:val="22"/>
                <w:lang w:val="en-US"/>
              </w:rPr>
              <w:t>DVD</w:t>
            </w:r>
            <w:r w:rsidRPr="00A721DE">
              <w:rPr>
                <w:sz w:val="22"/>
                <w:szCs w:val="22"/>
              </w:rPr>
              <w:t>-</w:t>
            </w:r>
            <w:r w:rsidRPr="00A721DE">
              <w:rPr>
                <w:sz w:val="22"/>
                <w:szCs w:val="22"/>
                <w:lang w:val="en-US"/>
              </w:rPr>
              <w:t>RW</w:t>
            </w:r>
            <w:r w:rsidRPr="00A721DE">
              <w:rPr>
                <w:sz w:val="22"/>
                <w:szCs w:val="22"/>
              </w:rPr>
              <w:t>\21.5\</w:t>
            </w:r>
            <w:proofErr w:type="spellStart"/>
            <w:r w:rsidRPr="00A721DE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A721DE">
              <w:rPr>
                <w:sz w:val="22"/>
                <w:szCs w:val="22"/>
              </w:rPr>
              <w:t xml:space="preserve"> - 11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721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21D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721DE" w14:paraId="1148AF61" w14:textId="77777777" w:rsidTr="008416EB">
        <w:tc>
          <w:tcPr>
            <w:tcW w:w="7797" w:type="dxa"/>
            <w:shd w:val="clear" w:color="auto" w:fill="auto"/>
          </w:tcPr>
          <w:p w14:paraId="03CD5659" w14:textId="77777777" w:rsidR="002C735C" w:rsidRPr="00A721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21DE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721D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721DE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A721DE">
              <w:rPr>
                <w:sz w:val="22"/>
                <w:szCs w:val="22"/>
                <w:lang w:val="en-US"/>
              </w:rPr>
              <w:t>HP</w:t>
            </w:r>
            <w:r w:rsidRPr="00A721DE">
              <w:rPr>
                <w:sz w:val="22"/>
                <w:szCs w:val="22"/>
              </w:rPr>
              <w:t xml:space="preserve"> 250 </w:t>
            </w:r>
            <w:r w:rsidRPr="00A721DE">
              <w:rPr>
                <w:sz w:val="22"/>
                <w:szCs w:val="22"/>
                <w:lang w:val="en-US"/>
              </w:rPr>
              <w:t>G</w:t>
            </w:r>
            <w:r w:rsidRPr="00A721DE">
              <w:rPr>
                <w:sz w:val="22"/>
                <w:szCs w:val="22"/>
              </w:rPr>
              <w:t>6 1</w:t>
            </w:r>
            <w:r w:rsidRPr="00A721DE">
              <w:rPr>
                <w:sz w:val="22"/>
                <w:szCs w:val="22"/>
                <w:lang w:val="en-US"/>
              </w:rPr>
              <w:t>WY</w:t>
            </w:r>
            <w:r w:rsidRPr="00A721DE">
              <w:rPr>
                <w:sz w:val="22"/>
                <w:szCs w:val="22"/>
              </w:rPr>
              <w:t>58</w:t>
            </w:r>
            <w:r w:rsidRPr="00A721DE">
              <w:rPr>
                <w:sz w:val="22"/>
                <w:szCs w:val="22"/>
                <w:lang w:val="en-US"/>
              </w:rPr>
              <w:t>EA</w:t>
            </w:r>
            <w:r w:rsidRPr="00A721DE">
              <w:rPr>
                <w:sz w:val="22"/>
                <w:szCs w:val="22"/>
              </w:rPr>
              <w:t xml:space="preserve">, Мультимедийный проектор </w:t>
            </w:r>
            <w:r w:rsidRPr="00A721DE">
              <w:rPr>
                <w:sz w:val="22"/>
                <w:szCs w:val="22"/>
                <w:lang w:val="en-US"/>
              </w:rPr>
              <w:t>LG</w:t>
            </w:r>
            <w:r w:rsidRPr="00A721DE">
              <w:rPr>
                <w:sz w:val="22"/>
                <w:szCs w:val="22"/>
              </w:rPr>
              <w:t xml:space="preserve"> </w:t>
            </w:r>
            <w:r w:rsidRPr="00A721DE">
              <w:rPr>
                <w:sz w:val="22"/>
                <w:szCs w:val="22"/>
                <w:lang w:val="en-US"/>
              </w:rPr>
              <w:t>PF</w:t>
            </w:r>
            <w:r w:rsidRPr="00A721DE">
              <w:rPr>
                <w:sz w:val="22"/>
                <w:szCs w:val="22"/>
              </w:rPr>
              <w:t>1500</w:t>
            </w:r>
            <w:r w:rsidRPr="00A721DE">
              <w:rPr>
                <w:sz w:val="22"/>
                <w:szCs w:val="22"/>
                <w:lang w:val="en-US"/>
              </w:rPr>
              <w:t>G</w:t>
            </w:r>
            <w:r w:rsidRPr="00A721D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765285" w14:textId="77777777" w:rsidR="002C735C" w:rsidRPr="00A721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21D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721DE" w14:paraId="2A47EF5A" w14:textId="77777777" w:rsidTr="008416EB">
        <w:tc>
          <w:tcPr>
            <w:tcW w:w="7797" w:type="dxa"/>
            <w:shd w:val="clear" w:color="auto" w:fill="auto"/>
          </w:tcPr>
          <w:p w14:paraId="2C7CE7D8" w14:textId="77777777" w:rsidR="002C735C" w:rsidRPr="00A721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21DE">
              <w:rPr>
                <w:sz w:val="22"/>
                <w:szCs w:val="22"/>
              </w:rPr>
              <w:t xml:space="preserve">Ауд. 92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721D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721DE">
              <w:rPr>
                <w:sz w:val="22"/>
                <w:szCs w:val="22"/>
              </w:rPr>
              <w:t xml:space="preserve">  мебель и оборудование: Учебная мебель на  25 посадочных мест, рабочее место преподавателя, доска меловая - 1 шт., стул - 1 шт., вешалка стойка - 1 шт., жалюзи - 1 шт. Переносной мультимедийный комплект: Ноутбук </w:t>
            </w:r>
            <w:r w:rsidRPr="00A721DE">
              <w:rPr>
                <w:sz w:val="22"/>
                <w:szCs w:val="22"/>
                <w:lang w:val="en-US"/>
              </w:rPr>
              <w:t>HP</w:t>
            </w:r>
            <w:r w:rsidRPr="00A721DE">
              <w:rPr>
                <w:sz w:val="22"/>
                <w:szCs w:val="22"/>
              </w:rPr>
              <w:t xml:space="preserve"> 250 </w:t>
            </w:r>
            <w:r w:rsidRPr="00A721DE">
              <w:rPr>
                <w:sz w:val="22"/>
                <w:szCs w:val="22"/>
                <w:lang w:val="en-US"/>
              </w:rPr>
              <w:t>G</w:t>
            </w:r>
            <w:r w:rsidRPr="00A721DE">
              <w:rPr>
                <w:sz w:val="22"/>
                <w:szCs w:val="22"/>
              </w:rPr>
              <w:t>6 1</w:t>
            </w:r>
            <w:r w:rsidRPr="00A721DE">
              <w:rPr>
                <w:sz w:val="22"/>
                <w:szCs w:val="22"/>
                <w:lang w:val="en-US"/>
              </w:rPr>
              <w:t>WY</w:t>
            </w:r>
            <w:r w:rsidRPr="00A721DE">
              <w:rPr>
                <w:sz w:val="22"/>
                <w:szCs w:val="22"/>
              </w:rPr>
              <w:t>58</w:t>
            </w:r>
            <w:r w:rsidRPr="00A721DE">
              <w:rPr>
                <w:sz w:val="22"/>
                <w:szCs w:val="22"/>
                <w:lang w:val="en-US"/>
              </w:rPr>
              <w:t>EA</w:t>
            </w:r>
            <w:r w:rsidRPr="00A721DE">
              <w:rPr>
                <w:sz w:val="22"/>
                <w:szCs w:val="22"/>
              </w:rPr>
              <w:t xml:space="preserve">, Мультимедийный проектор </w:t>
            </w:r>
            <w:r w:rsidRPr="00A721DE">
              <w:rPr>
                <w:sz w:val="22"/>
                <w:szCs w:val="22"/>
                <w:lang w:val="en-US"/>
              </w:rPr>
              <w:t>LG</w:t>
            </w:r>
            <w:r w:rsidRPr="00A721DE">
              <w:rPr>
                <w:sz w:val="22"/>
                <w:szCs w:val="22"/>
              </w:rPr>
              <w:t xml:space="preserve"> </w:t>
            </w:r>
            <w:r w:rsidRPr="00A721DE">
              <w:rPr>
                <w:sz w:val="22"/>
                <w:szCs w:val="22"/>
                <w:lang w:val="en-US"/>
              </w:rPr>
              <w:t>PF</w:t>
            </w:r>
            <w:r w:rsidRPr="00A721DE">
              <w:rPr>
                <w:sz w:val="22"/>
                <w:szCs w:val="22"/>
              </w:rPr>
              <w:t>1500</w:t>
            </w:r>
            <w:r w:rsidRPr="00A721DE">
              <w:rPr>
                <w:sz w:val="22"/>
                <w:szCs w:val="22"/>
                <w:lang w:val="en-US"/>
              </w:rPr>
              <w:t>G</w:t>
            </w:r>
            <w:r w:rsidRPr="00A721D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D70782" w14:textId="77777777" w:rsidR="002C735C" w:rsidRPr="00A721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21D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721DE" w14:paraId="6B74CD4B" w14:textId="77777777" w:rsidTr="008416EB">
        <w:tc>
          <w:tcPr>
            <w:tcW w:w="7797" w:type="dxa"/>
            <w:shd w:val="clear" w:color="auto" w:fill="auto"/>
          </w:tcPr>
          <w:p w14:paraId="24B62378" w14:textId="77777777" w:rsidR="002C735C" w:rsidRPr="00A721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21DE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A721DE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A721DE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A721D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721DE">
              <w:rPr>
                <w:sz w:val="22"/>
                <w:szCs w:val="22"/>
              </w:rPr>
              <w:t>5-8400/8</w:t>
            </w:r>
            <w:r w:rsidRPr="00A721DE">
              <w:rPr>
                <w:sz w:val="22"/>
                <w:szCs w:val="22"/>
                <w:lang w:val="en-US"/>
              </w:rPr>
              <w:t>GB</w:t>
            </w:r>
            <w:r w:rsidRPr="00A721DE">
              <w:rPr>
                <w:sz w:val="22"/>
                <w:szCs w:val="22"/>
              </w:rPr>
              <w:t>/500</w:t>
            </w:r>
            <w:r w:rsidRPr="00A721DE">
              <w:rPr>
                <w:sz w:val="22"/>
                <w:szCs w:val="22"/>
                <w:lang w:val="en-US"/>
              </w:rPr>
              <w:t>GB</w:t>
            </w:r>
            <w:r w:rsidRPr="00A721DE">
              <w:rPr>
                <w:sz w:val="22"/>
                <w:szCs w:val="22"/>
              </w:rPr>
              <w:t>_</w:t>
            </w:r>
            <w:r w:rsidRPr="00A721DE">
              <w:rPr>
                <w:sz w:val="22"/>
                <w:szCs w:val="22"/>
                <w:lang w:val="en-US"/>
              </w:rPr>
              <w:t>SSD</w:t>
            </w:r>
            <w:r w:rsidRPr="00A721DE">
              <w:rPr>
                <w:sz w:val="22"/>
                <w:szCs w:val="22"/>
              </w:rPr>
              <w:t>/</w:t>
            </w:r>
            <w:proofErr w:type="spellStart"/>
            <w:r w:rsidRPr="00A721D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A721DE">
              <w:rPr>
                <w:sz w:val="22"/>
                <w:szCs w:val="22"/>
              </w:rPr>
              <w:t xml:space="preserve"> </w:t>
            </w:r>
            <w:r w:rsidRPr="00A721DE">
              <w:rPr>
                <w:sz w:val="22"/>
                <w:szCs w:val="22"/>
                <w:lang w:val="en-US"/>
              </w:rPr>
              <w:t>VA</w:t>
            </w:r>
            <w:r w:rsidRPr="00A721DE">
              <w:rPr>
                <w:sz w:val="22"/>
                <w:szCs w:val="22"/>
              </w:rPr>
              <w:t>2410-</w:t>
            </w:r>
            <w:proofErr w:type="spellStart"/>
            <w:r w:rsidRPr="00A721D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A721DE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A721DE">
              <w:rPr>
                <w:sz w:val="22"/>
                <w:szCs w:val="22"/>
                <w:lang w:val="en-US"/>
              </w:rPr>
              <w:t>Intel</w:t>
            </w:r>
            <w:r w:rsidRPr="00A721DE">
              <w:rPr>
                <w:sz w:val="22"/>
                <w:szCs w:val="22"/>
              </w:rPr>
              <w:t xml:space="preserve"> </w:t>
            </w:r>
            <w:proofErr w:type="spellStart"/>
            <w:r w:rsidRPr="00A721D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721DE">
              <w:rPr>
                <w:sz w:val="22"/>
                <w:szCs w:val="22"/>
              </w:rPr>
              <w:t xml:space="preserve"> </w:t>
            </w:r>
            <w:r w:rsidRPr="00A721DE">
              <w:rPr>
                <w:sz w:val="22"/>
                <w:szCs w:val="22"/>
                <w:lang w:val="en-US"/>
              </w:rPr>
              <w:t>x</w:t>
            </w:r>
            <w:r w:rsidRPr="00A721DE">
              <w:rPr>
                <w:sz w:val="22"/>
                <w:szCs w:val="22"/>
              </w:rPr>
              <w:t xml:space="preserve">2 </w:t>
            </w:r>
            <w:r w:rsidRPr="00A721DE">
              <w:rPr>
                <w:sz w:val="22"/>
                <w:szCs w:val="22"/>
                <w:lang w:val="en-US"/>
              </w:rPr>
              <w:t>g</w:t>
            </w:r>
            <w:r w:rsidRPr="00A721DE">
              <w:rPr>
                <w:sz w:val="22"/>
                <w:szCs w:val="22"/>
              </w:rPr>
              <w:t xml:space="preserve">3250 </w:t>
            </w:r>
            <w:proofErr w:type="spellStart"/>
            <w:r w:rsidRPr="00A721DE">
              <w:rPr>
                <w:sz w:val="22"/>
                <w:szCs w:val="22"/>
              </w:rPr>
              <w:t>клавиатура+мышь</w:t>
            </w:r>
            <w:proofErr w:type="spellEnd"/>
            <w:r w:rsidRPr="00A721DE">
              <w:rPr>
                <w:sz w:val="22"/>
                <w:szCs w:val="22"/>
              </w:rPr>
              <w:t xml:space="preserve"> </w:t>
            </w:r>
            <w:r w:rsidRPr="00A721DE">
              <w:rPr>
                <w:sz w:val="22"/>
                <w:szCs w:val="22"/>
                <w:lang w:val="en-US"/>
              </w:rPr>
              <w:t>L</w:t>
            </w:r>
            <w:r w:rsidRPr="00A721DE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A721D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721DE">
              <w:rPr>
                <w:sz w:val="22"/>
                <w:szCs w:val="22"/>
              </w:rPr>
              <w:t xml:space="preserve">,монитор </w:t>
            </w:r>
            <w:proofErr w:type="spellStart"/>
            <w:r w:rsidRPr="00A721D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721DE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A7B68EA" w14:textId="77777777" w:rsidR="002C735C" w:rsidRPr="00A721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21D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721DE" w14:paraId="33CD5F14" w14:textId="77777777" w:rsidTr="00537872">
        <w:tc>
          <w:tcPr>
            <w:tcW w:w="562" w:type="dxa"/>
          </w:tcPr>
          <w:p w14:paraId="224E5299" w14:textId="77777777" w:rsidR="00A721DE" w:rsidRPr="00CA6001" w:rsidRDefault="00A721DE" w:rsidP="005378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1C37E34" w14:textId="77777777" w:rsidR="00A721DE" w:rsidRPr="00A721DE" w:rsidRDefault="00A721DE" w:rsidP="005378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21D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721D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21D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721DE" w14:paraId="5A1C9382" w14:textId="77777777" w:rsidTr="00801458">
        <w:tc>
          <w:tcPr>
            <w:tcW w:w="2336" w:type="dxa"/>
          </w:tcPr>
          <w:p w14:paraId="4C518DAB" w14:textId="77777777" w:rsidR="005D65A5" w:rsidRPr="00A721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21D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721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21D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721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21D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721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21D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721DE" w14:paraId="07658034" w14:textId="77777777" w:rsidTr="00801458">
        <w:tc>
          <w:tcPr>
            <w:tcW w:w="2336" w:type="dxa"/>
          </w:tcPr>
          <w:p w14:paraId="1553D698" w14:textId="78F29BFB" w:rsidR="005D65A5" w:rsidRPr="00A721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21D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721DE" w:rsidRDefault="007478E0" w:rsidP="00801458">
            <w:pPr>
              <w:rPr>
                <w:rFonts w:ascii="Times New Roman" w:hAnsi="Times New Roman" w:cs="Times New Roman"/>
              </w:rPr>
            </w:pPr>
            <w:r w:rsidRPr="00A721D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A721DE" w:rsidRDefault="007478E0" w:rsidP="00801458">
            <w:pPr>
              <w:rPr>
                <w:rFonts w:ascii="Times New Roman" w:hAnsi="Times New Roman" w:cs="Times New Roman"/>
              </w:rPr>
            </w:pPr>
            <w:r w:rsidRPr="00A721D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721DE" w:rsidRDefault="007478E0" w:rsidP="00801458">
            <w:pPr>
              <w:rPr>
                <w:rFonts w:ascii="Times New Roman" w:hAnsi="Times New Roman" w:cs="Times New Roman"/>
              </w:rPr>
            </w:pPr>
            <w:r w:rsidRPr="00A721D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A721DE" w14:paraId="7ACFDFF7" w14:textId="77777777" w:rsidTr="00801458">
        <w:tc>
          <w:tcPr>
            <w:tcW w:w="2336" w:type="dxa"/>
          </w:tcPr>
          <w:p w14:paraId="7AF4B2D9" w14:textId="77777777" w:rsidR="005D65A5" w:rsidRPr="00A721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21D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87E31BC" w14:textId="77777777" w:rsidR="005D65A5" w:rsidRPr="00A721DE" w:rsidRDefault="007478E0" w:rsidP="00801458">
            <w:pPr>
              <w:rPr>
                <w:rFonts w:ascii="Times New Roman" w:hAnsi="Times New Roman" w:cs="Times New Roman"/>
              </w:rPr>
            </w:pPr>
            <w:r w:rsidRPr="00A721D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C46B95C" w14:textId="77777777" w:rsidR="005D65A5" w:rsidRPr="00A721DE" w:rsidRDefault="007478E0" w:rsidP="00801458">
            <w:pPr>
              <w:rPr>
                <w:rFonts w:ascii="Times New Roman" w:hAnsi="Times New Roman" w:cs="Times New Roman"/>
              </w:rPr>
            </w:pPr>
            <w:r w:rsidRPr="00A721D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041E3E1" w14:textId="77777777" w:rsidR="005D65A5" w:rsidRPr="00A721DE" w:rsidRDefault="007478E0" w:rsidP="00801458">
            <w:pPr>
              <w:rPr>
                <w:rFonts w:ascii="Times New Roman" w:hAnsi="Times New Roman" w:cs="Times New Roman"/>
              </w:rPr>
            </w:pPr>
            <w:r w:rsidRPr="00A721DE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A721DE" w14:paraId="6F9315A8" w14:textId="77777777" w:rsidTr="00801458">
        <w:tc>
          <w:tcPr>
            <w:tcW w:w="2336" w:type="dxa"/>
          </w:tcPr>
          <w:p w14:paraId="13CFED89" w14:textId="77777777" w:rsidR="005D65A5" w:rsidRPr="00A721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21D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AD86ABA" w14:textId="77777777" w:rsidR="005D65A5" w:rsidRPr="00A721DE" w:rsidRDefault="007478E0" w:rsidP="00801458">
            <w:pPr>
              <w:rPr>
                <w:rFonts w:ascii="Times New Roman" w:hAnsi="Times New Roman" w:cs="Times New Roman"/>
              </w:rPr>
            </w:pPr>
            <w:r w:rsidRPr="00A721D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B831FC3" w14:textId="77777777" w:rsidR="005D65A5" w:rsidRPr="00A721DE" w:rsidRDefault="007478E0" w:rsidP="00801458">
            <w:pPr>
              <w:rPr>
                <w:rFonts w:ascii="Times New Roman" w:hAnsi="Times New Roman" w:cs="Times New Roman"/>
              </w:rPr>
            </w:pPr>
            <w:r w:rsidRPr="00A721D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0664C8B" w14:textId="77777777" w:rsidR="005D65A5" w:rsidRPr="00A721DE" w:rsidRDefault="007478E0" w:rsidP="00801458">
            <w:pPr>
              <w:rPr>
                <w:rFonts w:ascii="Times New Roman" w:hAnsi="Times New Roman" w:cs="Times New Roman"/>
              </w:rPr>
            </w:pPr>
            <w:r w:rsidRPr="00A721D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721DE" w14:paraId="49C2F44A" w14:textId="77777777" w:rsidTr="00801458">
        <w:tc>
          <w:tcPr>
            <w:tcW w:w="2336" w:type="dxa"/>
          </w:tcPr>
          <w:p w14:paraId="78B2D1D4" w14:textId="77777777" w:rsidR="005D65A5" w:rsidRPr="00A721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21DE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7F28ADB8" w14:textId="77777777" w:rsidR="005D65A5" w:rsidRPr="00A721DE" w:rsidRDefault="007478E0" w:rsidP="00801458">
            <w:pPr>
              <w:rPr>
                <w:rFonts w:ascii="Times New Roman" w:hAnsi="Times New Roman" w:cs="Times New Roman"/>
              </w:rPr>
            </w:pPr>
            <w:r w:rsidRPr="00A721D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69D67D9" w14:textId="77777777" w:rsidR="005D65A5" w:rsidRPr="00A721DE" w:rsidRDefault="007478E0" w:rsidP="00801458">
            <w:pPr>
              <w:rPr>
                <w:rFonts w:ascii="Times New Roman" w:hAnsi="Times New Roman" w:cs="Times New Roman"/>
              </w:rPr>
            </w:pPr>
            <w:r w:rsidRPr="00A721D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FA5E159" w14:textId="77777777" w:rsidR="005D65A5" w:rsidRPr="00A721DE" w:rsidRDefault="007478E0" w:rsidP="00801458">
            <w:pPr>
              <w:rPr>
                <w:rFonts w:ascii="Times New Roman" w:hAnsi="Times New Roman" w:cs="Times New Roman"/>
              </w:rPr>
            </w:pPr>
            <w:r w:rsidRPr="00A721DE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A721DE" w14:paraId="181A5997" w14:textId="77777777" w:rsidTr="00801458">
        <w:tc>
          <w:tcPr>
            <w:tcW w:w="2336" w:type="dxa"/>
          </w:tcPr>
          <w:p w14:paraId="57229685" w14:textId="77777777" w:rsidR="005D65A5" w:rsidRPr="00A721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21DE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64F54BC6" w14:textId="77777777" w:rsidR="005D65A5" w:rsidRPr="00A721DE" w:rsidRDefault="007478E0" w:rsidP="00801458">
            <w:pPr>
              <w:rPr>
                <w:rFonts w:ascii="Times New Roman" w:hAnsi="Times New Roman" w:cs="Times New Roman"/>
              </w:rPr>
            </w:pPr>
            <w:r w:rsidRPr="00A721D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168D481" w14:textId="77777777" w:rsidR="005D65A5" w:rsidRPr="00A721DE" w:rsidRDefault="007478E0" w:rsidP="00801458">
            <w:pPr>
              <w:rPr>
                <w:rFonts w:ascii="Times New Roman" w:hAnsi="Times New Roman" w:cs="Times New Roman"/>
              </w:rPr>
            </w:pPr>
            <w:r w:rsidRPr="00A721D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DAD3015" w14:textId="77777777" w:rsidR="005D65A5" w:rsidRPr="00A721DE" w:rsidRDefault="007478E0" w:rsidP="00801458">
            <w:pPr>
              <w:rPr>
                <w:rFonts w:ascii="Times New Roman" w:hAnsi="Times New Roman" w:cs="Times New Roman"/>
              </w:rPr>
            </w:pPr>
            <w:r w:rsidRPr="00A721DE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A721DE" w14:paraId="3E9D01EB" w14:textId="77777777" w:rsidTr="00801458">
        <w:tc>
          <w:tcPr>
            <w:tcW w:w="2336" w:type="dxa"/>
          </w:tcPr>
          <w:p w14:paraId="45EBC607" w14:textId="77777777" w:rsidR="005D65A5" w:rsidRPr="00A721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21DE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0118E206" w14:textId="77777777" w:rsidR="005D65A5" w:rsidRPr="00A721DE" w:rsidRDefault="007478E0" w:rsidP="00801458">
            <w:pPr>
              <w:rPr>
                <w:rFonts w:ascii="Times New Roman" w:hAnsi="Times New Roman" w:cs="Times New Roman"/>
              </w:rPr>
            </w:pPr>
            <w:r w:rsidRPr="00A721D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2A3ADBD" w14:textId="77777777" w:rsidR="005D65A5" w:rsidRPr="00A721DE" w:rsidRDefault="007478E0" w:rsidP="00801458">
            <w:pPr>
              <w:rPr>
                <w:rFonts w:ascii="Times New Roman" w:hAnsi="Times New Roman" w:cs="Times New Roman"/>
              </w:rPr>
            </w:pPr>
            <w:r w:rsidRPr="00A721D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C4CEFEC" w14:textId="77777777" w:rsidR="005D65A5" w:rsidRPr="00A721DE" w:rsidRDefault="007478E0" w:rsidP="00801458">
            <w:pPr>
              <w:rPr>
                <w:rFonts w:ascii="Times New Roman" w:hAnsi="Times New Roman" w:cs="Times New Roman"/>
              </w:rPr>
            </w:pPr>
            <w:r w:rsidRPr="00A721DE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721DE" w14:paraId="4FD8B1AF" w14:textId="77777777" w:rsidTr="00537872">
        <w:tc>
          <w:tcPr>
            <w:tcW w:w="562" w:type="dxa"/>
          </w:tcPr>
          <w:p w14:paraId="68C55DB7" w14:textId="77777777" w:rsidR="00A721DE" w:rsidRPr="009E6058" w:rsidRDefault="00A721DE" w:rsidP="005378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6A916B2" w14:textId="77777777" w:rsidR="00A721DE" w:rsidRPr="00A721DE" w:rsidRDefault="00A721DE" w:rsidP="005378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21D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721DE" w14:paraId="0267C479" w14:textId="77777777" w:rsidTr="00801458">
        <w:tc>
          <w:tcPr>
            <w:tcW w:w="2500" w:type="pct"/>
          </w:tcPr>
          <w:p w14:paraId="37F699C9" w14:textId="77777777" w:rsidR="00B8237E" w:rsidRPr="00A721D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21D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721D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21D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721DE" w14:paraId="3F240151" w14:textId="77777777" w:rsidTr="00801458">
        <w:tc>
          <w:tcPr>
            <w:tcW w:w="2500" w:type="pct"/>
          </w:tcPr>
          <w:p w14:paraId="61E91592" w14:textId="61A0874C" w:rsidR="00B8237E" w:rsidRPr="00A721D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721D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721DE" w:rsidRDefault="005C548A" w:rsidP="00801458">
            <w:pPr>
              <w:rPr>
                <w:rFonts w:ascii="Times New Roman" w:hAnsi="Times New Roman" w:cs="Times New Roman"/>
              </w:rPr>
            </w:pPr>
            <w:r w:rsidRPr="00A721D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A721DE" w14:paraId="6698E41B" w14:textId="77777777" w:rsidTr="00801458">
        <w:tc>
          <w:tcPr>
            <w:tcW w:w="2500" w:type="pct"/>
          </w:tcPr>
          <w:p w14:paraId="285F79FA" w14:textId="77777777" w:rsidR="00B8237E" w:rsidRPr="00A721DE" w:rsidRDefault="00B8237E" w:rsidP="00801458">
            <w:pPr>
              <w:rPr>
                <w:rFonts w:ascii="Times New Roman" w:hAnsi="Times New Roman" w:cs="Times New Roman"/>
              </w:rPr>
            </w:pPr>
            <w:r w:rsidRPr="00A721D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1D72AFB" w14:textId="77777777" w:rsidR="00B8237E" w:rsidRPr="00A721DE" w:rsidRDefault="005C548A" w:rsidP="00801458">
            <w:pPr>
              <w:rPr>
                <w:rFonts w:ascii="Times New Roman" w:hAnsi="Times New Roman" w:cs="Times New Roman"/>
              </w:rPr>
            </w:pPr>
            <w:r w:rsidRPr="00A721D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A721DE" w14:paraId="349C8117" w14:textId="77777777" w:rsidTr="00801458">
        <w:tc>
          <w:tcPr>
            <w:tcW w:w="2500" w:type="pct"/>
          </w:tcPr>
          <w:p w14:paraId="1273C2A4" w14:textId="77777777" w:rsidR="00B8237E" w:rsidRPr="00A721D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721D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DFED774" w14:textId="77777777" w:rsidR="00B8237E" w:rsidRPr="00A721DE" w:rsidRDefault="005C548A" w:rsidP="00801458">
            <w:pPr>
              <w:rPr>
                <w:rFonts w:ascii="Times New Roman" w:hAnsi="Times New Roman" w:cs="Times New Roman"/>
              </w:rPr>
            </w:pPr>
            <w:r w:rsidRPr="00A721D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3BDCE0" w14:textId="77777777" w:rsidR="009F794F" w:rsidRDefault="009F794F" w:rsidP="00315CA6">
      <w:pPr>
        <w:spacing w:after="0" w:line="240" w:lineRule="auto"/>
      </w:pPr>
      <w:r>
        <w:separator/>
      </w:r>
    </w:p>
  </w:endnote>
  <w:endnote w:type="continuationSeparator" w:id="0">
    <w:p w14:paraId="48E91783" w14:textId="77777777" w:rsidR="009F794F" w:rsidRDefault="009F794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2645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FE1BEC" w14:textId="77777777" w:rsidR="009F794F" w:rsidRDefault="009F794F" w:rsidP="00315CA6">
      <w:pPr>
        <w:spacing w:after="0" w:line="240" w:lineRule="auto"/>
      </w:pPr>
      <w:r>
        <w:separator/>
      </w:r>
    </w:p>
  </w:footnote>
  <w:footnote w:type="continuationSeparator" w:id="0">
    <w:p w14:paraId="6A693EF1" w14:textId="77777777" w:rsidR="009F794F" w:rsidRDefault="009F794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264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9F794F"/>
    <w:rsid w:val="00A21240"/>
    <w:rsid w:val="00A407D6"/>
    <w:rsid w:val="00A57517"/>
    <w:rsid w:val="00A721DE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6001"/>
    <w:rsid w:val="00CA7DE7"/>
    <w:rsid w:val="00CB5F9E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Captains%20of%20business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Market%20Challenger%203rd%20Edition_2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1%D1%83%D1%81%D0%BB%D0%BE%D0%B2%D0%B0_%D0%98%D0%BD%D0%BE%D1%81%D1%82%D1%80%D0%B0%D0%BD%D0%BD%D1%8B%D0%B9%20%D1%8F%D0%B7%D1%8B%D0%BA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Business%20Correspondence.pdf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English%20for%20students%20in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03E5187-051D-4F41-91BB-5D7C09D59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4580</Words>
  <Characters>26112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