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 / Microeconomics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3DD93C" w:rsidR="00A77598" w:rsidRPr="00A75F84" w:rsidRDefault="00A75F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1E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1E9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C1E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1E99">
              <w:rPr>
                <w:rFonts w:ascii="Times New Roman" w:hAnsi="Times New Roman" w:cs="Times New Roman"/>
                <w:sz w:val="20"/>
                <w:szCs w:val="20"/>
              </w:rPr>
              <w:t>Фейгин</w:t>
            </w:r>
            <w:proofErr w:type="spellEnd"/>
            <w:r w:rsidRPr="00EC1E99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Феликсович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6AF830" w:rsidR="004475DA" w:rsidRPr="00A75F84" w:rsidRDefault="00A75F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C2833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E3C359" w:rsidR="00D75436" w:rsidRDefault="00A74B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4D64FD" w:rsidR="00D75436" w:rsidRDefault="00A74B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3FCB09" w:rsidR="00D75436" w:rsidRDefault="00A74B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C2A5D6" w:rsidR="00D75436" w:rsidRDefault="00A74B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82DABF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CBADBB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A560EE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EAE644" w:rsidR="00D75436" w:rsidRDefault="00A74B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C53BB6" w:rsidR="00D75436" w:rsidRDefault="00A74B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5DB58C" w:rsidR="00D75436" w:rsidRDefault="00A74B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E716F2" w:rsidR="00D75436" w:rsidRDefault="00A74B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659EEF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038BF4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81149B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62B3B5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745624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647D82" w:rsidR="00D75436" w:rsidRDefault="00A74B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1E9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 / Microeconomics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C1E9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1E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1E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1E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1E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1E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C1E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1E9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1E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1E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ОПК-4.1 - Применяет основные методы идентификации возможностей и угроз во внешней среде организации, выявляет и оценивает возможности развития организации и бизнесов с учетом имеющихся ресурсов и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1E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1E99">
              <w:rPr>
                <w:rFonts w:ascii="Times New Roman" w:hAnsi="Times New Roman" w:cs="Times New Roman"/>
              </w:rPr>
              <w:t>основные понятия, категории и инструменты микроэкономики; основные особенности ведущих школ и направлений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EC1E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42D0D00" w:rsidR="00751095" w:rsidRPr="00EC1E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1E99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микроуровне;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 и управленческой информации; осуществлять поиск информации по полученному заданию, сбор, анализ данных, необходимых для решения поставленных микроэкономических задач.</w:t>
            </w:r>
          </w:p>
          <w:p w14:paraId="253C4FDD" w14:textId="7F58AAE3" w:rsidR="00751095" w:rsidRPr="00EC1E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1E99">
              <w:rPr>
                <w:rFonts w:ascii="Times New Roman" w:hAnsi="Times New Roman" w:cs="Times New Roman"/>
              </w:rPr>
              <w:t>методологией экономического исследования; современными методами сбора, обработки и анализа экономических и социальных данных.</w:t>
            </w:r>
          </w:p>
        </w:tc>
      </w:tr>
    </w:tbl>
    <w:p w14:paraId="010B1EC2" w14:textId="77777777" w:rsidR="00E1429F" w:rsidRPr="00EC1E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C1E9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C1E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C1E9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C1E9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C1E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(ак</w:t>
            </w:r>
            <w:r w:rsidR="00AE2B1A" w:rsidRPr="00EC1E99">
              <w:rPr>
                <w:rFonts w:ascii="Times New Roman" w:hAnsi="Times New Roman" w:cs="Times New Roman"/>
                <w:b/>
              </w:rPr>
              <w:t>адемические</w:t>
            </w:r>
            <w:r w:rsidRPr="00EC1E9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C1E9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C1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C1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C1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C1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C1E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C1E9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C1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C1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C1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C1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C1E9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C1E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C1E9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1. Полезность благ и индивидуальная функция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Второй  закон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3035AE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1B64D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DB6FFA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3B904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D9736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5EB467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BBFB1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49458D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8110CD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6E3FC4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Рынок труда: формирование предложения. Функция предложения труда. Реакция индивидуума на изменение ставки оплаты труда. Эффект замены и эффект дохода. Загибающаяся кривая предложения труда. 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1445A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81E2A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AA198F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A356CB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0A44BF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4E723A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4.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80CB53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 xml:space="preserve">Производственная  функция  и  ее  свойства.  Функция  Кобба-Дугласа.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роста  в длительном </w:t>
            </w:r>
            <w:proofErr w:type="gramStart"/>
            <w:r w:rsidRPr="00EC1E99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EC1E99">
              <w:rPr>
                <w:sz w:val="22"/>
                <w:szCs w:val="22"/>
                <w:lang w:bidi="ru-RU"/>
              </w:rPr>
              <w:t>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50818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144B80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A12B9D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31621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69894A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78AD48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C4732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 Классификация затрат в зависимости от влияния  на них 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Взаимосвязь  производственных функций и затрат на производство. Затраты фирмы в длительном </w:t>
            </w:r>
            <w:proofErr w:type="gramStart"/>
            <w:r w:rsidRPr="00EC1E99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EC1E99">
              <w:rPr>
                <w:sz w:val="22"/>
                <w:szCs w:val="22"/>
                <w:lang w:bidi="ru-RU"/>
              </w:rPr>
              <w:t xml:space="preserve">,  их отличие от затрат  в коротком периоде. Факторы, определяющие характер функции затрат в длительном периоде. Соотношение затрат фирмы в </w:t>
            </w:r>
            <w:proofErr w:type="gramStart"/>
            <w:r w:rsidRPr="00EC1E99">
              <w:rPr>
                <w:sz w:val="22"/>
                <w:szCs w:val="22"/>
                <w:lang w:bidi="ru-RU"/>
              </w:rPr>
              <w:t>коротком</w:t>
            </w:r>
            <w:proofErr w:type="gramEnd"/>
            <w:r w:rsidRPr="00EC1E99">
              <w:rPr>
                <w:sz w:val="22"/>
                <w:szCs w:val="22"/>
                <w:lang w:bidi="ru-RU"/>
              </w:rPr>
              <w:t xml:space="preserve"> и  длительном периодах. 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рыночного  механизма.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64312A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EF698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06F2FE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4E8F0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5CC79B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F55E31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6. Предложение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B6A4C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-Точка безубыточности. Момент прекращения работы фирмы в коротком периоде. -Кривая предложения фирмы при фиксированной цене. Функция рыночного (отраслевого) предложения. Сущность и роль излишков производителя. -Коэффициенты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99C00C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696F6A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4144B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B5279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567539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A6BDB8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7. Спрос на факторы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92BB6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Особенности спроса на рынках факторов производства. Производный характер спроса на факторы. Взаимозависимость рынков благ и факторов. 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как  сегодняшней  ценности потока доходов. Связь между капитальными и прокатными ценами. 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EC64D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2A4200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32E586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C1242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7AD4EC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A46A6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8. Рынок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B54D4F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Классификационные  признаки   рыночных структур. Типы рынков. 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Импортные квоты и тарифы. Последствия введения импортных тарифов и квот. 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63A4F8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C8CB2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6E50E5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223EED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346D94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F5078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9. Рынок монополии.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EED5F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   «Естественная» монополия. Ценообразование по предельным затратам и государственное регулирование естественных монополий.  Фиксированная цена. Налогообложение и монопольная цена. 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B5574A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27C71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CCA442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67470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55CCCB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F71054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10. Рынок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3A4441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 Равновесие монополистического конкурента в коротком и длительном периодах (модели Чемберлина и Гутенберга). 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592E15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9A582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F49CF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9F8561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C1E99" w14:paraId="6FBB53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B18C26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11. Рынок олигополии.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5A49E6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по  принципу «издержки плюс». </w:t>
            </w:r>
            <w:proofErr w:type="gramStart"/>
            <w:r w:rsidRPr="00EC1E99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EC1E99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D1C9F5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D87D5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90C952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851EB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C1E99" w14:paraId="090DBB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DF9C9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12. Рынки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44267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EC1E99">
              <w:rPr>
                <w:sz w:val="22"/>
                <w:szCs w:val="22"/>
                <w:lang w:bidi="ru-RU"/>
              </w:rPr>
              <w:t>Оптимальная комбинация «объем закупок - цена фактора» в зависимости от положения фирмы на рынке блага и рынке фактора: 1 -  совершенный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</w:t>
            </w:r>
            <w:proofErr w:type="gramEnd"/>
            <w:r w:rsidRPr="00EC1E99">
              <w:rPr>
                <w:sz w:val="22"/>
                <w:szCs w:val="22"/>
                <w:lang w:bidi="ru-RU"/>
              </w:rPr>
              <w:t xml:space="preserve">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442D9B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965D87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EC771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60F82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C1E99" w14:paraId="4791EB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E4C3F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4FFB41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Понятие общего экономического равновесия. Закон Вальраса. 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 Агрегирование предпочтений и социальная функция благосостояния. Проблема социального выбора. Типы функций социального 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6DBE2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E3CE6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32E8E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DBFC0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C1E99" w14:paraId="589C43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F67502" w14:textId="77777777" w:rsidR="004475DA" w:rsidRPr="00EC1E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398A7" w14:textId="77777777" w:rsidR="004475DA" w:rsidRPr="00EC1E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1E99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43115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4BDA7A" w14:textId="77777777" w:rsidR="004475DA" w:rsidRPr="00EC1E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9713B" w14:textId="77777777" w:rsidR="004475DA" w:rsidRPr="00EC1E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9C876" w14:textId="77777777" w:rsidR="004475DA" w:rsidRPr="00EC1E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C1E9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C1E9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E9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C1E9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E9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C1E9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C1E9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C1E9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C1E9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C1E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E9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C1E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E9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C1E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1E9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C1E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1E9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EC1E9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C1E9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1E9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C1E9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1E9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5F8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1E9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C1E99">
              <w:rPr>
                <w:rFonts w:ascii="Times New Roman" w:hAnsi="Times New Roman" w:cs="Times New Roman"/>
              </w:rPr>
              <w:t>Микроэкономика : учебник / [</w:t>
            </w:r>
            <w:proofErr w:type="spellStart"/>
            <w:r w:rsidRPr="00EC1E99">
              <w:rPr>
                <w:rFonts w:ascii="Times New Roman" w:hAnsi="Times New Roman" w:cs="Times New Roman"/>
              </w:rPr>
              <w:t>В.И.Александров</w:t>
            </w:r>
            <w:proofErr w:type="spellEnd"/>
            <w:r w:rsidRPr="00EC1E99">
              <w:rPr>
                <w:rFonts w:ascii="Times New Roman" w:hAnsi="Times New Roman" w:cs="Times New Roman"/>
              </w:rPr>
              <w:t xml:space="preserve"> и др. ; общ. ред. </w:t>
            </w:r>
            <w:proofErr w:type="spellStart"/>
            <w:r w:rsidRPr="00EC1E99">
              <w:rPr>
                <w:rFonts w:ascii="Times New Roman" w:hAnsi="Times New Roman" w:cs="Times New Roman"/>
              </w:rPr>
              <w:t>С.В.Переверзевой</w:t>
            </w:r>
            <w:proofErr w:type="spellEnd"/>
            <w:r w:rsidRPr="00EC1E99">
              <w:rPr>
                <w:rFonts w:ascii="Times New Roman" w:hAnsi="Times New Roman" w:cs="Times New Roman"/>
              </w:rPr>
              <w:t>] ; М-во образования и науки</w:t>
            </w:r>
            <w:proofErr w:type="gramStart"/>
            <w:r w:rsidRPr="00EC1E9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C1E9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C1E9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C1E9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C1E99">
              <w:rPr>
                <w:rFonts w:ascii="Times New Roman" w:hAnsi="Times New Roman" w:cs="Times New Roman"/>
              </w:rPr>
              <w:t>экон</w:t>
            </w:r>
            <w:proofErr w:type="spellEnd"/>
            <w:r w:rsidRPr="00EC1E99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EC1E9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1E99">
              <w:rPr>
                <w:rFonts w:ascii="Times New Roman" w:hAnsi="Times New Roman" w:cs="Times New Roman"/>
              </w:rPr>
              <w:t xml:space="preserve"> Изд-во СПбГЭУ, 2014. </w:t>
            </w:r>
            <w:r w:rsidRPr="00EC1E99">
              <w:rPr>
                <w:rFonts w:ascii="Times New Roman" w:hAnsi="Times New Roman" w:cs="Times New Roman"/>
                <w:lang w:val="en-US"/>
              </w:rPr>
              <w:t>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1E99" w:rsidRDefault="00A74B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C1E99">
                <w:rPr>
                  <w:color w:val="00008B"/>
                  <w:u w:val="single"/>
                  <w:lang w:val="en-US"/>
                </w:rPr>
                <w:t>https://opac.unecon.ru/elibrary/elib/466699010.pdf</w:t>
              </w:r>
            </w:hyperlink>
          </w:p>
        </w:tc>
      </w:tr>
      <w:tr w:rsidR="00262CF0" w:rsidRPr="00EC1E99" w14:paraId="65DBF4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D9C0E8" w14:textId="77777777" w:rsidR="00262CF0" w:rsidRPr="00EC1E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1E99">
              <w:rPr>
                <w:rFonts w:ascii="Times New Roman" w:hAnsi="Times New Roman" w:cs="Times New Roman"/>
              </w:rPr>
              <w:t xml:space="preserve">Микроэкономика: учебник / А.Л. Дмитриев [и др.] ; под ред. А.Л. Дмитриева. – 2-е изд., </w:t>
            </w:r>
            <w:proofErr w:type="spellStart"/>
            <w:r w:rsidRPr="00EC1E99">
              <w:rPr>
                <w:rFonts w:ascii="Times New Roman" w:hAnsi="Times New Roman" w:cs="Times New Roman"/>
              </w:rPr>
              <w:t>испр</w:t>
            </w:r>
            <w:proofErr w:type="spellEnd"/>
            <w:r w:rsidRPr="00EC1E99">
              <w:rPr>
                <w:rFonts w:ascii="Times New Roman" w:hAnsi="Times New Roman" w:cs="Times New Roman"/>
              </w:rPr>
              <w:t>. и доп. – СПб</w:t>
            </w:r>
            <w:proofErr w:type="gramStart"/>
            <w:r w:rsidRPr="00EC1E99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EC1E99">
              <w:rPr>
                <w:rFonts w:ascii="Times New Roman" w:hAnsi="Times New Roman" w:cs="Times New Roman"/>
              </w:rPr>
              <w:t>Изд-во СПбГЭУ, 2019. –348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CA884F" w14:textId="77777777" w:rsidR="00262CF0" w:rsidRPr="00EC1E99" w:rsidRDefault="00A74B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C1E99">
                <w:rPr>
                  <w:color w:val="00008B"/>
                  <w:u w:val="single"/>
                </w:rPr>
                <w:t>https://opac.unecon.ru/elibrar ... 82%D1%80%D0%B8%D0%B5%D0%B2.pdf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978025" w14:textId="77777777" w:rsidTr="007B550D">
        <w:tc>
          <w:tcPr>
            <w:tcW w:w="9345" w:type="dxa"/>
          </w:tcPr>
          <w:p w14:paraId="4236F6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0CAEC5" w14:textId="77777777" w:rsidTr="007B550D">
        <w:tc>
          <w:tcPr>
            <w:tcW w:w="9345" w:type="dxa"/>
          </w:tcPr>
          <w:p w14:paraId="3C1BE4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B842F6" w14:textId="77777777" w:rsidTr="007B550D">
        <w:tc>
          <w:tcPr>
            <w:tcW w:w="9345" w:type="dxa"/>
          </w:tcPr>
          <w:p w14:paraId="229986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822D10" w14:textId="77777777" w:rsidTr="007B550D">
        <w:tc>
          <w:tcPr>
            <w:tcW w:w="9345" w:type="dxa"/>
          </w:tcPr>
          <w:p w14:paraId="15EDD7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74B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1E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1E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1E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1E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1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E99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1E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1E99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 Ноутбук </w:t>
            </w:r>
            <w:r w:rsidRPr="00EC1E99">
              <w:rPr>
                <w:sz w:val="22"/>
                <w:szCs w:val="22"/>
                <w:lang w:val="en-US"/>
              </w:rPr>
              <w:t>HP</w:t>
            </w:r>
            <w:r w:rsidRPr="00EC1E99">
              <w:rPr>
                <w:sz w:val="22"/>
                <w:szCs w:val="22"/>
              </w:rPr>
              <w:t xml:space="preserve"> 250 </w:t>
            </w:r>
            <w:r w:rsidRPr="00EC1E99">
              <w:rPr>
                <w:sz w:val="22"/>
                <w:szCs w:val="22"/>
                <w:lang w:val="en-US"/>
              </w:rPr>
              <w:t>G</w:t>
            </w:r>
            <w:r w:rsidRPr="00EC1E99">
              <w:rPr>
                <w:sz w:val="22"/>
                <w:szCs w:val="22"/>
              </w:rPr>
              <w:t>6 1</w:t>
            </w:r>
            <w:r w:rsidRPr="00EC1E99">
              <w:rPr>
                <w:sz w:val="22"/>
                <w:szCs w:val="22"/>
                <w:lang w:val="en-US"/>
              </w:rPr>
              <w:t>WY</w:t>
            </w:r>
            <w:r w:rsidRPr="00EC1E99">
              <w:rPr>
                <w:sz w:val="22"/>
                <w:szCs w:val="22"/>
              </w:rPr>
              <w:t>58</w:t>
            </w:r>
            <w:r w:rsidRPr="00EC1E99">
              <w:rPr>
                <w:sz w:val="22"/>
                <w:szCs w:val="22"/>
                <w:lang w:val="en-US"/>
              </w:rPr>
              <w:t>EA</w:t>
            </w:r>
            <w:r w:rsidRPr="00EC1E99">
              <w:rPr>
                <w:sz w:val="22"/>
                <w:szCs w:val="22"/>
              </w:rPr>
              <w:t xml:space="preserve">, Мультимедийный проектор </w:t>
            </w:r>
            <w:r w:rsidRPr="00EC1E99">
              <w:rPr>
                <w:sz w:val="22"/>
                <w:szCs w:val="22"/>
                <w:lang w:val="en-US"/>
              </w:rPr>
              <w:t>LG</w:t>
            </w:r>
            <w:r w:rsidRPr="00EC1E99">
              <w:rPr>
                <w:sz w:val="22"/>
                <w:szCs w:val="22"/>
              </w:rPr>
              <w:t xml:space="preserve"> </w:t>
            </w:r>
            <w:r w:rsidRPr="00EC1E99">
              <w:rPr>
                <w:sz w:val="22"/>
                <w:szCs w:val="22"/>
                <w:lang w:val="en-US"/>
              </w:rPr>
              <w:t>PF</w:t>
            </w:r>
            <w:r w:rsidRPr="00EC1E99">
              <w:rPr>
                <w:sz w:val="22"/>
                <w:szCs w:val="22"/>
              </w:rPr>
              <w:t>1500</w:t>
            </w:r>
            <w:r w:rsidRPr="00EC1E99">
              <w:rPr>
                <w:sz w:val="22"/>
                <w:szCs w:val="22"/>
                <w:lang w:val="en-US"/>
              </w:rPr>
              <w:t>G</w:t>
            </w:r>
            <w:r w:rsidRPr="00EC1E9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1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E9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5A13FD0" w14:textId="77777777" w:rsidTr="008416EB">
        <w:tc>
          <w:tcPr>
            <w:tcW w:w="7797" w:type="dxa"/>
            <w:shd w:val="clear" w:color="auto" w:fill="auto"/>
          </w:tcPr>
          <w:p w14:paraId="7D07A9F5" w14:textId="77777777" w:rsidR="002C735C" w:rsidRPr="00EC1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E99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1E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1E99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EC1E99">
              <w:rPr>
                <w:sz w:val="22"/>
                <w:szCs w:val="22"/>
                <w:lang w:val="en-US"/>
              </w:rPr>
              <w:t>Smart</w:t>
            </w:r>
            <w:r w:rsidRPr="00EC1E99">
              <w:rPr>
                <w:sz w:val="22"/>
                <w:szCs w:val="22"/>
              </w:rPr>
              <w:t xml:space="preserve"> Телевизор </w:t>
            </w:r>
            <w:r w:rsidRPr="00EC1E99">
              <w:rPr>
                <w:sz w:val="22"/>
                <w:szCs w:val="22"/>
                <w:lang w:val="en-US"/>
              </w:rPr>
              <w:t>LE</w:t>
            </w:r>
            <w:r w:rsidRPr="00EC1E99">
              <w:rPr>
                <w:sz w:val="22"/>
                <w:szCs w:val="22"/>
              </w:rPr>
              <w:t>43</w:t>
            </w:r>
            <w:r w:rsidRPr="00EC1E99">
              <w:rPr>
                <w:sz w:val="22"/>
                <w:szCs w:val="22"/>
                <w:lang w:val="en-US"/>
              </w:rPr>
              <w:t>K</w:t>
            </w:r>
            <w:r w:rsidRPr="00EC1E99">
              <w:rPr>
                <w:sz w:val="22"/>
                <w:szCs w:val="22"/>
              </w:rPr>
              <w:t>6500</w:t>
            </w:r>
            <w:r w:rsidRPr="00EC1E99">
              <w:rPr>
                <w:sz w:val="22"/>
                <w:szCs w:val="22"/>
                <w:lang w:val="en-US"/>
              </w:rPr>
              <w:t>U</w:t>
            </w:r>
            <w:r w:rsidRPr="00EC1E99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EC1E99">
              <w:rPr>
                <w:sz w:val="22"/>
                <w:szCs w:val="22"/>
                <w:lang w:val="en-US"/>
              </w:rPr>
              <w:t>HP</w:t>
            </w:r>
            <w:r w:rsidRPr="00EC1E99">
              <w:rPr>
                <w:sz w:val="22"/>
                <w:szCs w:val="22"/>
              </w:rPr>
              <w:t xml:space="preserve"> 250 </w:t>
            </w:r>
            <w:r w:rsidRPr="00EC1E99">
              <w:rPr>
                <w:sz w:val="22"/>
                <w:szCs w:val="22"/>
                <w:lang w:val="en-US"/>
              </w:rPr>
              <w:t>G</w:t>
            </w:r>
            <w:r w:rsidRPr="00EC1E99">
              <w:rPr>
                <w:sz w:val="22"/>
                <w:szCs w:val="22"/>
              </w:rPr>
              <w:t>6 1</w:t>
            </w:r>
            <w:r w:rsidRPr="00EC1E99">
              <w:rPr>
                <w:sz w:val="22"/>
                <w:szCs w:val="22"/>
                <w:lang w:val="en-US"/>
              </w:rPr>
              <w:t>WY</w:t>
            </w:r>
            <w:r w:rsidRPr="00EC1E99">
              <w:rPr>
                <w:sz w:val="22"/>
                <w:szCs w:val="22"/>
              </w:rPr>
              <w:t>58</w:t>
            </w:r>
            <w:r w:rsidRPr="00EC1E99">
              <w:rPr>
                <w:sz w:val="22"/>
                <w:szCs w:val="22"/>
                <w:lang w:val="en-US"/>
              </w:rPr>
              <w:t>EA</w:t>
            </w:r>
            <w:r w:rsidRPr="00EC1E99">
              <w:rPr>
                <w:sz w:val="22"/>
                <w:szCs w:val="22"/>
              </w:rPr>
              <w:t xml:space="preserve">, Мультимедийный проектор </w:t>
            </w:r>
            <w:r w:rsidRPr="00EC1E99">
              <w:rPr>
                <w:sz w:val="22"/>
                <w:szCs w:val="22"/>
                <w:lang w:val="en-US"/>
              </w:rPr>
              <w:t>LG</w:t>
            </w:r>
            <w:r w:rsidRPr="00EC1E99">
              <w:rPr>
                <w:sz w:val="22"/>
                <w:szCs w:val="22"/>
              </w:rPr>
              <w:t xml:space="preserve"> </w:t>
            </w:r>
            <w:r w:rsidRPr="00EC1E99">
              <w:rPr>
                <w:sz w:val="22"/>
                <w:szCs w:val="22"/>
                <w:lang w:val="en-US"/>
              </w:rPr>
              <w:t>PF</w:t>
            </w:r>
            <w:r w:rsidRPr="00EC1E99">
              <w:rPr>
                <w:sz w:val="22"/>
                <w:szCs w:val="22"/>
              </w:rPr>
              <w:t>1500</w:t>
            </w:r>
            <w:r w:rsidRPr="00EC1E99">
              <w:rPr>
                <w:sz w:val="22"/>
                <w:szCs w:val="22"/>
                <w:lang w:val="en-US"/>
              </w:rPr>
              <w:t>G</w:t>
            </w:r>
            <w:r w:rsidRPr="00EC1E9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101278" w14:textId="77777777" w:rsidR="002C735C" w:rsidRPr="00EC1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E9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1939B34" w14:textId="77777777" w:rsidTr="008416EB">
        <w:tc>
          <w:tcPr>
            <w:tcW w:w="7797" w:type="dxa"/>
            <w:shd w:val="clear" w:color="auto" w:fill="auto"/>
          </w:tcPr>
          <w:p w14:paraId="5619ED92" w14:textId="77777777" w:rsidR="002C735C" w:rsidRPr="00EC1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E99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1E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1E99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EC1E99">
              <w:rPr>
                <w:sz w:val="22"/>
                <w:szCs w:val="22"/>
                <w:lang w:val="en-US"/>
              </w:rPr>
              <w:t>Intel</w:t>
            </w:r>
            <w:r w:rsidRPr="00EC1E99">
              <w:rPr>
                <w:sz w:val="22"/>
                <w:szCs w:val="22"/>
              </w:rPr>
              <w:t xml:space="preserve"> </w:t>
            </w:r>
            <w:proofErr w:type="spellStart"/>
            <w:r w:rsidRPr="00EC1E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1E99">
              <w:rPr>
                <w:sz w:val="22"/>
                <w:szCs w:val="22"/>
              </w:rPr>
              <w:t xml:space="preserve">3-2100 2.4 </w:t>
            </w:r>
            <w:proofErr w:type="spellStart"/>
            <w:r w:rsidRPr="00EC1E9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1E99">
              <w:rPr>
                <w:sz w:val="22"/>
                <w:szCs w:val="22"/>
              </w:rPr>
              <w:t>/500/4/</w:t>
            </w:r>
            <w:r w:rsidRPr="00EC1E99">
              <w:rPr>
                <w:sz w:val="22"/>
                <w:szCs w:val="22"/>
                <w:lang w:val="en-US"/>
              </w:rPr>
              <w:t>Acer</w:t>
            </w:r>
            <w:r w:rsidRPr="00EC1E99">
              <w:rPr>
                <w:sz w:val="22"/>
                <w:szCs w:val="22"/>
              </w:rPr>
              <w:t xml:space="preserve"> </w:t>
            </w:r>
            <w:r w:rsidRPr="00EC1E99">
              <w:rPr>
                <w:sz w:val="22"/>
                <w:szCs w:val="22"/>
                <w:lang w:val="en-US"/>
              </w:rPr>
              <w:t>V</w:t>
            </w:r>
            <w:r w:rsidRPr="00EC1E99">
              <w:rPr>
                <w:sz w:val="22"/>
                <w:szCs w:val="22"/>
              </w:rPr>
              <w:t xml:space="preserve">193 19" - 1 шт., Проектор </w:t>
            </w:r>
            <w:r w:rsidRPr="00EC1E99">
              <w:rPr>
                <w:sz w:val="22"/>
                <w:szCs w:val="22"/>
                <w:lang w:val="en-US"/>
              </w:rPr>
              <w:t>Epson</w:t>
            </w:r>
            <w:r w:rsidRPr="00EC1E99">
              <w:rPr>
                <w:sz w:val="22"/>
                <w:szCs w:val="22"/>
              </w:rPr>
              <w:t xml:space="preserve"> </w:t>
            </w:r>
            <w:r w:rsidRPr="00EC1E99">
              <w:rPr>
                <w:sz w:val="22"/>
                <w:szCs w:val="22"/>
                <w:lang w:val="en-US"/>
              </w:rPr>
              <w:t>EB</w:t>
            </w:r>
            <w:r w:rsidRPr="00EC1E99">
              <w:rPr>
                <w:sz w:val="22"/>
                <w:szCs w:val="22"/>
              </w:rPr>
              <w:t xml:space="preserve"> 410</w:t>
            </w:r>
            <w:r w:rsidRPr="00EC1E99">
              <w:rPr>
                <w:sz w:val="22"/>
                <w:szCs w:val="22"/>
                <w:lang w:val="en-US"/>
              </w:rPr>
              <w:t>W</w:t>
            </w:r>
            <w:r w:rsidRPr="00EC1E99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EC1E99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EC1E99">
              <w:rPr>
                <w:sz w:val="22"/>
                <w:szCs w:val="22"/>
              </w:rPr>
              <w:t xml:space="preserve"> </w:t>
            </w:r>
            <w:proofErr w:type="spellStart"/>
            <w:r w:rsidRPr="00EC1E99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EC1E99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EC1E99">
              <w:rPr>
                <w:sz w:val="22"/>
                <w:szCs w:val="22"/>
                <w:lang w:val="en-US"/>
              </w:rPr>
              <w:t>Wi</w:t>
            </w:r>
            <w:r w:rsidRPr="00EC1E99">
              <w:rPr>
                <w:sz w:val="22"/>
                <w:szCs w:val="22"/>
              </w:rPr>
              <w:t>-</w:t>
            </w:r>
            <w:r w:rsidRPr="00EC1E99">
              <w:rPr>
                <w:sz w:val="22"/>
                <w:szCs w:val="22"/>
                <w:lang w:val="en-US"/>
              </w:rPr>
              <w:t>Fi</w:t>
            </w:r>
            <w:r w:rsidRPr="00EC1E99">
              <w:rPr>
                <w:sz w:val="22"/>
                <w:szCs w:val="22"/>
              </w:rPr>
              <w:t xml:space="preserve"> Тип 2 </w:t>
            </w:r>
            <w:r w:rsidRPr="00EC1E99">
              <w:rPr>
                <w:sz w:val="22"/>
                <w:szCs w:val="22"/>
                <w:lang w:val="en-US"/>
              </w:rPr>
              <w:t>UBIQUITI</w:t>
            </w:r>
            <w:r w:rsidRPr="00EC1E99">
              <w:rPr>
                <w:sz w:val="22"/>
                <w:szCs w:val="22"/>
              </w:rPr>
              <w:t xml:space="preserve"> </w:t>
            </w:r>
            <w:r w:rsidRPr="00EC1E99">
              <w:rPr>
                <w:sz w:val="22"/>
                <w:szCs w:val="22"/>
                <w:lang w:val="en-US"/>
              </w:rPr>
              <w:t>UAP</w:t>
            </w:r>
            <w:r w:rsidRPr="00EC1E99">
              <w:rPr>
                <w:sz w:val="22"/>
                <w:szCs w:val="22"/>
              </w:rPr>
              <w:t>-</w:t>
            </w:r>
            <w:r w:rsidRPr="00EC1E99">
              <w:rPr>
                <w:sz w:val="22"/>
                <w:szCs w:val="22"/>
                <w:lang w:val="en-US"/>
              </w:rPr>
              <w:t>AC</w:t>
            </w:r>
            <w:r w:rsidRPr="00EC1E99">
              <w:rPr>
                <w:sz w:val="22"/>
                <w:szCs w:val="22"/>
              </w:rPr>
              <w:t>-</w:t>
            </w:r>
            <w:r w:rsidRPr="00EC1E99">
              <w:rPr>
                <w:sz w:val="22"/>
                <w:szCs w:val="22"/>
                <w:lang w:val="en-US"/>
              </w:rPr>
              <w:t>HD</w:t>
            </w:r>
            <w:r w:rsidRPr="00EC1E9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BBE02B" w14:textId="77777777" w:rsidR="002C735C" w:rsidRPr="00EC1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E9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A95C8E8" w14:textId="77777777" w:rsidTr="008416EB">
        <w:tc>
          <w:tcPr>
            <w:tcW w:w="7797" w:type="dxa"/>
            <w:shd w:val="clear" w:color="auto" w:fill="auto"/>
          </w:tcPr>
          <w:p w14:paraId="06B5DB9B" w14:textId="77777777" w:rsidR="002C735C" w:rsidRPr="00EC1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E99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1E9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1E9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EC1E99">
              <w:rPr>
                <w:sz w:val="22"/>
                <w:szCs w:val="22"/>
                <w:lang w:val="en-US"/>
              </w:rPr>
              <w:t>Intel</w:t>
            </w:r>
            <w:r w:rsidRPr="00EC1E99">
              <w:rPr>
                <w:sz w:val="22"/>
                <w:szCs w:val="22"/>
              </w:rPr>
              <w:t xml:space="preserve"> </w:t>
            </w:r>
            <w:proofErr w:type="spellStart"/>
            <w:r w:rsidRPr="00EC1E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1E99">
              <w:rPr>
                <w:sz w:val="22"/>
                <w:szCs w:val="22"/>
              </w:rPr>
              <w:t>5 4460/1Тб/8Гб/</w:t>
            </w:r>
            <w:r w:rsidRPr="00EC1E99">
              <w:rPr>
                <w:sz w:val="22"/>
                <w:szCs w:val="22"/>
                <w:lang w:val="en-US"/>
              </w:rPr>
              <w:t>Samsung</w:t>
            </w:r>
            <w:r w:rsidRPr="00EC1E99">
              <w:rPr>
                <w:sz w:val="22"/>
                <w:szCs w:val="22"/>
              </w:rPr>
              <w:t xml:space="preserve"> </w:t>
            </w:r>
            <w:r w:rsidRPr="00EC1E99">
              <w:rPr>
                <w:sz w:val="22"/>
                <w:szCs w:val="22"/>
                <w:lang w:val="en-US"/>
              </w:rPr>
              <w:t>s</w:t>
            </w:r>
            <w:r w:rsidRPr="00EC1E99">
              <w:rPr>
                <w:sz w:val="22"/>
                <w:szCs w:val="22"/>
              </w:rPr>
              <w:t>23</w:t>
            </w:r>
            <w:r w:rsidRPr="00EC1E99">
              <w:rPr>
                <w:sz w:val="22"/>
                <w:szCs w:val="22"/>
                <w:lang w:val="en-US"/>
              </w:rPr>
              <w:t>e</w:t>
            </w:r>
            <w:r w:rsidRPr="00EC1E99">
              <w:rPr>
                <w:sz w:val="22"/>
                <w:szCs w:val="22"/>
              </w:rPr>
              <w:t xml:space="preserve">200 - 10 шт., Компьютер </w:t>
            </w:r>
            <w:r w:rsidRPr="00EC1E99">
              <w:rPr>
                <w:sz w:val="22"/>
                <w:szCs w:val="22"/>
                <w:lang w:val="en-US"/>
              </w:rPr>
              <w:t>Intel</w:t>
            </w:r>
            <w:r w:rsidRPr="00EC1E99">
              <w:rPr>
                <w:sz w:val="22"/>
                <w:szCs w:val="22"/>
              </w:rPr>
              <w:t xml:space="preserve"> </w:t>
            </w:r>
            <w:proofErr w:type="spellStart"/>
            <w:r w:rsidRPr="00EC1E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1E99">
              <w:rPr>
                <w:sz w:val="22"/>
                <w:szCs w:val="22"/>
              </w:rPr>
              <w:t>5 7400/1</w:t>
            </w:r>
            <w:r w:rsidRPr="00EC1E99">
              <w:rPr>
                <w:sz w:val="22"/>
                <w:szCs w:val="22"/>
                <w:lang w:val="en-US"/>
              </w:rPr>
              <w:t>Tb</w:t>
            </w:r>
            <w:r w:rsidRPr="00EC1E99">
              <w:rPr>
                <w:sz w:val="22"/>
                <w:szCs w:val="22"/>
              </w:rPr>
              <w:t>/8</w:t>
            </w:r>
            <w:r w:rsidRPr="00EC1E99">
              <w:rPr>
                <w:sz w:val="22"/>
                <w:szCs w:val="22"/>
                <w:lang w:val="en-US"/>
              </w:rPr>
              <w:t>Gb</w:t>
            </w:r>
            <w:r w:rsidRPr="00EC1E99">
              <w:rPr>
                <w:sz w:val="22"/>
                <w:szCs w:val="22"/>
              </w:rPr>
              <w:t>/</w:t>
            </w:r>
            <w:r w:rsidRPr="00EC1E99">
              <w:rPr>
                <w:sz w:val="22"/>
                <w:szCs w:val="22"/>
                <w:lang w:val="en-US"/>
              </w:rPr>
              <w:t>Philips</w:t>
            </w:r>
            <w:r w:rsidRPr="00EC1E99">
              <w:rPr>
                <w:sz w:val="22"/>
                <w:szCs w:val="22"/>
              </w:rPr>
              <w:t xml:space="preserve"> 243</w:t>
            </w:r>
            <w:r w:rsidRPr="00EC1E99">
              <w:rPr>
                <w:sz w:val="22"/>
                <w:szCs w:val="22"/>
                <w:lang w:val="en-US"/>
              </w:rPr>
              <w:t>V</w:t>
            </w:r>
            <w:r w:rsidRPr="00EC1E99">
              <w:rPr>
                <w:sz w:val="22"/>
                <w:szCs w:val="22"/>
              </w:rPr>
              <w:t>5</w:t>
            </w:r>
            <w:r w:rsidRPr="00EC1E99">
              <w:rPr>
                <w:sz w:val="22"/>
                <w:szCs w:val="22"/>
                <w:lang w:val="en-US"/>
              </w:rPr>
              <w:t>Q</w:t>
            </w:r>
            <w:r w:rsidRPr="00EC1E99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EC1E9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1E99">
              <w:rPr>
                <w:sz w:val="22"/>
                <w:szCs w:val="22"/>
              </w:rPr>
              <w:t xml:space="preserve"> </w:t>
            </w:r>
            <w:r w:rsidRPr="00EC1E99">
              <w:rPr>
                <w:sz w:val="22"/>
                <w:szCs w:val="22"/>
                <w:lang w:val="en-US"/>
              </w:rPr>
              <w:t>x</w:t>
            </w:r>
            <w:r w:rsidRPr="00EC1E99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EC1E9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C1E99">
              <w:rPr>
                <w:sz w:val="22"/>
                <w:szCs w:val="22"/>
              </w:rPr>
              <w:t xml:space="preserve"> </w:t>
            </w:r>
            <w:r w:rsidRPr="00EC1E99">
              <w:rPr>
                <w:sz w:val="22"/>
                <w:szCs w:val="22"/>
                <w:lang w:val="en-US"/>
              </w:rPr>
              <w:t>Champion</w:t>
            </w:r>
            <w:r w:rsidRPr="00EC1E99">
              <w:rPr>
                <w:sz w:val="22"/>
                <w:szCs w:val="22"/>
              </w:rPr>
              <w:t xml:space="preserve"> 244х183см (</w:t>
            </w:r>
            <w:r w:rsidRPr="00EC1E99">
              <w:rPr>
                <w:sz w:val="22"/>
                <w:szCs w:val="22"/>
                <w:lang w:val="en-US"/>
              </w:rPr>
              <w:t>SCM</w:t>
            </w:r>
            <w:r w:rsidRPr="00EC1E99">
              <w:rPr>
                <w:sz w:val="22"/>
                <w:szCs w:val="22"/>
              </w:rPr>
              <w:t xml:space="preserve">-4304) - 1 шт., Ноутбук </w:t>
            </w:r>
            <w:r w:rsidRPr="00EC1E99">
              <w:rPr>
                <w:sz w:val="22"/>
                <w:szCs w:val="22"/>
                <w:lang w:val="en-US"/>
              </w:rPr>
              <w:t>HP</w:t>
            </w:r>
            <w:r w:rsidRPr="00EC1E99">
              <w:rPr>
                <w:sz w:val="22"/>
                <w:szCs w:val="22"/>
              </w:rPr>
              <w:t xml:space="preserve"> 250 </w:t>
            </w:r>
            <w:r w:rsidRPr="00EC1E99">
              <w:rPr>
                <w:sz w:val="22"/>
                <w:szCs w:val="22"/>
                <w:lang w:val="en-US"/>
              </w:rPr>
              <w:t>G</w:t>
            </w:r>
            <w:r w:rsidRPr="00EC1E99">
              <w:rPr>
                <w:sz w:val="22"/>
                <w:szCs w:val="22"/>
              </w:rPr>
              <w:t>6 1</w:t>
            </w:r>
            <w:r w:rsidRPr="00EC1E99">
              <w:rPr>
                <w:sz w:val="22"/>
                <w:szCs w:val="22"/>
                <w:lang w:val="en-US"/>
              </w:rPr>
              <w:t>WY</w:t>
            </w:r>
            <w:r w:rsidRPr="00EC1E99">
              <w:rPr>
                <w:sz w:val="22"/>
                <w:szCs w:val="22"/>
              </w:rPr>
              <w:t>58</w:t>
            </w:r>
            <w:r w:rsidRPr="00EC1E99">
              <w:rPr>
                <w:sz w:val="22"/>
                <w:szCs w:val="22"/>
                <w:lang w:val="en-US"/>
              </w:rPr>
              <w:t>EA</w:t>
            </w:r>
            <w:r w:rsidRPr="00EC1E99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B68841" w14:textId="77777777" w:rsidR="002C735C" w:rsidRPr="00EC1E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1E9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1E99" w14:paraId="638B505A" w14:textId="77777777" w:rsidTr="00600CF2">
        <w:tc>
          <w:tcPr>
            <w:tcW w:w="562" w:type="dxa"/>
          </w:tcPr>
          <w:p w14:paraId="69B1F73D" w14:textId="77777777" w:rsidR="00EC1E99" w:rsidRPr="00A75F84" w:rsidRDefault="00EC1E99" w:rsidP="00600C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B66D877" w14:textId="77777777" w:rsidR="00EC1E99" w:rsidRPr="00EC1E99" w:rsidRDefault="00EC1E99" w:rsidP="00600C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1E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1E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1E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1E99" w14:paraId="5A1C9382" w14:textId="77777777" w:rsidTr="00801458">
        <w:tc>
          <w:tcPr>
            <w:tcW w:w="2336" w:type="dxa"/>
          </w:tcPr>
          <w:p w14:paraId="4C518DAB" w14:textId="77777777" w:rsidR="005D65A5" w:rsidRPr="00EC1E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1E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1E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1E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1E99" w14:paraId="07658034" w14:textId="77777777" w:rsidTr="00801458">
        <w:tc>
          <w:tcPr>
            <w:tcW w:w="2336" w:type="dxa"/>
          </w:tcPr>
          <w:p w14:paraId="1553D698" w14:textId="78F29BFB" w:rsidR="005D65A5" w:rsidRPr="00EC1E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C1E99" w14:paraId="73DC5F81" w14:textId="77777777" w:rsidTr="00801458">
        <w:tc>
          <w:tcPr>
            <w:tcW w:w="2336" w:type="dxa"/>
          </w:tcPr>
          <w:p w14:paraId="1F4934F7" w14:textId="77777777" w:rsidR="005D65A5" w:rsidRPr="00EC1E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81A28C" w14:textId="77777777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645C540" w14:textId="77777777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AD13C5" w14:textId="77777777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6-14</w:t>
            </w:r>
          </w:p>
        </w:tc>
      </w:tr>
      <w:tr w:rsidR="005D65A5" w:rsidRPr="00EC1E99" w14:paraId="750D0FE2" w14:textId="77777777" w:rsidTr="00801458">
        <w:tc>
          <w:tcPr>
            <w:tcW w:w="2336" w:type="dxa"/>
          </w:tcPr>
          <w:p w14:paraId="6848CA47" w14:textId="77777777" w:rsidR="005D65A5" w:rsidRPr="00EC1E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84EDB8" w14:textId="77777777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A08336" w14:textId="77777777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D68084" w14:textId="77777777" w:rsidR="005D65A5" w:rsidRPr="00EC1E99" w:rsidRDefault="007478E0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1E99" w14:paraId="199141F8" w14:textId="77777777" w:rsidTr="00600CF2">
        <w:tc>
          <w:tcPr>
            <w:tcW w:w="562" w:type="dxa"/>
          </w:tcPr>
          <w:p w14:paraId="47B55EDB" w14:textId="77777777" w:rsidR="00EC1E99" w:rsidRPr="009E6058" w:rsidRDefault="00EC1E99" w:rsidP="00600CF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404DCA4" w14:textId="77777777" w:rsidR="00EC1E99" w:rsidRPr="00EC1E99" w:rsidRDefault="00EC1E99" w:rsidP="00600C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1E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1E99" w14:paraId="0267C479" w14:textId="77777777" w:rsidTr="00801458">
        <w:tc>
          <w:tcPr>
            <w:tcW w:w="2500" w:type="pct"/>
          </w:tcPr>
          <w:p w14:paraId="37F699C9" w14:textId="77777777" w:rsidR="00B8237E" w:rsidRPr="00EC1E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1E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1E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1E99" w14:paraId="3F240151" w14:textId="77777777" w:rsidTr="00801458">
        <w:tc>
          <w:tcPr>
            <w:tcW w:w="2500" w:type="pct"/>
          </w:tcPr>
          <w:p w14:paraId="61E91592" w14:textId="61A0874C" w:rsidR="00B8237E" w:rsidRPr="00EC1E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C1E99" w:rsidRDefault="005C548A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EC1E99" w14:paraId="2BEA7BFA" w14:textId="77777777" w:rsidTr="00801458">
        <w:tc>
          <w:tcPr>
            <w:tcW w:w="2500" w:type="pct"/>
          </w:tcPr>
          <w:p w14:paraId="11273954" w14:textId="77777777" w:rsidR="00B8237E" w:rsidRPr="00EC1E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8CF1878" w14:textId="77777777" w:rsidR="00B8237E" w:rsidRPr="00EC1E99" w:rsidRDefault="005C548A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EC1E99" w14:paraId="3648B786" w14:textId="77777777" w:rsidTr="00801458">
        <w:tc>
          <w:tcPr>
            <w:tcW w:w="2500" w:type="pct"/>
          </w:tcPr>
          <w:p w14:paraId="5DA2EB21" w14:textId="77777777" w:rsidR="00B8237E" w:rsidRPr="00EC1E99" w:rsidRDefault="00B8237E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E232B80" w14:textId="77777777" w:rsidR="00B8237E" w:rsidRPr="00EC1E99" w:rsidRDefault="005C548A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EC1E99" w14:paraId="716D2418" w14:textId="77777777" w:rsidTr="00801458">
        <w:tc>
          <w:tcPr>
            <w:tcW w:w="2500" w:type="pct"/>
          </w:tcPr>
          <w:p w14:paraId="1EB56A58" w14:textId="77777777" w:rsidR="00B8237E" w:rsidRPr="00EC1E99" w:rsidRDefault="00B8237E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BD8391" w14:textId="77777777" w:rsidR="00B8237E" w:rsidRPr="00EC1E99" w:rsidRDefault="005C548A" w:rsidP="00801458">
            <w:pPr>
              <w:rPr>
                <w:rFonts w:ascii="Times New Roman" w:hAnsi="Times New Roman" w:cs="Times New Roman"/>
              </w:rPr>
            </w:pPr>
            <w:r w:rsidRPr="00EC1E99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798CD" w14:textId="77777777" w:rsidR="00A74B2E" w:rsidRDefault="00A74B2E" w:rsidP="00315CA6">
      <w:pPr>
        <w:spacing w:after="0" w:line="240" w:lineRule="auto"/>
      </w:pPr>
      <w:r>
        <w:separator/>
      </w:r>
    </w:p>
  </w:endnote>
  <w:endnote w:type="continuationSeparator" w:id="0">
    <w:p w14:paraId="06DE762B" w14:textId="77777777" w:rsidR="00A74B2E" w:rsidRDefault="00A74B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F84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9D627" w14:textId="77777777" w:rsidR="00A74B2E" w:rsidRDefault="00A74B2E" w:rsidP="00315CA6">
      <w:pPr>
        <w:spacing w:after="0" w:line="240" w:lineRule="auto"/>
      </w:pPr>
      <w:r>
        <w:separator/>
      </w:r>
    </w:p>
  </w:footnote>
  <w:footnote w:type="continuationSeparator" w:id="0">
    <w:p w14:paraId="2DB29036" w14:textId="77777777" w:rsidR="00A74B2E" w:rsidRDefault="00A74B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4B2E"/>
    <w:rsid w:val="00A75F8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E99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8%D0%BA%D1%80%D0%BE%D1%8D%D0%BA%D0%BE%D0%BD%D0%BE%D0%BC%D0%B8%D0%BA%D0%B0_%D0%94%D0%BC%D0%B8%D1%82%D1%80%D0%B8%D0%B5%D0%B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6669901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AF3594-5456-4741-935C-C216D6F5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4378</Words>
  <Characters>24957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