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Финансовое моделирование на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6B6BC0D" w:rsidR="00A77598" w:rsidRPr="00680F10" w:rsidRDefault="00680F1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E18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181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4E1813">
              <w:rPr>
                <w:rFonts w:ascii="Times New Roman" w:hAnsi="Times New Roman" w:cs="Times New Roman"/>
                <w:sz w:val="20"/>
                <w:szCs w:val="20"/>
              </w:rPr>
              <w:t>, Стельмашонок Елена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C62CA10" w:rsidR="004475DA" w:rsidRPr="00680F10" w:rsidRDefault="00680F1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AA3D42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9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A02D9C9" w:rsidR="00D75436" w:rsidRDefault="00CB3B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9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D43BD92" w:rsidR="00D75436" w:rsidRDefault="00CB3B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9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8223752" w:rsidR="00D75436" w:rsidRDefault="00CB3B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9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98E5A3E" w:rsidR="00D75436" w:rsidRDefault="00CB3B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9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B65F386" w:rsidR="00D75436" w:rsidRDefault="00CB3B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9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087FB3B" w:rsidR="00D75436" w:rsidRDefault="00CB3B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9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ECB050C" w:rsidR="00D75436" w:rsidRDefault="00CB3B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9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02A49D4" w:rsidR="00D75436" w:rsidRDefault="00CB3B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9D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44A1861" w:rsidR="00D75436" w:rsidRDefault="00CB3B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9D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916925A" w:rsidR="00D75436" w:rsidRDefault="00CB3B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9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CD19E01" w:rsidR="00D75436" w:rsidRDefault="00CB3B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9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566B57B" w:rsidR="00D75436" w:rsidRDefault="00CB3B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9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4A21CD7" w:rsidR="00D75436" w:rsidRDefault="00CB3B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9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4C3FBBA" w:rsidR="00D75436" w:rsidRDefault="00CB3B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9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2253890" w:rsidR="00D75436" w:rsidRDefault="00CB3B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9D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5ECF4B1" w:rsidR="00D75436" w:rsidRDefault="00CB3B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9D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CADFD1A" w:rsidR="00D75436" w:rsidRDefault="00CB3B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9D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комплекса знаний об использовании программных методов анализа и обработки информации финансового характера, предназначенной для управления финансовой политикой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Финансовое моделирование на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E181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E18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E181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E181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181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E181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E18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E181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E18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</w:rPr>
              <w:t>ПК-1 - Способен разрабатывать и реализовывать финансовую политику на основе владения методами финансового менеджмента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E18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ПК-1.2 - Использует знания, методы и подходы к формированию финансовой политики на основе методов финансового менеджмента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E18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1813">
              <w:rPr>
                <w:rFonts w:ascii="Times New Roman" w:hAnsi="Times New Roman" w:cs="Times New Roman"/>
              </w:rPr>
              <w:t>основные подходы к разработке финансовых моделей на базе инновационных программных средств.</w:t>
            </w:r>
            <w:r w:rsidRPr="004E181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E786261" w:rsidR="00751095" w:rsidRPr="004E18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1813">
              <w:rPr>
                <w:rFonts w:ascii="Times New Roman" w:hAnsi="Times New Roman" w:cs="Times New Roman"/>
              </w:rPr>
              <w:t>использовать эффективные программные средства для решения актуальных задач финансового менеджмента.</w:t>
            </w:r>
            <w:r w:rsidRPr="004E181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B62E088" w:rsidR="00751095" w:rsidRPr="004E18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1813">
              <w:rPr>
                <w:rFonts w:ascii="Times New Roman" w:hAnsi="Times New Roman" w:cs="Times New Roman"/>
              </w:rPr>
              <w:t xml:space="preserve">инструментарием высокоуровневого языка программирования </w:t>
            </w:r>
            <w:r w:rsidR="00FD518F" w:rsidRPr="004E1813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4E1813">
              <w:rPr>
                <w:rFonts w:ascii="Times New Roman" w:hAnsi="Times New Roman" w:cs="Times New Roman"/>
              </w:rPr>
              <w:t xml:space="preserve"> для создания финансовых моделей.</w:t>
            </w:r>
          </w:p>
        </w:tc>
      </w:tr>
    </w:tbl>
    <w:p w14:paraId="010B1EC2" w14:textId="77777777" w:rsidR="00E1429F" w:rsidRPr="004E181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E181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181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E181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181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E181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181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E181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1813">
              <w:rPr>
                <w:rFonts w:ascii="Times New Roman" w:hAnsi="Times New Roman" w:cs="Times New Roman"/>
                <w:b/>
              </w:rPr>
              <w:t>(ак</w:t>
            </w:r>
            <w:r w:rsidR="00AE2B1A" w:rsidRPr="004E1813">
              <w:rPr>
                <w:rFonts w:ascii="Times New Roman" w:hAnsi="Times New Roman" w:cs="Times New Roman"/>
                <w:b/>
              </w:rPr>
              <w:t>адемические</w:t>
            </w:r>
            <w:r w:rsidRPr="004E181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E18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E18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E18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181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E18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E18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181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E18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E18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E18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181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E18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181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E181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181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E18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E18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Тема 1. Особенности языка программирования Python. Числа. Линейные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E18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1813">
              <w:rPr>
                <w:sz w:val="22"/>
                <w:szCs w:val="22"/>
                <w:lang w:bidi="ru-RU"/>
              </w:rPr>
              <w:t>Основные типы данных. Динамическая типизация. Операции над числами. Арифметическое выражение. Операция присваивания. Функция ввода с клавиатуры. Функция вывода на экран.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E1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E1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E18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E18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A22AD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32DA67" w14:textId="77777777" w:rsidR="004475DA" w:rsidRPr="004E18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Тема 2. Строки. Ветвление.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F18B10" w14:textId="77777777" w:rsidR="004475DA" w:rsidRPr="004E18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1813">
              <w:rPr>
                <w:sz w:val="22"/>
                <w:szCs w:val="22"/>
                <w:lang w:bidi="ru-RU"/>
              </w:rPr>
              <w:t>Строковые методы и функции. Срезы строк. Операции сравнения. Логические операции. Логические выражения. Ветвление. Условный оператор, варианты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70E983" w14:textId="77777777" w:rsidR="004475DA" w:rsidRPr="004E1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BB1470" w14:textId="77777777" w:rsidR="004475DA" w:rsidRPr="004E1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0C0254" w14:textId="77777777" w:rsidR="004475DA" w:rsidRPr="004E18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C20ABC" w14:textId="77777777" w:rsidR="004475DA" w:rsidRPr="004E18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86460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5F6F77" w14:textId="77777777" w:rsidR="004475DA" w:rsidRPr="004E18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Тема 3. Циклы. Списки.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43F1CF" w14:textId="77777777" w:rsidR="004475DA" w:rsidRPr="004E18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1813">
              <w:rPr>
                <w:sz w:val="22"/>
                <w:szCs w:val="22"/>
                <w:lang w:bidi="ru-RU"/>
              </w:rPr>
              <w:t>Циклы</w:t>
            </w:r>
            <w:r w:rsidRPr="004E1813">
              <w:rPr>
                <w:sz w:val="22"/>
                <w:szCs w:val="22"/>
                <w:lang w:val="en-US" w:bidi="ru-RU"/>
              </w:rPr>
              <w:t xml:space="preserve"> while. </w:t>
            </w:r>
            <w:r w:rsidRPr="004E1813">
              <w:rPr>
                <w:sz w:val="22"/>
                <w:szCs w:val="22"/>
                <w:lang w:bidi="ru-RU"/>
              </w:rPr>
              <w:t>Циклы</w:t>
            </w:r>
            <w:r w:rsidRPr="004E1813">
              <w:rPr>
                <w:sz w:val="22"/>
                <w:szCs w:val="22"/>
                <w:lang w:val="en-US" w:bidi="ru-RU"/>
              </w:rPr>
              <w:t xml:space="preserve"> for. </w:t>
            </w:r>
            <w:proofErr w:type="gramStart"/>
            <w:r w:rsidRPr="004E1813">
              <w:rPr>
                <w:sz w:val="22"/>
                <w:szCs w:val="22"/>
                <w:lang w:val="en-US" w:bidi="ru-RU"/>
              </w:rPr>
              <w:t>Range(</w:t>
            </w:r>
            <w:proofErr w:type="gramEnd"/>
            <w:r w:rsidRPr="004E1813">
              <w:rPr>
                <w:sz w:val="22"/>
                <w:szCs w:val="22"/>
                <w:lang w:val="en-US" w:bidi="ru-RU"/>
              </w:rPr>
              <w:t xml:space="preserve">). </w:t>
            </w:r>
            <w:r w:rsidRPr="004E1813">
              <w:rPr>
                <w:sz w:val="22"/>
                <w:szCs w:val="22"/>
                <w:lang w:bidi="ru-RU"/>
              </w:rPr>
              <w:t>Списковые методы и функции. Срезы списков. Вложенные списки. Списковые включения.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A07A46" w14:textId="77777777" w:rsidR="004475DA" w:rsidRPr="004E1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7FB4BC" w14:textId="77777777" w:rsidR="004475DA" w:rsidRPr="004E1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4559F5" w14:textId="77777777" w:rsidR="004475DA" w:rsidRPr="004E18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98AE52" w14:textId="77777777" w:rsidR="004475DA" w:rsidRPr="004E18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6BB40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E905F3" w14:textId="77777777" w:rsidR="004475DA" w:rsidRPr="004E18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Тема 4. Функции. Файлы.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961EC9" w14:textId="77777777" w:rsidR="004475DA" w:rsidRPr="004E18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1813">
              <w:rPr>
                <w:sz w:val="22"/>
                <w:szCs w:val="22"/>
                <w:lang w:bidi="ru-RU"/>
              </w:rPr>
              <w:t>Объявление и вызов функции. Локальные и глобальные переменные. Рекурсивные функции. Управление глубиной рекурсии. Анонимные функции. Использование функций высшего порядка map(), filter(). Текстовые файлы. Открытие файла, чтение данных из файла, запись в файл.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27C0E3" w14:textId="77777777" w:rsidR="004475DA" w:rsidRPr="004E1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1FA353" w14:textId="77777777" w:rsidR="004475DA" w:rsidRPr="004E1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C97F58" w14:textId="77777777" w:rsidR="004475DA" w:rsidRPr="004E18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2724CB" w14:textId="77777777" w:rsidR="004475DA" w:rsidRPr="004E18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09F8E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AE4C1A" w14:textId="77777777" w:rsidR="004475DA" w:rsidRPr="004E18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Тема 5. Кортежи, множества, словари.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AA4DF2" w14:textId="77777777" w:rsidR="004475DA" w:rsidRPr="004E18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1813">
              <w:rPr>
                <w:sz w:val="22"/>
                <w:szCs w:val="22"/>
                <w:lang w:bidi="ru-RU"/>
              </w:rPr>
              <w:t>Особенности использования кортежей. Методы и функции кортежей. Особенности использования множеств. Методы и функции множеств. Особенности использования словарей. Структура словаря. Методы и функции словарей.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7D2836" w14:textId="77777777" w:rsidR="004475DA" w:rsidRPr="004E1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7C7DA7" w14:textId="77777777" w:rsidR="004475DA" w:rsidRPr="004E1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ED47F0" w14:textId="77777777" w:rsidR="004475DA" w:rsidRPr="004E18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ED749D" w14:textId="77777777" w:rsidR="004475DA" w:rsidRPr="004E18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014E6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20A6E2" w14:textId="77777777" w:rsidR="004475DA" w:rsidRPr="004E18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Тема 6. Numpy. Операции с массивами.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AEF528" w14:textId="77777777" w:rsidR="004475DA" w:rsidRPr="004E18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1813">
              <w:rPr>
                <w:sz w:val="22"/>
                <w:szCs w:val="22"/>
                <w:lang w:bidi="ru-RU"/>
              </w:rPr>
              <w:t>Возможности модуля NumPy. Операции над векторами и матрицами в NumPy. Сравнение list и ndarray. Создание ndarray из списка. Атрибуты массивов NumPy. Индексация массива. Срезы массива. Изменение формы массивов. Медлительность циклов Python. Универсальные функции NumPy. Агрегирование. Суммирование значений. Минимум и максимум. Транслирование. Сравнение, маски, булева логика. Прихотливая индексация. Сортировка массивов.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FFDD31" w14:textId="77777777" w:rsidR="004475DA" w:rsidRPr="004E1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D57C96" w14:textId="77777777" w:rsidR="004475DA" w:rsidRPr="004E1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1973E3" w14:textId="77777777" w:rsidR="004475DA" w:rsidRPr="004E18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7FACCB" w14:textId="77777777" w:rsidR="004475DA" w:rsidRPr="004E18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8A91E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CB4A56" w14:textId="77777777" w:rsidR="004475DA" w:rsidRPr="004E18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Тема 7. Pandas. Работа с таблицами и анализ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EF7A24" w14:textId="77777777" w:rsidR="004475DA" w:rsidRPr="004E18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1813">
              <w:rPr>
                <w:sz w:val="22"/>
                <w:szCs w:val="22"/>
                <w:lang w:bidi="ru-RU"/>
              </w:rPr>
              <w:t>Операции над таблицами в pandas. Общее знакомство с pandas, обзор возможностей. Обзор типов данных pandas. Выбор подмножества из таблицы. Построение графиков. Создание новых столбцов. Создание сводной статистики. Работа с текстовыми данными. Типы данных pandas и операции над ними. Работа с объектами Series и DataFrame. Использование индексных объектов. Переиндексация. Удаление элементов из оси. Доступ по индексу, выборка, фильтрация. Сортировка и ранжирование. Иерархическое индексирование. Сводная статистика по уровню. Комбинирование и слияние наборов данных. Изменение формы и поворот. Агрегирование данных и групповые операции. Метод apply. Сводные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2D9A10" w14:textId="77777777" w:rsidR="004475DA" w:rsidRPr="004E1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7C0957" w14:textId="77777777" w:rsidR="004475DA" w:rsidRPr="004E1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7F2AEA" w14:textId="77777777" w:rsidR="004475DA" w:rsidRPr="004E18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9E4AD1" w14:textId="77777777" w:rsidR="004475DA" w:rsidRPr="004E18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1A4A4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114C63" w14:textId="77777777" w:rsidR="004475DA" w:rsidRPr="004E18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Тема 8. Matplotlib. Визуализация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AC5ED5" w14:textId="77777777" w:rsidR="004475DA" w:rsidRPr="004E18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1813">
              <w:rPr>
                <w:sz w:val="22"/>
                <w:szCs w:val="22"/>
                <w:lang w:bidi="ru-RU"/>
              </w:rPr>
              <w:t>Визуализация данных. Matplotlib: рисунки, подграфики, цвета, маркеры, аннотации. Seaborn: линейные графики, столбчатые диаграммы, гистограммы. Временные ряды. Типы данных, относящиеся к дате и времени. Диапазоны дат, сдвиг. Скользящие оконные функции. Анализ данных из открытых источников.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BF0EBC" w14:textId="77777777" w:rsidR="004475DA" w:rsidRPr="004E1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A517B7" w14:textId="77777777" w:rsidR="004475DA" w:rsidRPr="004E18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8BA405" w14:textId="77777777" w:rsidR="004475DA" w:rsidRPr="004E18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2013CD" w14:textId="77777777" w:rsidR="004475DA" w:rsidRPr="004E18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E181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181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E181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181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E181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E181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E181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E18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181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E18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181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E18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181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E18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E1813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71"/>
      </w:tblGrid>
      <w:tr w:rsidR="00262CF0" w:rsidRPr="004E181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E181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181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E181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181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E181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E181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E1813">
              <w:rPr>
                <w:rFonts w:ascii="Times New Roman" w:hAnsi="Times New Roman" w:cs="Times New Roman"/>
              </w:rPr>
              <w:t xml:space="preserve">Федоров, Дмитрий Юрьевич. Языки программирования : учебное пособие / </w:t>
            </w:r>
            <w:proofErr w:type="spellStart"/>
            <w:r w:rsidRPr="004E1813">
              <w:rPr>
                <w:rFonts w:ascii="Times New Roman" w:hAnsi="Times New Roman" w:cs="Times New Roman"/>
              </w:rPr>
              <w:t>Д.Ю.Федоров</w:t>
            </w:r>
            <w:proofErr w:type="spellEnd"/>
            <w:r w:rsidRPr="004E1813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E1813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E1813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E181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E181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E1813">
              <w:rPr>
                <w:rFonts w:ascii="Times New Roman" w:hAnsi="Times New Roman" w:cs="Times New Roman"/>
              </w:rPr>
              <w:t>экон</w:t>
            </w:r>
            <w:proofErr w:type="spellEnd"/>
            <w:r w:rsidRPr="004E1813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4E1813">
              <w:rPr>
                <w:rFonts w:ascii="Times New Roman" w:hAnsi="Times New Roman" w:cs="Times New Roman"/>
              </w:rPr>
              <w:t>вычисл</w:t>
            </w:r>
            <w:proofErr w:type="spellEnd"/>
            <w:r w:rsidRPr="004E1813">
              <w:rPr>
                <w:rFonts w:ascii="Times New Roman" w:hAnsi="Times New Roman" w:cs="Times New Roman"/>
              </w:rPr>
              <w:t xml:space="preserve">. систем и программирования. </w:t>
            </w:r>
            <w:proofErr w:type="spellStart"/>
            <w:r w:rsidRPr="004E1813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4E1813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4E181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E1813">
              <w:rPr>
                <w:rFonts w:ascii="Times New Roman" w:hAnsi="Times New Roman" w:cs="Times New Roman"/>
                <w:lang w:val="en-US"/>
              </w:rPr>
              <w:t xml:space="preserve">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E1813" w:rsidRDefault="00CB3B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E181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E1813">
                <w:rPr>
                  <w:color w:val="00008B"/>
                  <w:u w:val="single"/>
                </w:rPr>
                <w:t>B2%D0%B0%D0%BD%D0%B8%D1%8F.pdf</w:t>
              </w:r>
            </w:hyperlink>
          </w:p>
        </w:tc>
      </w:tr>
      <w:tr w:rsidR="00262CF0" w:rsidRPr="004E1813" w14:paraId="6D7C63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40B994" w14:textId="77777777" w:rsidR="00262CF0" w:rsidRPr="004E181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E1813">
              <w:rPr>
                <w:rFonts w:ascii="Times New Roman" w:hAnsi="Times New Roman" w:cs="Times New Roman"/>
              </w:rPr>
              <w:t xml:space="preserve">Федоров, Дмитрий Юрьевич. Языки и методы программирования : учебное пособие / </w:t>
            </w:r>
            <w:proofErr w:type="spellStart"/>
            <w:r w:rsidRPr="004E1813">
              <w:rPr>
                <w:rFonts w:ascii="Times New Roman" w:hAnsi="Times New Roman" w:cs="Times New Roman"/>
              </w:rPr>
              <w:t>Д.Ю.Федоров</w:t>
            </w:r>
            <w:proofErr w:type="spellEnd"/>
            <w:r w:rsidRPr="004E1813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E1813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E1813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E181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E181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E1813">
              <w:rPr>
                <w:rFonts w:ascii="Times New Roman" w:hAnsi="Times New Roman" w:cs="Times New Roman"/>
              </w:rPr>
              <w:t>экон</w:t>
            </w:r>
            <w:proofErr w:type="spellEnd"/>
            <w:r w:rsidRPr="004E1813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4E1813">
              <w:rPr>
                <w:rFonts w:ascii="Times New Roman" w:hAnsi="Times New Roman" w:cs="Times New Roman"/>
              </w:rPr>
              <w:t>вычисл</w:t>
            </w:r>
            <w:proofErr w:type="spellEnd"/>
            <w:r w:rsidRPr="004E1813">
              <w:rPr>
                <w:rFonts w:ascii="Times New Roman" w:hAnsi="Times New Roman" w:cs="Times New Roman"/>
              </w:rPr>
              <w:t xml:space="preserve">. систем и программирования. </w:t>
            </w:r>
            <w:proofErr w:type="spellStart"/>
            <w:r w:rsidRPr="004E1813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E1813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E1813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E18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181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E1813">
              <w:rPr>
                <w:rFonts w:ascii="Times New Roman" w:hAnsi="Times New Roman" w:cs="Times New Roman"/>
                <w:lang w:val="en-US"/>
              </w:rPr>
              <w:t xml:space="preserve"> СПбГЭУ, 2019. 74 с</w:t>
            </w:r>
            <w:proofErr w:type="gramStart"/>
            <w:r w:rsidRPr="004E1813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4E1813">
              <w:rPr>
                <w:rFonts w:ascii="Times New Roman" w:hAnsi="Times New Roman" w:cs="Times New Roman"/>
                <w:lang w:val="en-US"/>
              </w:rPr>
              <w:t xml:space="preserve"> ил. ISBN 978-5-7310-4701-2.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1C29CC" w14:textId="77777777" w:rsidR="00262CF0" w:rsidRPr="004E1813" w:rsidRDefault="00CB3B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E181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E1813">
                <w:rPr>
                  <w:color w:val="00008B"/>
                  <w:u w:val="single"/>
                </w:rPr>
                <w:t>B2%D0%B0%D0%BD%D0%B8%D1%8F.pdf</w:t>
              </w:r>
            </w:hyperlink>
          </w:p>
        </w:tc>
      </w:tr>
      <w:tr w:rsidR="00262CF0" w:rsidRPr="004E1813" w14:paraId="705C086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12FB34" w14:textId="77777777" w:rsidR="00262CF0" w:rsidRPr="004E181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E1813">
              <w:rPr>
                <w:rFonts w:ascii="Times New Roman" w:hAnsi="Times New Roman" w:cs="Times New Roman"/>
              </w:rPr>
              <w:t xml:space="preserve">Федоров, Дмитрий Юрьевич. Программирование на языке высокого уровня </w:t>
            </w:r>
            <w:r w:rsidRPr="004E1813">
              <w:rPr>
                <w:rFonts w:ascii="Times New Roman" w:hAnsi="Times New Roman" w:cs="Times New Roman"/>
                <w:lang w:val="en-US"/>
              </w:rPr>
              <w:t>Python</w:t>
            </w:r>
            <w:proofErr w:type="gramStart"/>
            <w:r w:rsidRPr="004E181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E1813">
              <w:rPr>
                <w:rFonts w:ascii="Times New Roman" w:hAnsi="Times New Roman" w:cs="Times New Roman"/>
              </w:rPr>
              <w:t xml:space="preserve"> учебное пособие для прикладного </w:t>
            </w:r>
            <w:proofErr w:type="spellStart"/>
            <w:r w:rsidRPr="004E1813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4E1813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4E1813">
              <w:rPr>
                <w:rFonts w:ascii="Times New Roman" w:hAnsi="Times New Roman" w:cs="Times New Roman"/>
              </w:rPr>
              <w:t>Д.Ю.Федоров</w:t>
            </w:r>
            <w:proofErr w:type="spellEnd"/>
            <w:r w:rsidRPr="004E1813">
              <w:rPr>
                <w:rFonts w:ascii="Times New Roman" w:hAnsi="Times New Roman" w:cs="Times New Roman"/>
              </w:rPr>
              <w:t>. Москва</w:t>
            </w:r>
            <w:proofErr w:type="gramStart"/>
            <w:r w:rsidRPr="004E181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E18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181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E1813">
              <w:rPr>
                <w:rFonts w:ascii="Times New Roman" w:hAnsi="Times New Roman" w:cs="Times New Roman"/>
              </w:rPr>
              <w:t xml:space="preserve">, 2017. </w:t>
            </w:r>
            <w:r w:rsidRPr="004E1813">
              <w:rPr>
                <w:rFonts w:ascii="Times New Roman" w:hAnsi="Times New Roman" w:cs="Times New Roman"/>
                <w:lang w:val="en-US"/>
              </w:rPr>
              <w:t>126 с.</w:t>
            </w:r>
            <w:proofErr w:type="gramStart"/>
            <w:r w:rsidRPr="004E1813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E1813">
              <w:rPr>
                <w:rFonts w:ascii="Times New Roman" w:hAnsi="Times New Roman" w:cs="Times New Roman"/>
                <w:lang w:val="en-US"/>
              </w:rPr>
              <w:t xml:space="preserve"> ил. (Бакалавр. Прикладной курс</w:t>
            </w:r>
            <w:proofErr w:type="gramStart"/>
            <w:r w:rsidRPr="004E1813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4E1813">
              <w:rPr>
                <w:rFonts w:ascii="Times New Roman" w:hAnsi="Times New Roman" w:cs="Times New Roman"/>
                <w:lang w:val="en-US"/>
              </w:rPr>
              <w:t xml:space="preserve"> ISBN 978-5-534-04479-9.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3BCE08" w14:textId="77777777" w:rsidR="00262CF0" w:rsidRPr="004E1813" w:rsidRDefault="00CB3B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E1813">
                <w:rPr>
                  <w:color w:val="00008B"/>
                  <w:u w:val="single"/>
                </w:rPr>
                <w:t>https://urait.ru/bcode/406590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84166A8" w14:textId="77777777" w:rsidTr="007B550D">
        <w:tc>
          <w:tcPr>
            <w:tcW w:w="9345" w:type="dxa"/>
          </w:tcPr>
          <w:p w14:paraId="15BC6A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DD97AAE" w14:textId="77777777" w:rsidTr="007B550D">
        <w:tc>
          <w:tcPr>
            <w:tcW w:w="9345" w:type="dxa"/>
          </w:tcPr>
          <w:p w14:paraId="000C2A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18022958" w14:textId="77777777" w:rsidTr="007B550D">
        <w:tc>
          <w:tcPr>
            <w:tcW w:w="9345" w:type="dxa"/>
          </w:tcPr>
          <w:p w14:paraId="4B4458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25EF79" w14:textId="77777777" w:rsidTr="007B550D">
        <w:tc>
          <w:tcPr>
            <w:tcW w:w="9345" w:type="dxa"/>
          </w:tcPr>
          <w:p w14:paraId="25F8C8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4B34537" w14:textId="77777777" w:rsidTr="007B550D">
        <w:tc>
          <w:tcPr>
            <w:tcW w:w="9345" w:type="dxa"/>
          </w:tcPr>
          <w:p w14:paraId="4E60DA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B3BF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663"/>
        <w:gridCol w:w="3396"/>
      </w:tblGrid>
      <w:tr w:rsidR="00C709DE" w:rsidRPr="00C709DE" w14:paraId="4CA31F6C" w14:textId="77777777" w:rsidTr="00C709DE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6177B" w14:textId="77777777" w:rsidR="00C709DE" w:rsidRPr="00C709DE" w:rsidRDefault="00C709D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C709DE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A254" w14:textId="77777777" w:rsidR="00C709DE" w:rsidRPr="00C709DE" w:rsidRDefault="00C709D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C709DE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C709DE" w:rsidRPr="00C709DE" w14:paraId="12A64332" w14:textId="77777777" w:rsidTr="00C709DE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940D6" w14:textId="77777777" w:rsidR="00C709DE" w:rsidRPr="00C709DE" w:rsidRDefault="00C709D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709DE">
              <w:rPr>
                <w:sz w:val="22"/>
                <w:szCs w:val="22"/>
                <w:lang w:eastAsia="en-US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09D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C709DE">
              <w:rPr>
                <w:sz w:val="22"/>
                <w:szCs w:val="22"/>
                <w:lang w:val="en-US" w:eastAsia="en-US"/>
              </w:rPr>
              <w:t>Acer</w:t>
            </w:r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Aspire</w:t>
            </w:r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Z</w:t>
            </w:r>
            <w:r w:rsidRPr="00C709DE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C709DE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C709D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>5 2400</w:t>
            </w:r>
            <w:r w:rsidRPr="00C709DE">
              <w:rPr>
                <w:sz w:val="22"/>
                <w:szCs w:val="22"/>
                <w:lang w:val="en-US" w:eastAsia="en-US"/>
              </w:rPr>
              <w:t>s</w:t>
            </w:r>
            <w:r w:rsidRPr="00C709DE">
              <w:rPr>
                <w:sz w:val="22"/>
                <w:szCs w:val="22"/>
                <w:lang w:eastAsia="en-US"/>
              </w:rPr>
              <w:t>/4</w:t>
            </w:r>
            <w:r w:rsidRPr="00C709DE">
              <w:rPr>
                <w:sz w:val="22"/>
                <w:szCs w:val="22"/>
                <w:lang w:val="en-US" w:eastAsia="en-US"/>
              </w:rPr>
              <w:t>Gb</w:t>
            </w:r>
            <w:r w:rsidRPr="00C709DE">
              <w:rPr>
                <w:sz w:val="22"/>
                <w:szCs w:val="22"/>
                <w:lang w:eastAsia="en-US"/>
              </w:rPr>
              <w:t>/1</w:t>
            </w:r>
            <w:r w:rsidRPr="00C709DE">
              <w:rPr>
                <w:sz w:val="22"/>
                <w:szCs w:val="22"/>
                <w:lang w:val="en-US" w:eastAsia="en-US"/>
              </w:rPr>
              <w:t>T</w:t>
            </w:r>
            <w:r w:rsidRPr="00C709DE">
              <w:rPr>
                <w:sz w:val="22"/>
                <w:szCs w:val="22"/>
                <w:lang w:eastAsia="en-US"/>
              </w:rPr>
              <w:t>б/ - 1 шт., Микшер-усилитель (</w:t>
            </w:r>
            <w:r w:rsidRPr="00C709DE">
              <w:rPr>
                <w:sz w:val="22"/>
                <w:szCs w:val="22"/>
                <w:lang w:val="en-US" w:eastAsia="en-US"/>
              </w:rPr>
              <w:t>JPA</w:t>
            </w:r>
            <w:r w:rsidRPr="00C709DE">
              <w:rPr>
                <w:sz w:val="22"/>
                <w:szCs w:val="22"/>
                <w:lang w:eastAsia="en-US"/>
              </w:rPr>
              <w:t>-1240</w:t>
            </w:r>
            <w:r w:rsidRPr="00C709DE">
              <w:rPr>
                <w:sz w:val="22"/>
                <w:szCs w:val="22"/>
                <w:lang w:val="en-US" w:eastAsia="en-US"/>
              </w:rPr>
              <w:t>A</w:t>
            </w:r>
            <w:r w:rsidRPr="00C709DE">
              <w:rPr>
                <w:sz w:val="22"/>
                <w:szCs w:val="22"/>
                <w:lang w:eastAsia="en-US"/>
              </w:rPr>
              <w:t xml:space="preserve">) 240 Вт/100 В - 1 шт., Проектор </w:t>
            </w:r>
            <w:r w:rsidRPr="00C709DE">
              <w:rPr>
                <w:sz w:val="22"/>
                <w:szCs w:val="22"/>
                <w:lang w:val="en-US" w:eastAsia="en-US"/>
              </w:rPr>
              <w:t>NEC</w:t>
            </w:r>
            <w:r w:rsidRPr="00C709DE">
              <w:rPr>
                <w:sz w:val="22"/>
                <w:szCs w:val="22"/>
                <w:lang w:eastAsia="en-US"/>
              </w:rPr>
              <w:t xml:space="preserve"> М350 Х в </w:t>
            </w:r>
            <w:proofErr w:type="spellStart"/>
            <w:r w:rsidRPr="00C709DE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>. (штанга+ универс</w:t>
            </w:r>
            <w:proofErr w:type="gramStart"/>
            <w:r w:rsidRPr="00C709DE">
              <w:rPr>
                <w:sz w:val="22"/>
                <w:szCs w:val="22"/>
                <w:lang w:eastAsia="en-US"/>
              </w:rPr>
              <w:t>.</w:t>
            </w:r>
            <w:proofErr w:type="spellStart"/>
            <w:r w:rsidRPr="00C709DE">
              <w:rPr>
                <w:sz w:val="22"/>
                <w:szCs w:val="22"/>
                <w:lang w:eastAsia="en-US"/>
              </w:rPr>
              <w:t>к</w:t>
            </w:r>
            <w:proofErr w:type="gramEnd"/>
            <w:r w:rsidRPr="00C709DE">
              <w:rPr>
                <w:sz w:val="22"/>
                <w:szCs w:val="22"/>
                <w:lang w:eastAsia="en-US"/>
              </w:rPr>
              <w:t>репл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 xml:space="preserve">.+кабель </w:t>
            </w:r>
            <w:r w:rsidRPr="00C709DE">
              <w:rPr>
                <w:sz w:val="22"/>
                <w:szCs w:val="22"/>
                <w:lang w:val="en-US" w:eastAsia="en-US"/>
              </w:rPr>
              <w:t>Kramer</w:t>
            </w:r>
            <w:r w:rsidRPr="00C709DE">
              <w:rPr>
                <w:sz w:val="22"/>
                <w:szCs w:val="22"/>
                <w:lang w:eastAsia="en-US"/>
              </w:rPr>
              <w:t xml:space="preserve">) - 1 шт., Экран с электроприводом 138х180 см </w:t>
            </w:r>
            <w:r w:rsidRPr="00C709DE">
              <w:rPr>
                <w:sz w:val="22"/>
                <w:szCs w:val="22"/>
                <w:lang w:val="en-US" w:eastAsia="en-US"/>
              </w:rPr>
              <w:t>Matte</w:t>
            </w:r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White</w:t>
            </w:r>
            <w:r w:rsidRPr="00C709DE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919F8" w14:textId="77777777" w:rsidR="00C709DE" w:rsidRPr="00C709DE" w:rsidRDefault="00C709D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709DE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C709DE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C709DE" w:rsidRPr="00C709DE" w14:paraId="6A4A8C84" w14:textId="77777777" w:rsidTr="00C709DE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C91A2" w14:textId="77777777" w:rsidR="00C709DE" w:rsidRPr="00C709DE" w:rsidRDefault="00C709D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709DE">
              <w:rPr>
                <w:sz w:val="22"/>
                <w:szCs w:val="22"/>
                <w:lang w:eastAsia="en-US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09D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C709DE">
              <w:rPr>
                <w:sz w:val="22"/>
                <w:szCs w:val="22"/>
                <w:lang w:val="en-US" w:eastAsia="en-US"/>
              </w:rPr>
              <w:t>Gigabyte</w:t>
            </w:r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H</w:t>
            </w:r>
            <w:r w:rsidRPr="00C709DE">
              <w:rPr>
                <w:sz w:val="22"/>
                <w:szCs w:val="22"/>
                <w:lang w:eastAsia="en-US"/>
              </w:rPr>
              <w:t>77</w:t>
            </w:r>
            <w:r w:rsidRPr="00C709DE">
              <w:rPr>
                <w:sz w:val="22"/>
                <w:szCs w:val="22"/>
                <w:lang w:val="en-US" w:eastAsia="en-US"/>
              </w:rPr>
              <w:t>M</w:t>
            </w:r>
            <w:r w:rsidRPr="00C709DE">
              <w:rPr>
                <w:sz w:val="22"/>
                <w:szCs w:val="22"/>
                <w:lang w:eastAsia="en-US"/>
              </w:rPr>
              <w:t>-</w:t>
            </w:r>
            <w:r w:rsidRPr="00C709DE">
              <w:rPr>
                <w:sz w:val="22"/>
                <w:szCs w:val="22"/>
                <w:lang w:val="en-US" w:eastAsia="en-US"/>
              </w:rPr>
              <w:t>D</w:t>
            </w:r>
            <w:r w:rsidRPr="00C709DE">
              <w:rPr>
                <w:sz w:val="22"/>
                <w:szCs w:val="22"/>
                <w:lang w:eastAsia="en-US"/>
              </w:rPr>
              <w:t>3</w:t>
            </w:r>
            <w:r w:rsidRPr="00C709DE">
              <w:rPr>
                <w:sz w:val="22"/>
                <w:szCs w:val="22"/>
                <w:lang w:val="en-US" w:eastAsia="en-US"/>
              </w:rPr>
              <w:t>H</w:t>
            </w:r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Intel</w:t>
            </w:r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Core</w:t>
            </w:r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709D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>5-3570 3.4</w:t>
            </w:r>
            <w:r w:rsidRPr="00C709DE">
              <w:rPr>
                <w:sz w:val="22"/>
                <w:szCs w:val="22"/>
                <w:lang w:val="en-US" w:eastAsia="en-US"/>
              </w:rPr>
              <w:t>GHz</w:t>
            </w:r>
            <w:r w:rsidRPr="00C709DE">
              <w:rPr>
                <w:sz w:val="22"/>
                <w:szCs w:val="22"/>
                <w:lang w:eastAsia="en-US"/>
              </w:rPr>
              <w:t>/4</w:t>
            </w:r>
            <w:r w:rsidRPr="00C709DE">
              <w:rPr>
                <w:sz w:val="22"/>
                <w:szCs w:val="22"/>
                <w:lang w:val="en-US" w:eastAsia="en-US"/>
              </w:rPr>
              <w:t>Gb</w:t>
            </w:r>
            <w:r w:rsidRPr="00C709DE">
              <w:rPr>
                <w:sz w:val="22"/>
                <w:szCs w:val="22"/>
                <w:lang w:eastAsia="en-US"/>
              </w:rPr>
              <w:t xml:space="preserve"> /500</w:t>
            </w:r>
            <w:r w:rsidRPr="00C709DE">
              <w:rPr>
                <w:sz w:val="22"/>
                <w:szCs w:val="22"/>
                <w:lang w:val="en-US" w:eastAsia="en-US"/>
              </w:rPr>
              <w:t>Gb</w:t>
            </w:r>
            <w:r w:rsidRPr="00C709DE"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 w:rsidRPr="00C709DE">
              <w:rPr>
                <w:sz w:val="22"/>
                <w:szCs w:val="22"/>
                <w:lang w:val="en-US" w:eastAsia="en-US"/>
              </w:rPr>
              <w:t>VievSonic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VA</w:t>
            </w:r>
            <w:r w:rsidRPr="00C709DE">
              <w:rPr>
                <w:sz w:val="22"/>
                <w:szCs w:val="22"/>
                <w:lang w:eastAsia="en-US"/>
              </w:rPr>
              <w:t>703</w:t>
            </w:r>
            <w:r w:rsidRPr="00C709DE">
              <w:rPr>
                <w:sz w:val="22"/>
                <w:szCs w:val="22"/>
                <w:lang w:val="en-US" w:eastAsia="en-US"/>
              </w:rPr>
              <w:t>b</w:t>
            </w:r>
            <w:r w:rsidRPr="00C709DE">
              <w:rPr>
                <w:sz w:val="22"/>
                <w:szCs w:val="22"/>
                <w:lang w:eastAsia="en-US"/>
              </w:rPr>
              <w:t xml:space="preserve"> - 1 шт., Мультимедийный проектор  </w:t>
            </w:r>
            <w:proofErr w:type="spellStart"/>
            <w:r w:rsidRPr="00C709DE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x</w:t>
            </w:r>
            <w:r w:rsidRPr="00C709DE">
              <w:rPr>
                <w:sz w:val="22"/>
                <w:szCs w:val="22"/>
                <w:lang w:eastAsia="en-US"/>
              </w:rPr>
              <w:t xml:space="preserve"> 400 - 1 шт., Экран </w:t>
            </w:r>
            <w:proofErr w:type="spellStart"/>
            <w:r w:rsidRPr="00C709DE"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C709DE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Compact</w:t>
            </w:r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709DE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 xml:space="preserve"> 153</w:t>
            </w:r>
            <w:r w:rsidRPr="00C709DE">
              <w:rPr>
                <w:sz w:val="22"/>
                <w:szCs w:val="22"/>
                <w:lang w:val="en-US" w:eastAsia="en-US"/>
              </w:rPr>
              <w:t>x</w:t>
            </w:r>
            <w:r w:rsidRPr="00C709DE">
              <w:rPr>
                <w:sz w:val="22"/>
                <w:szCs w:val="22"/>
                <w:lang w:eastAsia="en-US"/>
              </w:rPr>
              <w:t xml:space="preserve">200 </w:t>
            </w:r>
            <w:r w:rsidRPr="00C709DE">
              <w:rPr>
                <w:sz w:val="22"/>
                <w:szCs w:val="22"/>
                <w:lang w:val="en-US" w:eastAsia="en-US"/>
              </w:rPr>
              <w:t>c</w:t>
            </w:r>
            <w:r w:rsidRPr="00C709DE">
              <w:rPr>
                <w:sz w:val="22"/>
                <w:szCs w:val="22"/>
                <w:lang w:eastAsia="en-US"/>
              </w:rPr>
              <w:t xml:space="preserve">м </w:t>
            </w:r>
            <w:r w:rsidRPr="00C709DE">
              <w:rPr>
                <w:sz w:val="22"/>
                <w:szCs w:val="22"/>
                <w:lang w:val="en-US" w:eastAsia="en-US"/>
              </w:rPr>
              <w:t>MATTE</w:t>
            </w:r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White</w:t>
            </w:r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S</w:t>
            </w:r>
            <w:r w:rsidRPr="00C709DE">
              <w:rPr>
                <w:sz w:val="22"/>
                <w:szCs w:val="22"/>
                <w:lang w:eastAsia="en-US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BDBB" w14:textId="77777777" w:rsidR="00C709DE" w:rsidRPr="00C709DE" w:rsidRDefault="00C709D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709DE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C709DE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C709DE" w:rsidRPr="00C709DE" w14:paraId="4C96419B" w14:textId="77777777" w:rsidTr="00C709DE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D9F23" w14:textId="77777777" w:rsidR="00C709DE" w:rsidRPr="00C709DE" w:rsidRDefault="00C709D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709DE">
              <w:rPr>
                <w:sz w:val="22"/>
                <w:szCs w:val="22"/>
                <w:lang w:eastAsia="en-US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09D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C709DE">
              <w:rPr>
                <w:sz w:val="22"/>
                <w:szCs w:val="22"/>
                <w:lang w:eastAsia="en-US"/>
              </w:rPr>
              <w:t>преподавателя,трибуна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 xml:space="preserve"> 1 шт., доска меловая 1 шт., шкаф </w:t>
            </w:r>
            <w:proofErr w:type="spellStart"/>
            <w:r w:rsidRPr="00C709DE">
              <w:rPr>
                <w:sz w:val="22"/>
                <w:szCs w:val="22"/>
                <w:lang w:eastAsia="en-US"/>
              </w:rPr>
              <w:t>метеллический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>, тумба м/</w:t>
            </w:r>
            <w:proofErr w:type="spellStart"/>
            <w:r w:rsidRPr="00C709DE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Acer</w:t>
            </w:r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Aspire</w:t>
            </w:r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Z</w:t>
            </w:r>
            <w:r w:rsidRPr="00C709DE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C709DE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C709D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>5 2400</w:t>
            </w:r>
            <w:r w:rsidRPr="00C709DE">
              <w:rPr>
                <w:sz w:val="22"/>
                <w:szCs w:val="22"/>
                <w:lang w:val="en-US" w:eastAsia="en-US"/>
              </w:rPr>
              <w:t>s</w:t>
            </w:r>
            <w:r w:rsidRPr="00C709DE">
              <w:rPr>
                <w:sz w:val="22"/>
                <w:szCs w:val="22"/>
                <w:lang w:eastAsia="en-US"/>
              </w:rPr>
              <w:t>/4</w:t>
            </w:r>
            <w:r w:rsidRPr="00C709DE">
              <w:rPr>
                <w:sz w:val="22"/>
                <w:szCs w:val="22"/>
                <w:lang w:val="en-US" w:eastAsia="en-US"/>
              </w:rPr>
              <w:t>Gb</w:t>
            </w:r>
            <w:r w:rsidRPr="00C709DE">
              <w:rPr>
                <w:sz w:val="22"/>
                <w:szCs w:val="22"/>
                <w:lang w:eastAsia="en-US"/>
              </w:rPr>
              <w:t>/1</w:t>
            </w:r>
            <w:r w:rsidRPr="00C709DE">
              <w:rPr>
                <w:sz w:val="22"/>
                <w:szCs w:val="22"/>
                <w:lang w:val="en-US" w:eastAsia="en-US"/>
              </w:rPr>
              <w:t>T</w:t>
            </w:r>
            <w:r w:rsidRPr="00C709DE">
              <w:rPr>
                <w:sz w:val="22"/>
                <w:szCs w:val="22"/>
                <w:lang w:eastAsia="en-US"/>
              </w:rPr>
              <w:t xml:space="preserve">б - 1шт., Мультимедийный проектор  </w:t>
            </w:r>
            <w:proofErr w:type="spellStart"/>
            <w:r w:rsidRPr="00C709DE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x</w:t>
            </w:r>
            <w:r w:rsidRPr="00C709DE"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ECCDE" w14:textId="77777777" w:rsidR="00C709DE" w:rsidRPr="00C709DE" w:rsidRDefault="00C709D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709DE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C709DE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C709DE" w:rsidRPr="00C709DE" w14:paraId="7D26CB4D" w14:textId="77777777" w:rsidTr="00C709DE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FB2CC" w14:textId="77777777" w:rsidR="00C709DE" w:rsidRPr="00C709DE" w:rsidRDefault="00C709D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709DE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09D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709DE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I</w:t>
            </w:r>
            <w:r w:rsidRPr="00C709DE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C709DE">
              <w:rPr>
                <w:sz w:val="22"/>
                <w:szCs w:val="22"/>
                <w:lang w:val="en-US" w:eastAsia="en-US"/>
              </w:rPr>
              <w:t>Philips</w:t>
            </w:r>
            <w:r w:rsidRPr="00C709DE">
              <w:rPr>
                <w:sz w:val="22"/>
                <w:szCs w:val="22"/>
                <w:lang w:eastAsia="en-US"/>
              </w:rPr>
              <w:t>224</w:t>
            </w:r>
            <w:r w:rsidRPr="00C709DE">
              <w:rPr>
                <w:sz w:val="22"/>
                <w:szCs w:val="22"/>
                <w:lang w:val="en-US" w:eastAsia="en-US"/>
              </w:rPr>
              <w:t>E</w:t>
            </w:r>
            <w:r w:rsidRPr="00C709DE">
              <w:rPr>
                <w:sz w:val="22"/>
                <w:szCs w:val="22"/>
                <w:lang w:eastAsia="en-US"/>
              </w:rPr>
              <w:t>5</w:t>
            </w:r>
            <w:r w:rsidRPr="00C709DE">
              <w:rPr>
                <w:sz w:val="22"/>
                <w:szCs w:val="22"/>
                <w:lang w:val="en-US" w:eastAsia="en-US"/>
              </w:rPr>
              <w:t>QSB</w:t>
            </w:r>
            <w:r w:rsidRPr="00C709DE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C709D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C709DE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>/8</w:t>
            </w:r>
            <w:r w:rsidRPr="00C709DE">
              <w:rPr>
                <w:sz w:val="22"/>
                <w:szCs w:val="22"/>
                <w:lang w:val="en-US" w:eastAsia="en-US"/>
              </w:rPr>
              <w:t>Gb</w:t>
            </w:r>
            <w:r w:rsidRPr="00C709DE">
              <w:rPr>
                <w:sz w:val="22"/>
                <w:szCs w:val="22"/>
                <w:lang w:eastAsia="en-US"/>
              </w:rPr>
              <w:t>/1</w:t>
            </w:r>
            <w:r w:rsidRPr="00C709DE">
              <w:rPr>
                <w:sz w:val="22"/>
                <w:szCs w:val="22"/>
                <w:lang w:val="en-US" w:eastAsia="en-US"/>
              </w:rPr>
              <w:t>Tb</w:t>
            </w:r>
            <w:r w:rsidRPr="00C709DE">
              <w:rPr>
                <w:sz w:val="22"/>
                <w:szCs w:val="22"/>
                <w:lang w:eastAsia="en-US"/>
              </w:rPr>
              <w:t>/</w:t>
            </w:r>
            <w:r w:rsidRPr="00C709DE">
              <w:rPr>
                <w:sz w:val="22"/>
                <w:szCs w:val="22"/>
                <w:lang w:val="en-US" w:eastAsia="en-US"/>
              </w:rPr>
              <w:t>Dell</w:t>
            </w:r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e</w:t>
            </w:r>
            <w:r w:rsidRPr="00C709DE">
              <w:rPr>
                <w:sz w:val="22"/>
                <w:szCs w:val="22"/>
                <w:lang w:eastAsia="en-US"/>
              </w:rPr>
              <w:t>2318</w:t>
            </w:r>
            <w:r w:rsidRPr="00C709DE">
              <w:rPr>
                <w:sz w:val="22"/>
                <w:szCs w:val="22"/>
                <w:lang w:val="en-US" w:eastAsia="en-US"/>
              </w:rPr>
              <w:t>h</w:t>
            </w:r>
            <w:r w:rsidRPr="00C709DE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C709DE">
              <w:rPr>
                <w:sz w:val="22"/>
                <w:szCs w:val="22"/>
                <w:lang w:val="en-US" w:eastAsia="en-US"/>
              </w:rPr>
              <w:t>NEC</w:t>
            </w:r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ME</w:t>
            </w:r>
            <w:r w:rsidRPr="00C709DE">
              <w:rPr>
                <w:sz w:val="22"/>
                <w:szCs w:val="22"/>
                <w:lang w:eastAsia="en-US"/>
              </w:rPr>
              <w:t>401</w:t>
            </w:r>
            <w:r w:rsidRPr="00C709DE">
              <w:rPr>
                <w:sz w:val="22"/>
                <w:szCs w:val="22"/>
                <w:lang w:val="en-US" w:eastAsia="en-US"/>
              </w:rPr>
              <w:t>X</w:t>
            </w:r>
            <w:r w:rsidRPr="00C709DE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C709DE">
              <w:rPr>
                <w:sz w:val="22"/>
                <w:szCs w:val="22"/>
                <w:lang w:val="en-US" w:eastAsia="en-US"/>
              </w:rPr>
              <w:t>Matte</w:t>
            </w:r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White</w:t>
            </w:r>
            <w:r w:rsidRPr="00C709DE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C709DE">
              <w:rPr>
                <w:sz w:val="22"/>
                <w:szCs w:val="22"/>
                <w:lang w:val="en-US" w:eastAsia="en-US"/>
              </w:rPr>
              <w:t>HP</w:t>
            </w:r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709DE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Switch</w:t>
            </w:r>
            <w:r w:rsidRPr="00C709DE">
              <w:rPr>
                <w:sz w:val="22"/>
                <w:szCs w:val="22"/>
                <w:lang w:eastAsia="en-US"/>
              </w:rPr>
              <w:t xml:space="preserve"> 2610-24 (24 </w:t>
            </w:r>
            <w:r w:rsidRPr="00C709DE">
              <w:rPr>
                <w:sz w:val="22"/>
                <w:szCs w:val="22"/>
                <w:lang w:val="en-US" w:eastAsia="en-US"/>
              </w:rPr>
              <w:t>ports</w:t>
            </w:r>
            <w:r w:rsidRPr="00C709DE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0DA1" w14:textId="77777777" w:rsidR="00C709DE" w:rsidRPr="00C709DE" w:rsidRDefault="00C709D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709DE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C709DE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C709DE" w:rsidRPr="00C709DE" w14:paraId="61AE5CDE" w14:textId="77777777" w:rsidTr="00C709DE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245CD" w14:textId="77777777" w:rsidR="00C709DE" w:rsidRPr="00C709DE" w:rsidRDefault="00C709D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709DE"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C709DE">
              <w:rPr>
                <w:sz w:val="22"/>
                <w:szCs w:val="22"/>
                <w:lang w:val="en-US" w:eastAsia="en-US"/>
              </w:rPr>
              <w:t>LENOVO</w:t>
            </w:r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709DE"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A</w:t>
            </w:r>
            <w:r w:rsidRPr="00C709DE">
              <w:rPr>
                <w:sz w:val="22"/>
                <w:szCs w:val="22"/>
                <w:lang w:eastAsia="en-US"/>
              </w:rPr>
              <w:t>310 (</w:t>
            </w:r>
            <w:r w:rsidRPr="00C709DE">
              <w:rPr>
                <w:sz w:val="22"/>
                <w:szCs w:val="22"/>
                <w:lang w:val="en-US" w:eastAsia="en-US"/>
              </w:rPr>
              <w:t>Intel</w:t>
            </w:r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Pentium</w:t>
            </w:r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CPU</w:t>
            </w:r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P</w:t>
            </w:r>
            <w:r w:rsidRPr="00C709DE">
              <w:rPr>
                <w:sz w:val="22"/>
                <w:szCs w:val="22"/>
                <w:lang w:eastAsia="en-US"/>
              </w:rPr>
              <w:t>6100 @ 2.00</w:t>
            </w:r>
            <w:r w:rsidRPr="00C709DE">
              <w:rPr>
                <w:sz w:val="22"/>
                <w:szCs w:val="22"/>
                <w:lang w:val="en-US" w:eastAsia="en-US"/>
              </w:rPr>
              <w:t>GHz</w:t>
            </w:r>
            <w:r w:rsidRPr="00C709DE">
              <w:rPr>
                <w:sz w:val="22"/>
                <w:szCs w:val="22"/>
                <w:lang w:eastAsia="en-US"/>
              </w:rPr>
              <w:t>/2</w:t>
            </w:r>
            <w:r w:rsidRPr="00C709DE">
              <w:rPr>
                <w:sz w:val="22"/>
                <w:szCs w:val="22"/>
                <w:lang w:val="en-US" w:eastAsia="en-US"/>
              </w:rPr>
              <w:t>Gb</w:t>
            </w:r>
            <w:r w:rsidRPr="00C709DE">
              <w:rPr>
                <w:sz w:val="22"/>
                <w:szCs w:val="22"/>
                <w:lang w:eastAsia="en-US"/>
              </w:rPr>
              <w:t>/250</w:t>
            </w:r>
            <w:r w:rsidRPr="00C709DE">
              <w:rPr>
                <w:sz w:val="22"/>
                <w:szCs w:val="22"/>
                <w:lang w:val="en-US" w:eastAsia="en-US"/>
              </w:rPr>
              <w:t>Gb</w:t>
            </w:r>
            <w:r w:rsidRPr="00C709DE"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 w:rsidRPr="00C709DE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x</w:t>
            </w:r>
            <w:r w:rsidRPr="00C709DE"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 w:rsidRPr="00C709DE">
              <w:rPr>
                <w:sz w:val="22"/>
                <w:szCs w:val="22"/>
                <w:lang w:val="en-US" w:eastAsia="en-US"/>
              </w:rPr>
              <w:t>Draper</w:t>
            </w:r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Baronet</w:t>
            </w:r>
            <w:r w:rsidRPr="00C709DE">
              <w:rPr>
                <w:sz w:val="22"/>
                <w:szCs w:val="22"/>
                <w:lang w:eastAsia="en-US"/>
              </w:rPr>
              <w:t xml:space="preserve"> </w:t>
            </w:r>
            <w:r w:rsidRPr="00C709DE">
              <w:rPr>
                <w:sz w:val="22"/>
                <w:szCs w:val="22"/>
                <w:lang w:val="en-US" w:eastAsia="en-US"/>
              </w:rPr>
              <w:t>NTSC</w:t>
            </w:r>
            <w:r w:rsidRPr="00C709DE"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CBAFC" w14:textId="77777777" w:rsidR="00C709DE" w:rsidRPr="00C709DE" w:rsidRDefault="00C709D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709DE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C709DE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E1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PYTHON</w:t>
            </w:r>
            <w:r w:rsidRPr="004E1813">
              <w:rPr>
                <w:sz w:val="23"/>
                <w:szCs w:val="23"/>
              </w:rPr>
              <w:t>. Правила записи программы. Правила записи и использования имен переменных.</w:t>
            </w:r>
          </w:p>
        </w:tc>
      </w:tr>
      <w:tr w:rsidR="009E6058" w14:paraId="0DF6FAEB" w14:textId="77777777" w:rsidTr="00F00293">
        <w:tc>
          <w:tcPr>
            <w:tcW w:w="562" w:type="dxa"/>
          </w:tcPr>
          <w:p w14:paraId="1C734B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E2A75D4" w14:textId="77777777" w:rsidR="009E6058" w:rsidRPr="004E1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PYTHON</w:t>
            </w:r>
            <w:r w:rsidRPr="004E1813">
              <w:rPr>
                <w:sz w:val="23"/>
                <w:szCs w:val="23"/>
              </w:rPr>
              <w:t>. Типы данных. Функции преобразования типов.</w:t>
            </w:r>
          </w:p>
        </w:tc>
      </w:tr>
      <w:tr w:rsidR="009E6058" w14:paraId="586E7EEA" w14:textId="77777777" w:rsidTr="00F00293">
        <w:tc>
          <w:tcPr>
            <w:tcW w:w="562" w:type="dxa"/>
          </w:tcPr>
          <w:p w14:paraId="5704C5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D2C52B9" w14:textId="77777777" w:rsidR="009E6058" w:rsidRPr="004E1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PYTHON</w:t>
            </w:r>
            <w:r w:rsidRPr="004E1813">
              <w:rPr>
                <w:sz w:val="23"/>
                <w:szCs w:val="23"/>
              </w:rPr>
              <w:t>. Числа. Арифметическое выражение. Порядок выполнения арифметических операций в арифметическом выражении.</w:t>
            </w:r>
          </w:p>
        </w:tc>
      </w:tr>
      <w:tr w:rsidR="009E6058" w14:paraId="4AEE7260" w14:textId="77777777" w:rsidTr="00F00293">
        <w:tc>
          <w:tcPr>
            <w:tcW w:w="562" w:type="dxa"/>
          </w:tcPr>
          <w:p w14:paraId="2207AC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B774DC0" w14:textId="77777777" w:rsidR="009E6058" w:rsidRPr="004E1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PYTHON</w:t>
            </w:r>
            <w:r w:rsidRPr="004E1813">
              <w:rPr>
                <w:sz w:val="23"/>
                <w:szCs w:val="23"/>
              </w:rPr>
              <w:t>. Оператор присваивания, функция ввода данных с клавиатуры</w:t>
            </w:r>
          </w:p>
        </w:tc>
      </w:tr>
      <w:tr w:rsidR="009E6058" w14:paraId="7A796723" w14:textId="77777777" w:rsidTr="00F00293">
        <w:tc>
          <w:tcPr>
            <w:tcW w:w="562" w:type="dxa"/>
          </w:tcPr>
          <w:p w14:paraId="38A6AC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D33E2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PYTHON</w:t>
            </w:r>
            <w:r w:rsidRPr="004E1813">
              <w:rPr>
                <w:sz w:val="23"/>
                <w:szCs w:val="23"/>
              </w:rPr>
              <w:t xml:space="preserve"> Функция вывода данных на экран. </w:t>
            </w:r>
            <w:proofErr w:type="spellStart"/>
            <w:r>
              <w:rPr>
                <w:sz w:val="23"/>
                <w:szCs w:val="23"/>
                <w:lang w:val="en-US"/>
              </w:rPr>
              <w:t>Аргументы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CC683DF" w14:textId="77777777" w:rsidTr="00F00293">
        <w:tc>
          <w:tcPr>
            <w:tcW w:w="562" w:type="dxa"/>
          </w:tcPr>
          <w:p w14:paraId="1E7694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63C9254" w14:textId="77777777" w:rsidR="009E6058" w:rsidRPr="004E1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PYTHON</w:t>
            </w:r>
            <w:r w:rsidRPr="004E1813">
              <w:rPr>
                <w:sz w:val="23"/>
                <w:szCs w:val="23"/>
              </w:rPr>
              <w:t>. Операции отношения (сравнения), логические операции, логические выражения, порядок выполнения логических операций в логическом выражении.</w:t>
            </w:r>
          </w:p>
        </w:tc>
      </w:tr>
      <w:tr w:rsidR="009E6058" w14:paraId="35818121" w14:textId="77777777" w:rsidTr="00F00293">
        <w:tc>
          <w:tcPr>
            <w:tcW w:w="562" w:type="dxa"/>
          </w:tcPr>
          <w:p w14:paraId="06BDD6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BD35570" w14:textId="77777777" w:rsidR="009E6058" w:rsidRPr="004E1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PYTHON</w:t>
            </w:r>
            <w:r w:rsidRPr="004E1813">
              <w:rPr>
                <w:sz w:val="23"/>
                <w:szCs w:val="23"/>
              </w:rPr>
              <w:t xml:space="preserve">. Условный оператор </w:t>
            </w:r>
            <w:r>
              <w:rPr>
                <w:sz w:val="23"/>
                <w:szCs w:val="23"/>
                <w:lang w:val="en-US"/>
              </w:rPr>
              <w:t>if</w:t>
            </w:r>
            <w:r w:rsidRPr="004E1813">
              <w:rPr>
                <w:sz w:val="23"/>
                <w:szCs w:val="23"/>
              </w:rPr>
              <w:t xml:space="preserve"> . Форматы записи оператора.</w:t>
            </w:r>
          </w:p>
        </w:tc>
      </w:tr>
      <w:tr w:rsidR="009E6058" w14:paraId="63313EBF" w14:textId="77777777" w:rsidTr="00F00293">
        <w:tc>
          <w:tcPr>
            <w:tcW w:w="562" w:type="dxa"/>
          </w:tcPr>
          <w:p w14:paraId="4443A7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28B40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PYTHON. Цикл for</w:t>
            </w:r>
          </w:p>
        </w:tc>
      </w:tr>
      <w:tr w:rsidR="009E6058" w14:paraId="26E18BA3" w14:textId="77777777" w:rsidTr="00F00293">
        <w:tc>
          <w:tcPr>
            <w:tcW w:w="562" w:type="dxa"/>
          </w:tcPr>
          <w:p w14:paraId="734115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2D37F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PYTHON. Цикл while</w:t>
            </w:r>
          </w:p>
        </w:tc>
      </w:tr>
      <w:tr w:rsidR="009E6058" w14:paraId="1A9FC6CA" w14:textId="77777777" w:rsidTr="00F00293">
        <w:tc>
          <w:tcPr>
            <w:tcW w:w="562" w:type="dxa"/>
          </w:tcPr>
          <w:p w14:paraId="35B6C2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F577E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PYTHON</w:t>
            </w:r>
            <w:r w:rsidRPr="004E1813">
              <w:rPr>
                <w:sz w:val="23"/>
                <w:szCs w:val="23"/>
              </w:rPr>
              <w:t xml:space="preserve">. Строки. Срезы строк. Операции со строками. </w:t>
            </w:r>
            <w:proofErr w:type="spellStart"/>
            <w:r>
              <w:rPr>
                <w:sz w:val="23"/>
                <w:szCs w:val="23"/>
                <w:lang w:val="en-US"/>
              </w:rPr>
              <w:t>Строковые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28DD553" w14:textId="77777777" w:rsidTr="00F00293">
        <w:tc>
          <w:tcPr>
            <w:tcW w:w="562" w:type="dxa"/>
          </w:tcPr>
          <w:p w14:paraId="7E99F0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2B5C685" w14:textId="77777777" w:rsidR="009E6058" w:rsidRPr="004E1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PYTHON</w:t>
            </w:r>
            <w:r w:rsidRPr="004E1813">
              <w:rPr>
                <w:sz w:val="23"/>
                <w:szCs w:val="23"/>
              </w:rPr>
              <w:t xml:space="preserve">. Списки. Срезы списков. Операции со </w:t>
            </w:r>
            <w:proofErr w:type="spellStart"/>
            <w:r w:rsidRPr="004E1813">
              <w:rPr>
                <w:sz w:val="23"/>
                <w:szCs w:val="23"/>
              </w:rPr>
              <w:t>списками</w:t>
            </w:r>
            <w:proofErr w:type="gramStart"/>
            <w:r w:rsidRPr="004E1813">
              <w:rPr>
                <w:sz w:val="23"/>
                <w:szCs w:val="23"/>
              </w:rPr>
              <w:t>.С</w:t>
            </w:r>
            <w:proofErr w:type="gramEnd"/>
            <w:r w:rsidRPr="004E1813">
              <w:rPr>
                <w:sz w:val="23"/>
                <w:szCs w:val="23"/>
              </w:rPr>
              <w:t>писковые</w:t>
            </w:r>
            <w:proofErr w:type="spellEnd"/>
            <w:r w:rsidRPr="004E1813">
              <w:rPr>
                <w:sz w:val="23"/>
                <w:szCs w:val="23"/>
              </w:rPr>
              <w:t xml:space="preserve"> функции и методы.</w:t>
            </w:r>
          </w:p>
        </w:tc>
      </w:tr>
      <w:tr w:rsidR="009E6058" w14:paraId="2681C8A0" w14:textId="77777777" w:rsidTr="00F00293">
        <w:tc>
          <w:tcPr>
            <w:tcW w:w="562" w:type="dxa"/>
          </w:tcPr>
          <w:p w14:paraId="563DB8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8DB0CAB" w14:textId="77777777" w:rsidR="009E6058" w:rsidRPr="004E1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PYTHON</w:t>
            </w:r>
            <w:r w:rsidRPr="004E1813">
              <w:rPr>
                <w:sz w:val="23"/>
                <w:szCs w:val="23"/>
              </w:rPr>
              <w:t>. Кортежи. Особенности использования кортежей.</w:t>
            </w:r>
          </w:p>
        </w:tc>
      </w:tr>
      <w:tr w:rsidR="009E6058" w14:paraId="1C90D551" w14:textId="77777777" w:rsidTr="00F00293">
        <w:tc>
          <w:tcPr>
            <w:tcW w:w="562" w:type="dxa"/>
          </w:tcPr>
          <w:p w14:paraId="5BFA67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05088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PYTHON. Словари. Использование словарей.</w:t>
            </w:r>
          </w:p>
        </w:tc>
      </w:tr>
      <w:tr w:rsidR="009E6058" w14:paraId="08B931C8" w14:textId="77777777" w:rsidTr="00F00293">
        <w:tc>
          <w:tcPr>
            <w:tcW w:w="562" w:type="dxa"/>
          </w:tcPr>
          <w:p w14:paraId="7B5436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8C92C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PYTHON. Множества. Использование множеств.</w:t>
            </w:r>
          </w:p>
        </w:tc>
      </w:tr>
      <w:tr w:rsidR="009E6058" w14:paraId="13CBB12C" w14:textId="77777777" w:rsidTr="00F00293">
        <w:tc>
          <w:tcPr>
            <w:tcW w:w="562" w:type="dxa"/>
          </w:tcPr>
          <w:p w14:paraId="43B768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E281C1F" w14:textId="77777777" w:rsidR="009E6058" w:rsidRPr="004E1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PYTHON</w:t>
            </w:r>
            <w:r w:rsidRPr="004E1813">
              <w:rPr>
                <w:sz w:val="23"/>
                <w:szCs w:val="23"/>
              </w:rPr>
              <w:t>. Файлы. Открытие файла, чтение из файла, запись в файл.</w:t>
            </w:r>
          </w:p>
        </w:tc>
      </w:tr>
      <w:tr w:rsidR="009E6058" w14:paraId="20674389" w14:textId="77777777" w:rsidTr="00F00293">
        <w:tc>
          <w:tcPr>
            <w:tcW w:w="562" w:type="dxa"/>
          </w:tcPr>
          <w:p w14:paraId="0858AB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CBD976E" w14:textId="77777777" w:rsidR="009E6058" w:rsidRPr="004E1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PYTHON</w:t>
            </w:r>
            <w:r w:rsidRPr="004E1813">
              <w:rPr>
                <w:sz w:val="23"/>
                <w:szCs w:val="23"/>
              </w:rPr>
              <w:t>. Функции. Виды функций. Описание и вызов функций.</w:t>
            </w:r>
          </w:p>
        </w:tc>
      </w:tr>
      <w:tr w:rsidR="009E6058" w14:paraId="23CEAA4C" w14:textId="77777777" w:rsidTr="00F00293">
        <w:tc>
          <w:tcPr>
            <w:tcW w:w="562" w:type="dxa"/>
          </w:tcPr>
          <w:p w14:paraId="349699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0979F80" w14:textId="77777777" w:rsidR="009E6058" w:rsidRPr="004E1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MATPLOTLIB</w:t>
            </w:r>
            <w:r w:rsidRPr="004E1813">
              <w:rPr>
                <w:sz w:val="23"/>
                <w:szCs w:val="23"/>
              </w:rPr>
              <w:t>. Назначение модуля. Виды графиков.</w:t>
            </w:r>
          </w:p>
        </w:tc>
      </w:tr>
      <w:tr w:rsidR="009E6058" w14:paraId="165202E2" w14:textId="77777777" w:rsidTr="00F00293">
        <w:tc>
          <w:tcPr>
            <w:tcW w:w="562" w:type="dxa"/>
          </w:tcPr>
          <w:p w14:paraId="4A67F3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0EE056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NUMPY</w:t>
            </w:r>
            <w:r w:rsidRPr="004E1813">
              <w:rPr>
                <w:sz w:val="23"/>
                <w:szCs w:val="23"/>
              </w:rPr>
              <w:t xml:space="preserve">. Модуль </w:t>
            </w:r>
            <w:r>
              <w:rPr>
                <w:sz w:val="23"/>
                <w:szCs w:val="23"/>
                <w:lang w:val="en-US"/>
              </w:rPr>
              <w:t>NUMPY</w:t>
            </w:r>
            <w:r w:rsidRPr="004E1813">
              <w:rPr>
                <w:sz w:val="23"/>
                <w:szCs w:val="23"/>
              </w:rPr>
              <w:t xml:space="preserve">. Назначение модуля.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объект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1AF8FA1" w14:textId="77777777" w:rsidTr="00F00293">
        <w:tc>
          <w:tcPr>
            <w:tcW w:w="562" w:type="dxa"/>
          </w:tcPr>
          <w:p w14:paraId="63454F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51AD6CE" w14:textId="77777777" w:rsidR="009E6058" w:rsidRPr="004E1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NUMPY</w:t>
            </w:r>
            <w:r w:rsidRPr="004E1813">
              <w:rPr>
                <w:sz w:val="23"/>
                <w:szCs w:val="23"/>
              </w:rPr>
              <w:t>. Создание одномерных и многомерных массивов</w:t>
            </w:r>
          </w:p>
        </w:tc>
      </w:tr>
      <w:tr w:rsidR="009E6058" w14:paraId="4A2D0880" w14:textId="77777777" w:rsidTr="00F00293">
        <w:tc>
          <w:tcPr>
            <w:tcW w:w="562" w:type="dxa"/>
          </w:tcPr>
          <w:p w14:paraId="6725D1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0E131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NUMPY. Индексирование массивов</w:t>
            </w:r>
          </w:p>
        </w:tc>
      </w:tr>
      <w:tr w:rsidR="009E6058" w14:paraId="24412294" w14:textId="77777777" w:rsidTr="00F00293">
        <w:tc>
          <w:tcPr>
            <w:tcW w:w="562" w:type="dxa"/>
          </w:tcPr>
          <w:p w14:paraId="3CABF2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B8EE7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NUMPY</w:t>
            </w:r>
            <w:r w:rsidRPr="004E1813">
              <w:rPr>
                <w:sz w:val="23"/>
                <w:szCs w:val="23"/>
              </w:rPr>
              <w:t xml:space="preserve">. Операции с массивами. Векторизованные вычисления. </w:t>
            </w:r>
            <w:proofErr w:type="spellStart"/>
            <w:r>
              <w:rPr>
                <w:sz w:val="23"/>
                <w:szCs w:val="23"/>
                <w:lang w:val="en-US"/>
              </w:rPr>
              <w:t>Агрегирование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459F977" w14:textId="77777777" w:rsidTr="00F00293">
        <w:tc>
          <w:tcPr>
            <w:tcW w:w="562" w:type="dxa"/>
          </w:tcPr>
          <w:p w14:paraId="71D83B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F8249E8" w14:textId="77777777" w:rsidR="009E6058" w:rsidRPr="004E1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PANDAS</w:t>
            </w:r>
            <w:r w:rsidRPr="004E1813">
              <w:rPr>
                <w:sz w:val="23"/>
                <w:szCs w:val="23"/>
              </w:rPr>
              <w:t>. Назначение модуля. Основные структуры данных.</w:t>
            </w:r>
          </w:p>
        </w:tc>
      </w:tr>
      <w:tr w:rsidR="009E6058" w14:paraId="642EF277" w14:textId="77777777" w:rsidTr="00F00293">
        <w:tc>
          <w:tcPr>
            <w:tcW w:w="562" w:type="dxa"/>
          </w:tcPr>
          <w:p w14:paraId="5AC3F5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ABB0802" w14:textId="77777777" w:rsidR="009E6058" w:rsidRPr="004E1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PANDAS</w:t>
            </w:r>
            <w:r w:rsidRPr="004E1813">
              <w:rPr>
                <w:sz w:val="23"/>
                <w:szCs w:val="23"/>
              </w:rPr>
              <w:t xml:space="preserve">. Возможности создания </w:t>
            </w:r>
            <w:proofErr w:type="spellStart"/>
            <w:r>
              <w:rPr>
                <w:sz w:val="23"/>
                <w:szCs w:val="23"/>
                <w:lang w:val="en-US"/>
              </w:rPr>
              <w:t>Dataframe</w:t>
            </w:r>
            <w:proofErr w:type="spellEnd"/>
            <w:r w:rsidRPr="004E1813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Series</w:t>
            </w:r>
            <w:r w:rsidRPr="004E1813">
              <w:rPr>
                <w:sz w:val="23"/>
                <w:szCs w:val="23"/>
              </w:rPr>
              <w:t>.</w:t>
            </w:r>
          </w:p>
        </w:tc>
      </w:tr>
      <w:tr w:rsidR="009E6058" w14:paraId="0733508C" w14:textId="77777777" w:rsidTr="00F00293">
        <w:tc>
          <w:tcPr>
            <w:tcW w:w="562" w:type="dxa"/>
          </w:tcPr>
          <w:p w14:paraId="7818B2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691ECB9" w14:textId="77777777" w:rsidR="009E6058" w:rsidRPr="004E18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PANDAS</w:t>
            </w:r>
            <w:r w:rsidRPr="004E1813">
              <w:rPr>
                <w:sz w:val="23"/>
                <w:szCs w:val="23"/>
              </w:rPr>
              <w:t xml:space="preserve">. Методы индексирования в </w:t>
            </w:r>
            <w:proofErr w:type="spellStart"/>
            <w:r>
              <w:rPr>
                <w:sz w:val="23"/>
                <w:szCs w:val="23"/>
                <w:lang w:val="en-US"/>
              </w:rPr>
              <w:t>Dataframe</w:t>
            </w:r>
            <w:proofErr w:type="spellEnd"/>
            <w:r w:rsidRPr="004E1813">
              <w:rPr>
                <w:sz w:val="23"/>
                <w:szCs w:val="23"/>
              </w:rPr>
              <w:t>.</w:t>
            </w:r>
          </w:p>
        </w:tc>
      </w:tr>
      <w:tr w:rsidR="009E6058" w14:paraId="08C96AE5" w14:textId="77777777" w:rsidTr="00F00293">
        <w:tc>
          <w:tcPr>
            <w:tcW w:w="562" w:type="dxa"/>
          </w:tcPr>
          <w:p w14:paraId="56A5CE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1EDBF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PANDAS</w:t>
            </w:r>
            <w:r w:rsidRPr="004E1813">
              <w:rPr>
                <w:sz w:val="23"/>
                <w:szCs w:val="23"/>
              </w:rPr>
              <w:t xml:space="preserve">. Фильтрация данных в </w:t>
            </w:r>
            <w:proofErr w:type="spellStart"/>
            <w:r>
              <w:rPr>
                <w:sz w:val="23"/>
                <w:szCs w:val="23"/>
                <w:lang w:val="en-US"/>
              </w:rPr>
              <w:t>Dataframe</w:t>
            </w:r>
            <w:proofErr w:type="spellEnd"/>
            <w:r w:rsidRPr="004E1813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Группировка, агрегирование,  сводные таблицы.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E18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18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E1813" w14:paraId="5A1C9382" w14:textId="77777777" w:rsidTr="00801458">
        <w:tc>
          <w:tcPr>
            <w:tcW w:w="2336" w:type="dxa"/>
          </w:tcPr>
          <w:p w14:paraId="4C518DAB" w14:textId="77777777" w:rsidR="005D65A5" w:rsidRPr="004E18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81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E18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81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E18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81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E18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8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E1813" w14:paraId="07658034" w14:textId="77777777" w:rsidTr="00801458">
        <w:tc>
          <w:tcPr>
            <w:tcW w:w="2336" w:type="dxa"/>
          </w:tcPr>
          <w:p w14:paraId="1553D698" w14:textId="78F29BFB" w:rsidR="005D65A5" w:rsidRPr="004E18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E1813" w:rsidRDefault="007478E0" w:rsidP="00801458">
            <w:pPr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4E1813" w:rsidRDefault="007478E0" w:rsidP="00801458">
            <w:pPr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E1813" w:rsidRDefault="007478E0" w:rsidP="00801458">
            <w:pPr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E1813" w14:paraId="166F8EEE" w14:textId="77777777" w:rsidTr="00801458">
        <w:tc>
          <w:tcPr>
            <w:tcW w:w="2336" w:type="dxa"/>
          </w:tcPr>
          <w:p w14:paraId="32167EE0" w14:textId="77777777" w:rsidR="005D65A5" w:rsidRPr="004E18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40E2D3F" w14:textId="77777777" w:rsidR="005D65A5" w:rsidRPr="004E1813" w:rsidRDefault="007478E0" w:rsidP="00801458">
            <w:pPr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4EEA8382" w14:textId="77777777" w:rsidR="005D65A5" w:rsidRPr="004E1813" w:rsidRDefault="007478E0" w:rsidP="00801458">
            <w:pPr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C3DFDB" w14:textId="77777777" w:rsidR="005D65A5" w:rsidRPr="004E1813" w:rsidRDefault="007478E0" w:rsidP="00801458">
            <w:pPr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4E1813" w14:paraId="4E618CBB" w14:textId="77777777" w:rsidTr="00801458">
        <w:tc>
          <w:tcPr>
            <w:tcW w:w="2336" w:type="dxa"/>
          </w:tcPr>
          <w:p w14:paraId="50CB070B" w14:textId="77777777" w:rsidR="005D65A5" w:rsidRPr="004E18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7DA0EE2" w14:textId="77777777" w:rsidR="005D65A5" w:rsidRPr="004E1813" w:rsidRDefault="007478E0" w:rsidP="00801458">
            <w:pPr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379BE6F" w14:textId="77777777" w:rsidR="005D65A5" w:rsidRPr="004E1813" w:rsidRDefault="007478E0" w:rsidP="00801458">
            <w:pPr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8B62FF" w14:textId="77777777" w:rsidR="005D65A5" w:rsidRPr="004E1813" w:rsidRDefault="007478E0" w:rsidP="00801458">
            <w:pPr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1813" w14:paraId="46E8DFB0" w14:textId="77777777" w:rsidTr="0061271D">
        <w:tc>
          <w:tcPr>
            <w:tcW w:w="562" w:type="dxa"/>
          </w:tcPr>
          <w:p w14:paraId="3C763B07" w14:textId="77777777" w:rsidR="004E1813" w:rsidRPr="009E6058" w:rsidRDefault="004E1813" w:rsidP="0061271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EC356E2" w14:textId="77777777" w:rsidR="004E1813" w:rsidRPr="004E1813" w:rsidRDefault="004E1813" w:rsidP="006127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18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E1813" w14:paraId="0267C479" w14:textId="77777777" w:rsidTr="00801458">
        <w:tc>
          <w:tcPr>
            <w:tcW w:w="2500" w:type="pct"/>
          </w:tcPr>
          <w:p w14:paraId="37F699C9" w14:textId="77777777" w:rsidR="00B8237E" w:rsidRPr="004E18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81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E18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8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E1813" w14:paraId="3F240151" w14:textId="77777777" w:rsidTr="00801458">
        <w:tc>
          <w:tcPr>
            <w:tcW w:w="2500" w:type="pct"/>
          </w:tcPr>
          <w:p w14:paraId="61E91592" w14:textId="61A0874C" w:rsidR="00B8237E" w:rsidRPr="004E18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1813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ED640C" w14:textId="16CDBBD7" w:rsidR="00B8237E" w:rsidRPr="004E1813" w:rsidRDefault="005C548A" w:rsidP="00801458">
            <w:pPr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E1813" w14:paraId="487A7F7C" w14:textId="77777777" w:rsidTr="00801458">
        <w:tc>
          <w:tcPr>
            <w:tcW w:w="2500" w:type="pct"/>
          </w:tcPr>
          <w:p w14:paraId="0F60AF56" w14:textId="77777777" w:rsidR="00B8237E" w:rsidRPr="004E1813" w:rsidRDefault="00B8237E" w:rsidP="00801458">
            <w:pPr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B334213" w14:textId="77777777" w:rsidR="00B8237E" w:rsidRPr="004E1813" w:rsidRDefault="005C548A" w:rsidP="00801458">
            <w:pPr>
              <w:rPr>
                <w:rFonts w:ascii="Times New Roman" w:hAnsi="Times New Roman" w:cs="Times New Roman"/>
              </w:rPr>
            </w:pPr>
            <w:r w:rsidRPr="004E181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DF94F9" w14:textId="77777777" w:rsidR="00CB3BF6" w:rsidRDefault="00CB3BF6" w:rsidP="00315CA6">
      <w:pPr>
        <w:spacing w:after="0" w:line="240" w:lineRule="auto"/>
      </w:pPr>
      <w:r>
        <w:separator/>
      </w:r>
    </w:p>
  </w:endnote>
  <w:endnote w:type="continuationSeparator" w:id="0">
    <w:p w14:paraId="0E93CB5B" w14:textId="77777777" w:rsidR="00CB3BF6" w:rsidRDefault="00CB3BF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0F10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962F40" w14:textId="77777777" w:rsidR="00CB3BF6" w:rsidRDefault="00CB3BF6" w:rsidP="00315CA6">
      <w:pPr>
        <w:spacing w:after="0" w:line="240" w:lineRule="auto"/>
      </w:pPr>
      <w:r>
        <w:separator/>
      </w:r>
    </w:p>
  </w:footnote>
  <w:footnote w:type="continuationSeparator" w:id="0">
    <w:p w14:paraId="17A9EE67" w14:textId="77777777" w:rsidR="00CB3BF6" w:rsidRDefault="00CB3BF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5354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1813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0F10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09DE"/>
    <w:rsid w:val="00C72C28"/>
    <w:rsid w:val="00C82A94"/>
    <w:rsid w:val="00C9559A"/>
    <w:rsid w:val="00C96700"/>
    <w:rsid w:val="00CA0A1D"/>
    <w:rsid w:val="00CA7DE7"/>
    <w:rsid w:val="00CB3BF6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F%D0%B7%D1%8B%D0%BA%D0%B8%20%D0%B8%20%D0%BC%D0%B5%D1%82%D0%BE%D0%B4%D1%8B%20%D0%BF%D1%80%D0%BE%D0%B3%D1%80%D0%B0%D0%BC%D0%BC%D0%B8%D1%80%D0%BE%D0%B2%D0%B0%D0%BD%D0%B8%D1%8F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F%D0%B7%D1%8B%D0%BA%D0%B8%20%D0%BF%D1%80%D0%BE%D0%B3%D1%80%D0%B0%D0%BC%D0%BC%D0%B8%D1%80%D0%BE%D0%B2%D0%B0%D0%BD%D0%B8%D1%8F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065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288D5C-3D04-4150-B293-BFCA7E6D2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3501</Words>
  <Characters>19960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