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Логистическая инфраструктура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A6B617" w:rsidR="00A77598" w:rsidRPr="00AD0248" w:rsidRDefault="00AD024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819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9E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819E9">
              <w:rPr>
                <w:rFonts w:ascii="Times New Roman" w:hAnsi="Times New Roman" w:cs="Times New Roman"/>
                <w:sz w:val="20"/>
                <w:szCs w:val="20"/>
              </w:rPr>
              <w:t>Молонова</w:t>
            </w:r>
            <w:proofErr w:type="spellEnd"/>
            <w:r w:rsidRPr="00B819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819E9">
              <w:rPr>
                <w:rFonts w:ascii="Times New Roman" w:hAnsi="Times New Roman" w:cs="Times New Roman"/>
                <w:sz w:val="20"/>
                <w:szCs w:val="20"/>
              </w:rPr>
              <w:t>Аюна</w:t>
            </w:r>
            <w:proofErr w:type="spellEnd"/>
            <w:r w:rsidRPr="00B819E9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5C111F" w:rsidR="004475DA" w:rsidRPr="00AD0248" w:rsidRDefault="00AD024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5FAAAF4" w14:textId="77777777" w:rsidR="00B72A1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4036" w:history="1">
            <w:r w:rsidR="00B72A1F" w:rsidRPr="00910C1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72A1F">
              <w:rPr>
                <w:noProof/>
                <w:webHidden/>
              </w:rPr>
              <w:tab/>
            </w:r>
            <w:r w:rsidR="00B72A1F">
              <w:rPr>
                <w:noProof/>
                <w:webHidden/>
              </w:rPr>
              <w:fldChar w:fldCharType="begin"/>
            </w:r>
            <w:r w:rsidR="00B72A1F">
              <w:rPr>
                <w:noProof/>
                <w:webHidden/>
              </w:rPr>
              <w:instrText xml:space="preserve"> PAGEREF _Toc185344036 \h </w:instrText>
            </w:r>
            <w:r w:rsidR="00B72A1F">
              <w:rPr>
                <w:noProof/>
                <w:webHidden/>
              </w:rPr>
            </w:r>
            <w:r w:rsidR="00B72A1F">
              <w:rPr>
                <w:noProof/>
                <w:webHidden/>
              </w:rPr>
              <w:fldChar w:fldCharType="separate"/>
            </w:r>
            <w:r w:rsidR="00B72A1F">
              <w:rPr>
                <w:noProof/>
                <w:webHidden/>
              </w:rPr>
              <w:t>3</w:t>
            </w:r>
            <w:r w:rsidR="00B72A1F">
              <w:rPr>
                <w:noProof/>
                <w:webHidden/>
              </w:rPr>
              <w:fldChar w:fldCharType="end"/>
            </w:r>
          </w:hyperlink>
        </w:p>
        <w:p w14:paraId="7C7CF687" w14:textId="77777777" w:rsidR="00B72A1F" w:rsidRDefault="007A77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037" w:history="1">
            <w:r w:rsidR="00B72A1F" w:rsidRPr="00910C1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72A1F">
              <w:rPr>
                <w:noProof/>
                <w:webHidden/>
              </w:rPr>
              <w:tab/>
            </w:r>
            <w:r w:rsidR="00B72A1F">
              <w:rPr>
                <w:noProof/>
                <w:webHidden/>
              </w:rPr>
              <w:fldChar w:fldCharType="begin"/>
            </w:r>
            <w:r w:rsidR="00B72A1F">
              <w:rPr>
                <w:noProof/>
                <w:webHidden/>
              </w:rPr>
              <w:instrText xml:space="preserve"> PAGEREF _Toc185344037 \h </w:instrText>
            </w:r>
            <w:r w:rsidR="00B72A1F">
              <w:rPr>
                <w:noProof/>
                <w:webHidden/>
              </w:rPr>
            </w:r>
            <w:r w:rsidR="00B72A1F">
              <w:rPr>
                <w:noProof/>
                <w:webHidden/>
              </w:rPr>
              <w:fldChar w:fldCharType="separate"/>
            </w:r>
            <w:r w:rsidR="00B72A1F">
              <w:rPr>
                <w:noProof/>
                <w:webHidden/>
              </w:rPr>
              <w:t>3</w:t>
            </w:r>
            <w:r w:rsidR="00B72A1F">
              <w:rPr>
                <w:noProof/>
                <w:webHidden/>
              </w:rPr>
              <w:fldChar w:fldCharType="end"/>
            </w:r>
          </w:hyperlink>
        </w:p>
        <w:p w14:paraId="610A9978" w14:textId="77777777" w:rsidR="00B72A1F" w:rsidRDefault="007A77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038" w:history="1">
            <w:r w:rsidR="00B72A1F" w:rsidRPr="00910C1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72A1F">
              <w:rPr>
                <w:noProof/>
                <w:webHidden/>
              </w:rPr>
              <w:tab/>
            </w:r>
            <w:r w:rsidR="00B72A1F">
              <w:rPr>
                <w:noProof/>
                <w:webHidden/>
              </w:rPr>
              <w:fldChar w:fldCharType="begin"/>
            </w:r>
            <w:r w:rsidR="00B72A1F">
              <w:rPr>
                <w:noProof/>
                <w:webHidden/>
              </w:rPr>
              <w:instrText xml:space="preserve"> PAGEREF _Toc185344038 \h </w:instrText>
            </w:r>
            <w:r w:rsidR="00B72A1F">
              <w:rPr>
                <w:noProof/>
                <w:webHidden/>
              </w:rPr>
            </w:r>
            <w:r w:rsidR="00B72A1F">
              <w:rPr>
                <w:noProof/>
                <w:webHidden/>
              </w:rPr>
              <w:fldChar w:fldCharType="separate"/>
            </w:r>
            <w:r w:rsidR="00B72A1F">
              <w:rPr>
                <w:noProof/>
                <w:webHidden/>
              </w:rPr>
              <w:t>3</w:t>
            </w:r>
            <w:r w:rsidR="00B72A1F">
              <w:rPr>
                <w:noProof/>
                <w:webHidden/>
              </w:rPr>
              <w:fldChar w:fldCharType="end"/>
            </w:r>
          </w:hyperlink>
        </w:p>
        <w:p w14:paraId="6EAE772B" w14:textId="77777777" w:rsidR="00B72A1F" w:rsidRDefault="007A77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039" w:history="1">
            <w:r w:rsidR="00B72A1F" w:rsidRPr="00910C1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72A1F">
              <w:rPr>
                <w:noProof/>
                <w:webHidden/>
              </w:rPr>
              <w:tab/>
            </w:r>
            <w:r w:rsidR="00B72A1F">
              <w:rPr>
                <w:noProof/>
                <w:webHidden/>
              </w:rPr>
              <w:fldChar w:fldCharType="begin"/>
            </w:r>
            <w:r w:rsidR="00B72A1F">
              <w:rPr>
                <w:noProof/>
                <w:webHidden/>
              </w:rPr>
              <w:instrText xml:space="preserve"> PAGEREF _Toc185344039 \h </w:instrText>
            </w:r>
            <w:r w:rsidR="00B72A1F">
              <w:rPr>
                <w:noProof/>
                <w:webHidden/>
              </w:rPr>
            </w:r>
            <w:r w:rsidR="00B72A1F">
              <w:rPr>
                <w:noProof/>
                <w:webHidden/>
              </w:rPr>
              <w:fldChar w:fldCharType="separate"/>
            </w:r>
            <w:r w:rsidR="00B72A1F">
              <w:rPr>
                <w:noProof/>
                <w:webHidden/>
              </w:rPr>
              <w:t>3</w:t>
            </w:r>
            <w:r w:rsidR="00B72A1F">
              <w:rPr>
                <w:noProof/>
                <w:webHidden/>
              </w:rPr>
              <w:fldChar w:fldCharType="end"/>
            </w:r>
          </w:hyperlink>
        </w:p>
        <w:p w14:paraId="361EA003" w14:textId="77777777" w:rsidR="00B72A1F" w:rsidRDefault="007A77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040" w:history="1">
            <w:r w:rsidR="00B72A1F" w:rsidRPr="00910C1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72A1F">
              <w:rPr>
                <w:noProof/>
                <w:webHidden/>
              </w:rPr>
              <w:tab/>
            </w:r>
            <w:r w:rsidR="00B72A1F">
              <w:rPr>
                <w:noProof/>
                <w:webHidden/>
              </w:rPr>
              <w:fldChar w:fldCharType="begin"/>
            </w:r>
            <w:r w:rsidR="00B72A1F">
              <w:rPr>
                <w:noProof/>
                <w:webHidden/>
              </w:rPr>
              <w:instrText xml:space="preserve"> PAGEREF _Toc185344040 \h </w:instrText>
            </w:r>
            <w:r w:rsidR="00B72A1F">
              <w:rPr>
                <w:noProof/>
                <w:webHidden/>
              </w:rPr>
            </w:r>
            <w:r w:rsidR="00B72A1F">
              <w:rPr>
                <w:noProof/>
                <w:webHidden/>
              </w:rPr>
              <w:fldChar w:fldCharType="separate"/>
            </w:r>
            <w:r w:rsidR="00B72A1F">
              <w:rPr>
                <w:noProof/>
                <w:webHidden/>
              </w:rPr>
              <w:t>4</w:t>
            </w:r>
            <w:r w:rsidR="00B72A1F">
              <w:rPr>
                <w:noProof/>
                <w:webHidden/>
              </w:rPr>
              <w:fldChar w:fldCharType="end"/>
            </w:r>
          </w:hyperlink>
        </w:p>
        <w:p w14:paraId="4FED6270" w14:textId="77777777" w:rsidR="00B72A1F" w:rsidRDefault="007A77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041" w:history="1">
            <w:r w:rsidR="00B72A1F" w:rsidRPr="00910C1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72A1F">
              <w:rPr>
                <w:noProof/>
                <w:webHidden/>
              </w:rPr>
              <w:tab/>
            </w:r>
            <w:r w:rsidR="00B72A1F">
              <w:rPr>
                <w:noProof/>
                <w:webHidden/>
              </w:rPr>
              <w:fldChar w:fldCharType="begin"/>
            </w:r>
            <w:r w:rsidR="00B72A1F">
              <w:rPr>
                <w:noProof/>
                <w:webHidden/>
              </w:rPr>
              <w:instrText xml:space="preserve"> PAGEREF _Toc185344041 \h </w:instrText>
            </w:r>
            <w:r w:rsidR="00B72A1F">
              <w:rPr>
                <w:noProof/>
                <w:webHidden/>
              </w:rPr>
            </w:r>
            <w:r w:rsidR="00B72A1F">
              <w:rPr>
                <w:noProof/>
                <w:webHidden/>
              </w:rPr>
              <w:fldChar w:fldCharType="separate"/>
            </w:r>
            <w:r w:rsidR="00B72A1F">
              <w:rPr>
                <w:noProof/>
                <w:webHidden/>
              </w:rPr>
              <w:t>4</w:t>
            </w:r>
            <w:r w:rsidR="00B72A1F">
              <w:rPr>
                <w:noProof/>
                <w:webHidden/>
              </w:rPr>
              <w:fldChar w:fldCharType="end"/>
            </w:r>
          </w:hyperlink>
        </w:p>
        <w:p w14:paraId="60E64A3D" w14:textId="77777777" w:rsidR="00B72A1F" w:rsidRDefault="007A77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042" w:history="1">
            <w:r w:rsidR="00B72A1F" w:rsidRPr="00910C1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72A1F">
              <w:rPr>
                <w:noProof/>
                <w:webHidden/>
              </w:rPr>
              <w:tab/>
            </w:r>
            <w:r w:rsidR="00B72A1F">
              <w:rPr>
                <w:noProof/>
                <w:webHidden/>
              </w:rPr>
              <w:fldChar w:fldCharType="begin"/>
            </w:r>
            <w:r w:rsidR="00B72A1F">
              <w:rPr>
                <w:noProof/>
                <w:webHidden/>
              </w:rPr>
              <w:instrText xml:space="preserve"> PAGEREF _Toc185344042 \h </w:instrText>
            </w:r>
            <w:r w:rsidR="00B72A1F">
              <w:rPr>
                <w:noProof/>
                <w:webHidden/>
              </w:rPr>
            </w:r>
            <w:r w:rsidR="00B72A1F">
              <w:rPr>
                <w:noProof/>
                <w:webHidden/>
              </w:rPr>
              <w:fldChar w:fldCharType="separate"/>
            </w:r>
            <w:r w:rsidR="00B72A1F">
              <w:rPr>
                <w:noProof/>
                <w:webHidden/>
              </w:rPr>
              <w:t>5</w:t>
            </w:r>
            <w:r w:rsidR="00B72A1F">
              <w:rPr>
                <w:noProof/>
                <w:webHidden/>
              </w:rPr>
              <w:fldChar w:fldCharType="end"/>
            </w:r>
          </w:hyperlink>
        </w:p>
        <w:p w14:paraId="7DBAE10B" w14:textId="77777777" w:rsidR="00B72A1F" w:rsidRDefault="007A77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043" w:history="1">
            <w:r w:rsidR="00B72A1F" w:rsidRPr="00910C1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72A1F">
              <w:rPr>
                <w:noProof/>
                <w:webHidden/>
              </w:rPr>
              <w:tab/>
            </w:r>
            <w:r w:rsidR="00B72A1F">
              <w:rPr>
                <w:noProof/>
                <w:webHidden/>
              </w:rPr>
              <w:fldChar w:fldCharType="begin"/>
            </w:r>
            <w:r w:rsidR="00B72A1F">
              <w:rPr>
                <w:noProof/>
                <w:webHidden/>
              </w:rPr>
              <w:instrText xml:space="preserve"> PAGEREF _Toc185344043 \h </w:instrText>
            </w:r>
            <w:r w:rsidR="00B72A1F">
              <w:rPr>
                <w:noProof/>
                <w:webHidden/>
              </w:rPr>
            </w:r>
            <w:r w:rsidR="00B72A1F">
              <w:rPr>
                <w:noProof/>
                <w:webHidden/>
              </w:rPr>
              <w:fldChar w:fldCharType="separate"/>
            </w:r>
            <w:r w:rsidR="00B72A1F">
              <w:rPr>
                <w:noProof/>
                <w:webHidden/>
              </w:rPr>
              <w:t>5</w:t>
            </w:r>
            <w:r w:rsidR="00B72A1F">
              <w:rPr>
                <w:noProof/>
                <w:webHidden/>
              </w:rPr>
              <w:fldChar w:fldCharType="end"/>
            </w:r>
          </w:hyperlink>
        </w:p>
        <w:p w14:paraId="05586FDD" w14:textId="77777777" w:rsidR="00B72A1F" w:rsidRDefault="007A77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044" w:history="1">
            <w:r w:rsidR="00B72A1F" w:rsidRPr="00910C1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72A1F">
              <w:rPr>
                <w:noProof/>
                <w:webHidden/>
              </w:rPr>
              <w:tab/>
            </w:r>
            <w:r w:rsidR="00B72A1F">
              <w:rPr>
                <w:noProof/>
                <w:webHidden/>
              </w:rPr>
              <w:fldChar w:fldCharType="begin"/>
            </w:r>
            <w:r w:rsidR="00B72A1F">
              <w:rPr>
                <w:noProof/>
                <w:webHidden/>
              </w:rPr>
              <w:instrText xml:space="preserve"> PAGEREF _Toc185344044 \h </w:instrText>
            </w:r>
            <w:r w:rsidR="00B72A1F">
              <w:rPr>
                <w:noProof/>
                <w:webHidden/>
              </w:rPr>
            </w:r>
            <w:r w:rsidR="00B72A1F">
              <w:rPr>
                <w:noProof/>
                <w:webHidden/>
              </w:rPr>
              <w:fldChar w:fldCharType="separate"/>
            </w:r>
            <w:r w:rsidR="00B72A1F">
              <w:rPr>
                <w:noProof/>
                <w:webHidden/>
              </w:rPr>
              <w:t>6</w:t>
            </w:r>
            <w:r w:rsidR="00B72A1F">
              <w:rPr>
                <w:noProof/>
                <w:webHidden/>
              </w:rPr>
              <w:fldChar w:fldCharType="end"/>
            </w:r>
          </w:hyperlink>
        </w:p>
        <w:p w14:paraId="2CC83758" w14:textId="77777777" w:rsidR="00B72A1F" w:rsidRDefault="007A77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045" w:history="1">
            <w:r w:rsidR="00B72A1F" w:rsidRPr="00910C1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72A1F">
              <w:rPr>
                <w:noProof/>
                <w:webHidden/>
              </w:rPr>
              <w:tab/>
            </w:r>
            <w:r w:rsidR="00B72A1F">
              <w:rPr>
                <w:noProof/>
                <w:webHidden/>
              </w:rPr>
              <w:fldChar w:fldCharType="begin"/>
            </w:r>
            <w:r w:rsidR="00B72A1F">
              <w:rPr>
                <w:noProof/>
                <w:webHidden/>
              </w:rPr>
              <w:instrText xml:space="preserve"> PAGEREF _Toc185344045 \h </w:instrText>
            </w:r>
            <w:r w:rsidR="00B72A1F">
              <w:rPr>
                <w:noProof/>
                <w:webHidden/>
              </w:rPr>
            </w:r>
            <w:r w:rsidR="00B72A1F">
              <w:rPr>
                <w:noProof/>
                <w:webHidden/>
              </w:rPr>
              <w:fldChar w:fldCharType="separate"/>
            </w:r>
            <w:r w:rsidR="00B72A1F">
              <w:rPr>
                <w:noProof/>
                <w:webHidden/>
              </w:rPr>
              <w:t>7</w:t>
            </w:r>
            <w:r w:rsidR="00B72A1F">
              <w:rPr>
                <w:noProof/>
                <w:webHidden/>
              </w:rPr>
              <w:fldChar w:fldCharType="end"/>
            </w:r>
          </w:hyperlink>
        </w:p>
        <w:p w14:paraId="17FFFE71" w14:textId="77777777" w:rsidR="00B72A1F" w:rsidRDefault="007A77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046" w:history="1">
            <w:r w:rsidR="00B72A1F" w:rsidRPr="00910C1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72A1F">
              <w:rPr>
                <w:noProof/>
                <w:webHidden/>
              </w:rPr>
              <w:tab/>
            </w:r>
            <w:r w:rsidR="00B72A1F">
              <w:rPr>
                <w:noProof/>
                <w:webHidden/>
              </w:rPr>
              <w:fldChar w:fldCharType="begin"/>
            </w:r>
            <w:r w:rsidR="00B72A1F">
              <w:rPr>
                <w:noProof/>
                <w:webHidden/>
              </w:rPr>
              <w:instrText xml:space="preserve"> PAGEREF _Toc185344046 \h </w:instrText>
            </w:r>
            <w:r w:rsidR="00B72A1F">
              <w:rPr>
                <w:noProof/>
                <w:webHidden/>
              </w:rPr>
            </w:r>
            <w:r w:rsidR="00B72A1F">
              <w:rPr>
                <w:noProof/>
                <w:webHidden/>
              </w:rPr>
              <w:fldChar w:fldCharType="separate"/>
            </w:r>
            <w:r w:rsidR="00B72A1F">
              <w:rPr>
                <w:noProof/>
                <w:webHidden/>
              </w:rPr>
              <w:t>8</w:t>
            </w:r>
            <w:r w:rsidR="00B72A1F">
              <w:rPr>
                <w:noProof/>
                <w:webHidden/>
              </w:rPr>
              <w:fldChar w:fldCharType="end"/>
            </w:r>
          </w:hyperlink>
        </w:p>
        <w:p w14:paraId="52D0F5DD" w14:textId="77777777" w:rsidR="00B72A1F" w:rsidRDefault="007A77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047" w:history="1">
            <w:r w:rsidR="00B72A1F" w:rsidRPr="00910C1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72A1F">
              <w:rPr>
                <w:noProof/>
                <w:webHidden/>
              </w:rPr>
              <w:tab/>
            </w:r>
            <w:r w:rsidR="00B72A1F">
              <w:rPr>
                <w:noProof/>
                <w:webHidden/>
              </w:rPr>
              <w:fldChar w:fldCharType="begin"/>
            </w:r>
            <w:r w:rsidR="00B72A1F">
              <w:rPr>
                <w:noProof/>
                <w:webHidden/>
              </w:rPr>
              <w:instrText xml:space="preserve"> PAGEREF _Toc185344047 \h </w:instrText>
            </w:r>
            <w:r w:rsidR="00B72A1F">
              <w:rPr>
                <w:noProof/>
                <w:webHidden/>
              </w:rPr>
            </w:r>
            <w:r w:rsidR="00B72A1F">
              <w:rPr>
                <w:noProof/>
                <w:webHidden/>
              </w:rPr>
              <w:fldChar w:fldCharType="separate"/>
            </w:r>
            <w:r w:rsidR="00B72A1F">
              <w:rPr>
                <w:noProof/>
                <w:webHidden/>
              </w:rPr>
              <w:t>10</w:t>
            </w:r>
            <w:r w:rsidR="00B72A1F">
              <w:rPr>
                <w:noProof/>
                <w:webHidden/>
              </w:rPr>
              <w:fldChar w:fldCharType="end"/>
            </w:r>
          </w:hyperlink>
        </w:p>
        <w:p w14:paraId="3574FDB2" w14:textId="77777777" w:rsidR="00B72A1F" w:rsidRDefault="007A77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048" w:history="1">
            <w:r w:rsidR="00B72A1F" w:rsidRPr="00910C1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72A1F">
              <w:rPr>
                <w:noProof/>
                <w:webHidden/>
              </w:rPr>
              <w:tab/>
            </w:r>
            <w:r w:rsidR="00B72A1F">
              <w:rPr>
                <w:noProof/>
                <w:webHidden/>
              </w:rPr>
              <w:fldChar w:fldCharType="begin"/>
            </w:r>
            <w:r w:rsidR="00B72A1F">
              <w:rPr>
                <w:noProof/>
                <w:webHidden/>
              </w:rPr>
              <w:instrText xml:space="preserve"> PAGEREF _Toc185344048 \h </w:instrText>
            </w:r>
            <w:r w:rsidR="00B72A1F">
              <w:rPr>
                <w:noProof/>
                <w:webHidden/>
              </w:rPr>
            </w:r>
            <w:r w:rsidR="00B72A1F">
              <w:rPr>
                <w:noProof/>
                <w:webHidden/>
              </w:rPr>
              <w:fldChar w:fldCharType="separate"/>
            </w:r>
            <w:r w:rsidR="00B72A1F">
              <w:rPr>
                <w:noProof/>
                <w:webHidden/>
              </w:rPr>
              <w:t>10</w:t>
            </w:r>
            <w:r w:rsidR="00B72A1F">
              <w:rPr>
                <w:noProof/>
                <w:webHidden/>
              </w:rPr>
              <w:fldChar w:fldCharType="end"/>
            </w:r>
          </w:hyperlink>
        </w:p>
        <w:p w14:paraId="64356A68" w14:textId="77777777" w:rsidR="00B72A1F" w:rsidRDefault="007A77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049" w:history="1">
            <w:r w:rsidR="00B72A1F" w:rsidRPr="00910C1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72A1F">
              <w:rPr>
                <w:noProof/>
                <w:webHidden/>
              </w:rPr>
              <w:tab/>
            </w:r>
            <w:r w:rsidR="00B72A1F">
              <w:rPr>
                <w:noProof/>
                <w:webHidden/>
              </w:rPr>
              <w:fldChar w:fldCharType="begin"/>
            </w:r>
            <w:r w:rsidR="00B72A1F">
              <w:rPr>
                <w:noProof/>
                <w:webHidden/>
              </w:rPr>
              <w:instrText xml:space="preserve"> PAGEREF _Toc185344049 \h </w:instrText>
            </w:r>
            <w:r w:rsidR="00B72A1F">
              <w:rPr>
                <w:noProof/>
                <w:webHidden/>
              </w:rPr>
            </w:r>
            <w:r w:rsidR="00B72A1F">
              <w:rPr>
                <w:noProof/>
                <w:webHidden/>
              </w:rPr>
              <w:fldChar w:fldCharType="separate"/>
            </w:r>
            <w:r w:rsidR="00B72A1F">
              <w:rPr>
                <w:noProof/>
                <w:webHidden/>
              </w:rPr>
              <w:t>10</w:t>
            </w:r>
            <w:r w:rsidR="00B72A1F">
              <w:rPr>
                <w:noProof/>
                <w:webHidden/>
              </w:rPr>
              <w:fldChar w:fldCharType="end"/>
            </w:r>
          </w:hyperlink>
        </w:p>
        <w:p w14:paraId="70400254" w14:textId="77777777" w:rsidR="00B72A1F" w:rsidRDefault="007A77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050" w:history="1">
            <w:r w:rsidR="00B72A1F" w:rsidRPr="00910C1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72A1F">
              <w:rPr>
                <w:noProof/>
                <w:webHidden/>
              </w:rPr>
              <w:tab/>
            </w:r>
            <w:r w:rsidR="00B72A1F">
              <w:rPr>
                <w:noProof/>
                <w:webHidden/>
              </w:rPr>
              <w:fldChar w:fldCharType="begin"/>
            </w:r>
            <w:r w:rsidR="00B72A1F">
              <w:rPr>
                <w:noProof/>
                <w:webHidden/>
              </w:rPr>
              <w:instrText xml:space="preserve"> PAGEREF _Toc185344050 \h </w:instrText>
            </w:r>
            <w:r w:rsidR="00B72A1F">
              <w:rPr>
                <w:noProof/>
                <w:webHidden/>
              </w:rPr>
            </w:r>
            <w:r w:rsidR="00B72A1F">
              <w:rPr>
                <w:noProof/>
                <w:webHidden/>
              </w:rPr>
              <w:fldChar w:fldCharType="separate"/>
            </w:r>
            <w:r w:rsidR="00B72A1F">
              <w:rPr>
                <w:noProof/>
                <w:webHidden/>
              </w:rPr>
              <w:t>10</w:t>
            </w:r>
            <w:r w:rsidR="00B72A1F">
              <w:rPr>
                <w:noProof/>
                <w:webHidden/>
              </w:rPr>
              <w:fldChar w:fldCharType="end"/>
            </w:r>
          </w:hyperlink>
        </w:p>
        <w:p w14:paraId="62A63598" w14:textId="77777777" w:rsidR="00B72A1F" w:rsidRDefault="007A77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051" w:history="1">
            <w:r w:rsidR="00B72A1F" w:rsidRPr="00910C1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72A1F">
              <w:rPr>
                <w:noProof/>
                <w:webHidden/>
              </w:rPr>
              <w:tab/>
            </w:r>
            <w:r w:rsidR="00B72A1F">
              <w:rPr>
                <w:noProof/>
                <w:webHidden/>
              </w:rPr>
              <w:fldChar w:fldCharType="begin"/>
            </w:r>
            <w:r w:rsidR="00B72A1F">
              <w:rPr>
                <w:noProof/>
                <w:webHidden/>
              </w:rPr>
              <w:instrText xml:space="preserve"> PAGEREF _Toc185344051 \h </w:instrText>
            </w:r>
            <w:r w:rsidR="00B72A1F">
              <w:rPr>
                <w:noProof/>
                <w:webHidden/>
              </w:rPr>
            </w:r>
            <w:r w:rsidR="00B72A1F">
              <w:rPr>
                <w:noProof/>
                <w:webHidden/>
              </w:rPr>
              <w:fldChar w:fldCharType="separate"/>
            </w:r>
            <w:r w:rsidR="00B72A1F">
              <w:rPr>
                <w:noProof/>
                <w:webHidden/>
              </w:rPr>
              <w:t>10</w:t>
            </w:r>
            <w:r w:rsidR="00B72A1F">
              <w:rPr>
                <w:noProof/>
                <w:webHidden/>
              </w:rPr>
              <w:fldChar w:fldCharType="end"/>
            </w:r>
          </w:hyperlink>
        </w:p>
        <w:p w14:paraId="1D62E369" w14:textId="77777777" w:rsidR="00B72A1F" w:rsidRDefault="007A77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052" w:history="1">
            <w:r w:rsidR="00B72A1F" w:rsidRPr="00910C1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72A1F">
              <w:rPr>
                <w:noProof/>
                <w:webHidden/>
              </w:rPr>
              <w:tab/>
            </w:r>
            <w:r w:rsidR="00B72A1F">
              <w:rPr>
                <w:noProof/>
                <w:webHidden/>
              </w:rPr>
              <w:fldChar w:fldCharType="begin"/>
            </w:r>
            <w:r w:rsidR="00B72A1F">
              <w:rPr>
                <w:noProof/>
                <w:webHidden/>
              </w:rPr>
              <w:instrText xml:space="preserve"> PAGEREF _Toc185344052 \h </w:instrText>
            </w:r>
            <w:r w:rsidR="00B72A1F">
              <w:rPr>
                <w:noProof/>
                <w:webHidden/>
              </w:rPr>
            </w:r>
            <w:r w:rsidR="00B72A1F">
              <w:rPr>
                <w:noProof/>
                <w:webHidden/>
              </w:rPr>
              <w:fldChar w:fldCharType="separate"/>
            </w:r>
            <w:r w:rsidR="00B72A1F">
              <w:rPr>
                <w:noProof/>
                <w:webHidden/>
              </w:rPr>
              <w:t>10</w:t>
            </w:r>
            <w:r w:rsidR="00B72A1F">
              <w:rPr>
                <w:noProof/>
                <w:webHidden/>
              </w:rPr>
              <w:fldChar w:fldCharType="end"/>
            </w:r>
          </w:hyperlink>
        </w:p>
        <w:p w14:paraId="75BAE8CA" w14:textId="77777777" w:rsidR="00B72A1F" w:rsidRDefault="007A77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4053" w:history="1">
            <w:r w:rsidR="00B72A1F" w:rsidRPr="00910C1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72A1F">
              <w:rPr>
                <w:noProof/>
                <w:webHidden/>
              </w:rPr>
              <w:tab/>
            </w:r>
            <w:r w:rsidR="00B72A1F">
              <w:rPr>
                <w:noProof/>
                <w:webHidden/>
              </w:rPr>
              <w:fldChar w:fldCharType="begin"/>
            </w:r>
            <w:r w:rsidR="00B72A1F">
              <w:rPr>
                <w:noProof/>
                <w:webHidden/>
              </w:rPr>
              <w:instrText xml:space="preserve"> PAGEREF _Toc185344053 \h </w:instrText>
            </w:r>
            <w:r w:rsidR="00B72A1F">
              <w:rPr>
                <w:noProof/>
                <w:webHidden/>
              </w:rPr>
            </w:r>
            <w:r w:rsidR="00B72A1F">
              <w:rPr>
                <w:noProof/>
                <w:webHidden/>
              </w:rPr>
              <w:fldChar w:fldCharType="separate"/>
            </w:r>
            <w:r w:rsidR="00B72A1F">
              <w:rPr>
                <w:noProof/>
                <w:webHidden/>
              </w:rPr>
              <w:t>10</w:t>
            </w:r>
            <w:r w:rsidR="00B72A1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40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устойчивых знаний о сущности, назначении, составе, принципах проектирования и создания логистической инфраструктуры, а также умений и навыков использования этих инструментов в процессе управления логистическими системами.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40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Логистическая инфраструктура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40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819E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819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819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819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19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819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819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819E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819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</w:rPr>
              <w:t>ПК-3 - Способен осуществлять тактическое управление процессами организации логистических систем, сетей и цепей поставок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819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ПК-3.2 - Участвует в разработке предложений по рационализации структуры логистических систем, сетей и цепей поставок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819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19E9">
              <w:rPr>
                <w:rFonts w:ascii="Times New Roman" w:hAnsi="Times New Roman" w:cs="Times New Roman"/>
              </w:rPr>
              <w:t>особенности тактического управления процессами организации логистических систем, сетей и цепей поставок.</w:t>
            </w:r>
            <w:r w:rsidRPr="00B819E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8B3C5DE" w:rsidR="00751095" w:rsidRPr="00B819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19E9">
              <w:rPr>
                <w:rFonts w:ascii="Times New Roman" w:hAnsi="Times New Roman" w:cs="Times New Roman"/>
              </w:rPr>
              <w:t>разрабатывать направления рационализации структуры логистических систем, сетей и цепей поставок.</w:t>
            </w:r>
            <w:r w:rsidRPr="00B819E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3BA90C4" w:rsidR="00751095" w:rsidRPr="00B819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19E9">
              <w:rPr>
                <w:rFonts w:ascii="Times New Roman" w:hAnsi="Times New Roman" w:cs="Times New Roman"/>
              </w:rPr>
              <w:t>способностью направления рационализации структуры логистических систем, сетей и цепей поставок.</w:t>
            </w:r>
          </w:p>
        </w:tc>
      </w:tr>
    </w:tbl>
    <w:p w14:paraId="010B1EC2" w14:textId="77777777" w:rsidR="00E1429F" w:rsidRPr="00B819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403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2"/>
        <w:gridCol w:w="728"/>
        <w:gridCol w:w="728"/>
      </w:tblGrid>
      <w:tr w:rsidR="005B37A7" w:rsidRPr="00B819E9" w14:paraId="3C8BF9B1" w14:textId="77777777" w:rsidTr="00B819E9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819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19E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819E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19E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819E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19E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819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19E9">
              <w:rPr>
                <w:rFonts w:ascii="Times New Roman" w:hAnsi="Times New Roman" w:cs="Times New Roman"/>
                <w:b/>
              </w:rPr>
              <w:t>(ак</w:t>
            </w:r>
            <w:r w:rsidR="00AE2B1A" w:rsidRPr="00B819E9">
              <w:rPr>
                <w:rFonts w:ascii="Times New Roman" w:hAnsi="Times New Roman" w:cs="Times New Roman"/>
                <w:b/>
              </w:rPr>
              <w:t>адемические</w:t>
            </w:r>
            <w:r w:rsidRPr="00B819E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819E9" w14:paraId="568F56F7" w14:textId="77777777" w:rsidTr="00B819E9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819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B819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819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19E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819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819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19E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819E9" w14:paraId="48EF2691" w14:textId="77777777" w:rsidTr="00B819E9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819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B819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819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19E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819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19E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819E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19E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819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819E9" w14:paraId="748498C4" w14:textId="77777777" w:rsidTr="00B819E9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B819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Тема 1. Понятие, сущность и значение инфраструктуры. Формирование логистической инфраструктуры.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B819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19E9">
              <w:rPr>
                <w:sz w:val="22"/>
                <w:szCs w:val="22"/>
                <w:lang w:bidi="ru-RU"/>
              </w:rPr>
              <w:t>Сущность и эволюция теоретических подходов к формированию логистической инфраструктуры. Основные элементы и состав логистической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819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819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819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819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819E9" w14:paraId="13355A85" w14:textId="77777777" w:rsidTr="00B819E9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BE22735" w14:textId="77777777" w:rsidR="004475DA" w:rsidRPr="00B819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Тема 2. Транспортно-логистическая инфраструктура и ее элементы.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E06FAAB" w14:textId="77777777" w:rsidR="004475DA" w:rsidRPr="00B819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19E9">
              <w:rPr>
                <w:sz w:val="22"/>
                <w:szCs w:val="22"/>
                <w:lang w:bidi="ru-RU"/>
              </w:rPr>
              <w:t>Понятие транспортно-логистической инфраструктуры. Состав и объекты транспортно-логистической инфраструктуры. Формирование транспортно-логистических терминалов и их роль в логистической инфраструктуре. ОЭЗ в транспортно-логистической инфраструктуре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CB2081" w14:textId="77777777" w:rsidR="004475DA" w:rsidRPr="00B819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AAB90C" w14:textId="77777777" w:rsidR="004475DA" w:rsidRPr="00B819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89E670" w14:textId="77777777" w:rsidR="004475DA" w:rsidRPr="00B819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5A31CE" w14:textId="77777777" w:rsidR="004475DA" w:rsidRPr="00B819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19E9" w14:paraId="15B7B31E" w14:textId="77777777" w:rsidTr="00B819E9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0DE5A04" w14:textId="77777777" w:rsidR="004475DA" w:rsidRPr="00B819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Тема 3. Формирование транспортных узлов (хабов) в логистической инфраструктуре ЕАЭС.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6D2FF9AE" w14:textId="77777777" w:rsidR="004475DA" w:rsidRPr="00B819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19E9">
              <w:rPr>
                <w:sz w:val="22"/>
                <w:szCs w:val="22"/>
                <w:lang w:bidi="ru-RU"/>
              </w:rPr>
              <w:t>Транспортные узлы и терминалы. Основы технологии работы транспортных узлов. Размещение в транспортных узлах инфраструктурных объектов различных видов транспорта.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8A8B2F" w14:textId="77777777" w:rsidR="004475DA" w:rsidRPr="00B819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0A82EF" w14:textId="77777777" w:rsidR="004475DA" w:rsidRPr="00B819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4DE423" w14:textId="77777777" w:rsidR="004475DA" w:rsidRPr="00B819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360056" w14:textId="77777777" w:rsidR="004475DA" w:rsidRPr="00B819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19E9" w14:paraId="1A470803" w14:textId="77777777" w:rsidTr="00B819E9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35F5180" w14:textId="77777777" w:rsidR="004475DA" w:rsidRPr="00B819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Тема 4. Элементы таможенно-логистической инфраструктуры.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AC67FE8" w14:textId="77777777" w:rsidR="004475DA" w:rsidRPr="00B819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19E9">
              <w:rPr>
                <w:sz w:val="22"/>
                <w:szCs w:val="22"/>
                <w:lang w:bidi="ru-RU"/>
              </w:rPr>
              <w:t>Элементы таможенной инфраструктуры. Элементы околотаможенной инфраструктуры. Функциональные обязанности таможенных представителей как логистических посредников. Типология объектов хранения товаров в таможенной сфере. Особенности функционирования в таможенной сфере транспортных организаций. Особенности функционирования в таможенной сфере финансовых посредников.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25AA0A" w14:textId="77777777" w:rsidR="004475DA" w:rsidRPr="00B819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F93BC3" w14:textId="77777777" w:rsidR="004475DA" w:rsidRPr="00B819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76AB0B" w14:textId="77777777" w:rsidR="004475DA" w:rsidRPr="00B819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8C7A93" w14:textId="77777777" w:rsidR="004475DA" w:rsidRPr="00B819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19E9" w14:paraId="5C8F1310" w14:textId="77777777" w:rsidTr="00B819E9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320B0DD1" w14:textId="77777777" w:rsidR="004475DA" w:rsidRPr="00B819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Тема 5. Логистическая система международных транспортных коридоров ЕАЭС.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6D1DE3A3" w14:textId="77777777" w:rsidR="004475DA" w:rsidRPr="00B819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19E9">
              <w:rPr>
                <w:sz w:val="22"/>
                <w:szCs w:val="22"/>
                <w:lang w:bidi="ru-RU"/>
              </w:rPr>
              <w:t>Элементы логистической инфраструктуры МТК. Система МТК ЕАЭС. Концепция развития МТК.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B2E6D1" w14:textId="77777777" w:rsidR="004475DA" w:rsidRPr="00B819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4DAA7B" w14:textId="77777777" w:rsidR="004475DA" w:rsidRPr="00B819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920042" w14:textId="77777777" w:rsidR="004475DA" w:rsidRPr="00B819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20BA12" w14:textId="77777777" w:rsidR="004475DA" w:rsidRPr="00B819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19E9" w14:paraId="1C932996" w14:textId="77777777" w:rsidTr="00B819E9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7DB346F" w14:textId="77777777" w:rsidR="004475DA" w:rsidRPr="00B819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Тема 6. Инвестиционные проекты и программы развития логистической инфраструктуры евразийского пространства ЕАЭС.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2F778E8C" w14:textId="77777777" w:rsidR="004475DA" w:rsidRPr="00B819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19E9">
              <w:rPr>
                <w:sz w:val="22"/>
                <w:szCs w:val="22"/>
                <w:lang w:bidi="ru-RU"/>
              </w:rPr>
              <w:t>Оценка социально-экономической эффективности инвестиционных проектов и программ развития логистической инфраструктуры. Положения по оценке эффективности программ создания логистической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A44D08" w14:textId="77777777" w:rsidR="004475DA" w:rsidRPr="00B819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2BD9E9" w14:textId="77777777" w:rsidR="004475DA" w:rsidRPr="00B819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53ADB8" w14:textId="77777777" w:rsidR="004475DA" w:rsidRPr="00B819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3C18E1" w14:textId="77777777" w:rsidR="004475DA" w:rsidRPr="00B819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819E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819E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19E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819E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19E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B819E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819E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819E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819E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819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19E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819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19E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819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19E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819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819E9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404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40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B819E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819E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19E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819E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19E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819E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819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</w:rPr>
              <w:t xml:space="preserve">Дмитриев А.В. Логистическая инфраструктура : учебное пособие / </w:t>
            </w:r>
            <w:proofErr w:type="spellStart"/>
            <w:r w:rsidRPr="00B819E9">
              <w:rPr>
                <w:rFonts w:ascii="Times New Roman" w:hAnsi="Times New Roman" w:cs="Times New Roman"/>
              </w:rPr>
              <w:t>А.В.Дмитриев</w:t>
            </w:r>
            <w:proofErr w:type="spellEnd"/>
            <w:r w:rsidRPr="00B819E9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B819E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819E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B819E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819E9">
              <w:rPr>
                <w:rFonts w:ascii="Times New Roman" w:hAnsi="Times New Roman" w:cs="Times New Roman"/>
              </w:rPr>
              <w:t>. гос. ун-т экономики и финансов, Каф. коммерции и логистики</w:t>
            </w:r>
            <w:proofErr w:type="gramStart"/>
            <w:r w:rsidRPr="00B819E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819E9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B819E9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B819E9">
              <w:rPr>
                <w:rFonts w:ascii="Times New Roman" w:hAnsi="Times New Roman" w:cs="Times New Roman"/>
              </w:rPr>
              <w:t xml:space="preserve">, 2012 .— 65 с. : ил. — Сведения доступны также по Интернету: </w:t>
            </w:r>
            <w:proofErr w:type="spellStart"/>
            <w:r w:rsidRPr="00B819E9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B819E9">
              <w:rPr>
                <w:rFonts w:ascii="Times New Roman" w:hAnsi="Times New Roman" w:cs="Times New Roman"/>
              </w:rPr>
              <w:t>.</w:t>
            </w:r>
            <w:proofErr w:type="spellStart"/>
            <w:r w:rsidRPr="00B819E9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B819E9">
              <w:rPr>
                <w:rFonts w:ascii="Times New Roman" w:hAnsi="Times New Roman" w:cs="Times New Roman"/>
              </w:rPr>
              <w:t>.</w:t>
            </w:r>
            <w:proofErr w:type="spellStart"/>
            <w:r w:rsidRPr="00B819E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B819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819E9" w:rsidRDefault="007A77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819E9">
                <w:rPr>
                  <w:color w:val="00008B"/>
                  <w:u w:val="single"/>
                </w:rPr>
                <w:t>https://opac.unecon.ru/elibrary/elib/409240645.pdf</w:t>
              </w:r>
            </w:hyperlink>
          </w:p>
        </w:tc>
      </w:tr>
      <w:tr w:rsidR="00262CF0" w:rsidRPr="00B819E9" w14:paraId="0D636C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AF1BA9" w14:textId="77777777" w:rsidR="00262CF0" w:rsidRPr="00B819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19E9">
              <w:rPr>
                <w:rFonts w:ascii="Times New Roman" w:hAnsi="Times New Roman" w:cs="Times New Roman"/>
              </w:rPr>
              <w:t xml:space="preserve">Дмитриева О.А., </w:t>
            </w:r>
            <w:proofErr w:type="spellStart"/>
            <w:r w:rsidRPr="00B819E9">
              <w:rPr>
                <w:rFonts w:ascii="Times New Roman" w:hAnsi="Times New Roman" w:cs="Times New Roman"/>
              </w:rPr>
              <w:t>Шумаева</w:t>
            </w:r>
            <w:proofErr w:type="spellEnd"/>
            <w:r w:rsidRPr="00B819E9">
              <w:rPr>
                <w:rFonts w:ascii="Times New Roman" w:hAnsi="Times New Roman" w:cs="Times New Roman"/>
              </w:rPr>
              <w:t xml:space="preserve"> В.А. Логистика во внешнеэкономической деятельности</w:t>
            </w:r>
            <w:proofErr w:type="gramStart"/>
            <w:r w:rsidRPr="00B819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819E9">
              <w:rPr>
                <w:rFonts w:ascii="Times New Roman" w:hAnsi="Times New Roman" w:cs="Times New Roman"/>
              </w:rPr>
              <w:t xml:space="preserve"> Монография / Дмитриева </w:t>
            </w:r>
            <w:proofErr w:type="spellStart"/>
            <w:r w:rsidRPr="00B819E9">
              <w:rPr>
                <w:rFonts w:ascii="Times New Roman" w:hAnsi="Times New Roman" w:cs="Times New Roman"/>
              </w:rPr>
              <w:t>О.А.Электрон</w:t>
            </w:r>
            <w:proofErr w:type="spellEnd"/>
            <w:r w:rsidRPr="00B819E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819E9">
              <w:rPr>
                <w:rFonts w:ascii="Times New Roman" w:hAnsi="Times New Roman" w:cs="Times New Roman"/>
              </w:rPr>
              <w:t>дан</w:t>
            </w:r>
            <w:proofErr w:type="gramStart"/>
            <w:r w:rsidRPr="00B819E9">
              <w:rPr>
                <w:rFonts w:ascii="Times New Roman" w:hAnsi="Times New Roman" w:cs="Times New Roman"/>
              </w:rPr>
              <w:t>.М</w:t>
            </w:r>
            <w:proofErr w:type="gramEnd"/>
            <w:r w:rsidRPr="00B819E9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B819E9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B819E9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B819E9">
              <w:rPr>
                <w:rFonts w:ascii="Times New Roman" w:hAnsi="Times New Roman" w:cs="Times New Roman"/>
              </w:rPr>
              <w:t>, 2020 117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C50526" w14:textId="77777777" w:rsidR="00262CF0" w:rsidRPr="00B819E9" w:rsidRDefault="007A77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819E9">
                <w:rPr>
                  <w:color w:val="00008B"/>
                  <w:u w:val="single"/>
                </w:rPr>
                <w:t>https://book.ru/books/934771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40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0250E7" w14:textId="77777777" w:rsidTr="007B550D">
        <w:tc>
          <w:tcPr>
            <w:tcW w:w="9345" w:type="dxa"/>
          </w:tcPr>
          <w:p w14:paraId="3A361C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D46A26B" w14:textId="77777777" w:rsidTr="007B550D">
        <w:tc>
          <w:tcPr>
            <w:tcW w:w="9345" w:type="dxa"/>
          </w:tcPr>
          <w:p w14:paraId="78E67C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E3BA40C" w14:textId="77777777" w:rsidTr="007B550D">
        <w:tc>
          <w:tcPr>
            <w:tcW w:w="9345" w:type="dxa"/>
          </w:tcPr>
          <w:p w14:paraId="59D1BC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1D7ABF" w14:textId="77777777" w:rsidTr="007B550D">
        <w:tc>
          <w:tcPr>
            <w:tcW w:w="9345" w:type="dxa"/>
          </w:tcPr>
          <w:p w14:paraId="311141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40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A77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40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819E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819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19E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819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19E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819E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819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19E9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19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19E9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- 1шт.Моноблок </w:t>
            </w:r>
            <w:r w:rsidRPr="00B819E9">
              <w:rPr>
                <w:sz w:val="22"/>
                <w:szCs w:val="22"/>
                <w:lang w:val="en-US"/>
              </w:rPr>
              <w:t>Acer</w:t>
            </w:r>
            <w:r w:rsidRPr="00B819E9">
              <w:rPr>
                <w:sz w:val="22"/>
                <w:szCs w:val="22"/>
              </w:rPr>
              <w:t xml:space="preserve"> </w:t>
            </w:r>
            <w:r w:rsidRPr="00B819E9">
              <w:rPr>
                <w:sz w:val="22"/>
                <w:szCs w:val="22"/>
                <w:lang w:val="en-US"/>
              </w:rPr>
              <w:t>Aspire</w:t>
            </w:r>
            <w:r w:rsidRPr="00B819E9">
              <w:rPr>
                <w:sz w:val="22"/>
                <w:szCs w:val="22"/>
              </w:rPr>
              <w:t xml:space="preserve"> </w:t>
            </w:r>
            <w:r w:rsidRPr="00B819E9">
              <w:rPr>
                <w:sz w:val="22"/>
                <w:szCs w:val="22"/>
                <w:lang w:val="en-US"/>
              </w:rPr>
              <w:t>Z</w:t>
            </w:r>
            <w:r w:rsidRPr="00B819E9">
              <w:rPr>
                <w:sz w:val="22"/>
                <w:szCs w:val="22"/>
              </w:rPr>
              <w:t xml:space="preserve">1811 </w:t>
            </w:r>
            <w:r w:rsidRPr="00B819E9">
              <w:rPr>
                <w:sz w:val="22"/>
                <w:szCs w:val="22"/>
                <w:lang w:val="en-US"/>
              </w:rPr>
              <w:t>Intel</w:t>
            </w:r>
            <w:r w:rsidRPr="00B819E9">
              <w:rPr>
                <w:sz w:val="22"/>
                <w:szCs w:val="22"/>
              </w:rPr>
              <w:t xml:space="preserve"> </w:t>
            </w:r>
            <w:r w:rsidRPr="00B819E9">
              <w:rPr>
                <w:sz w:val="22"/>
                <w:szCs w:val="22"/>
                <w:lang w:val="en-US"/>
              </w:rPr>
              <w:t>Core</w:t>
            </w:r>
            <w:r w:rsidRPr="00B819E9">
              <w:rPr>
                <w:sz w:val="22"/>
                <w:szCs w:val="22"/>
              </w:rPr>
              <w:t xml:space="preserve"> </w:t>
            </w:r>
            <w:proofErr w:type="spellStart"/>
            <w:r w:rsidRPr="00B819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19E9">
              <w:rPr>
                <w:sz w:val="22"/>
                <w:szCs w:val="22"/>
              </w:rPr>
              <w:t>5-2400</w:t>
            </w:r>
            <w:r w:rsidRPr="00B819E9">
              <w:rPr>
                <w:sz w:val="22"/>
                <w:szCs w:val="22"/>
                <w:lang w:val="en-US"/>
              </w:rPr>
              <w:t>S</w:t>
            </w:r>
            <w:r w:rsidRPr="00B819E9">
              <w:rPr>
                <w:sz w:val="22"/>
                <w:szCs w:val="22"/>
              </w:rPr>
              <w:t>@2.50</w:t>
            </w:r>
            <w:r w:rsidRPr="00B819E9">
              <w:rPr>
                <w:sz w:val="22"/>
                <w:szCs w:val="22"/>
                <w:lang w:val="en-US"/>
              </w:rPr>
              <w:t>GHz</w:t>
            </w:r>
            <w:r w:rsidRPr="00B819E9">
              <w:rPr>
                <w:sz w:val="22"/>
                <w:szCs w:val="22"/>
              </w:rPr>
              <w:t>/4</w:t>
            </w:r>
            <w:r w:rsidRPr="00B819E9">
              <w:rPr>
                <w:sz w:val="22"/>
                <w:szCs w:val="22"/>
                <w:lang w:val="en-US"/>
              </w:rPr>
              <w:t>Gb</w:t>
            </w:r>
            <w:r w:rsidRPr="00B819E9">
              <w:rPr>
                <w:sz w:val="22"/>
                <w:szCs w:val="22"/>
              </w:rPr>
              <w:t>/1</w:t>
            </w:r>
            <w:r w:rsidRPr="00B819E9">
              <w:rPr>
                <w:sz w:val="22"/>
                <w:szCs w:val="22"/>
                <w:lang w:val="en-US"/>
              </w:rPr>
              <w:t>Tb</w:t>
            </w:r>
            <w:r w:rsidRPr="00B819E9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B819E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819E9">
              <w:rPr>
                <w:sz w:val="22"/>
                <w:szCs w:val="22"/>
              </w:rPr>
              <w:t xml:space="preserve"> </w:t>
            </w:r>
            <w:r w:rsidRPr="00B819E9">
              <w:rPr>
                <w:sz w:val="22"/>
                <w:szCs w:val="22"/>
                <w:lang w:val="en-US"/>
              </w:rPr>
              <w:t>x</w:t>
            </w:r>
            <w:r w:rsidRPr="00B819E9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B819E9">
              <w:rPr>
                <w:sz w:val="22"/>
                <w:szCs w:val="22"/>
                <w:lang w:val="en-US"/>
              </w:rPr>
              <w:t>Hi</w:t>
            </w:r>
            <w:r w:rsidRPr="00B819E9">
              <w:rPr>
                <w:sz w:val="22"/>
                <w:szCs w:val="22"/>
              </w:rPr>
              <w:t>-</w:t>
            </w:r>
            <w:r w:rsidRPr="00B819E9">
              <w:rPr>
                <w:sz w:val="22"/>
                <w:szCs w:val="22"/>
                <w:lang w:val="en-US"/>
              </w:rPr>
              <w:t>Fi</w:t>
            </w:r>
            <w:r w:rsidRPr="00B819E9">
              <w:rPr>
                <w:sz w:val="22"/>
                <w:szCs w:val="22"/>
              </w:rPr>
              <w:t xml:space="preserve"> </w:t>
            </w:r>
            <w:r w:rsidRPr="00B819E9">
              <w:rPr>
                <w:sz w:val="22"/>
                <w:szCs w:val="22"/>
                <w:lang w:val="en-US"/>
              </w:rPr>
              <w:t>PRO</w:t>
            </w:r>
            <w:r w:rsidRPr="00B819E9">
              <w:rPr>
                <w:sz w:val="22"/>
                <w:szCs w:val="22"/>
              </w:rPr>
              <w:t xml:space="preserve"> </w:t>
            </w:r>
            <w:r w:rsidRPr="00B819E9">
              <w:rPr>
                <w:sz w:val="22"/>
                <w:szCs w:val="22"/>
                <w:lang w:val="en-US"/>
              </w:rPr>
              <w:t>MASK</w:t>
            </w:r>
            <w:r w:rsidRPr="00B819E9">
              <w:rPr>
                <w:sz w:val="22"/>
                <w:szCs w:val="22"/>
              </w:rPr>
              <w:t>6</w:t>
            </w:r>
            <w:r w:rsidRPr="00B819E9">
              <w:rPr>
                <w:sz w:val="22"/>
                <w:szCs w:val="22"/>
                <w:lang w:val="en-US"/>
              </w:rPr>
              <w:t>T</w:t>
            </w:r>
            <w:r w:rsidRPr="00B819E9">
              <w:rPr>
                <w:sz w:val="22"/>
                <w:szCs w:val="22"/>
              </w:rPr>
              <w:t>-</w:t>
            </w:r>
            <w:r w:rsidRPr="00B819E9">
              <w:rPr>
                <w:sz w:val="22"/>
                <w:szCs w:val="22"/>
                <w:lang w:val="en-US"/>
              </w:rPr>
              <w:t>W</w:t>
            </w:r>
            <w:r w:rsidRPr="00B819E9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B819E9">
              <w:rPr>
                <w:sz w:val="22"/>
                <w:szCs w:val="22"/>
                <w:lang w:val="en-US"/>
              </w:rPr>
              <w:t>Draper</w:t>
            </w:r>
            <w:r w:rsidRPr="00B819E9">
              <w:rPr>
                <w:sz w:val="22"/>
                <w:szCs w:val="22"/>
              </w:rPr>
              <w:t xml:space="preserve"> </w:t>
            </w:r>
            <w:r w:rsidRPr="00B819E9">
              <w:rPr>
                <w:sz w:val="22"/>
                <w:szCs w:val="22"/>
                <w:lang w:val="en-US"/>
              </w:rPr>
              <w:t>Baronet</w:t>
            </w:r>
            <w:r w:rsidRPr="00B819E9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819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19E9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B819E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819E9" w14:paraId="7709B594" w14:textId="77777777" w:rsidTr="008416EB">
        <w:tc>
          <w:tcPr>
            <w:tcW w:w="7797" w:type="dxa"/>
            <w:shd w:val="clear" w:color="auto" w:fill="auto"/>
          </w:tcPr>
          <w:p w14:paraId="4BFAEA8C" w14:textId="77777777" w:rsidR="002C735C" w:rsidRPr="00B819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19E9">
              <w:rPr>
                <w:sz w:val="22"/>
                <w:szCs w:val="22"/>
              </w:rPr>
              <w:t xml:space="preserve">Ауд. 513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19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19E9">
              <w:rPr>
                <w:sz w:val="22"/>
                <w:szCs w:val="22"/>
              </w:rPr>
              <w:t xml:space="preserve">  мебель и оборудование: Учебная мебель на 100 посадочных мест, рабочее место преподавателя, трибуна аудиторная - 1шт., доска аудиторная - 1шт., тумба мультимедийная - 1шт</w:t>
            </w:r>
            <w:proofErr w:type="gramStart"/>
            <w:r w:rsidRPr="00B819E9">
              <w:rPr>
                <w:sz w:val="22"/>
                <w:szCs w:val="22"/>
              </w:rPr>
              <w:t>.М</w:t>
            </w:r>
            <w:proofErr w:type="gramEnd"/>
            <w:r w:rsidRPr="00B819E9">
              <w:rPr>
                <w:sz w:val="22"/>
                <w:szCs w:val="22"/>
              </w:rPr>
              <w:t xml:space="preserve">оноблок </w:t>
            </w:r>
            <w:r w:rsidRPr="00B819E9">
              <w:rPr>
                <w:sz w:val="22"/>
                <w:szCs w:val="22"/>
                <w:lang w:val="en-US"/>
              </w:rPr>
              <w:t>Acer</w:t>
            </w:r>
            <w:r w:rsidRPr="00B819E9">
              <w:rPr>
                <w:sz w:val="22"/>
                <w:szCs w:val="22"/>
              </w:rPr>
              <w:t xml:space="preserve"> </w:t>
            </w:r>
            <w:r w:rsidRPr="00B819E9">
              <w:rPr>
                <w:sz w:val="22"/>
                <w:szCs w:val="22"/>
                <w:lang w:val="en-US"/>
              </w:rPr>
              <w:t>Aspire</w:t>
            </w:r>
            <w:r w:rsidRPr="00B819E9">
              <w:rPr>
                <w:sz w:val="22"/>
                <w:szCs w:val="22"/>
              </w:rPr>
              <w:t xml:space="preserve"> </w:t>
            </w:r>
            <w:r w:rsidRPr="00B819E9">
              <w:rPr>
                <w:sz w:val="22"/>
                <w:szCs w:val="22"/>
                <w:lang w:val="en-US"/>
              </w:rPr>
              <w:t>Z</w:t>
            </w:r>
            <w:r w:rsidRPr="00B819E9">
              <w:rPr>
                <w:sz w:val="22"/>
                <w:szCs w:val="22"/>
              </w:rPr>
              <w:t xml:space="preserve">1811 </w:t>
            </w:r>
            <w:r w:rsidRPr="00B819E9">
              <w:rPr>
                <w:sz w:val="22"/>
                <w:szCs w:val="22"/>
                <w:lang w:val="en-US"/>
              </w:rPr>
              <w:t>Intel</w:t>
            </w:r>
            <w:r w:rsidRPr="00B819E9">
              <w:rPr>
                <w:sz w:val="22"/>
                <w:szCs w:val="22"/>
              </w:rPr>
              <w:t xml:space="preserve"> </w:t>
            </w:r>
            <w:r w:rsidRPr="00B819E9">
              <w:rPr>
                <w:sz w:val="22"/>
                <w:szCs w:val="22"/>
                <w:lang w:val="en-US"/>
              </w:rPr>
              <w:t>Core</w:t>
            </w:r>
            <w:r w:rsidRPr="00B819E9">
              <w:rPr>
                <w:sz w:val="22"/>
                <w:szCs w:val="22"/>
              </w:rPr>
              <w:t xml:space="preserve"> </w:t>
            </w:r>
            <w:proofErr w:type="spellStart"/>
            <w:r w:rsidRPr="00B819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19E9">
              <w:rPr>
                <w:sz w:val="22"/>
                <w:szCs w:val="22"/>
              </w:rPr>
              <w:t>5-2400</w:t>
            </w:r>
            <w:r w:rsidRPr="00B819E9">
              <w:rPr>
                <w:sz w:val="22"/>
                <w:szCs w:val="22"/>
                <w:lang w:val="en-US"/>
              </w:rPr>
              <w:t>S</w:t>
            </w:r>
            <w:r w:rsidRPr="00B819E9">
              <w:rPr>
                <w:sz w:val="22"/>
                <w:szCs w:val="22"/>
              </w:rPr>
              <w:t>@2.50</w:t>
            </w:r>
            <w:r w:rsidRPr="00B819E9">
              <w:rPr>
                <w:sz w:val="22"/>
                <w:szCs w:val="22"/>
                <w:lang w:val="en-US"/>
              </w:rPr>
              <w:t>GHz</w:t>
            </w:r>
            <w:r w:rsidRPr="00B819E9">
              <w:rPr>
                <w:sz w:val="22"/>
                <w:szCs w:val="22"/>
              </w:rPr>
              <w:t>/4</w:t>
            </w:r>
            <w:r w:rsidRPr="00B819E9">
              <w:rPr>
                <w:sz w:val="22"/>
                <w:szCs w:val="22"/>
                <w:lang w:val="en-US"/>
              </w:rPr>
              <w:t>Gb</w:t>
            </w:r>
            <w:r w:rsidRPr="00B819E9">
              <w:rPr>
                <w:sz w:val="22"/>
                <w:szCs w:val="22"/>
              </w:rPr>
              <w:t>/1</w:t>
            </w:r>
            <w:r w:rsidRPr="00B819E9">
              <w:rPr>
                <w:sz w:val="22"/>
                <w:szCs w:val="22"/>
                <w:lang w:val="en-US"/>
              </w:rPr>
              <w:t>Tb</w:t>
            </w:r>
            <w:r w:rsidRPr="00B819E9">
              <w:rPr>
                <w:sz w:val="22"/>
                <w:szCs w:val="22"/>
              </w:rPr>
              <w:t xml:space="preserve"> - 1 шт., Мультимедийный проектор </w:t>
            </w:r>
            <w:r w:rsidRPr="00B819E9">
              <w:rPr>
                <w:sz w:val="22"/>
                <w:szCs w:val="22"/>
                <w:lang w:val="en-US"/>
              </w:rPr>
              <w:t>NEC</w:t>
            </w:r>
            <w:r w:rsidRPr="00B819E9">
              <w:rPr>
                <w:sz w:val="22"/>
                <w:szCs w:val="22"/>
              </w:rPr>
              <w:t xml:space="preserve"> </w:t>
            </w:r>
            <w:r w:rsidRPr="00B819E9">
              <w:rPr>
                <w:sz w:val="22"/>
                <w:szCs w:val="22"/>
                <w:lang w:val="en-US"/>
              </w:rPr>
              <w:t>NP</w:t>
            </w:r>
            <w:r w:rsidRPr="00B819E9">
              <w:rPr>
                <w:sz w:val="22"/>
                <w:szCs w:val="22"/>
              </w:rPr>
              <w:t>-</w:t>
            </w:r>
            <w:r w:rsidRPr="00B819E9">
              <w:rPr>
                <w:sz w:val="22"/>
                <w:szCs w:val="22"/>
                <w:lang w:val="en-US"/>
              </w:rPr>
              <w:t>ME</w:t>
            </w:r>
            <w:r w:rsidRPr="00B819E9">
              <w:rPr>
                <w:sz w:val="22"/>
                <w:szCs w:val="22"/>
              </w:rPr>
              <w:t>402</w:t>
            </w:r>
            <w:r w:rsidRPr="00B819E9">
              <w:rPr>
                <w:sz w:val="22"/>
                <w:szCs w:val="22"/>
                <w:lang w:val="en-US"/>
              </w:rPr>
              <w:t>X</w:t>
            </w:r>
            <w:r w:rsidRPr="00B819E9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B819E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819E9">
              <w:rPr>
                <w:sz w:val="22"/>
                <w:szCs w:val="22"/>
              </w:rPr>
              <w:t xml:space="preserve"> </w:t>
            </w:r>
            <w:r w:rsidRPr="00B819E9">
              <w:rPr>
                <w:sz w:val="22"/>
                <w:szCs w:val="22"/>
                <w:lang w:val="en-US"/>
              </w:rPr>
              <w:t>TA</w:t>
            </w:r>
            <w:r w:rsidRPr="00B819E9">
              <w:rPr>
                <w:sz w:val="22"/>
                <w:szCs w:val="22"/>
              </w:rPr>
              <w:t xml:space="preserve">-1120 - 1 шт., Экран 183х240 в </w:t>
            </w:r>
            <w:proofErr w:type="spellStart"/>
            <w:r w:rsidRPr="00B819E9">
              <w:rPr>
                <w:sz w:val="22"/>
                <w:szCs w:val="22"/>
              </w:rPr>
              <w:t>доп.комплект</w:t>
            </w:r>
            <w:proofErr w:type="spellEnd"/>
            <w:r w:rsidRPr="00B819E9">
              <w:rPr>
                <w:sz w:val="22"/>
                <w:szCs w:val="22"/>
              </w:rPr>
              <w:t xml:space="preserve">. - 1 </w:t>
            </w:r>
            <w:proofErr w:type="spellStart"/>
            <w:r w:rsidRPr="00B819E9">
              <w:rPr>
                <w:sz w:val="22"/>
                <w:szCs w:val="22"/>
              </w:rPr>
              <w:t>шт.,Колонки</w:t>
            </w:r>
            <w:proofErr w:type="spellEnd"/>
            <w:r w:rsidRPr="00B819E9">
              <w:rPr>
                <w:sz w:val="22"/>
                <w:szCs w:val="22"/>
              </w:rPr>
              <w:t xml:space="preserve"> </w:t>
            </w:r>
            <w:r w:rsidRPr="00B819E9">
              <w:rPr>
                <w:sz w:val="22"/>
                <w:szCs w:val="22"/>
                <w:lang w:val="en-US"/>
              </w:rPr>
              <w:t>Hi</w:t>
            </w:r>
            <w:r w:rsidRPr="00B819E9">
              <w:rPr>
                <w:sz w:val="22"/>
                <w:szCs w:val="22"/>
              </w:rPr>
              <w:t>-</w:t>
            </w:r>
            <w:r w:rsidRPr="00B819E9">
              <w:rPr>
                <w:sz w:val="22"/>
                <w:szCs w:val="22"/>
                <w:lang w:val="en-US"/>
              </w:rPr>
              <w:t>Fi</w:t>
            </w:r>
            <w:r w:rsidRPr="00B819E9">
              <w:rPr>
                <w:sz w:val="22"/>
                <w:szCs w:val="22"/>
              </w:rPr>
              <w:t xml:space="preserve"> </w:t>
            </w:r>
            <w:r w:rsidRPr="00B819E9">
              <w:rPr>
                <w:sz w:val="22"/>
                <w:szCs w:val="22"/>
                <w:lang w:val="en-US"/>
              </w:rPr>
              <w:t>PRO</w:t>
            </w:r>
            <w:r w:rsidRPr="00B819E9">
              <w:rPr>
                <w:sz w:val="22"/>
                <w:szCs w:val="22"/>
              </w:rPr>
              <w:t xml:space="preserve"> </w:t>
            </w:r>
            <w:r w:rsidRPr="00B819E9">
              <w:rPr>
                <w:sz w:val="22"/>
                <w:szCs w:val="22"/>
                <w:lang w:val="en-US"/>
              </w:rPr>
              <w:t>MASK</w:t>
            </w:r>
            <w:r w:rsidRPr="00B819E9">
              <w:rPr>
                <w:sz w:val="22"/>
                <w:szCs w:val="22"/>
              </w:rPr>
              <w:t>6</w:t>
            </w:r>
            <w:r w:rsidRPr="00B819E9">
              <w:rPr>
                <w:sz w:val="22"/>
                <w:szCs w:val="22"/>
                <w:lang w:val="en-US"/>
              </w:rPr>
              <w:t>T</w:t>
            </w:r>
            <w:r w:rsidRPr="00B819E9">
              <w:rPr>
                <w:sz w:val="22"/>
                <w:szCs w:val="22"/>
              </w:rPr>
              <w:t>-</w:t>
            </w:r>
            <w:r w:rsidRPr="00B819E9">
              <w:rPr>
                <w:sz w:val="22"/>
                <w:szCs w:val="22"/>
                <w:lang w:val="en-US"/>
              </w:rPr>
              <w:t>W</w:t>
            </w:r>
            <w:r w:rsidRPr="00B819E9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04CBC2" w14:textId="77777777" w:rsidR="002C735C" w:rsidRPr="00B819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19E9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B819E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819E9" w14:paraId="7AD1A7D4" w14:textId="77777777" w:rsidTr="008416EB">
        <w:tc>
          <w:tcPr>
            <w:tcW w:w="7797" w:type="dxa"/>
            <w:shd w:val="clear" w:color="auto" w:fill="auto"/>
          </w:tcPr>
          <w:p w14:paraId="4A87E261" w14:textId="77777777" w:rsidR="002C735C" w:rsidRPr="00B819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19E9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819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19E9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B819E9">
              <w:rPr>
                <w:sz w:val="22"/>
                <w:szCs w:val="22"/>
                <w:lang w:val="en-US"/>
              </w:rPr>
              <w:t>FOX</w:t>
            </w:r>
            <w:r w:rsidRPr="00B819E9">
              <w:rPr>
                <w:sz w:val="22"/>
                <w:szCs w:val="22"/>
              </w:rPr>
              <w:t xml:space="preserve"> </w:t>
            </w:r>
            <w:r w:rsidRPr="00B819E9">
              <w:rPr>
                <w:sz w:val="22"/>
                <w:szCs w:val="22"/>
                <w:lang w:val="en-US"/>
              </w:rPr>
              <w:t>MIMO</w:t>
            </w:r>
            <w:r w:rsidRPr="00B819E9">
              <w:rPr>
                <w:sz w:val="22"/>
                <w:szCs w:val="22"/>
              </w:rPr>
              <w:t xml:space="preserve"> 4450 2.8</w:t>
            </w:r>
            <w:proofErr w:type="spellStart"/>
            <w:r w:rsidRPr="00B819E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819E9">
              <w:rPr>
                <w:sz w:val="22"/>
                <w:szCs w:val="22"/>
              </w:rPr>
              <w:t>\4</w:t>
            </w:r>
            <w:proofErr w:type="spellStart"/>
            <w:r w:rsidRPr="00B819E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819E9">
              <w:rPr>
                <w:sz w:val="22"/>
                <w:szCs w:val="22"/>
              </w:rPr>
              <w:t>\500</w:t>
            </w:r>
            <w:r w:rsidRPr="00B819E9">
              <w:rPr>
                <w:sz w:val="22"/>
                <w:szCs w:val="22"/>
                <w:lang w:val="en-US"/>
              </w:rPr>
              <w:t>GB</w:t>
            </w:r>
            <w:r w:rsidRPr="00B819E9">
              <w:rPr>
                <w:sz w:val="22"/>
                <w:szCs w:val="22"/>
              </w:rPr>
              <w:t>\</w:t>
            </w:r>
            <w:r w:rsidRPr="00B819E9">
              <w:rPr>
                <w:sz w:val="22"/>
                <w:szCs w:val="22"/>
                <w:lang w:val="en-US"/>
              </w:rPr>
              <w:t>DVD</w:t>
            </w:r>
            <w:r w:rsidRPr="00B819E9">
              <w:rPr>
                <w:sz w:val="22"/>
                <w:szCs w:val="22"/>
              </w:rPr>
              <w:t>-</w:t>
            </w:r>
            <w:r w:rsidRPr="00B819E9">
              <w:rPr>
                <w:sz w:val="22"/>
                <w:szCs w:val="22"/>
                <w:lang w:val="en-US"/>
              </w:rPr>
              <w:t>RW</w:t>
            </w:r>
            <w:r w:rsidRPr="00B819E9">
              <w:rPr>
                <w:sz w:val="22"/>
                <w:szCs w:val="22"/>
              </w:rPr>
              <w:t>\21.5\</w:t>
            </w:r>
            <w:proofErr w:type="spellStart"/>
            <w:r w:rsidRPr="00B819E9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B819E9">
              <w:rPr>
                <w:sz w:val="22"/>
                <w:szCs w:val="22"/>
              </w:rPr>
              <w:t>\</w:t>
            </w:r>
            <w:r w:rsidRPr="00B819E9">
              <w:rPr>
                <w:sz w:val="22"/>
                <w:szCs w:val="22"/>
                <w:lang w:val="en-US"/>
              </w:rPr>
              <w:t>Lan</w:t>
            </w:r>
            <w:r w:rsidRPr="00B819E9">
              <w:rPr>
                <w:sz w:val="22"/>
                <w:szCs w:val="22"/>
              </w:rPr>
              <w:t xml:space="preserve"> - 16 шт., Проектор </w:t>
            </w:r>
            <w:r w:rsidRPr="00B819E9">
              <w:rPr>
                <w:sz w:val="22"/>
                <w:szCs w:val="22"/>
                <w:lang w:val="en-US"/>
              </w:rPr>
              <w:t>NEC</w:t>
            </w:r>
            <w:r w:rsidRPr="00B819E9">
              <w:rPr>
                <w:sz w:val="22"/>
                <w:szCs w:val="22"/>
              </w:rPr>
              <w:t xml:space="preserve"> </w:t>
            </w:r>
            <w:r w:rsidRPr="00B819E9">
              <w:rPr>
                <w:sz w:val="22"/>
                <w:szCs w:val="22"/>
                <w:lang w:val="en-US"/>
              </w:rPr>
              <w:t>NP</w:t>
            </w:r>
            <w:r w:rsidRPr="00B819E9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048791" w14:textId="77777777" w:rsidR="002C735C" w:rsidRPr="00B819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19E9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B819E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404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40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40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40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19E9" w14:paraId="69849C5B" w14:textId="77777777" w:rsidTr="00EF63DB">
        <w:tc>
          <w:tcPr>
            <w:tcW w:w="562" w:type="dxa"/>
          </w:tcPr>
          <w:p w14:paraId="0E07051E" w14:textId="77777777" w:rsidR="00B819E9" w:rsidRPr="00257B31" w:rsidRDefault="00B819E9" w:rsidP="00EF63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E5BF9A2" w14:textId="77777777" w:rsidR="00B819E9" w:rsidRPr="00B819E9" w:rsidRDefault="00B819E9" w:rsidP="00EF63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9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40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819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9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40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819E9" w14:paraId="5A1C9382" w14:textId="77777777" w:rsidTr="00801458">
        <w:tc>
          <w:tcPr>
            <w:tcW w:w="2336" w:type="dxa"/>
          </w:tcPr>
          <w:p w14:paraId="4C518DAB" w14:textId="77777777" w:rsidR="005D65A5" w:rsidRPr="00B819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819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819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819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819E9" w14:paraId="07658034" w14:textId="77777777" w:rsidTr="00801458">
        <w:tc>
          <w:tcPr>
            <w:tcW w:w="2336" w:type="dxa"/>
          </w:tcPr>
          <w:p w14:paraId="1553D698" w14:textId="78F29BFB" w:rsidR="005D65A5" w:rsidRPr="00B819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819E9" w:rsidRDefault="007478E0" w:rsidP="00801458">
            <w:pPr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819E9" w:rsidRDefault="007478E0" w:rsidP="00801458">
            <w:pPr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819E9" w:rsidRDefault="007478E0" w:rsidP="00801458">
            <w:pPr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819E9" w14:paraId="59ECE506" w14:textId="77777777" w:rsidTr="00801458">
        <w:tc>
          <w:tcPr>
            <w:tcW w:w="2336" w:type="dxa"/>
          </w:tcPr>
          <w:p w14:paraId="58206E45" w14:textId="77777777" w:rsidR="005D65A5" w:rsidRPr="00B819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332973" w14:textId="77777777" w:rsidR="005D65A5" w:rsidRPr="00B819E9" w:rsidRDefault="007478E0" w:rsidP="00801458">
            <w:pPr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8CA1F8F" w14:textId="77777777" w:rsidR="005D65A5" w:rsidRPr="00B819E9" w:rsidRDefault="007478E0" w:rsidP="00801458">
            <w:pPr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297151" w14:textId="77777777" w:rsidR="005D65A5" w:rsidRPr="00B819E9" w:rsidRDefault="007478E0" w:rsidP="00801458">
            <w:pPr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B819E9" w14:paraId="61088174" w14:textId="77777777" w:rsidTr="00801458">
        <w:tc>
          <w:tcPr>
            <w:tcW w:w="2336" w:type="dxa"/>
          </w:tcPr>
          <w:p w14:paraId="701B04A6" w14:textId="77777777" w:rsidR="005D65A5" w:rsidRPr="00B819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8E3C9B" w14:textId="77777777" w:rsidR="005D65A5" w:rsidRPr="00B819E9" w:rsidRDefault="007478E0" w:rsidP="00801458">
            <w:pPr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6B7DA28" w14:textId="77777777" w:rsidR="005D65A5" w:rsidRPr="00B819E9" w:rsidRDefault="007478E0" w:rsidP="00801458">
            <w:pPr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38EDD2" w14:textId="77777777" w:rsidR="005D65A5" w:rsidRPr="00B819E9" w:rsidRDefault="007478E0" w:rsidP="00801458">
            <w:pPr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40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19E9" w14:paraId="4D21521A" w14:textId="77777777" w:rsidTr="00EF63DB">
        <w:tc>
          <w:tcPr>
            <w:tcW w:w="562" w:type="dxa"/>
          </w:tcPr>
          <w:p w14:paraId="1F6F4D77" w14:textId="77777777" w:rsidR="00B819E9" w:rsidRPr="009E6058" w:rsidRDefault="00B819E9" w:rsidP="00EF63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BFB921E" w14:textId="77777777" w:rsidR="00B819E9" w:rsidRPr="00B819E9" w:rsidRDefault="00B819E9" w:rsidP="00EF63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9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40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19E9" w14:paraId="0267C479" w14:textId="77777777" w:rsidTr="00801458">
        <w:tc>
          <w:tcPr>
            <w:tcW w:w="2500" w:type="pct"/>
          </w:tcPr>
          <w:p w14:paraId="37F699C9" w14:textId="77777777" w:rsidR="00B8237E" w:rsidRPr="00B819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19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9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19E9" w14:paraId="3F240151" w14:textId="77777777" w:rsidTr="00801458">
        <w:tc>
          <w:tcPr>
            <w:tcW w:w="2500" w:type="pct"/>
          </w:tcPr>
          <w:p w14:paraId="61E91592" w14:textId="61A0874C" w:rsidR="00B8237E" w:rsidRPr="00B819E9" w:rsidRDefault="00B8237E" w:rsidP="00801458">
            <w:pPr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B819E9" w:rsidRDefault="005C548A" w:rsidP="00801458">
            <w:pPr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B819E9" w14:paraId="7E1177AA" w14:textId="77777777" w:rsidTr="00801458">
        <w:tc>
          <w:tcPr>
            <w:tcW w:w="2500" w:type="pct"/>
          </w:tcPr>
          <w:p w14:paraId="1E5B3C20" w14:textId="77777777" w:rsidR="00B8237E" w:rsidRPr="00B819E9" w:rsidRDefault="00B8237E" w:rsidP="00801458">
            <w:pPr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D1E4A34" w14:textId="77777777" w:rsidR="00B8237E" w:rsidRPr="00B819E9" w:rsidRDefault="005C548A" w:rsidP="00801458">
            <w:pPr>
              <w:rPr>
                <w:rFonts w:ascii="Times New Roman" w:hAnsi="Times New Roman" w:cs="Times New Roman"/>
              </w:rPr>
            </w:pPr>
            <w:r w:rsidRPr="00B819E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40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2D757" w14:textId="77777777" w:rsidR="007A779B" w:rsidRDefault="007A779B" w:rsidP="00315CA6">
      <w:pPr>
        <w:spacing w:after="0" w:line="240" w:lineRule="auto"/>
      </w:pPr>
      <w:r>
        <w:separator/>
      </w:r>
    </w:p>
  </w:endnote>
  <w:endnote w:type="continuationSeparator" w:id="0">
    <w:p w14:paraId="14E40CD9" w14:textId="77777777" w:rsidR="007A779B" w:rsidRDefault="007A77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24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45EBAA" w14:textId="77777777" w:rsidR="007A779B" w:rsidRDefault="007A779B" w:rsidP="00315CA6">
      <w:pPr>
        <w:spacing w:after="0" w:line="240" w:lineRule="auto"/>
      </w:pPr>
      <w:r>
        <w:separator/>
      </w:r>
    </w:p>
  </w:footnote>
  <w:footnote w:type="continuationSeparator" w:id="0">
    <w:p w14:paraId="7E422F33" w14:textId="77777777" w:rsidR="007A779B" w:rsidRDefault="007A77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57B31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5F88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79B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0248"/>
    <w:rsid w:val="00AD3A54"/>
    <w:rsid w:val="00AD6122"/>
    <w:rsid w:val="00AE2B1A"/>
    <w:rsid w:val="00B162D4"/>
    <w:rsid w:val="00B3030A"/>
    <w:rsid w:val="00B37079"/>
    <w:rsid w:val="00B43524"/>
    <w:rsid w:val="00B4774E"/>
    <w:rsid w:val="00B50FCD"/>
    <w:rsid w:val="00B53060"/>
    <w:rsid w:val="00B72A1F"/>
    <w:rsid w:val="00B819E9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263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3477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elib/40924064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F86BBA-7C7A-40B1-8CC8-736D44281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4319</TotalTime>
  <Pages>11</Pages>
  <Words>2761</Words>
  <Characters>15742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