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Технологии предпринимательства в международной среде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Международный бизнес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ED6336F" w:rsidR="00A73C3F" w:rsidRPr="003F62A9" w:rsidRDefault="00075323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3F62A9">
              <w:rPr>
                <w:sz w:val="20"/>
                <w:szCs w:val="20"/>
                <w:lang w:val="en-US"/>
              </w:rPr>
              <w:t>Ассистент, Конарева Анна Анатольевна</w:t>
            </w:r>
          </w:p>
        </w:tc>
      </w:tr>
      <w:tr w:rsidR="000836C2" w:rsidRPr="003F62A9" w14:paraId="3F12D505" w14:textId="77777777" w:rsidTr="000836C2">
        <w:tc>
          <w:tcPr>
            <w:tcW w:w="9337" w:type="dxa"/>
          </w:tcPr>
          <w:p w14:paraId="1329A104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DA6661">
              <w:rPr>
                <w:sz w:val="20"/>
                <w:szCs w:val="20"/>
              </w:rPr>
              <w:t>к.э.н, Трифонова Наталья Викторовна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EA7A42E" w:rsidR="0041008F" w:rsidRPr="00DA6661" w:rsidRDefault="00DA6661" w:rsidP="00FE07B2">
            <w:pPr>
              <w:rPr>
                <w:i/>
                <w:sz w:val="20"/>
                <w:szCs w:val="20"/>
              </w:rPr>
            </w:pPr>
            <w:r w:rsidRPr="00DA6661">
              <w:rPr>
                <w:i/>
                <w:sz w:val="20"/>
                <w:szCs w:val="20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5222349C" w:rsidR="0041008F" w:rsidRPr="00DA6661" w:rsidRDefault="00DA6661" w:rsidP="00FE07B2">
            <w:pPr>
              <w:jc w:val="both"/>
              <w:rPr>
                <w:i/>
                <w:sz w:val="18"/>
                <w:szCs w:val="18"/>
              </w:rPr>
            </w:pPr>
            <w:r w:rsidRPr="00DA6661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B5C029A" w:rsidR="003E2CE6" w:rsidRPr="003F62A9" w:rsidRDefault="00075323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64EAFE51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10753FBF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50E1BBC5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43EC1FE2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41241617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570C1415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3F6F94CF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31E65829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48FBBDB0" w:rsidR="00E46EFF" w:rsidRPr="003F62A9" w:rsidRDefault="00501C51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DA6661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DA6661" w14:paraId="3F4E85D8" w14:textId="77777777" w:rsidTr="007E7E3F">
        <w:tc>
          <w:tcPr>
            <w:tcW w:w="988" w:type="dxa"/>
          </w:tcPr>
          <w:p w14:paraId="45F75FF3" w14:textId="77777777" w:rsidR="007E7E3F" w:rsidRPr="00DA6661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DA6661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DA6661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Формирование профессионального мышления будущих специалистов, освоение экономического механизма предпринимательства, а также получение необходимых базовых знаний и умений, позволяющих слушателям начать и успешно развивать предпринимательскую деятельность.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Технологии предпринимательства в международной среде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DA6661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DA666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A666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DA666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DA666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DA6661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DA6661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DA6661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DA666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DA666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DA66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DA66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- базовые принципы планирования международной деятельности компании;</w:t>
            </w:r>
            <w:r w:rsidRPr="00DA6661">
              <w:rPr>
                <w:sz w:val="22"/>
                <w:szCs w:val="22"/>
              </w:rPr>
              <w:br/>
              <w:t>- содержание процесса исследований и методов сбора информации и уметь применять их в планировании международной деятельности компании.</w:t>
            </w:r>
          </w:p>
          <w:p w14:paraId="126FEACE" w14:textId="77777777" w:rsidR="00FC4E48" w:rsidRPr="00DA666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DA666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- проводить исследования актуальных проблем бизнеса в контексте осуществления международной деятельности;</w:t>
            </w:r>
            <w:r w:rsidRPr="00DA6661">
              <w:rPr>
                <w:sz w:val="22"/>
                <w:szCs w:val="22"/>
              </w:rPr>
              <w:br/>
              <w:t>- осуществлять сбор и анализ обратной связи от различных групп потребителей на международном уровне.</w:t>
            </w:r>
          </w:p>
          <w:p w14:paraId="23D474BC" w14:textId="77777777" w:rsidR="002E5704" w:rsidRPr="00DA666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DA666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- профессиональными навыками решения типовых задач деятельности международной компании;</w:t>
            </w:r>
            <w:r w:rsidRPr="00DA6661">
              <w:rPr>
                <w:sz w:val="22"/>
                <w:szCs w:val="22"/>
              </w:rPr>
              <w:br/>
              <w:t>- навыками аналитической работы и бизнес-планирования;</w:t>
            </w:r>
            <w:r w:rsidRPr="00DA6661">
              <w:rPr>
                <w:sz w:val="22"/>
                <w:szCs w:val="22"/>
              </w:rPr>
              <w:br/>
              <w:t>- навыками выстраивания эффективных коммуникаций в процессе осуществления международной деятельности компании.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DA6661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DA666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66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DA6661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661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DA6661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661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DA6661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DA6661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DA6661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1. Сущность предпринимательства, его виды и особенности.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Сущность, признаки и принципы предпринимательства. Функции предпринимательства. Виды предпринимательской деятельности.</w:t>
            </w:r>
          </w:p>
        </w:tc>
      </w:tr>
      <w:tr w:rsidR="005D11CD" w:rsidRPr="00DA6661" w14:paraId="07A66E9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EDFE" w14:textId="799DD662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1068F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2. Субъекты предпринимательской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7B42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Физические лица как субъекты предпринимательской деятельности. Юридические лица как субъекты предпринимательской деятельности. Государство как субъект предпринимательской деятельности.</w:t>
            </w:r>
          </w:p>
        </w:tc>
      </w:tr>
      <w:tr w:rsidR="005D11CD" w:rsidRPr="00DA6661" w14:paraId="0EAF6D3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5C7F" w14:textId="3A8772F8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3759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3. Объект предпринимательской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288C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Товар как объект предпринимательской деятельности. Цена товара, ее виды. Жизненный цикл товара.</w:t>
            </w:r>
          </w:p>
        </w:tc>
      </w:tr>
      <w:tr w:rsidR="005D11CD" w:rsidRPr="00DA6661" w14:paraId="15E6F6E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C743F" w14:textId="67B279A0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7C5D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4. Организационно-правовые формы предпринимательской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CFC8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Хозяйственные товарищества и общества. Индивидуальный предприниматель без образования юридического лица.</w:t>
            </w:r>
          </w:p>
        </w:tc>
      </w:tr>
      <w:tr w:rsidR="005D11CD" w:rsidRPr="00DA6661" w14:paraId="4001D76D" w14:textId="77777777" w:rsidTr="00DA6661">
        <w:trPr>
          <w:trHeight w:val="206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2407" w14:textId="6A36F9E4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F7E9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5. Создание собственного дела.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778B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Принципы создания собственного дела. Условия и этапы создания собственного дела. Предпринимательский выбор. Предпринимательская идея и ее выбор. Цели создания собственного дела. Принятие предпринимательского решения. Формы организации собственного дела.</w:t>
            </w:r>
          </w:p>
        </w:tc>
      </w:tr>
      <w:tr w:rsidR="005D11CD" w:rsidRPr="00DA6661" w14:paraId="5C5C56B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58D3" w14:textId="7341D2D5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6387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6. Бизнес-планирование.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9D1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Сущность бизнес-планирования. Структура бизнес-плана.</w:t>
            </w:r>
          </w:p>
        </w:tc>
      </w:tr>
      <w:tr w:rsidR="005D11CD" w:rsidRPr="00DA6661" w14:paraId="164A89D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AAFB" w14:textId="682B7C9A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4CBA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7. Государственная регистрация субъекта предпринимательств.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6AD8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Порядок государственной регистрации индивидуального предпринимателя. Порядок государственной регистрации предприятия (организации).</w:t>
            </w:r>
          </w:p>
        </w:tc>
      </w:tr>
      <w:tr w:rsidR="005D11CD" w:rsidRPr="00DA6661" w14:paraId="7D2BE27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6E0C" w14:textId="36557756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8A4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8. Налогообложение субъектов предпринимательской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E3F5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Понятие и функции налогов. Принципы налогообложения. Налоги в системе экономических категорий. Налоговая система РФ. Специальные налоговые режимы. Постановка на учет в налоговом органе.</w:t>
            </w:r>
          </w:p>
        </w:tc>
      </w:tr>
      <w:tr w:rsidR="005D11CD" w:rsidRPr="00DA6661" w14:paraId="32313ACE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5BAD" w14:textId="50CBEB08" w:rsidR="005D11CD" w:rsidRPr="00DA6661" w:rsidRDefault="00DA6661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C61A" w14:textId="77777777" w:rsidR="005D11CD" w:rsidRPr="00DA666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DA6661">
              <w:rPr>
                <w:sz w:val="22"/>
                <w:szCs w:val="22"/>
                <w:lang w:bidi="ru-RU"/>
              </w:rPr>
              <w:t>Тема 9. Этика деловых отношений.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AD82" w14:textId="77777777" w:rsidR="005D11CD" w:rsidRPr="00DA666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A6661">
              <w:rPr>
                <w:sz w:val="22"/>
                <w:szCs w:val="22"/>
                <w:lang w:bidi="ru-RU"/>
              </w:rPr>
              <w:t>Этика и этические нормы. Этические принципы делового поведения. Этические проблемы деловых отношений. Решение этических проблем. Деловой этикет.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4196"/>
      </w:tblGrid>
      <w:tr w:rsidR="003F62A9" w:rsidRPr="00DA6661" w14:paraId="1AEEB877" w14:textId="77777777" w:rsidTr="00DA6661">
        <w:tc>
          <w:tcPr>
            <w:tcW w:w="2806" w:type="pct"/>
            <w:shd w:val="clear" w:color="auto" w:fill="auto"/>
          </w:tcPr>
          <w:p w14:paraId="3C63D537" w14:textId="77777777" w:rsidR="00530A60" w:rsidRPr="00DA66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A666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94" w:type="pct"/>
            <w:shd w:val="clear" w:color="auto" w:fill="auto"/>
          </w:tcPr>
          <w:p w14:paraId="5CF76BC8" w14:textId="77777777" w:rsidR="00530A60" w:rsidRPr="00DA666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A666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A6661" w14:paraId="49E80DF0" w14:textId="77777777" w:rsidTr="00DA6661">
        <w:tc>
          <w:tcPr>
            <w:tcW w:w="2806" w:type="pct"/>
            <w:shd w:val="clear" w:color="auto" w:fill="auto"/>
          </w:tcPr>
          <w:p w14:paraId="53277AC8" w14:textId="77777777" w:rsidR="00530A60" w:rsidRPr="00DA6661" w:rsidRDefault="004B105F">
            <w:pPr>
              <w:rPr>
                <w:sz w:val="22"/>
                <w:szCs w:val="22"/>
              </w:rPr>
            </w:pPr>
            <w:proofErr w:type="spellStart"/>
            <w:r w:rsidRPr="00DA6661">
              <w:rPr>
                <w:sz w:val="22"/>
                <w:szCs w:val="22"/>
              </w:rPr>
              <w:t>Абрамс</w:t>
            </w:r>
            <w:proofErr w:type="spellEnd"/>
            <w:r w:rsidRPr="00DA6661">
              <w:rPr>
                <w:sz w:val="22"/>
                <w:szCs w:val="22"/>
              </w:rPr>
              <w:t>, Р. Бизнес-план на 100%: Стратегия и тактика эффективного бизнеса</w:t>
            </w:r>
            <w:proofErr w:type="gramStart"/>
            <w:r w:rsidRPr="00DA6661">
              <w:rPr>
                <w:sz w:val="22"/>
                <w:szCs w:val="22"/>
              </w:rPr>
              <w:t xml:space="preserve"> :</w:t>
            </w:r>
            <w:proofErr w:type="gramEnd"/>
            <w:r w:rsidRPr="00DA6661">
              <w:rPr>
                <w:sz w:val="22"/>
                <w:szCs w:val="22"/>
              </w:rPr>
              <w:t xml:space="preserve"> руководство / Р. </w:t>
            </w:r>
            <w:proofErr w:type="spellStart"/>
            <w:r w:rsidRPr="00DA6661">
              <w:rPr>
                <w:sz w:val="22"/>
                <w:szCs w:val="22"/>
              </w:rPr>
              <w:t>Абрамс</w:t>
            </w:r>
            <w:proofErr w:type="spellEnd"/>
            <w:r w:rsidRPr="00DA6661">
              <w:rPr>
                <w:sz w:val="22"/>
                <w:szCs w:val="22"/>
              </w:rPr>
              <w:t>. — Москва</w:t>
            </w:r>
            <w:proofErr w:type="gramStart"/>
            <w:r w:rsidRPr="00DA6661">
              <w:rPr>
                <w:sz w:val="22"/>
                <w:szCs w:val="22"/>
              </w:rPr>
              <w:t xml:space="preserve"> :</w:t>
            </w:r>
            <w:proofErr w:type="gramEnd"/>
            <w:r w:rsidRPr="00DA6661">
              <w:rPr>
                <w:sz w:val="22"/>
                <w:szCs w:val="22"/>
              </w:rPr>
              <w:t xml:space="preserve"> Альпина </w:t>
            </w:r>
            <w:proofErr w:type="spellStart"/>
            <w:r w:rsidRPr="00DA6661">
              <w:rPr>
                <w:sz w:val="22"/>
                <w:szCs w:val="22"/>
              </w:rPr>
              <w:t>Паблишер</w:t>
            </w:r>
            <w:proofErr w:type="spellEnd"/>
            <w:r w:rsidRPr="00DA6661">
              <w:rPr>
                <w:sz w:val="22"/>
                <w:szCs w:val="22"/>
              </w:rPr>
              <w:t>, 2016. — 486 с.</w:t>
            </w:r>
          </w:p>
        </w:tc>
        <w:tc>
          <w:tcPr>
            <w:tcW w:w="2194" w:type="pct"/>
            <w:shd w:val="clear" w:color="auto" w:fill="auto"/>
          </w:tcPr>
          <w:p w14:paraId="2C9E246C" w14:textId="77777777" w:rsidR="00530A60" w:rsidRPr="00DA6661" w:rsidRDefault="00501C51">
            <w:pPr>
              <w:rPr>
                <w:sz w:val="22"/>
                <w:szCs w:val="22"/>
              </w:rPr>
            </w:pPr>
            <w:hyperlink r:id="rId9" w:history="1">
              <w:r w:rsidR="004B105F" w:rsidRPr="00DA6661">
                <w:rPr>
                  <w:color w:val="00008B"/>
                  <w:sz w:val="22"/>
                  <w:szCs w:val="22"/>
                  <w:u w:val="single"/>
                </w:rPr>
                <w:t>https://e.lanbook.com/book/88397</w:t>
              </w:r>
            </w:hyperlink>
          </w:p>
        </w:tc>
      </w:tr>
      <w:tr w:rsidR="00530A60" w:rsidRPr="00075323" w14:paraId="31D0AC67" w14:textId="77777777" w:rsidTr="00DA6661">
        <w:tc>
          <w:tcPr>
            <w:tcW w:w="2806" w:type="pct"/>
            <w:shd w:val="clear" w:color="auto" w:fill="auto"/>
          </w:tcPr>
          <w:p w14:paraId="25A9BDDD" w14:textId="77777777" w:rsidR="00530A60" w:rsidRPr="00DA6661" w:rsidRDefault="004B105F">
            <w:pPr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Сергеев, И. В.  Экономика организации (предприятия)</w:t>
            </w:r>
            <w:proofErr w:type="gramStart"/>
            <w:r w:rsidRPr="00DA6661">
              <w:rPr>
                <w:sz w:val="22"/>
                <w:szCs w:val="22"/>
              </w:rPr>
              <w:t xml:space="preserve"> :</w:t>
            </w:r>
            <w:proofErr w:type="gramEnd"/>
            <w:r w:rsidRPr="00DA6661">
              <w:rPr>
                <w:sz w:val="22"/>
                <w:szCs w:val="22"/>
              </w:rPr>
              <w:t xml:space="preserve"> учебник и практикум для вузов / И. В. Сергеев, И. И. Веретенникова. — 6-е изд., </w:t>
            </w:r>
            <w:proofErr w:type="spellStart"/>
            <w:r w:rsidRPr="00DA6661">
              <w:rPr>
                <w:sz w:val="22"/>
                <w:szCs w:val="22"/>
              </w:rPr>
              <w:t>перераб</w:t>
            </w:r>
            <w:proofErr w:type="spellEnd"/>
            <w:r w:rsidRPr="00DA6661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DA6661">
              <w:rPr>
                <w:sz w:val="22"/>
                <w:szCs w:val="22"/>
              </w:rPr>
              <w:t>Юрайт</w:t>
            </w:r>
            <w:proofErr w:type="spellEnd"/>
            <w:r w:rsidRPr="00DA6661">
              <w:rPr>
                <w:sz w:val="22"/>
                <w:szCs w:val="22"/>
              </w:rPr>
              <w:t>, 2020. — 511 с. — (Высшее образование).</w:t>
            </w:r>
          </w:p>
        </w:tc>
        <w:tc>
          <w:tcPr>
            <w:tcW w:w="2194" w:type="pct"/>
            <w:shd w:val="clear" w:color="auto" w:fill="auto"/>
          </w:tcPr>
          <w:p w14:paraId="7BE596A2" w14:textId="77777777" w:rsidR="00530A60" w:rsidRPr="00DA6661" w:rsidRDefault="00501C51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4B105F" w:rsidRPr="00DA666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https://urait.ru/book/ekonomik ... ganizacii-predpriyatiya-449678</w:t>
              </w:r>
            </w:hyperlink>
          </w:p>
        </w:tc>
      </w:tr>
      <w:tr w:rsidR="00530A60" w:rsidRPr="00DA6661" w14:paraId="1B37C5F3" w14:textId="77777777" w:rsidTr="00DA6661">
        <w:tc>
          <w:tcPr>
            <w:tcW w:w="2806" w:type="pct"/>
            <w:shd w:val="clear" w:color="auto" w:fill="auto"/>
          </w:tcPr>
          <w:p w14:paraId="2D72C675" w14:textId="77777777" w:rsidR="00530A60" w:rsidRPr="00DA6661" w:rsidRDefault="004B105F">
            <w:pPr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Самарина, В. П. Основы предпринимательства</w:t>
            </w:r>
            <w:proofErr w:type="gramStart"/>
            <w:r w:rsidRPr="00DA6661">
              <w:rPr>
                <w:sz w:val="22"/>
                <w:szCs w:val="22"/>
              </w:rPr>
              <w:t xml:space="preserve"> :</w:t>
            </w:r>
            <w:proofErr w:type="gramEnd"/>
            <w:r w:rsidRPr="00DA6661">
              <w:rPr>
                <w:sz w:val="22"/>
                <w:szCs w:val="22"/>
              </w:rPr>
              <w:t xml:space="preserve"> учебное пособие / В. П. Самарина. - Москва</w:t>
            </w:r>
            <w:proofErr w:type="gramStart"/>
            <w:r w:rsidRPr="00DA6661">
              <w:rPr>
                <w:sz w:val="22"/>
                <w:szCs w:val="22"/>
              </w:rPr>
              <w:t xml:space="preserve"> :</w:t>
            </w:r>
            <w:proofErr w:type="gramEnd"/>
            <w:r w:rsidRPr="00DA6661">
              <w:rPr>
                <w:sz w:val="22"/>
                <w:szCs w:val="22"/>
              </w:rPr>
              <w:t xml:space="preserve"> ИНТУИТ, 2016. - 149 с.</w:t>
            </w:r>
          </w:p>
        </w:tc>
        <w:tc>
          <w:tcPr>
            <w:tcW w:w="2194" w:type="pct"/>
            <w:shd w:val="clear" w:color="auto" w:fill="auto"/>
          </w:tcPr>
          <w:p w14:paraId="27344495" w14:textId="77777777" w:rsidR="00530A60" w:rsidRPr="00DA6661" w:rsidRDefault="00501C51">
            <w:pPr>
              <w:rPr>
                <w:sz w:val="22"/>
                <w:szCs w:val="22"/>
              </w:rPr>
            </w:pPr>
            <w:hyperlink r:id="rId11" w:history="1">
              <w:r w:rsidR="004B105F" w:rsidRPr="00DA6661">
                <w:rPr>
                  <w:color w:val="00008B"/>
                  <w:sz w:val="22"/>
                  <w:szCs w:val="22"/>
                  <w:u w:val="single"/>
                </w:rPr>
                <w:t>https://znanium.ru/read?id=445417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4BB25D7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B1A92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20E3EE2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B9399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7168DFB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34889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259692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5A9D8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501C51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41D2BA7C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4C490708" w14:textId="77777777" w:rsidR="00DA6661" w:rsidRPr="003F62A9" w:rsidRDefault="00DA6661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289F8B89" w:rsidR="00EE68B0" w:rsidRDefault="00EE68B0" w:rsidP="00EE68B0">
      <w:pPr>
        <w:ind w:firstLine="709"/>
        <w:jc w:val="both"/>
      </w:pPr>
    </w:p>
    <w:p w14:paraId="0BB8C124" w14:textId="77777777" w:rsidR="00DA6661" w:rsidRPr="003F62A9" w:rsidRDefault="00DA6661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3F62A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DA666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666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DA666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666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F62A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66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6661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DA6661">
              <w:rPr>
                <w:sz w:val="22"/>
                <w:szCs w:val="22"/>
              </w:rPr>
              <w:t>мМоноблок</w:t>
            </w:r>
            <w:proofErr w:type="spellEnd"/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Acer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Aspire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Z</w:t>
            </w:r>
            <w:r w:rsidRPr="00DA6661">
              <w:rPr>
                <w:sz w:val="22"/>
                <w:szCs w:val="22"/>
              </w:rPr>
              <w:t xml:space="preserve">1811 в </w:t>
            </w:r>
            <w:proofErr w:type="spellStart"/>
            <w:r w:rsidRPr="00DA6661">
              <w:rPr>
                <w:sz w:val="22"/>
                <w:szCs w:val="22"/>
              </w:rPr>
              <w:t>компл</w:t>
            </w:r>
            <w:proofErr w:type="spellEnd"/>
            <w:r w:rsidRPr="00DA6661">
              <w:rPr>
                <w:sz w:val="22"/>
                <w:szCs w:val="22"/>
              </w:rPr>
              <w:t xml:space="preserve">.: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6661">
              <w:rPr>
                <w:sz w:val="22"/>
                <w:szCs w:val="22"/>
              </w:rPr>
              <w:t>5 2400</w:t>
            </w:r>
            <w:r w:rsidRPr="00DA6661">
              <w:rPr>
                <w:sz w:val="22"/>
                <w:szCs w:val="22"/>
                <w:lang w:val="en-US"/>
              </w:rPr>
              <w:t>s</w:t>
            </w:r>
            <w:r w:rsidRPr="00DA6661">
              <w:rPr>
                <w:sz w:val="22"/>
                <w:szCs w:val="22"/>
              </w:rPr>
              <w:t>/4</w:t>
            </w:r>
            <w:r w:rsidRPr="00DA6661">
              <w:rPr>
                <w:sz w:val="22"/>
                <w:szCs w:val="22"/>
                <w:lang w:val="en-US"/>
              </w:rPr>
              <w:t>Gb</w:t>
            </w:r>
            <w:r w:rsidRPr="00DA6661">
              <w:rPr>
                <w:sz w:val="22"/>
                <w:szCs w:val="22"/>
              </w:rPr>
              <w:t>/1</w:t>
            </w:r>
            <w:r w:rsidRPr="00DA6661">
              <w:rPr>
                <w:sz w:val="22"/>
                <w:szCs w:val="22"/>
                <w:lang w:val="en-US"/>
              </w:rPr>
              <w:t>T</w:t>
            </w:r>
            <w:r w:rsidRPr="00DA6661">
              <w:rPr>
                <w:sz w:val="22"/>
                <w:szCs w:val="22"/>
              </w:rPr>
              <w:t xml:space="preserve">б - 1шт., Мультимедийный проектор </w:t>
            </w:r>
            <w:r w:rsidRPr="00DA6661">
              <w:rPr>
                <w:sz w:val="22"/>
                <w:szCs w:val="22"/>
                <w:lang w:val="en-US"/>
              </w:rPr>
              <w:t>NEC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ME</w:t>
            </w:r>
            <w:r w:rsidRPr="00DA6661">
              <w:rPr>
                <w:sz w:val="22"/>
                <w:szCs w:val="22"/>
              </w:rPr>
              <w:t>402</w:t>
            </w:r>
            <w:r w:rsidRPr="00DA6661">
              <w:rPr>
                <w:sz w:val="22"/>
                <w:szCs w:val="22"/>
                <w:lang w:val="en-US"/>
              </w:rPr>
              <w:t>X</w:t>
            </w:r>
            <w:r w:rsidRPr="00DA6661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DA6661">
              <w:rPr>
                <w:sz w:val="22"/>
                <w:szCs w:val="22"/>
                <w:lang w:val="en-US"/>
              </w:rPr>
              <w:t>Matte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White</w:t>
            </w:r>
            <w:r w:rsidRPr="00DA6661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TA</w:t>
            </w:r>
            <w:r w:rsidRPr="00DA666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A6661">
              <w:rPr>
                <w:sz w:val="22"/>
                <w:szCs w:val="22"/>
                <w:lang w:val="en-US"/>
              </w:rPr>
              <w:t>Hi</w:t>
            </w:r>
            <w:r w:rsidRPr="00DA6661">
              <w:rPr>
                <w:sz w:val="22"/>
                <w:szCs w:val="22"/>
              </w:rPr>
              <w:t>-</w:t>
            </w:r>
            <w:r w:rsidRPr="00DA6661">
              <w:rPr>
                <w:sz w:val="22"/>
                <w:szCs w:val="22"/>
                <w:lang w:val="en-US"/>
              </w:rPr>
              <w:t>Fi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PRO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MASK</w:t>
            </w:r>
            <w:r w:rsidRPr="00DA6661">
              <w:rPr>
                <w:sz w:val="22"/>
                <w:szCs w:val="22"/>
              </w:rPr>
              <w:t>6</w:t>
            </w:r>
            <w:r w:rsidRPr="00DA6661">
              <w:rPr>
                <w:sz w:val="22"/>
                <w:szCs w:val="22"/>
                <w:lang w:val="en-US"/>
              </w:rPr>
              <w:t>T</w:t>
            </w:r>
            <w:r w:rsidRPr="00DA6661">
              <w:rPr>
                <w:sz w:val="22"/>
                <w:szCs w:val="22"/>
              </w:rPr>
              <w:t>-</w:t>
            </w:r>
            <w:r w:rsidRPr="00DA6661">
              <w:rPr>
                <w:sz w:val="22"/>
                <w:szCs w:val="22"/>
                <w:lang w:val="en-US"/>
              </w:rPr>
              <w:t>W</w:t>
            </w:r>
            <w:r w:rsidRPr="00DA666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666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5F8AB7F1" w14:textId="77777777" w:rsidTr="00116807">
        <w:tc>
          <w:tcPr>
            <w:tcW w:w="4662" w:type="dxa"/>
            <w:shd w:val="clear" w:color="auto" w:fill="auto"/>
          </w:tcPr>
          <w:p w14:paraId="2B23F0B6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66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666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A6661">
              <w:rPr>
                <w:sz w:val="22"/>
                <w:szCs w:val="22"/>
                <w:lang w:val="en-US"/>
              </w:rPr>
              <w:t>HP</w:t>
            </w:r>
            <w:r w:rsidRPr="00DA6661">
              <w:rPr>
                <w:sz w:val="22"/>
                <w:szCs w:val="22"/>
              </w:rPr>
              <w:t xml:space="preserve"> 250 </w:t>
            </w:r>
            <w:r w:rsidRPr="00DA6661">
              <w:rPr>
                <w:sz w:val="22"/>
                <w:szCs w:val="22"/>
                <w:lang w:val="en-US"/>
              </w:rPr>
              <w:t>G</w:t>
            </w:r>
            <w:r w:rsidRPr="00DA6661">
              <w:rPr>
                <w:sz w:val="22"/>
                <w:szCs w:val="22"/>
              </w:rPr>
              <w:t>6 1</w:t>
            </w:r>
            <w:r w:rsidRPr="00DA6661">
              <w:rPr>
                <w:sz w:val="22"/>
                <w:szCs w:val="22"/>
                <w:lang w:val="en-US"/>
              </w:rPr>
              <w:t>WY</w:t>
            </w:r>
            <w:r w:rsidRPr="00DA6661">
              <w:rPr>
                <w:sz w:val="22"/>
                <w:szCs w:val="22"/>
              </w:rPr>
              <w:t>58</w:t>
            </w:r>
            <w:r w:rsidRPr="00DA6661">
              <w:rPr>
                <w:sz w:val="22"/>
                <w:szCs w:val="22"/>
                <w:lang w:val="en-US"/>
              </w:rPr>
              <w:t>EA</w:t>
            </w:r>
            <w:r w:rsidRPr="00DA6661">
              <w:rPr>
                <w:sz w:val="22"/>
                <w:szCs w:val="22"/>
              </w:rPr>
              <w:t xml:space="preserve">, Мультимедийный проектор </w:t>
            </w:r>
            <w:r w:rsidRPr="00DA6661">
              <w:rPr>
                <w:sz w:val="22"/>
                <w:szCs w:val="22"/>
                <w:lang w:val="en-US"/>
              </w:rPr>
              <w:t>LG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PF</w:t>
            </w:r>
            <w:r w:rsidRPr="00DA6661">
              <w:rPr>
                <w:sz w:val="22"/>
                <w:szCs w:val="22"/>
              </w:rPr>
              <w:t>1500</w:t>
            </w:r>
            <w:r w:rsidRPr="00DA6661">
              <w:rPr>
                <w:sz w:val="22"/>
                <w:szCs w:val="22"/>
                <w:lang w:val="en-US"/>
              </w:rPr>
              <w:t>G</w:t>
            </w:r>
            <w:r w:rsidRPr="00DA666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CD62D0B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666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45CF1EC4" w14:textId="77777777" w:rsidTr="00116807">
        <w:tc>
          <w:tcPr>
            <w:tcW w:w="4662" w:type="dxa"/>
            <w:shd w:val="clear" w:color="auto" w:fill="auto"/>
          </w:tcPr>
          <w:p w14:paraId="67BF7430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66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666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A6661">
              <w:rPr>
                <w:sz w:val="22"/>
                <w:szCs w:val="22"/>
              </w:rPr>
              <w:t>мМоноблок</w:t>
            </w:r>
            <w:proofErr w:type="spellEnd"/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Acer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Aspire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Z</w:t>
            </w:r>
            <w:r w:rsidRPr="00DA6661">
              <w:rPr>
                <w:sz w:val="22"/>
                <w:szCs w:val="22"/>
              </w:rPr>
              <w:t xml:space="preserve">1811 в </w:t>
            </w:r>
            <w:proofErr w:type="spellStart"/>
            <w:r w:rsidRPr="00DA6661">
              <w:rPr>
                <w:sz w:val="22"/>
                <w:szCs w:val="22"/>
              </w:rPr>
              <w:t>компл</w:t>
            </w:r>
            <w:proofErr w:type="spellEnd"/>
            <w:r w:rsidRPr="00DA6661">
              <w:rPr>
                <w:sz w:val="22"/>
                <w:szCs w:val="22"/>
              </w:rPr>
              <w:t xml:space="preserve">.: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6661">
              <w:rPr>
                <w:sz w:val="22"/>
                <w:szCs w:val="22"/>
              </w:rPr>
              <w:t>5 2400</w:t>
            </w:r>
            <w:r w:rsidRPr="00DA6661">
              <w:rPr>
                <w:sz w:val="22"/>
                <w:szCs w:val="22"/>
                <w:lang w:val="en-US"/>
              </w:rPr>
              <w:t>s</w:t>
            </w:r>
            <w:r w:rsidRPr="00DA6661">
              <w:rPr>
                <w:sz w:val="22"/>
                <w:szCs w:val="22"/>
              </w:rPr>
              <w:t>/4</w:t>
            </w:r>
            <w:r w:rsidRPr="00DA6661">
              <w:rPr>
                <w:sz w:val="22"/>
                <w:szCs w:val="22"/>
                <w:lang w:val="en-US"/>
              </w:rPr>
              <w:t>Gb</w:t>
            </w:r>
            <w:r w:rsidRPr="00DA6661">
              <w:rPr>
                <w:sz w:val="22"/>
                <w:szCs w:val="22"/>
              </w:rPr>
              <w:t>/1</w:t>
            </w:r>
            <w:r w:rsidRPr="00DA6661">
              <w:rPr>
                <w:sz w:val="22"/>
                <w:szCs w:val="22"/>
                <w:lang w:val="en-US"/>
              </w:rPr>
              <w:t>T</w:t>
            </w:r>
            <w:r w:rsidRPr="00DA6661">
              <w:rPr>
                <w:sz w:val="22"/>
                <w:szCs w:val="22"/>
              </w:rPr>
              <w:t xml:space="preserve">б - 16 шт.,  Проектор </w:t>
            </w:r>
            <w:r w:rsidRPr="00DA6661">
              <w:rPr>
                <w:sz w:val="22"/>
                <w:szCs w:val="22"/>
                <w:lang w:val="en-US"/>
              </w:rPr>
              <w:t>NEC</w:t>
            </w:r>
            <w:r w:rsidRPr="00DA6661">
              <w:rPr>
                <w:sz w:val="22"/>
                <w:szCs w:val="22"/>
              </w:rPr>
              <w:t xml:space="preserve"> М350 Х  - 1 шт., Ноутбук </w:t>
            </w:r>
            <w:r w:rsidRPr="00DA6661">
              <w:rPr>
                <w:sz w:val="22"/>
                <w:szCs w:val="22"/>
                <w:lang w:val="en-US"/>
              </w:rPr>
              <w:t>Samsung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NP</w:t>
            </w:r>
            <w:r w:rsidRPr="00DA6661">
              <w:rPr>
                <w:sz w:val="22"/>
                <w:szCs w:val="22"/>
              </w:rPr>
              <w:t>-</w:t>
            </w:r>
            <w:r w:rsidRPr="00DA6661">
              <w:rPr>
                <w:sz w:val="22"/>
                <w:szCs w:val="22"/>
                <w:lang w:val="en-US"/>
              </w:rPr>
              <w:t>R</w:t>
            </w:r>
            <w:r w:rsidRPr="00DA6661">
              <w:rPr>
                <w:sz w:val="22"/>
                <w:szCs w:val="22"/>
              </w:rPr>
              <w:t>780-</w:t>
            </w:r>
            <w:r w:rsidRPr="00DA6661">
              <w:rPr>
                <w:sz w:val="22"/>
                <w:szCs w:val="22"/>
                <w:lang w:val="en-US"/>
              </w:rPr>
              <w:t>JS</w:t>
            </w:r>
            <w:r w:rsidRPr="00DA6661">
              <w:rPr>
                <w:sz w:val="22"/>
                <w:szCs w:val="22"/>
              </w:rPr>
              <w:t xml:space="preserve">04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6661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6D934E6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666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6F289156" w14:textId="77777777" w:rsidTr="00116807">
        <w:tc>
          <w:tcPr>
            <w:tcW w:w="4662" w:type="dxa"/>
            <w:shd w:val="clear" w:color="auto" w:fill="auto"/>
          </w:tcPr>
          <w:p w14:paraId="35DC1C6C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66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A666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A6661">
              <w:rPr>
                <w:sz w:val="22"/>
                <w:szCs w:val="22"/>
              </w:rPr>
              <w:t>мКомпьютер</w:t>
            </w:r>
            <w:proofErr w:type="spellEnd"/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I</w:t>
            </w:r>
            <w:r w:rsidRPr="00DA6661">
              <w:rPr>
                <w:sz w:val="22"/>
                <w:szCs w:val="22"/>
              </w:rPr>
              <w:t xml:space="preserve">3-8100/ 8Гб/500Гб/ </w:t>
            </w:r>
            <w:r w:rsidRPr="00DA6661">
              <w:rPr>
                <w:sz w:val="22"/>
                <w:szCs w:val="22"/>
                <w:lang w:val="en-US"/>
              </w:rPr>
              <w:t>Philips</w:t>
            </w:r>
            <w:r w:rsidRPr="00DA6661">
              <w:rPr>
                <w:sz w:val="22"/>
                <w:szCs w:val="22"/>
              </w:rPr>
              <w:t>224</w:t>
            </w:r>
            <w:r w:rsidRPr="00DA6661">
              <w:rPr>
                <w:sz w:val="22"/>
                <w:szCs w:val="22"/>
                <w:lang w:val="en-US"/>
              </w:rPr>
              <w:t>E</w:t>
            </w:r>
            <w:r w:rsidRPr="00DA6661">
              <w:rPr>
                <w:sz w:val="22"/>
                <w:szCs w:val="22"/>
              </w:rPr>
              <w:t>5</w:t>
            </w:r>
            <w:r w:rsidRPr="00DA6661">
              <w:rPr>
                <w:sz w:val="22"/>
                <w:szCs w:val="22"/>
                <w:lang w:val="en-US"/>
              </w:rPr>
              <w:t>QSB</w:t>
            </w:r>
            <w:r w:rsidRPr="00DA666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6661">
              <w:rPr>
                <w:sz w:val="22"/>
                <w:szCs w:val="22"/>
              </w:rPr>
              <w:t xml:space="preserve">5-7400 3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A6661">
              <w:rPr>
                <w:sz w:val="22"/>
                <w:szCs w:val="22"/>
              </w:rPr>
              <w:t>/8</w:t>
            </w:r>
            <w:r w:rsidRPr="00DA6661">
              <w:rPr>
                <w:sz w:val="22"/>
                <w:szCs w:val="22"/>
                <w:lang w:val="en-US"/>
              </w:rPr>
              <w:t>Gb</w:t>
            </w:r>
            <w:r w:rsidRPr="00DA6661">
              <w:rPr>
                <w:sz w:val="22"/>
                <w:szCs w:val="22"/>
              </w:rPr>
              <w:t>/1</w:t>
            </w:r>
            <w:r w:rsidRPr="00DA6661">
              <w:rPr>
                <w:sz w:val="22"/>
                <w:szCs w:val="22"/>
                <w:lang w:val="en-US"/>
              </w:rPr>
              <w:t>Tb</w:t>
            </w:r>
            <w:r w:rsidRPr="00DA6661">
              <w:rPr>
                <w:sz w:val="22"/>
                <w:szCs w:val="22"/>
              </w:rPr>
              <w:t>/</w:t>
            </w:r>
            <w:r w:rsidRPr="00DA6661">
              <w:rPr>
                <w:sz w:val="22"/>
                <w:szCs w:val="22"/>
                <w:lang w:val="en-US"/>
              </w:rPr>
              <w:t>Dell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e</w:t>
            </w:r>
            <w:r w:rsidRPr="00DA6661">
              <w:rPr>
                <w:sz w:val="22"/>
                <w:szCs w:val="22"/>
              </w:rPr>
              <w:t>2318</w:t>
            </w:r>
            <w:r w:rsidRPr="00DA6661">
              <w:rPr>
                <w:sz w:val="22"/>
                <w:szCs w:val="22"/>
                <w:lang w:val="en-US"/>
              </w:rPr>
              <w:t>h</w:t>
            </w:r>
            <w:r w:rsidRPr="00DA6661">
              <w:rPr>
                <w:sz w:val="22"/>
                <w:szCs w:val="22"/>
              </w:rPr>
              <w:t xml:space="preserve"> - 1 шт., Мультимедийный проектор 1 </w:t>
            </w:r>
            <w:r w:rsidRPr="00DA6661">
              <w:rPr>
                <w:sz w:val="22"/>
                <w:szCs w:val="22"/>
                <w:lang w:val="en-US"/>
              </w:rPr>
              <w:t>NEC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ME</w:t>
            </w:r>
            <w:r w:rsidRPr="00DA6661">
              <w:rPr>
                <w:sz w:val="22"/>
                <w:szCs w:val="22"/>
              </w:rPr>
              <w:t>401</w:t>
            </w:r>
            <w:r w:rsidRPr="00DA6661">
              <w:rPr>
                <w:sz w:val="22"/>
                <w:szCs w:val="22"/>
                <w:lang w:val="en-US"/>
              </w:rPr>
              <w:t>X</w:t>
            </w:r>
            <w:r w:rsidRPr="00DA666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A6661">
              <w:rPr>
                <w:sz w:val="22"/>
                <w:szCs w:val="22"/>
                <w:lang w:val="en-US"/>
              </w:rPr>
              <w:t>Matte</w:t>
            </w:r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White</w:t>
            </w:r>
            <w:r w:rsidRPr="00DA6661">
              <w:rPr>
                <w:sz w:val="22"/>
                <w:szCs w:val="22"/>
              </w:rPr>
              <w:t xml:space="preserve"> - 1 шт., Коммутатор </w:t>
            </w:r>
            <w:r w:rsidRPr="00DA6661">
              <w:rPr>
                <w:sz w:val="22"/>
                <w:szCs w:val="22"/>
                <w:lang w:val="en-US"/>
              </w:rPr>
              <w:t>HP</w:t>
            </w:r>
            <w:r w:rsidRPr="00DA6661">
              <w:rPr>
                <w:sz w:val="22"/>
                <w:szCs w:val="22"/>
              </w:rPr>
              <w:t xml:space="preserve"> </w:t>
            </w:r>
            <w:proofErr w:type="spellStart"/>
            <w:r w:rsidRPr="00DA66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A6661">
              <w:rPr>
                <w:sz w:val="22"/>
                <w:szCs w:val="22"/>
              </w:rPr>
              <w:t xml:space="preserve"> </w:t>
            </w:r>
            <w:r w:rsidRPr="00DA6661">
              <w:rPr>
                <w:sz w:val="22"/>
                <w:szCs w:val="22"/>
                <w:lang w:val="en-US"/>
              </w:rPr>
              <w:t>Switch</w:t>
            </w:r>
            <w:r w:rsidRPr="00DA6661">
              <w:rPr>
                <w:sz w:val="22"/>
                <w:szCs w:val="22"/>
              </w:rPr>
              <w:t xml:space="preserve"> 2610-24 (24 </w:t>
            </w:r>
            <w:r w:rsidRPr="00DA6661">
              <w:rPr>
                <w:sz w:val="22"/>
                <w:szCs w:val="22"/>
                <w:lang w:val="en-US"/>
              </w:rPr>
              <w:t>ports</w:t>
            </w:r>
            <w:r w:rsidRPr="00DA666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83B1F31" w14:textId="77777777" w:rsidR="00EE504A" w:rsidRPr="00DA6661" w:rsidRDefault="00116807" w:rsidP="00BA48A8">
            <w:pPr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A666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615"/>
        <w:gridCol w:w="3014"/>
        <w:gridCol w:w="2198"/>
      </w:tblGrid>
      <w:tr w:rsidR="003F62A9" w:rsidRPr="00DA6661" w14:paraId="0639AB7F" w14:textId="77777777" w:rsidTr="00DA6661">
        <w:tc>
          <w:tcPr>
            <w:tcW w:w="908" w:type="pct"/>
            <w:shd w:val="clear" w:color="auto" w:fill="auto"/>
          </w:tcPr>
          <w:p w14:paraId="4AEAE60E" w14:textId="77777777" w:rsidR="00B2201D" w:rsidRPr="00DA66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6661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367" w:type="pct"/>
          </w:tcPr>
          <w:p w14:paraId="3088880B" w14:textId="77777777" w:rsidR="00B2201D" w:rsidRPr="00DA66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6661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576" w:type="pct"/>
          </w:tcPr>
          <w:p w14:paraId="00D7E97D" w14:textId="77777777" w:rsidR="00B2201D" w:rsidRPr="00DA66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6661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DA666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A6661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DA6661" w14:paraId="33EC7E77" w14:textId="77777777" w:rsidTr="00DA6661">
        <w:tc>
          <w:tcPr>
            <w:tcW w:w="908" w:type="pct"/>
            <w:shd w:val="clear" w:color="auto" w:fill="auto"/>
          </w:tcPr>
          <w:p w14:paraId="6D74E2DA" w14:textId="77777777" w:rsidR="00B2201D" w:rsidRPr="00DA66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66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67" w:type="pct"/>
          </w:tcPr>
          <w:p w14:paraId="382FBC7B" w14:textId="77777777" w:rsidR="00B2201D" w:rsidRPr="00DA66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76" w:type="pct"/>
          </w:tcPr>
          <w:p w14:paraId="1A5E9B1E" w14:textId="77777777" w:rsidR="00B2201D" w:rsidRPr="00DA66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DA66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661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DA6661" w14:paraId="3EAD4280" w14:textId="77777777" w:rsidTr="00DA6661">
        <w:tc>
          <w:tcPr>
            <w:tcW w:w="908" w:type="pct"/>
            <w:shd w:val="clear" w:color="auto" w:fill="auto"/>
          </w:tcPr>
          <w:p w14:paraId="025C77B9" w14:textId="77777777" w:rsidR="00B2201D" w:rsidRPr="00DA66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66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67" w:type="pct"/>
          </w:tcPr>
          <w:p w14:paraId="3069A1D7" w14:textId="77777777" w:rsidR="00B2201D" w:rsidRPr="00DA66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576" w:type="pct"/>
          </w:tcPr>
          <w:p w14:paraId="5F728056" w14:textId="77777777" w:rsidR="00B2201D" w:rsidRPr="00DA66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46B23BCF" w14:textId="77777777" w:rsidR="00B2201D" w:rsidRPr="00DA66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661">
              <w:rPr>
                <w:sz w:val="22"/>
                <w:szCs w:val="22"/>
                <w:lang w:val="en-US"/>
              </w:rPr>
              <w:t>5-9</w:t>
            </w:r>
          </w:p>
        </w:tc>
      </w:tr>
      <w:tr w:rsidR="00B2201D" w:rsidRPr="00DA6661" w14:paraId="30644CAC" w14:textId="77777777" w:rsidTr="00DA6661">
        <w:tc>
          <w:tcPr>
            <w:tcW w:w="908" w:type="pct"/>
            <w:shd w:val="clear" w:color="auto" w:fill="auto"/>
          </w:tcPr>
          <w:p w14:paraId="17DCFB39" w14:textId="77777777" w:rsidR="00B2201D" w:rsidRPr="00DA66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66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67" w:type="pct"/>
          </w:tcPr>
          <w:p w14:paraId="139E8191" w14:textId="77777777" w:rsidR="00B2201D" w:rsidRPr="00DA66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576" w:type="pct"/>
          </w:tcPr>
          <w:p w14:paraId="42DD5292" w14:textId="77777777" w:rsidR="00B2201D" w:rsidRPr="00DA666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DA666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FB57C09" w14:textId="77777777" w:rsidR="00B2201D" w:rsidRPr="00DA666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661">
              <w:rPr>
                <w:sz w:val="22"/>
                <w:szCs w:val="22"/>
                <w:lang w:val="en-US"/>
              </w:rPr>
              <w:t>1-9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DA6661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DA6661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661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DA6661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661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DA6661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DA66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A6661">
              <w:rPr>
                <w:rFonts w:eastAsia="Calibri"/>
                <w:sz w:val="22"/>
                <w:szCs w:val="22"/>
                <w:lang w:val="en-US"/>
              </w:rPr>
              <w:t>Написание эссе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DA666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DA6661">
              <w:rPr>
                <w:rFonts w:eastAsia="Calibri"/>
                <w:sz w:val="22"/>
                <w:szCs w:val="22"/>
                <w:lang w:val="en-US"/>
              </w:rPr>
              <w:t>1-9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085BF4CF" w:rsidR="009E28D5" w:rsidRDefault="009E28D5" w:rsidP="009E28D5">
      <w:pPr>
        <w:jc w:val="both"/>
        <w:rPr>
          <w:rFonts w:eastAsia="Calibri"/>
          <w:lang w:eastAsia="en-US"/>
        </w:rPr>
      </w:pPr>
    </w:p>
    <w:p w14:paraId="4ACB5110" w14:textId="74F19E90" w:rsidR="00DA6661" w:rsidRDefault="00DA6661" w:rsidP="009E28D5">
      <w:pPr>
        <w:jc w:val="both"/>
        <w:rPr>
          <w:rFonts w:eastAsia="Calibri"/>
          <w:lang w:eastAsia="en-US"/>
        </w:rPr>
      </w:pPr>
    </w:p>
    <w:p w14:paraId="745CECA6" w14:textId="77777777" w:rsidR="00DA6661" w:rsidRPr="003F62A9" w:rsidRDefault="00DA6661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6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C2E9B" w14:textId="77777777" w:rsidR="00501C51" w:rsidRDefault="00501C51" w:rsidP="00AB39E8">
      <w:r>
        <w:separator/>
      </w:r>
    </w:p>
  </w:endnote>
  <w:endnote w:type="continuationSeparator" w:id="0">
    <w:p w14:paraId="4629F836" w14:textId="77777777" w:rsidR="00501C51" w:rsidRDefault="00501C5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DAD49" w14:textId="77777777" w:rsidR="00501C51" w:rsidRDefault="00501C51" w:rsidP="00AB39E8">
      <w:r>
        <w:separator/>
      </w:r>
    </w:p>
  </w:footnote>
  <w:footnote w:type="continuationSeparator" w:id="0">
    <w:p w14:paraId="0553E3A1" w14:textId="77777777" w:rsidR="00501C51" w:rsidRDefault="00501C5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20A50B6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20A50B6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323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1C51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661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ru/read?id=4454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ook/ekonomika-organizacii-predpriyatiya-44967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88397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3BD6A-69CD-4474-9EFC-E790A71B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2025-02-11T13:01:00Z</dcterms:modified>
</cp:coreProperties>
</file>