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Управленческий учет в международной фирме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067CB6" w:rsidR="00A77598" w:rsidRPr="008C229C" w:rsidRDefault="008C22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22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29C">
              <w:rPr>
                <w:rFonts w:ascii="Times New Roman" w:hAnsi="Times New Roman" w:cs="Times New Roman"/>
                <w:sz w:val="20"/>
                <w:szCs w:val="20"/>
              </w:rPr>
              <w:t>к.э.н,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C120EB" w:rsidR="004475DA" w:rsidRPr="008C229C" w:rsidRDefault="008C22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506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506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бакалавриата базовых знаний по теории и практике управленческого учета в международной фирме и овладение методами и приемами такого учета.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Управленческий учет в международной фирме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114"/>
        <w:gridCol w:w="5388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2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 xml:space="preserve">ПК-4 - </w:t>
            </w:r>
            <w:proofErr w:type="gramStart"/>
            <w:r w:rsidRPr="008C229C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8C229C">
              <w:rPr>
                <w:rFonts w:ascii="Times New Roman" w:hAnsi="Times New Roman" w:cs="Times New Roman"/>
                <w:i/>
              </w:rPr>
              <w:t xml:space="preserve"> обеспечить документальное сопровождение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8C229C">
              <w:rPr>
                <w:rFonts w:ascii="Times New Roman" w:hAnsi="Times New Roman" w:cs="Times New Roman"/>
                <w:i/>
                <w:lang w:bidi="ru-RU"/>
              </w:rPr>
              <w:t>ПК-4.2 - Умеет выстраивать взаимодействие с подразделениями компании для организации документооборота по внешнеторговому контракту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C2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8C229C">
              <w:rPr>
                <w:rFonts w:ascii="Times New Roman" w:hAnsi="Times New Roman" w:cs="Times New Roman"/>
                <w:i/>
              </w:rPr>
              <w:t>• основные понятия и направления анализа финансового состояния, финансового планирования, заемного и проектного финансирования, а также ограничивающие их практическое использование факторы внешней коммерческой среды;</w:t>
            </w:r>
            <w:r w:rsidR="00316402" w:rsidRPr="008C229C">
              <w:rPr>
                <w:rFonts w:ascii="Times New Roman" w:hAnsi="Times New Roman" w:cs="Times New Roman"/>
                <w:i/>
              </w:rPr>
              <w:br/>
              <w:t>• содержание и логические связи анализа финансового состояния, финансового планирования, заемного и проектного финансирования с другими отраслями экономических знаний.</w:t>
            </w:r>
            <w:r w:rsidRPr="008C229C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618C66" w14:textId="00124F5A" w:rsidR="00751095" w:rsidRPr="008C2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C229C">
              <w:rPr>
                <w:rFonts w:ascii="Times New Roman" w:hAnsi="Times New Roman" w:cs="Times New Roman"/>
                <w:i/>
              </w:rPr>
              <w:t>• оперировать основными понятиями и гипотезами, используемыми при анализе финансового состояния, финансовом планировании, а также при обосновании решений по привлечению финансирования на основе банковского кредитования, лизинга, факторинга и при осуществлении проектов</w:t>
            </w:r>
            <w:proofErr w:type="gramStart"/>
            <w:r w:rsidR="00FD518F" w:rsidRPr="008C229C">
              <w:rPr>
                <w:rFonts w:ascii="Times New Roman" w:hAnsi="Times New Roman" w:cs="Times New Roman"/>
                <w:i/>
              </w:rPr>
              <w:t>.</w:t>
            </w:r>
            <w:r w:rsidRPr="008C229C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253C4FDD" w14:textId="597ACE7D" w:rsidR="00751095" w:rsidRPr="008C22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C229C">
              <w:rPr>
                <w:rFonts w:ascii="Times New Roman" w:hAnsi="Times New Roman" w:cs="Times New Roman"/>
                <w:i/>
              </w:rPr>
              <w:t>навыками:</w:t>
            </w:r>
            <w:r w:rsidR="00FD518F" w:rsidRPr="008C229C">
              <w:rPr>
                <w:rFonts w:ascii="Times New Roman" w:hAnsi="Times New Roman" w:cs="Times New Roman"/>
                <w:i/>
              </w:rPr>
              <w:br/>
              <w:t>• анализа финансового состояния;</w:t>
            </w:r>
            <w:r w:rsidR="00FD518F" w:rsidRPr="008C229C">
              <w:rPr>
                <w:rFonts w:ascii="Times New Roman" w:hAnsi="Times New Roman" w:cs="Times New Roman"/>
                <w:i/>
              </w:rPr>
              <w:br/>
              <w:t>• финансового планирования</w:t>
            </w:r>
            <w:proofErr w:type="gramStart"/>
            <w:r w:rsidR="00FD518F" w:rsidRPr="008C229C">
              <w:rPr>
                <w:rFonts w:ascii="Times New Roman" w:hAnsi="Times New Roman" w:cs="Times New Roman"/>
                <w:i/>
              </w:rPr>
              <w:t>.</w:t>
            </w:r>
            <w:r w:rsidRPr="008C229C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751095" w:rsidRPr="00606FAA" w14:paraId="5F5FC9B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7A8F" w14:textId="77777777" w:rsidR="00751095" w:rsidRPr="008C2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 xml:space="preserve">ПК-3 - </w:t>
            </w:r>
            <w:proofErr w:type="gramStart"/>
            <w:r w:rsidRPr="008C229C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8C229C">
              <w:rPr>
                <w:rFonts w:ascii="Times New Roman" w:hAnsi="Times New Roman" w:cs="Times New Roman"/>
                <w:i/>
              </w:rPr>
              <w:t xml:space="preserve"> осуществлять информационную подготовку заключения внешнеторгового контракта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A88E" w14:textId="77777777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8C229C">
              <w:rPr>
                <w:rFonts w:ascii="Times New Roman" w:hAnsi="Times New Roman" w:cs="Times New Roman"/>
                <w:i/>
                <w:lang w:bidi="ru-RU"/>
              </w:rPr>
              <w:t>ПК-3.4 - Применяет основные виды и методы международных маркетинговых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FFE1D" w14:textId="77777777" w:rsidR="00751095" w:rsidRPr="008C2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8C229C">
              <w:rPr>
                <w:rFonts w:ascii="Times New Roman" w:hAnsi="Times New Roman" w:cs="Times New Roman"/>
                <w:i/>
              </w:rPr>
              <w:t>• инструментарий, а также информационные и сигнальные аспекты исследования финансового состояния;</w:t>
            </w:r>
            <w:r w:rsidR="00316402" w:rsidRPr="008C229C">
              <w:rPr>
                <w:rFonts w:ascii="Times New Roman" w:hAnsi="Times New Roman" w:cs="Times New Roman"/>
                <w:i/>
              </w:rPr>
              <w:br/>
              <w:t>• сценарии, включая их взаимную увязку, информационные модели и инструментарий финансового планирования.</w:t>
            </w:r>
            <w:r w:rsidRPr="008C229C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6D49705" w14:textId="77777777" w:rsidR="00751095" w:rsidRPr="008C2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C229C">
              <w:rPr>
                <w:rFonts w:ascii="Times New Roman" w:hAnsi="Times New Roman" w:cs="Times New Roman"/>
                <w:i/>
              </w:rPr>
              <w:t>• находить и обрабатывать релевантную финансовую информацию, в том числе статистического характера</w:t>
            </w:r>
            <w:proofErr w:type="gramStart"/>
            <w:r w:rsidR="00FD518F" w:rsidRPr="008C229C">
              <w:rPr>
                <w:rFonts w:ascii="Times New Roman" w:hAnsi="Times New Roman" w:cs="Times New Roman"/>
                <w:i/>
              </w:rPr>
              <w:t>.</w:t>
            </w:r>
            <w:r w:rsidRPr="008C229C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54B28331" w14:textId="77777777" w:rsidR="00751095" w:rsidRPr="008C22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C229C">
              <w:rPr>
                <w:rFonts w:ascii="Times New Roman" w:hAnsi="Times New Roman" w:cs="Times New Roman"/>
                <w:i/>
              </w:rPr>
              <w:t>навыками:</w:t>
            </w:r>
            <w:r w:rsidR="00FD518F" w:rsidRPr="008C229C">
              <w:rPr>
                <w:rFonts w:ascii="Times New Roman" w:hAnsi="Times New Roman" w:cs="Times New Roman"/>
                <w:i/>
              </w:rPr>
              <w:br/>
              <w:t>• устранения дефицитного денежного потока и определения пороговых значений привлекаемого для этого банковского кредита;</w:t>
            </w:r>
            <w:r w:rsidR="00FD518F" w:rsidRPr="008C229C">
              <w:rPr>
                <w:rFonts w:ascii="Times New Roman" w:hAnsi="Times New Roman" w:cs="Times New Roman"/>
                <w:i/>
              </w:rPr>
              <w:br/>
              <w:t>• выбора схем лизинга и обоснования лизинговых платежей</w:t>
            </w:r>
            <w:proofErr w:type="gramStart"/>
            <w:r w:rsidR="00FD518F" w:rsidRPr="008C229C">
              <w:rPr>
                <w:rFonts w:ascii="Times New Roman" w:hAnsi="Times New Roman" w:cs="Times New Roman"/>
                <w:i/>
              </w:rPr>
              <w:t>.</w:t>
            </w:r>
            <w:r w:rsidRPr="008C229C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  <w:tr w:rsidR="00751095" w:rsidRPr="00606FAA" w14:paraId="7AD5B2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94B70" w14:textId="77777777" w:rsidR="00751095" w:rsidRPr="008C22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 xml:space="preserve">ПК-5 - </w:t>
            </w:r>
            <w:proofErr w:type="gramStart"/>
            <w:r w:rsidRPr="008C229C">
              <w:rPr>
                <w:rFonts w:ascii="Times New Roman" w:hAnsi="Times New Roman" w:cs="Times New Roman"/>
                <w:i/>
              </w:rPr>
              <w:t>Способен</w:t>
            </w:r>
            <w:proofErr w:type="gramEnd"/>
            <w:r w:rsidRPr="008C229C">
              <w:rPr>
                <w:rFonts w:ascii="Times New Roman" w:hAnsi="Times New Roman" w:cs="Times New Roman"/>
                <w:i/>
              </w:rPr>
              <w:t xml:space="preserve"> оценить и управлять рисками деятельности участников внешнеэкономической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F41B" w14:textId="77777777" w:rsidR="00751095" w:rsidRPr="007E67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8C229C">
              <w:rPr>
                <w:rFonts w:ascii="Times New Roman" w:hAnsi="Times New Roman" w:cs="Times New Roman"/>
                <w:i/>
                <w:lang w:bidi="ru-RU"/>
              </w:rPr>
              <w:t>ПК-5.2 - Умеет взаимодействовать с подразделениями организации и сторонними организациями для осуществления контроля исполнения контрактных обязательств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4A9B8" w14:textId="77777777" w:rsidR="00751095" w:rsidRPr="008C2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Знать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316402" w:rsidRPr="008C229C">
              <w:rPr>
                <w:rFonts w:ascii="Times New Roman" w:hAnsi="Times New Roman" w:cs="Times New Roman"/>
                <w:i/>
              </w:rPr>
              <w:t xml:space="preserve">• математические модели, лежащие в основе финансовых вычислений и расчетные зависимости, позволяющие успешно решать задачи, возникающие при обосновании лизинговых и </w:t>
            </w:r>
            <w:proofErr w:type="spellStart"/>
            <w:r w:rsidR="00316402" w:rsidRPr="008C229C">
              <w:rPr>
                <w:rFonts w:ascii="Times New Roman" w:hAnsi="Times New Roman" w:cs="Times New Roman"/>
                <w:i/>
              </w:rPr>
              <w:t>факторинговых</w:t>
            </w:r>
            <w:proofErr w:type="spellEnd"/>
            <w:r w:rsidR="00316402" w:rsidRPr="008C229C">
              <w:rPr>
                <w:rFonts w:ascii="Times New Roman" w:hAnsi="Times New Roman" w:cs="Times New Roman"/>
                <w:i/>
              </w:rPr>
              <w:t xml:space="preserve"> платежей, а также платежей по банковскому кредиту;</w:t>
            </w:r>
            <w:r w:rsidR="00316402" w:rsidRPr="008C229C">
              <w:rPr>
                <w:rFonts w:ascii="Times New Roman" w:hAnsi="Times New Roman" w:cs="Times New Roman"/>
                <w:i/>
              </w:rPr>
              <w:br/>
              <w:t>• основные положения проектного финансирования, в том числе методику многокритериальной оценки проекта.</w:t>
            </w:r>
            <w:r w:rsidRPr="008C229C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A8FBFA0" w14:textId="77777777" w:rsidR="00751095" w:rsidRPr="008C22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E6725">
              <w:rPr>
                <w:rFonts w:ascii="Times New Roman" w:hAnsi="Times New Roman" w:cs="Times New Roman"/>
                <w:i/>
              </w:rPr>
              <w:t>Уметь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C229C">
              <w:rPr>
                <w:rFonts w:ascii="Times New Roman" w:hAnsi="Times New Roman" w:cs="Times New Roman"/>
                <w:i/>
              </w:rPr>
              <w:t>• выявлять проблемные ситуации, возникающие при анализе финансового состояния, финансовом планировании, а также при обосновании способов финансирования и системно формулировать способы их решения на разных уровнях управления</w:t>
            </w:r>
            <w:proofErr w:type="gramStart"/>
            <w:r w:rsidR="00FD518F" w:rsidRPr="008C229C">
              <w:rPr>
                <w:rFonts w:ascii="Times New Roman" w:hAnsi="Times New Roman" w:cs="Times New Roman"/>
                <w:i/>
              </w:rPr>
              <w:t>.</w:t>
            </w:r>
            <w:r w:rsidRPr="008C229C">
              <w:rPr>
                <w:rFonts w:ascii="Times New Roman" w:hAnsi="Times New Roman" w:cs="Times New Roman"/>
                <w:i/>
              </w:rPr>
              <w:t xml:space="preserve">. </w:t>
            </w:r>
            <w:proofErr w:type="gramEnd"/>
          </w:p>
          <w:p w14:paraId="67B73769" w14:textId="77777777" w:rsidR="00751095" w:rsidRPr="008C22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</w:rPr>
              <w:t>Владеть</w:t>
            </w:r>
            <w:r w:rsidRPr="008C229C">
              <w:rPr>
                <w:rFonts w:ascii="Times New Roman" w:hAnsi="Times New Roman" w:cs="Times New Roman"/>
                <w:i/>
              </w:rPr>
              <w:t xml:space="preserve">: </w:t>
            </w:r>
            <w:r w:rsidR="00FD518F" w:rsidRPr="008C229C">
              <w:rPr>
                <w:rFonts w:ascii="Times New Roman" w:hAnsi="Times New Roman" w:cs="Times New Roman"/>
                <w:i/>
              </w:rPr>
              <w:t>навыками:</w:t>
            </w:r>
            <w:r w:rsidR="00FD518F" w:rsidRPr="008C229C">
              <w:rPr>
                <w:rFonts w:ascii="Times New Roman" w:hAnsi="Times New Roman" w:cs="Times New Roman"/>
                <w:i/>
              </w:rPr>
              <w:br/>
              <w:t>• применения решений, направленных на финансирование проектов;</w:t>
            </w:r>
            <w:r w:rsidR="00FD518F" w:rsidRPr="008C229C">
              <w:rPr>
                <w:rFonts w:ascii="Times New Roman" w:hAnsi="Times New Roman" w:cs="Times New Roman"/>
                <w:i/>
              </w:rPr>
              <w:br/>
              <w:t>• обоснования параметров финансирования на основе факторинга</w:t>
            </w:r>
            <w:proofErr w:type="gramStart"/>
            <w:r w:rsidR="00FD518F" w:rsidRPr="008C229C">
              <w:rPr>
                <w:rFonts w:ascii="Times New Roman" w:hAnsi="Times New Roman" w:cs="Times New Roman"/>
                <w:i/>
              </w:rPr>
              <w:t>.</w:t>
            </w:r>
            <w:r w:rsidRPr="008C229C">
              <w:rPr>
                <w:rFonts w:ascii="Times New Roman" w:hAnsi="Times New Roman" w:cs="Times New Roman"/>
                <w:i/>
              </w:rPr>
              <w:t>.</w:t>
            </w:r>
            <w:proofErr w:type="gramEnd"/>
          </w:p>
        </w:tc>
      </w:tr>
    </w:tbl>
    <w:p w14:paraId="010B1EC2" w14:textId="77777777" w:rsidR="00E1429F" w:rsidRPr="008C22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управленческий учет.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учетных систем индустриального и постиндустриального общества. Внешнеторговый контракт и требования к обеспечению по документообороту по нему. Управленческий учет и его место в информационной системе международной фирмы. Понятие и сущность управленческого учета. Задачи и функции управленческого учета Метод и способы управленческого учета. Системы управленческого учета. Современные тенденции развития управленческого учета. Стратегический управленческий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048B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328B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концепции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127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попроцессного управленческого учета. Организация пооперационного управленческого учета. Целевой анализ затрат организации в процессе исследования цепочки ценностей. Концепции затратообразующих факторов. Использование современных концепций управленческого учета при документальном сопровождении внешнеторгового контракта.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D7B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E816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C531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F87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B9906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5678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Система сбалансированных показателей.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C11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сбалансированной системы показателей. Финансовая перспектива. Перспектива внутренних бизнес-процессов. Перспектива обучения и роста. Перспектива клиентов. Стратегия международной фирмы и сбалансированная система показателей. Значение системы сбалансированных показателей и проблемы ее внедрения.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B64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7FA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1C0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11A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118F6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060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Затраты как объект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8FB0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затрат. Виды и классификация затрат. Концепции управления затратами. Калькулирование себестоимости готовой продукции. Система «калькулирования затрат полного жизненного цикла товара». Метод калькулирования целевой себестоимости «таргет-костинг». Метод непрерывного совершенствования системы учета затрат «кайзен-костинг».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38F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86B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01A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32A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0876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BD86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Учет затрат по функциям (АВС).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D7E3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особенности учета затрат в система АВС. Объект учета затрат и объект калькулирования, носители затрат в системе АВС. Построение системы учета по функциям. Механизм работы АВС. Преимущества и недостатки системы АВС.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3A6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9A30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33F0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CC2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A300B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B5C4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Управленческая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F3C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Управленческая отчетность и основные принципы ее формирования. Отчетность по сегментам международной фирмы как основа оценки деятельности центров ответственности. Децентрализация и сегментная отчетность по внешнеторговым контрактам.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EC2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DA74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17A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E05B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0"/>
        <w:gridCol w:w="357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22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>Камышанов</w:t>
            </w:r>
            <w:proofErr w:type="spellEnd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П.И. Финансовый и управленческий учет и анализ</w:t>
            </w:r>
            <w:proofErr w:type="gramStart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.— Москва : ООО "Научно-издательский центр ИНФРА-М", 2017 .— 592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06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C229C">
                <w:rPr>
                  <w:color w:val="00008B"/>
                  <w:u w:val="single"/>
                  <w:lang w:val="en-US"/>
                </w:rPr>
                <w:t>http://znanium.com/go.php?id=791781</w:t>
              </w:r>
            </w:hyperlink>
          </w:p>
        </w:tc>
      </w:tr>
      <w:tr w:rsidR="00262CF0" w:rsidRPr="007E6725" w14:paraId="56D937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7D9CC" w14:textId="77777777" w:rsidR="00262CF0" w:rsidRPr="008C22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229C">
              <w:rPr>
                <w:rFonts w:ascii="Times New Roman" w:hAnsi="Times New Roman" w:cs="Times New Roman"/>
                <w:sz w:val="24"/>
                <w:szCs w:val="24"/>
              </w:rPr>
              <w:t>Воронова, Е. Ю.  Управленческий учет</w:t>
            </w:r>
            <w:proofErr w:type="gramStart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Ю. Воронова. — 3-е изд., </w:t>
            </w:r>
            <w:proofErr w:type="spellStart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, 2023. — 428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978-5-534-00500-4. — Текст</w:t>
            </w:r>
            <w:proofErr w:type="gramStart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C229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7B4380" w14:textId="77777777" w:rsidR="00262CF0" w:rsidRPr="007E6725" w:rsidRDefault="00506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https://urait.ru/bcode/510564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BEFF3E" w14:textId="77777777" w:rsidTr="007B550D">
        <w:tc>
          <w:tcPr>
            <w:tcW w:w="9345" w:type="dxa"/>
          </w:tcPr>
          <w:p w14:paraId="663502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E86CC9" w14:textId="77777777" w:rsidTr="007B550D">
        <w:tc>
          <w:tcPr>
            <w:tcW w:w="9345" w:type="dxa"/>
          </w:tcPr>
          <w:p w14:paraId="2C52B4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AC75CD" w14:textId="77777777" w:rsidTr="007B550D">
        <w:tc>
          <w:tcPr>
            <w:tcW w:w="9345" w:type="dxa"/>
          </w:tcPr>
          <w:p w14:paraId="1EA255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05E563" w14:textId="77777777" w:rsidTr="007B550D">
        <w:tc>
          <w:tcPr>
            <w:tcW w:w="9345" w:type="dxa"/>
          </w:tcPr>
          <w:p w14:paraId="77300A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65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229C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C229C">
              <w:rPr>
                <w:sz w:val="28"/>
                <w:szCs w:val="28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229C">
              <w:rPr>
                <w:sz w:val="28"/>
                <w:szCs w:val="28"/>
              </w:rPr>
              <w:t>комплексом</w:t>
            </w:r>
            <w:proofErr w:type="gramStart"/>
            <w:r w:rsidRPr="008C229C">
              <w:rPr>
                <w:sz w:val="28"/>
                <w:szCs w:val="28"/>
              </w:rPr>
              <w:t>.С</w:t>
            </w:r>
            <w:proofErr w:type="gramEnd"/>
            <w:r w:rsidRPr="008C229C">
              <w:rPr>
                <w:sz w:val="28"/>
                <w:szCs w:val="28"/>
              </w:rPr>
              <w:t>пециализированная</w:t>
            </w:r>
            <w:proofErr w:type="spellEnd"/>
            <w:r w:rsidRPr="008C229C">
              <w:rPr>
                <w:sz w:val="28"/>
                <w:szCs w:val="28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8C229C">
              <w:rPr>
                <w:sz w:val="28"/>
                <w:szCs w:val="28"/>
              </w:rPr>
              <w:t xml:space="preserve">1811 в </w:t>
            </w:r>
            <w:proofErr w:type="spellStart"/>
            <w:r w:rsidRPr="008C229C">
              <w:rPr>
                <w:sz w:val="28"/>
                <w:szCs w:val="28"/>
              </w:rPr>
              <w:t>компл</w:t>
            </w:r>
            <w:proofErr w:type="spellEnd"/>
            <w:r w:rsidRPr="008C229C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8C229C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8C229C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8C229C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8C229C">
              <w:rPr>
                <w:sz w:val="28"/>
                <w:szCs w:val="28"/>
              </w:rPr>
              <w:t>б/ - 1 шт., Микшер-усилитель (</w:t>
            </w:r>
            <w:r>
              <w:rPr>
                <w:sz w:val="28"/>
                <w:szCs w:val="28"/>
                <w:lang w:val="en-US"/>
              </w:rPr>
              <w:t>JPA</w:t>
            </w:r>
            <w:r w:rsidRPr="008C229C">
              <w:rPr>
                <w:sz w:val="28"/>
                <w:szCs w:val="28"/>
              </w:rPr>
              <w:t>-1240</w:t>
            </w:r>
            <w:r>
              <w:rPr>
                <w:sz w:val="28"/>
                <w:szCs w:val="28"/>
                <w:lang w:val="en-US"/>
              </w:rPr>
              <w:t>A</w:t>
            </w:r>
            <w:r w:rsidRPr="008C229C">
              <w:rPr>
                <w:sz w:val="28"/>
                <w:szCs w:val="28"/>
              </w:rPr>
              <w:t xml:space="preserve">) 240 Вт/100 В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8C229C">
              <w:rPr>
                <w:sz w:val="28"/>
                <w:szCs w:val="28"/>
              </w:rPr>
              <w:t xml:space="preserve"> М350 Х в </w:t>
            </w:r>
            <w:proofErr w:type="spellStart"/>
            <w:r w:rsidRPr="008C229C">
              <w:rPr>
                <w:sz w:val="28"/>
                <w:szCs w:val="28"/>
              </w:rPr>
              <w:t>компл</w:t>
            </w:r>
            <w:proofErr w:type="spellEnd"/>
            <w:r w:rsidRPr="008C229C">
              <w:rPr>
                <w:sz w:val="28"/>
                <w:szCs w:val="28"/>
              </w:rPr>
              <w:t>. (штанга+ универс</w:t>
            </w:r>
            <w:proofErr w:type="gramStart"/>
            <w:r w:rsidRPr="008C229C">
              <w:rPr>
                <w:sz w:val="28"/>
                <w:szCs w:val="28"/>
              </w:rPr>
              <w:t>.</w:t>
            </w:r>
            <w:proofErr w:type="spellStart"/>
            <w:r w:rsidRPr="008C229C">
              <w:rPr>
                <w:sz w:val="28"/>
                <w:szCs w:val="28"/>
              </w:rPr>
              <w:t>к</w:t>
            </w:r>
            <w:proofErr w:type="gramEnd"/>
            <w:r w:rsidRPr="008C229C">
              <w:rPr>
                <w:sz w:val="28"/>
                <w:szCs w:val="28"/>
              </w:rPr>
              <w:t>репл</w:t>
            </w:r>
            <w:proofErr w:type="spellEnd"/>
            <w:r w:rsidRPr="008C229C">
              <w:rPr>
                <w:sz w:val="28"/>
                <w:szCs w:val="28"/>
              </w:rPr>
              <w:t xml:space="preserve">.+кабель </w:t>
            </w:r>
            <w:r>
              <w:rPr>
                <w:sz w:val="28"/>
                <w:szCs w:val="28"/>
                <w:lang w:val="en-US"/>
              </w:rPr>
              <w:t>Kramer</w:t>
            </w:r>
            <w:r w:rsidRPr="008C229C">
              <w:rPr>
                <w:sz w:val="28"/>
                <w:szCs w:val="28"/>
              </w:rPr>
              <w:t xml:space="preserve">) - 1 шт., Экран с электроприводом 138х180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8C229C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C229C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499E141" w14:textId="77777777" w:rsidTr="008416EB">
        <w:tc>
          <w:tcPr>
            <w:tcW w:w="7797" w:type="dxa"/>
            <w:shd w:val="clear" w:color="auto" w:fill="auto"/>
          </w:tcPr>
          <w:p w14:paraId="423DB9FE" w14:textId="77777777" w:rsidR="002C735C" w:rsidRPr="008C229C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C229C">
              <w:rPr>
                <w:sz w:val="28"/>
                <w:szCs w:val="28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229C">
              <w:rPr>
                <w:sz w:val="28"/>
                <w:szCs w:val="28"/>
              </w:rPr>
              <w:t>комплексом</w:t>
            </w:r>
            <w:proofErr w:type="gramStart"/>
            <w:r w:rsidRPr="008C229C">
              <w:rPr>
                <w:sz w:val="28"/>
                <w:szCs w:val="28"/>
              </w:rPr>
              <w:t>.С</w:t>
            </w:r>
            <w:proofErr w:type="gramEnd"/>
            <w:r w:rsidRPr="008C229C">
              <w:rPr>
                <w:sz w:val="28"/>
                <w:szCs w:val="28"/>
              </w:rPr>
              <w:t>пециализированная</w:t>
            </w:r>
            <w:proofErr w:type="spellEnd"/>
            <w:r w:rsidRPr="008C229C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8C229C">
              <w:rPr>
                <w:sz w:val="28"/>
                <w:szCs w:val="28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8C229C">
              <w:rPr>
                <w:sz w:val="28"/>
                <w:szCs w:val="28"/>
              </w:rPr>
              <w:t>мМоноблок</w:t>
            </w:r>
            <w:proofErr w:type="spellEnd"/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8C229C">
              <w:rPr>
                <w:sz w:val="28"/>
                <w:szCs w:val="28"/>
              </w:rPr>
              <w:t xml:space="preserve">1811 в </w:t>
            </w:r>
            <w:proofErr w:type="spellStart"/>
            <w:r w:rsidRPr="008C229C">
              <w:rPr>
                <w:sz w:val="28"/>
                <w:szCs w:val="28"/>
              </w:rPr>
              <w:t>компл</w:t>
            </w:r>
            <w:proofErr w:type="spellEnd"/>
            <w:r w:rsidRPr="008C229C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8C229C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8C229C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8C229C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8C229C">
              <w:rPr>
                <w:sz w:val="28"/>
                <w:szCs w:val="28"/>
              </w:rPr>
              <w:t xml:space="preserve">б - 1шт.,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8C229C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8C229C">
              <w:rPr>
                <w:sz w:val="28"/>
                <w:szCs w:val="28"/>
              </w:rPr>
              <w:t xml:space="preserve"> - 1 шт., 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8C229C">
              <w:rPr>
                <w:sz w:val="28"/>
                <w:szCs w:val="28"/>
              </w:rPr>
              <w:t xml:space="preserve"> - 1 шт., Микшер усилитель 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8C229C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8C229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8C229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8C229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8C229C">
              <w:rPr>
                <w:sz w:val="28"/>
                <w:szCs w:val="28"/>
              </w:rPr>
              <w:t xml:space="preserve"> - 2 шт.  Наборы демонстрационного оборудования и</w:t>
            </w:r>
            <w:proofErr w:type="gramEnd"/>
            <w:r w:rsidRPr="008C229C">
              <w:rPr>
                <w:sz w:val="28"/>
                <w:szCs w:val="28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15137F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C229C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CD4FA2E" w14:textId="77777777" w:rsidTr="008416EB">
        <w:tc>
          <w:tcPr>
            <w:tcW w:w="7797" w:type="dxa"/>
            <w:shd w:val="clear" w:color="auto" w:fill="auto"/>
          </w:tcPr>
          <w:p w14:paraId="3E634697" w14:textId="77777777" w:rsidR="002C735C" w:rsidRPr="008C229C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C229C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229C">
              <w:rPr>
                <w:sz w:val="28"/>
                <w:szCs w:val="28"/>
              </w:rPr>
              <w:t>комплексом</w:t>
            </w:r>
            <w:proofErr w:type="gramStart"/>
            <w:r w:rsidRPr="008C229C">
              <w:rPr>
                <w:sz w:val="28"/>
                <w:szCs w:val="28"/>
              </w:rPr>
              <w:t>.С</w:t>
            </w:r>
            <w:proofErr w:type="gramEnd"/>
            <w:r w:rsidRPr="008C229C">
              <w:rPr>
                <w:sz w:val="28"/>
                <w:szCs w:val="28"/>
              </w:rPr>
              <w:t>пециализированная</w:t>
            </w:r>
            <w:proofErr w:type="spellEnd"/>
            <w:r w:rsidRPr="008C229C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8C229C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C229C">
              <w:rPr>
                <w:sz w:val="28"/>
                <w:szCs w:val="28"/>
              </w:rPr>
              <w:t>мКомпьютер</w:t>
            </w:r>
            <w:proofErr w:type="spellEnd"/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8C229C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8C229C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8C22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8C229C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8C229C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8C229C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8C229C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8C229C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8C229C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8C229C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8C229C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8C229C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8C229C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8C229C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8C22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8C229C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8C229C">
              <w:rPr>
                <w:sz w:val="28"/>
                <w:szCs w:val="28"/>
              </w:rPr>
              <w:t xml:space="preserve"> 10</w:t>
            </w:r>
            <w:proofErr w:type="gramEnd"/>
            <w:r w:rsidRPr="008C229C">
              <w:rPr>
                <w:sz w:val="28"/>
                <w:szCs w:val="28"/>
              </w:rPr>
              <w:t>/</w:t>
            </w:r>
            <w:proofErr w:type="gramStart"/>
            <w:r w:rsidRPr="008C229C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197EFBE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8C229C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22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22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1-2,4-6</w:t>
            </w:r>
          </w:p>
        </w:tc>
      </w:tr>
      <w:tr w:rsidR="005D65A5" w:rsidRPr="007478E0" w14:paraId="276DDF2C" w14:textId="77777777" w:rsidTr="00801458">
        <w:tc>
          <w:tcPr>
            <w:tcW w:w="2336" w:type="dxa"/>
          </w:tcPr>
          <w:p w14:paraId="518E8C5B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AB5599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Тест</w:t>
            </w:r>
          </w:p>
        </w:tc>
        <w:tc>
          <w:tcPr>
            <w:tcW w:w="2336" w:type="dxa"/>
          </w:tcPr>
          <w:p w14:paraId="1BFFC6EB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7EF445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3,6</w:t>
            </w:r>
          </w:p>
        </w:tc>
      </w:tr>
      <w:tr w:rsidR="005D65A5" w:rsidRPr="007478E0" w14:paraId="62CE3DF7" w14:textId="77777777" w:rsidTr="00801458">
        <w:tc>
          <w:tcPr>
            <w:tcW w:w="2336" w:type="dxa"/>
          </w:tcPr>
          <w:p w14:paraId="3D17683C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06AA0D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B68FEA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BBB9A8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8C229C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  <w:tr w:rsidR="00B8237E" w:rsidRPr="00B8237E" w14:paraId="0C2064A3" w14:textId="77777777" w:rsidTr="00801458">
        <w:tc>
          <w:tcPr>
            <w:tcW w:w="2500" w:type="pct"/>
          </w:tcPr>
          <w:p w14:paraId="1D2C2811" w14:textId="77777777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209C6E7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  <w:tr w:rsidR="00B8237E" w:rsidRPr="00B8237E" w14:paraId="27BC1559" w14:textId="77777777" w:rsidTr="00801458">
        <w:tc>
          <w:tcPr>
            <w:tcW w:w="2500" w:type="pct"/>
          </w:tcPr>
          <w:p w14:paraId="51C17716" w14:textId="77777777" w:rsidR="00B8237E" w:rsidRPr="008C229C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60277D7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  <w:tr w:rsidR="00B8237E" w:rsidRPr="00B8237E" w14:paraId="6D3D55F2" w14:textId="77777777" w:rsidTr="00801458">
        <w:tc>
          <w:tcPr>
            <w:tcW w:w="2500" w:type="pct"/>
          </w:tcPr>
          <w:p w14:paraId="758BD18B" w14:textId="77777777" w:rsidR="00B8237E" w:rsidRPr="008C229C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8C229C">
              <w:rPr>
                <w:rFonts w:ascii="Times New Roman" w:hAnsi="Times New Roman" w:cs="Times New Roman"/>
                <w:i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FF2B603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00CC4" w14:textId="77777777" w:rsidR="005065BD" w:rsidRDefault="005065BD" w:rsidP="00315CA6">
      <w:pPr>
        <w:spacing w:after="0" w:line="240" w:lineRule="auto"/>
      </w:pPr>
      <w:r>
        <w:separator/>
      </w:r>
    </w:p>
  </w:endnote>
  <w:endnote w:type="continuationSeparator" w:id="0">
    <w:p w14:paraId="63D165EA" w14:textId="77777777" w:rsidR="005065BD" w:rsidRDefault="005065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29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CE595" w14:textId="77777777" w:rsidR="005065BD" w:rsidRDefault="005065BD" w:rsidP="00315CA6">
      <w:pPr>
        <w:spacing w:after="0" w:line="240" w:lineRule="auto"/>
      </w:pPr>
      <w:r>
        <w:separator/>
      </w:r>
    </w:p>
  </w:footnote>
  <w:footnote w:type="continuationSeparator" w:id="0">
    <w:p w14:paraId="52B76952" w14:textId="77777777" w:rsidR="005065BD" w:rsidRDefault="005065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5B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229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6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go.php?id=79178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BF4FD2-1022-4582-934C-668DAA20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