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E4C983" w:rsidR="00A77598" w:rsidRPr="00731FBE" w:rsidRDefault="00731FB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647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47B5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D647B5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C12F6D" w:rsidR="004475DA" w:rsidRPr="00731FBE" w:rsidRDefault="00731FB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E359E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663645" w:rsidR="00D75436" w:rsidRDefault="00815E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D784B5E" w:rsidR="00D75436" w:rsidRDefault="00815E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6802FA" w:rsidR="00D75436" w:rsidRDefault="00815E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7FAE56" w:rsidR="00D75436" w:rsidRDefault="00815E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3B1933" w:rsidR="00D75436" w:rsidRDefault="00815E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DC09CF" w:rsidR="00D75436" w:rsidRDefault="00815E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D6638E5" w:rsidR="00D75436" w:rsidRDefault="00815E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89FC00D" w:rsidR="00D75436" w:rsidRDefault="00815E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F26650" w:rsidR="00D75436" w:rsidRDefault="00815E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579200" w:rsidR="00D75436" w:rsidRDefault="00815E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0B1B90" w:rsidR="00D75436" w:rsidRDefault="00815E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51660E" w:rsidR="00D75436" w:rsidRDefault="00815E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93CF26" w:rsidR="00D75436" w:rsidRDefault="00815E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DA1466" w:rsidR="00D75436" w:rsidRDefault="00815E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39A588" w:rsidR="00D75436" w:rsidRDefault="00815E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EF67D19" w:rsidR="00D75436" w:rsidRDefault="00815E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45E9346" w:rsidR="00D75436" w:rsidRDefault="00815E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47B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647B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647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647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647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47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647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647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647B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647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647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647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47B5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D647B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647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47B5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D647B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647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47B5">
              <w:rPr>
                <w:rFonts w:ascii="Times New Roman" w:hAnsi="Times New Roman" w:cs="Times New Roman"/>
              </w:rPr>
              <w:t>навыками работы в команде</w:t>
            </w:r>
            <w:r w:rsidRPr="00D647B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647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D647B5" w14:paraId="3C8BF9B1" w14:textId="77777777" w:rsidTr="00D647B5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647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647B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647B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647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(ак</w:t>
            </w:r>
            <w:r w:rsidR="00AE2B1A" w:rsidRPr="00D647B5">
              <w:rPr>
                <w:rFonts w:ascii="Times New Roman" w:hAnsi="Times New Roman" w:cs="Times New Roman"/>
                <w:b/>
              </w:rPr>
              <w:t>адемические</w:t>
            </w:r>
            <w:r w:rsidRPr="00D647B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647B5" w14:paraId="568F56F7" w14:textId="77777777" w:rsidTr="00D647B5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647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D647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647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647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647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647B5" w14:paraId="48EF2691" w14:textId="77777777" w:rsidTr="00D647B5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647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D647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647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647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647B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647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647B5" w14:paraId="748498C4" w14:textId="77777777" w:rsidTr="00D647B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D647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D647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47B5">
              <w:rPr>
                <w:sz w:val="22"/>
                <w:szCs w:val="22"/>
                <w:lang w:bidi="ru-RU"/>
              </w:rPr>
              <w:t>Социологический взгляд на общество. Объект и предмет социологии. Социология в системе наук. Уровни социологического анализа. 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647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647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647B5" w14:paraId="1E5D1239" w14:textId="77777777" w:rsidTr="00D647B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75521C7" w14:textId="77777777" w:rsidR="004475DA" w:rsidRPr="00D647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7FDBD5D" w14:textId="77777777" w:rsidR="004475DA" w:rsidRPr="00D647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47B5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 Позитивистская социология О.Конта. Органическая теория общества Г.Спенсера. Социологические воззрения Э.Дюркгейма. "Понимающая" социология М.Вебера. Социологическая теория марксизма. 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566C1B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7E210D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C6B003" w14:textId="77777777" w:rsidR="004475DA" w:rsidRPr="00D647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5B3716" w14:textId="77777777" w:rsidR="004475DA" w:rsidRPr="00D647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647B5" w14:paraId="7C86909C" w14:textId="77777777" w:rsidTr="00D647B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390D644" w14:textId="77777777" w:rsidR="004475DA" w:rsidRPr="00D647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678EC70" w14:textId="77777777" w:rsidR="004475DA" w:rsidRPr="00D647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47B5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 Общество как социальная система, его структура и основные элементы. Типология обществ. 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3305F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338261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1DA338" w14:textId="77777777" w:rsidR="004475DA" w:rsidRPr="00D647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0B8F55" w14:textId="77777777" w:rsidR="004475DA" w:rsidRPr="00D647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647B5" w14:paraId="73E7EC3C" w14:textId="77777777" w:rsidTr="00D647B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1669D9E" w14:textId="77777777" w:rsidR="004475DA" w:rsidRPr="00D647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8B9946E" w14:textId="77777777" w:rsidR="004475DA" w:rsidRPr="00D647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47B5">
              <w:rPr>
                <w:sz w:val="22"/>
                <w:szCs w:val="22"/>
                <w:lang w:bidi="ru-RU"/>
              </w:rPr>
              <w:t>Сущность понятия "социальная структура". Исторически сложившаяся система социальной стратификации. Марксистская традиция в классовом анализе общества. Критерии социальной стратификации. Социальная мобильность и маргинальность. 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803E97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DFFA4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54025" w14:textId="77777777" w:rsidR="004475DA" w:rsidRPr="00D647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2AB82A" w14:textId="77777777" w:rsidR="004475DA" w:rsidRPr="00D647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647B5" w14:paraId="5031EEAA" w14:textId="77777777" w:rsidTr="00D647B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35EB6DB" w14:textId="77777777" w:rsidR="004475DA" w:rsidRPr="00D647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399A92F" w14:textId="77777777" w:rsidR="004475DA" w:rsidRPr="00D647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47B5">
              <w:rPr>
                <w:sz w:val="22"/>
                <w:szCs w:val="22"/>
                <w:lang w:bidi="ru-RU"/>
              </w:rPr>
              <w:t>Сущность социальных институтов. Институциональная организация общества. типология и функционирование социальных институтов. Социальные организации: сущность, типология, функции. Социальные регуляции общественных отношений. Социальный контроль и социальные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FC1756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181EFA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692367" w14:textId="77777777" w:rsidR="004475DA" w:rsidRPr="00D647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0044E" w14:textId="77777777" w:rsidR="004475DA" w:rsidRPr="00D647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647B5" w14:paraId="754FF6F5" w14:textId="77777777" w:rsidTr="00D647B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69DD0CB" w14:textId="77777777" w:rsidR="004475DA" w:rsidRPr="00D647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F5FB7D8" w14:textId="77777777" w:rsidR="004475DA" w:rsidRPr="00D647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47B5">
              <w:rPr>
                <w:sz w:val="22"/>
                <w:szCs w:val="22"/>
                <w:lang w:bidi="ru-RU"/>
              </w:rPr>
              <w:t>Культура как объект социологического познания. Разнообразие теоретических подходов к изучению и пониманию культуры. Основные элементы и функции культуры. Формы и типы культуры. 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1C8081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7AC70D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333707" w14:textId="77777777" w:rsidR="004475DA" w:rsidRPr="00D647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30ABF" w14:textId="77777777" w:rsidR="004475DA" w:rsidRPr="00D647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647B5" w14:paraId="4A4EDF91" w14:textId="77777777" w:rsidTr="00D647B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7C21057" w14:textId="77777777" w:rsidR="004475DA" w:rsidRPr="00D647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AF9A36A" w14:textId="77777777" w:rsidR="004475DA" w:rsidRPr="00D647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47B5">
              <w:rPr>
                <w:sz w:val="22"/>
                <w:szCs w:val="22"/>
                <w:lang w:bidi="ru-RU"/>
              </w:rPr>
              <w:t>Понятие, структура и типы личности. Основные подходы в изучении личности. Социализация личности: сущность, содержание, основные этапы, агенты и институты. 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EC9C3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F16C8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69C170" w14:textId="77777777" w:rsidR="004475DA" w:rsidRPr="00D647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2EA3CD" w14:textId="77777777" w:rsidR="004475DA" w:rsidRPr="00D647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647B5" w14:paraId="4FB60D84" w14:textId="77777777" w:rsidTr="00D647B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EE38D53" w14:textId="77777777" w:rsidR="004475DA" w:rsidRPr="00D647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AB18638" w14:textId="77777777" w:rsidR="004475DA" w:rsidRPr="00D647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47B5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 Общая характеристика методов социологического исследования. Этапы и виды социологического исследования. Количественные методы сбора социологической информации. Методы анализа и интерпретации данных. 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76B662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3FB59B" w14:textId="77777777" w:rsidR="004475DA" w:rsidRPr="00D647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26B348" w14:textId="77777777" w:rsidR="004475DA" w:rsidRPr="00D647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89EF0" w14:textId="77777777" w:rsidR="004475DA" w:rsidRPr="00D647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647B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647B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47B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647B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47B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647B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647B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647B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647B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647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47B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647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47B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647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47B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647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647B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D647B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647B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47B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647B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47B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647B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647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647B5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D647B5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D647B5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D647B5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D647B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647B5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D647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47B5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647B5" w:rsidRDefault="00815E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647B5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D647B5" w14:paraId="4B5936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3160DD" w14:textId="77777777" w:rsidR="00262CF0" w:rsidRPr="00D647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647B5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D647B5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D647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47B5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D647B5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D647B5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D647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47B5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5DC4F0" w14:textId="77777777" w:rsidR="00262CF0" w:rsidRPr="00D647B5" w:rsidRDefault="00815E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647B5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D647B5" w14:paraId="2D9C16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88FA24" w14:textId="77777777" w:rsidR="00262CF0" w:rsidRPr="00D647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D647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47B5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D647B5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D647B5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D647B5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D647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47B5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D647B5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F1000E" w14:textId="77777777" w:rsidR="00262CF0" w:rsidRPr="00D647B5" w:rsidRDefault="00815E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647B5">
                <w:rPr>
                  <w:color w:val="00008B"/>
                  <w:u w:val="single"/>
                </w:rPr>
                <w:t>http://opac.unecon.ru/elibrary ... ｸﾐｹ%20ﾐｿﾑ\ﾐｰﾐｺﾑひｸﾐｺﾑσｼ_2.pdf</w:t>
              </w:r>
            </w:hyperlink>
          </w:p>
        </w:tc>
      </w:tr>
      <w:tr w:rsidR="00262CF0" w:rsidRPr="00731FBE" w14:paraId="61BACB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0A430F" w14:textId="77777777" w:rsidR="00262CF0" w:rsidRPr="00D647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47B5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D647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47B5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D647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47B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647B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647B5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BB8A71" w14:textId="77777777" w:rsidR="00262CF0" w:rsidRPr="00D647B5" w:rsidRDefault="00815E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647B5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D647B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9793CF" w14:textId="77777777" w:rsidTr="007B550D">
        <w:tc>
          <w:tcPr>
            <w:tcW w:w="9345" w:type="dxa"/>
          </w:tcPr>
          <w:p w14:paraId="561AB4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D0E77DC" w14:textId="77777777" w:rsidTr="007B550D">
        <w:tc>
          <w:tcPr>
            <w:tcW w:w="9345" w:type="dxa"/>
          </w:tcPr>
          <w:p w14:paraId="270E5C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55F7CA" w14:textId="77777777" w:rsidTr="007B550D">
        <w:tc>
          <w:tcPr>
            <w:tcW w:w="9345" w:type="dxa"/>
          </w:tcPr>
          <w:p w14:paraId="5F1915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30AE82" w14:textId="77777777" w:rsidTr="007B550D">
        <w:tc>
          <w:tcPr>
            <w:tcW w:w="9345" w:type="dxa"/>
          </w:tcPr>
          <w:p w14:paraId="5D0FDA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5E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647B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647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47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647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47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647B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647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47B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47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47B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 w:rsidRPr="00D647B5">
              <w:rPr>
                <w:sz w:val="22"/>
                <w:szCs w:val="22"/>
                <w:lang w:val="en-US"/>
              </w:rPr>
              <w:t>Acer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Aspire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Z</w:t>
            </w:r>
            <w:r w:rsidRPr="00D647B5">
              <w:rPr>
                <w:sz w:val="22"/>
                <w:szCs w:val="22"/>
              </w:rPr>
              <w:t xml:space="preserve">1811 </w:t>
            </w:r>
            <w:r w:rsidRPr="00D647B5">
              <w:rPr>
                <w:sz w:val="22"/>
                <w:szCs w:val="22"/>
                <w:lang w:val="en-US"/>
              </w:rPr>
              <w:t>Intel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Core</w:t>
            </w:r>
            <w:r w:rsidRPr="00D647B5">
              <w:rPr>
                <w:sz w:val="22"/>
                <w:szCs w:val="22"/>
              </w:rPr>
              <w:t xml:space="preserve"> </w:t>
            </w:r>
            <w:proofErr w:type="spellStart"/>
            <w:r w:rsidRPr="00D647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47B5">
              <w:rPr>
                <w:sz w:val="22"/>
                <w:szCs w:val="22"/>
              </w:rPr>
              <w:t>5-2400</w:t>
            </w:r>
            <w:r w:rsidRPr="00D647B5">
              <w:rPr>
                <w:sz w:val="22"/>
                <w:szCs w:val="22"/>
                <w:lang w:val="en-US"/>
              </w:rPr>
              <w:t>S</w:t>
            </w:r>
            <w:r w:rsidRPr="00D647B5">
              <w:rPr>
                <w:sz w:val="22"/>
                <w:szCs w:val="22"/>
              </w:rPr>
              <w:t>@2.50</w:t>
            </w:r>
            <w:r w:rsidRPr="00D647B5">
              <w:rPr>
                <w:sz w:val="22"/>
                <w:szCs w:val="22"/>
                <w:lang w:val="en-US"/>
              </w:rPr>
              <w:t>GHz</w:t>
            </w:r>
            <w:r w:rsidRPr="00D647B5">
              <w:rPr>
                <w:sz w:val="22"/>
                <w:szCs w:val="22"/>
              </w:rPr>
              <w:t>/4</w:t>
            </w:r>
            <w:r w:rsidRPr="00D647B5">
              <w:rPr>
                <w:sz w:val="22"/>
                <w:szCs w:val="22"/>
                <w:lang w:val="en-US"/>
              </w:rPr>
              <w:t>Gb</w:t>
            </w:r>
            <w:r w:rsidRPr="00D647B5">
              <w:rPr>
                <w:sz w:val="22"/>
                <w:szCs w:val="22"/>
              </w:rPr>
              <w:t>/1</w:t>
            </w:r>
            <w:r w:rsidRPr="00D647B5">
              <w:rPr>
                <w:sz w:val="22"/>
                <w:szCs w:val="22"/>
                <w:lang w:val="en-US"/>
              </w:rPr>
              <w:t>Tb</w:t>
            </w:r>
            <w:r w:rsidRPr="00D647B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647B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EX</w:t>
            </w:r>
            <w:r w:rsidRPr="00D647B5">
              <w:rPr>
                <w:sz w:val="22"/>
                <w:szCs w:val="22"/>
              </w:rPr>
              <w:t xml:space="preserve">-632 - 1 шт., Экран с электроприводом </w:t>
            </w:r>
            <w:r w:rsidRPr="00D647B5">
              <w:rPr>
                <w:sz w:val="22"/>
                <w:szCs w:val="22"/>
                <w:lang w:val="en-US"/>
              </w:rPr>
              <w:t>Draper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Baronet</w:t>
            </w:r>
            <w:r w:rsidRPr="00D647B5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D647B5">
              <w:rPr>
                <w:sz w:val="22"/>
                <w:szCs w:val="22"/>
                <w:lang w:val="en-US"/>
              </w:rPr>
              <w:t>Hi</w:t>
            </w:r>
            <w:r w:rsidRPr="00D647B5">
              <w:rPr>
                <w:sz w:val="22"/>
                <w:szCs w:val="22"/>
              </w:rPr>
              <w:t>-</w:t>
            </w:r>
            <w:r w:rsidRPr="00D647B5">
              <w:rPr>
                <w:sz w:val="22"/>
                <w:szCs w:val="22"/>
                <w:lang w:val="en-US"/>
              </w:rPr>
              <w:t>Fi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PRO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MASK</w:t>
            </w:r>
            <w:r w:rsidRPr="00D647B5">
              <w:rPr>
                <w:sz w:val="22"/>
                <w:szCs w:val="22"/>
              </w:rPr>
              <w:t>6</w:t>
            </w:r>
            <w:r w:rsidRPr="00D647B5">
              <w:rPr>
                <w:sz w:val="22"/>
                <w:szCs w:val="22"/>
                <w:lang w:val="en-US"/>
              </w:rPr>
              <w:t>T</w:t>
            </w:r>
            <w:r w:rsidRPr="00D647B5">
              <w:rPr>
                <w:sz w:val="22"/>
                <w:szCs w:val="22"/>
              </w:rPr>
              <w:t>-</w:t>
            </w:r>
            <w:r w:rsidRPr="00D647B5">
              <w:rPr>
                <w:sz w:val="22"/>
                <w:szCs w:val="22"/>
                <w:lang w:val="en-US"/>
              </w:rPr>
              <w:t>W</w:t>
            </w:r>
            <w:r w:rsidRPr="00D647B5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D647B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TA</w:t>
            </w:r>
            <w:r w:rsidRPr="00D647B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647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47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647B5">
              <w:rPr>
                <w:sz w:val="22"/>
                <w:szCs w:val="22"/>
              </w:rPr>
              <w:t>Прилукская</w:t>
            </w:r>
            <w:proofErr w:type="spellEnd"/>
            <w:r w:rsidRPr="00D647B5">
              <w:rPr>
                <w:sz w:val="22"/>
                <w:szCs w:val="22"/>
              </w:rPr>
              <w:t xml:space="preserve">, д. 3, лит. </w:t>
            </w:r>
            <w:r w:rsidRPr="00D647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647B5" w14:paraId="30118EDE" w14:textId="77777777" w:rsidTr="008416EB">
        <w:tc>
          <w:tcPr>
            <w:tcW w:w="7797" w:type="dxa"/>
            <w:shd w:val="clear" w:color="auto" w:fill="auto"/>
          </w:tcPr>
          <w:p w14:paraId="1AA38EBD" w14:textId="77777777" w:rsidR="002C735C" w:rsidRPr="00D647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47B5">
              <w:rPr>
                <w:sz w:val="22"/>
                <w:szCs w:val="22"/>
              </w:rPr>
              <w:t xml:space="preserve">Ауд. 611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47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47B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D647B5">
              <w:rPr>
                <w:sz w:val="22"/>
                <w:szCs w:val="22"/>
                <w:lang w:val="en-US"/>
              </w:rPr>
              <w:t>Acer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Aspire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Z</w:t>
            </w:r>
            <w:r w:rsidRPr="00D647B5">
              <w:rPr>
                <w:sz w:val="22"/>
                <w:szCs w:val="22"/>
              </w:rPr>
              <w:t xml:space="preserve">1811 </w:t>
            </w:r>
            <w:r w:rsidRPr="00D647B5">
              <w:rPr>
                <w:sz w:val="22"/>
                <w:szCs w:val="22"/>
                <w:lang w:val="en-US"/>
              </w:rPr>
              <w:t>Intel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Core</w:t>
            </w:r>
            <w:r w:rsidRPr="00D647B5">
              <w:rPr>
                <w:sz w:val="22"/>
                <w:szCs w:val="22"/>
              </w:rPr>
              <w:t xml:space="preserve"> </w:t>
            </w:r>
            <w:proofErr w:type="spellStart"/>
            <w:r w:rsidRPr="00D647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47B5">
              <w:rPr>
                <w:sz w:val="22"/>
                <w:szCs w:val="22"/>
              </w:rPr>
              <w:t>5-2400</w:t>
            </w:r>
            <w:r w:rsidRPr="00D647B5">
              <w:rPr>
                <w:sz w:val="22"/>
                <w:szCs w:val="22"/>
                <w:lang w:val="en-US"/>
              </w:rPr>
              <w:t>S</w:t>
            </w:r>
            <w:r w:rsidRPr="00D647B5">
              <w:rPr>
                <w:sz w:val="22"/>
                <w:szCs w:val="22"/>
              </w:rPr>
              <w:t>@2.50</w:t>
            </w:r>
            <w:r w:rsidRPr="00D647B5">
              <w:rPr>
                <w:sz w:val="22"/>
                <w:szCs w:val="22"/>
                <w:lang w:val="en-US"/>
              </w:rPr>
              <w:t>GHz</w:t>
            </w:r>
            <w:r w:rsidRPr="00D647B5">
              <w:rPr>
                <w:sz w:val="22"/>
                <w:szCs w:val="22"/>
              </w:rPr>
              <w:t>/4</w:t>
            </w:r>
            <w:r w:rsidRPr="00D647B5">
              <w:rPr>
                <w:sz w:val="22"/>
                <w:szCs w:val="22"/>
                <w:lang w:val="en-US"/>
              </w:rPr>
              <w:t>Gb</w:t>
            </w:r>
            <w:r w:rsidRPr="00D647B5">
              <w:rPr>
                <w:sz w:val="22"/>
                <w:szCs w:val="22"/>
              </w:rPr>
              <w:t>/1</w:t>
            </w:r>
            <w:r w:rsidRPr="00D647B5">
              <w:rPr>
                <w:sz w:val="22"/>
                <w:szCs w:val="22"/>
                <w:lang w:val="en-US"/>
              </w:rPr>
              <w:t>Tb</w:t>
            </w:r>
            <w:r w:rsidRPr="00D647B5">
              <w:rPr>
                <w:sz w:val="22"/>
                <w:szCs w:val="22"/>
              </w:rPr>
              <w:t xml:space="preserve"> - 1 шт.,  Мультимедийный проектор  </w:t>
            </w:r>
            <w:proofErr w:type="spellStart"/>
            <w:r w:rsidRPr="00D647B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x</w:t>
            </w:r>
            <w:r w:rsidRPr="00D647B5">
              <w:rPr>
                <w:sz w:val="22"/>
                <w:szCs w:val="22"/>
              </w:rPr>
              <w:t xml:space="preserve"> 400 - 1 шт., Акустическая система </w:t>
            </w:r>
            <w:r w:rsidRPr="00D647B5">
              <w:rPr>
                <w:sz w:val="22"/>
                <w:szCs w:val="22"/>
                <w:lang w:val="en-US"/>
              </w:rPr>
              <w:t>Hi</w:t>
            </w:r>
            <w:r w:rsidRPr="00D647B5">
              <w:rPr>
                <w:sz w:val="22"/>
                <w:szCs w:val="22"/>
              </w:rPr>
              <w:t>-</w:t>
            </w:r>
            <w:r w:rsidRPr="00D647B5">
              <w:rPr>
                <w:sz w:val="22"/>
                <w:szCs w:val="22"/>
                <w:lang w:val="en-US"/>
              </w:rPr>
              <w:t>Fi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PRO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MASK</w:t>
            </w:r>
            <w:r w:rsidRPr="00D647B5">
              <w:rPr>
                <w:sz w:val="22"/>
                <w:szCs w:val="22"/>
              </w:rPr>
              <w:t>6</w:t>
            </w:r>
            <w:r w:rsidRPr="00D647B5">
              <w:rPr>
                <w:sz w:val="22"/>
                <w:szCs w:val="22"/>
                <w:lang w:val="en-US"/>
              </w:rPr>
              <w:t>T</w:t>
            </w:r>
            <w:r w:rsidRPr="00D647B5">
              <w:rPr>
                <w:sz w:val="22"/>
                <w:szCs w:val="22"/>
              </w:rPr>
              <w:t>-</w:t>
            </w:r>
            <w:r w:rsidRPr="00D647B5">
              <w:rPr>
                <w:sz w:val="22"/>
                <w:szCs w:val="22"/>
                <w:lang w:val="en-US"/>
              </w:rPr>
              <w:t>W</w:t>
            </w:r>
            <w:r w:rsidRPr="00D647B5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D647B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TA</w:t>
            </w:r>
            <w:r w:rsidRPr="00D647B5">
              <w:rPr>
                <w:sz w:val="22"/>
                <w:szCs w:val="22"/>
              </w:rPr>
              <w:t xml:space="preserve">-1120 в комплекте - 1 шт., Экран </w:t>
            </w:r>
            <w:r w:rsidRPr="00D647B5">
              <w:rPr>
                <w:sz w:val="22"/>
                <w:szCs w:val="22"/>
                <w:lang w:val="en-US"/>
              </w:rPr>
              <w:t>Compact</w:t>
            </w:r>
            <w:r w:rsidRPr="00D647B5">
              <w:rPr>
                <w:sz w:val="22"/>
                <w:szCs w:val="22"/>
              </w:rPr>
              <w:t xml:space="preserve"> </w:t>
            </w:r>
            <w:proofErr w:type="spellStart"/>
            <w:r w:rsidRPr="00D647B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647B5">
              <w:rPr>
                <w:sz w:val="22"/>
                <w:szCs w:val="22"/>
              </w:rPr>
              <w:t xml:space="preserve"> : размер экрана 153</w:t>
            </w:r>
            <w:r w:rsidRPr="00D647B5">
              <w:rPr>
                <w:sz w:val="22"/>
                <w:szCs w:val="22"/>
                <w:lang w:val="en-US"/>
              </w:rPr>
              <w:t>x</w:t>
            </w:r>
            <w:r w:rsidRPr="00D647B5">
              <w:rPr>
                <w:sz w:val="22"/>
                <w:szCs w:val="22"/>
              </w:rPr>
              <w:t xml:space="preserve">200 </w:t>
            </w:r>
            <w:r w:rsidRPr="00D647B5">
              <w:rPr>
                <w:sz w:val="22"/>
                <w:szCs w:val="22"/>
                <w:lang w:val="en-US"/>
              </w:rPr>
              <w:t>c</w:t>
            </w:r>
            <w:r w:rsidRPr="00D647B5">
              <w:rPr>
                <w:sz w:val="22"/>
                <w:szCs w:val="22"/>
              </w:rPr>
              <w:t>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A7B684" w14:textId="77777777" w:rsidR="002C735C" w:rsidRPr="00D647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47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647B5">
              <w:rPr>
                <w:sz w:val="22"/>
                <w:szCs w:val="22"/>
              </w:rPr>
              <w:t>Прилукская</w:t>
            </w:r>
            <w:proofErr w:type="spellEnd"/>
            <w:r w:rsidRPr="00D647B5">
              <w:rPr>
                <w:sz w:val="22"/>
                <w:szCs w:val="22"/>
              </w:rPr>
              <w:t xml:space="preserve">, д. 3, лит. </w:t>
            </w:r>
            <w:r w:rsidRPr="00D647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647B5" w14:paraId="5304FE28" w14:textId="77777777" w:rsidTr="008416EB">
        <w:tc>
          <w:tcPr>
            <w:tcW w:w="7797" w:type="dxa"/>
            <w:shd w:val="clear" w:color="auto" w:fill="auto"/>
          </w:tcPr>
          <w:p w14:paraId="2CA294DF" w14:textId="77777777" w:rsidR="002C735C" w:rsidRPr="00D647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47B5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647B5">
              <w:rPr>
                <w:sz w:val="22"/>
                <w:szCs w:val="22"/>
              </w:rPr>
              <w:t>комплексом</w:t>
            </w:r>
            <w:proofErr w:type="gramStart"/>
            <w:r w:rsidRPr="00D647B5">
              <w:rPr>
                <w:sz w:val="22"/>
                <w:szCs w:val="22"/>
              </w:rPr>
              <w:t>.С</w:t>
            </w:r>
            <w:proofErr w:type="gramEnd"/>
            <w:r w:rsidRPr="00D647B5">
              <w:rPr>
                <w:sz w:val="22"/>
                <w:szCs w:val="22"/>
              </w:rPr>
              <w:t>пециализированная</w:t>
            </w:r>
            <w:proofErr w:type="spellEnd"/>
            <w:r w:rsidRPr="00D647B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647B5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647B5">
              <w:rPr>
                <w:sz w:val="22"/>
                <w:szCs w:val="22"/>
                <w:lang w:val="en-US"/>
              </w:rPr>
              <w:t>FOX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MIMO</w:t>
            </w:r>
            <w:r w:rsidRPr="00D647B5">
              <w:rPr>
                <w:sz w:val="22"/>
                <w:szCs w:val="22"/>
              </w:rPr>
              <w:t xml:space="preserve"> 4450 2.8</w:t>
            </w:r>
            <w:proofErr w:type="spellStart"/>
            <w:r w:rsidRPr="00D647B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647B5">
              <w:rPr>
                <w:sz w:val="22"/>
                <w:szCs w:val="22"/>
              </w:rPr>
              <w:t>\4</w:t>
            </w:r>
            <w:proofErr w:type="spellStart"/>
            <w:r w:rsidRPr="00D647B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647B5">
              <w:rPr>
                <w:sz w:val="22"/>
                <w:szCs w:val="22"/>
              </w:rPr>
              <w:t>\500</w:t>
            </w:r>
            <w:r w:rsidRPr="00D647B5">
              <w:rPr>
                <w:sz w:val="22"/>
                <w:szCs w:val="22"/>
                <w:lang w:val="en-US"/>
              </w:rPr>
              <w:t>GB</w:t>
            </w:r>
            <w:r w:rsidRPr="00D647B5">
              <w:rPr>
                <w:sz w:val="22"/>
                <w:szCs w:val="22"/>
              </w:rPr>
              <w:t>\</w:t>
            </w:r>
            <w:r w:rsidRPr="00D647B5">
              <w:rPr>
                <w:sz w:val="22"/>
                <w:szCs w:val="22"/>
                <w:lang w:val="en-US"/>
              </w:rPr>
              <w:t>DVD</w:t>
            </w:r>
            <w:r w:rsidRPr="00D647B5">
              <w:rPr>
                <w:sz w:val="22"/>
                <w:szCs w:val="22"/>
              </w:rPr>
              <w:t>-</w:t>
            </w:r>
            <w:r w:rsidRPr="00D647B5">
              <w:rPr>
                <w:sz w:val="22"/>
                <w:szCs w:val="22"/>
                <w:lang w:val="en-US"/>
              </w:rPr>
              <w:t>RW</w:t>
            </w:r>
            <w:r w:rsidRPr="00D647B5">
              <w:rPr>
                <w:sz w:val="22"/>
                <w:szCs w:val="22"/>
              </w:rPr>
              <w:t>\21.5\</w:t>
            </w:r>
            <w:proofErr w:type="spellStart"/>
            <w:r w:rsidRPr="00D647B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647B5">
              <w:rPr>
                <w:sz w:val="22"/>
                <w:szCs w:val="22"/>
              </w:rPr>
              <w:t>\</w:t>
            </w:r>
            <w:r w:rsidRPr="00D647B5">
              <w:rPr>
                <w:sz w:val="22"/>
                <w:szCs w:val="22"/>
                <w:lang w:val="en-US"/>
              </w:rPr>
              <w:t>Lan</w:t>
            </w:r>
            <w:r w:rsidRPr="00D647B5">
              <w:rPr>
                <w:sz w:val="22"/>
                <w:szCs w:val="22"/>
              </w:rPr>
              <w:t xml:space="preserve"> - 16 шт., Проектор </w:t>
            </w:r>
            <w:r w:rsidRPr="00D647B5">
              <w:rPr>
                <w:sz w:val="22"/>
                <w:szCs w:val="22"/>
                <w:lang w:val="en-US"/>
              </w:rPr>
              <w:t>NEC</w:t>
            </w:r>
            <w:r w:rsidRPr="00D647B5">
              <w:rPr>
                <w:sz w:val="22"/>
                <w:szCs w:val="22"/>
              </w:rPr>
              <w:t xml:space="preserve"> </w:t>
            </w:r>
            <w:r w:rsidRPr="00D647B5">
              <w:rPr>
                <w:sz w:val="22"/>
                <w:szCs w:val="22"/>
                <w:lang w:val="en-US"/>
              </w:rPr>
              <w:t>NP</w:t>
            </w:r>
            <w:r w:rsidRPr="00D647B5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435E7A8" w14:textId="77777777" w:rsidR="002C735C" w:rsidRPr="00D647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47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647B5">
              <w:rPr>
                <w:sz w:val="22"/>
                <w:szCs w:val="22"/>
              </w:rPr>
              <w:t>Прилукская</w:t>
            </w:r>
            <w:proofErr w:type="spellEnd"/>
            <w:r w:rsidRPr="00D647B5">
              <w:rPr>
                <w:sz w:val="22"/>
                <w:szCs w:val="22"/>
              </w:rPr>
              <w:t xml:space="preserve">, д. 3, лит. </w:t>
            </w:r>
            <w:r w:rsidRPr="00D647B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47B5" w14:paraId="10BAE0A9" w14:textId="77777777" w:rsidTr="00774FE3">
        <w:tc>
          <w:tcPr>
            <w:tcW w:w="562" w:type="dxa"/>
          </w:tcPr>
          <w:p w14:paraId="5F13F6D5" w14:textId="77777777" w:rsidR="00D647B5" w:rsidRPr="00731FBE" w:rsidRDefault="00D647B5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BF13CEC" w14:textId="77777777" w:rsidR="00D647B5" w:rsidRPr="00F962C8" w:rsidRDefault="00D647B5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647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47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647B5" w14:paraId="5A1C9382" w14:textId="77777777" w:rsidTr="00801458">
        <w:tc>
          <w:tcPr>
            <w:tcW w:w="2336" w:type="dxa"/>
          </w:tcPr>
          <w:p w14:paraId="4C518DAB" w14:textId="77777777" w:rsidR="005D65A5" w:rsidRPr="00D647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647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647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647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647B5" w14:paraId="07658034" w14:textId="77777777" w:rsidTr="00801458">
        <w:tc>
          <w:tcPr>
            <w:tcW w:w="2336" w:type="dxa"/>
          </w:tcPr>
          <w:p w14:paraId="1553D698" w14:textId="78F29BFB" w:rsidR="005D65A5" w:rsidRPr="00D647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647B5" w:rsidRDefault="007478E0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647B5" w:rsidRDefault="007478E0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647B5" w:rsidRDefault="007478E0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647B5" w14:paraId="48FE94A1" w14:textId="77777777" w:rsidTr="00801458">
        <w:tc>
          <w:tcPr>
            <w:tcW w:w="2336" w:type="dxa"/>
          </w:tcPr>
          <w:p w14:paraId="0197348E" w14:textId="77777777" w:rsidR="005D65A5" w:rsidRPr="00D647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C7CDE8" w14:textId="77777777" w:rsidR="005D65A5" w:rsidRPr="00D647B5" w:rsidRDefault="007478E0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C32F81A" w14:textId="77777777" w:rsidR="005D65A5" w:rsidRPr="00D647B5" w:rsidRDefault="007478E0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64D2FA" w14:textId="77777777" w:rsidR="005D65A5" w:rsidRPr="00D647B5" w:rsidRDefault="007478E0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D647B5" w14:paraId="31ABA141" w14:textId="77777777" w:rsidTr="00801458">
        <w:tc>
          <w:tcPr>
            <w:tcW w:w="2336" w:type="dxa"/>
          </w:tcPr>
          <w:p w14:paraId="6998B183" w14:textId="77777777" w:rsidR="005D65A5" w:rsidRPr="00D647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DEE44E" w14:textId="77777777" w:rsidR="005D65A5" w:rsidRPr="00D647B5" w:rsidRDefault="007478E0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E94585" w14:textId="77777777" w:rsidR="005D65A5" w:rsidRPr="00D647B5" w:rsidRDefault="007478E0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1D0091" w14:textId="77777777" w:rsidR="005D65A5" w:rsidRPr="00D647B5" w:rsidRDefault="007478E0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47B5" w14:paraId="19DE270F" w14:textId="77777777" w:rsidTr="00774FE3">
        <w:tc>
          <w:tcPr>
            <w:tcW w:w="562" w:type="dxa"/>
          </w:tcPr>
          <w:p w14:paraId="6C496C56" w14:textId="77777777" w:rsidR="00D647B5" w:rsidRPr="009E6058" w:rsidRDefault="00D647B5" w:rsidP="00774F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7CE213E" w14:textId="77777777" w:rsidR="00D647B5" w:rsidRPr="00F962C8" w:rsidRDefault="00D647B5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647B5" w14:paraId="0267C479" w14:textId="77777777" w:rsidTr="00801458">
        <w:tc>
          <w:tcPr>
            <w:tcW w:w="2500" w:type="pct"/>
          </w:tcPr>
          <w:p w14:paraId="37F699C9" w14:textId="77777777" w:rsidR="00B8237E" w:rsidRPr="00D647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647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47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647B5" w14:paraId="3F240151" w14:textId="77777777" w:rsidTr="00801458">
        <w:tc>
          <w:tcPr>
            <w:tcW w:w="2500" w:type="pct"/>
          </w:tcPr>
          <w:p w14:paraId="61E91592" w14:textId="61A0874C" w:rsidR="00B8237E" w:rsidRPr="00D647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647B5" w:rsidRDefault="005C548A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647B5" w14:paraId="240784A7" w14:textId="77777777" w:rsidTr="00801458">
        <w:tc>
          <w:tcPr>
            <w:tcW w:w="2500" w:type="pct"/>
          </w:tcPr>
          <w:p w14:paraId="205607A4" w14:textId="77777777" w:rsidR="00B8237E" w:rsidRPr="00D647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F6FEDEE" w14:textId="77777777" w:rsidR="00B8237E" w:rsidRPr="00D647B5" w:rsidRDefault="005C548A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647B5" w14:paraId="029B6366" w14:textId="77777777" w:rsidTr="00801458">
        <w:tc>
          <w:tcPr>
            <w:tcW w:w="2500" w:type="pct"/>
          </w:tcPr>
          <w:p w14:paraId="4F78AF31" w14:textId="77777777" w:rsidR="00B8237E" w:rsidRPr="00D647B5" w:rsidRDefault="00B8237E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3E5D14D" w14:textId="77777777" w:rsidR="00B8237E" w:rsidRPr="00D647B5" w:rsidRDefault="005C548A" w:rsidP="00801458">
            <w:pPr>
              <w:rPr>
                <w:rFonts w:ascii="Times New Roman" w:hAnsi="Times New Roman" w:cs="Times New Roman"/>
              </w:rPr>
            </w:pPr>
            <w:r w:rsidRPr="00D647B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B8F5D" w14:textId="77777777" w:rsidR="00815EA0" w:rsidRDefault="00815EA0" w:rsidP="00315CA6">
      <w:pPr>
        <w:spacing w:after="0" w:line="240" w:lineRule="auto"/>
      </w:pPr>
      <w:r>
        <w:separator/>
      </w:r>
    </w:p>
  </w:endnote>
  <w:endnote w:type="continuationSeparator" w:id="0">
    <w:p w14:paraId="0262647A" w14:textId="77777777" w:rsidR="00815EA0" w:rsidRDefault="00815E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FB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33AD5" w14:textId="77777777" w:rsidR="00815EA0" w:rsidRDefault="00815EA0" w:rsidP="00315CA6">
      <w:pPr>
        <w:spacing w:after="0" w:line="240" w:lineRule="auto"/>
      </w:pPr>
      <w:r>
        <w:separator/>
      </w:r>
    </w:p>
  </w:footnote>
  <w:footnote w:type="continuationSeparator" w:id="0">
    <w:p w14:paraId="0D47E869" w14:textId="77777777" w:rsidR="00815EA0" w:rsidRDefault="00815E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1FBE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EA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47B5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CE8EF4-9158-4CF2-B5EC-EB008ED0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2885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