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162B4C" w:rsidR="00A77598" w:rsidRPr="001624E8" w:rsidRDefault="001624E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84E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4E4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B67D22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9B3C5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DF0DB4" w:rsidR="004475DA" w:rsidRPr="001624E8" w:rsidRDefault="001624E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EC46290" w14:textId="77777777" w:rsidR="0062688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2228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_Toc185342228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3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3F06053B" w14:textId="77777777" w:rsidR="00626889" w:rsidRDefault="00D86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29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_Toc185342229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3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650376E2" w14:textId="77777777" w:rsidR="00626889" w:rsidRDefault="00D86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30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_Toc185342230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3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50F49CC2" w14:textId="77777777" w:rsidR="00626889" w:rsidRDefault="00D86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31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_Toc185342231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3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532EA474" w14:textId="77777777" w:rsidR="00626889" w:rsidRDefault="00D86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32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_Toc185342232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8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3F67D826" w14:textId="77777777" w:rsidR="00626889" w:rsidRDefault="00D8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33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_Toc185342233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8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0DDBF3C3" w14:textId="77777777" w:rsidR="00626889" w:rsidRDefault="00D8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34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_Toc185342234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9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4A233E08" w14:textId="77777777" w:rsidR="00626889" w:rsidRDefault="00D8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35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_Toc185342235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10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450F899B" w14:textId="77777777" w:rsidR="00626889" w:rsidRDefault="00D86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36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_Toc185342236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10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001ECAD7" w14:textId="77777777" w:rsidR="00626889" w:rsidRDefault="00D86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37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_Toc185342237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12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3858512E" w14:textId="77777777" w:rsidR="00626889" w:rsidRDefault="00D86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38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_Toc185342238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13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2F2F1899" w14:textId="77777777" w:rsidR="00626889" w:rsidRDefault="00D86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39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_Toc185342239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15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3CCF6100" w14:textId="77777777" w:rsidR="00626889" w:rsidRDefault="00D8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40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_Toc185342240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15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7AC91869" w14:textId="77777777" w:rsidR="00626889" w:rsidRDefault="00D8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41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_Toc185342241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15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0FBA6511" w14:textId="77777777" w:rsidR="00626889" w:rsidRDefault="00D8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42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_Toc185342242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15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7CC3E675" w14:textId="77777777" w:rsidR="00626889" w:rsidRDefault="00D8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43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_Toc185342243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16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026D19EF" w14:textId="77777777" w:rsidR="00626889" w:rsidRDefault="00D8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44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_Toc185342244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16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2E8889DE" w14:textId="77777777" w:rsidR="00626889" w:rsidRDefault="00D8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245" w:history="1">
            <w:r w:rsidR="00626889" w:rsidRPr="00C205E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26889">
              <w:rPr>
                <w:noProof/>
                <w:webHidden/>
              </w:rPr>
              <w:tab/>
            </w:r>
            <w:r w:rsidR="00626889">
              <w:rPr>
                <w:noProof/>
                <w:webHidden/>
              </w:rPr>
              <w:fldChar w:fldCharType="begin"/>
            </w:r>
            <w:r w:rsidR="00626889">
              <w:rPr>
                <w:noProof/>
                <w:webHidden/>
              </w:rPr>
              <w:instrText xml:space="preserve"> PAGEREF _Toc185342245 \h </w:instrText>
            </w:r>
            <w:r w:rsidR="00626889">
              <w:rPr>
                <w:noProof/>
                <w:webHidden/>
              </w:rPr>
            </w:r>
            <w:r w:rsidR="00626889">
              <w:rPr>
                <w:noProof/>
                <w:webHidden/>
              </w:rPr>
              <w:fldChar w:fldCharType="separate"/>
            </w:r>
            <w:r w:rsidR="00626889">
              <w:rPr>
                <w:noProof/>
                <w:webHidden/>
              </w:rPr>
              <w:t>16</w:t>
            </w:r>
            <w:r w:rsidR="0062688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22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22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22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84E4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84E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4E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84E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4E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84E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E4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84E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4E4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84E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F84E4B">
              <w:rPr>
                <w:rFonts w:ascii="Times New Roman" w:hAnsi="Times New Roman" w:cs="Times New Roman"/>
              </w:rPr>
              <w:t>ых</w:t>
            </w:r>
            <w:proofErr w:type="spellEnd"/>
            <w:r w:rsidRPr="00F84E4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84E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84E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4E4B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 - универсальные закономерности структурной организации и самоорганизации текста - методы и приемы невербального общения в определенных ситуациях общения.</w:t>
            </w:r>
            <w:r w:rsidRPr="00F84E4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84E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F84E4B">
              <w:rPr>
                <w:rFonts w:ascii="Times New Roman" w:hAnsi="Times New Roman" w:cs="Times New Roman"/>
              </w:rPr>
              <w:t>-и</w:t>
            </w:r>
            <w:proofErr w:type="gramEnd"/>
            <w:r w:rsidR="00FD518F" w:rsidRPr="00F84E4B">
              <w:rPr>
                <w:rFonts w:ascii="Times New Roman" w:hAnsi="Times New Roman" w:cs="Times New Roman"/>
              </w:rPr>
              <w:t>спользовать иностранный язык в своей профессиональной деятельности; -логически верно организовывать устную и письменную речь.</w:t>
            </w:r>
            <w:r w:rsidRPr="00F84E4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84E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4E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4E4B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 - навыками извлечения необходимой информации из оригинального текста на иностранном языке по профессиональной проблематике</w:t>
            </w:r>
            <w:proofErr w:type="gramStart"/>
            <w:r w:rsidR="00FD518F" w:rsidRPr="00F84E4B">
              <w:rPr>
                <w:rFonts w:ascii="Times New Roman" w:hAnsi="Times New Roman" w:cs="Times New Roman"/>
              </w:rPr>
              <w:t>.</w:t>
            </w:r>
            <w:r w:rsidRPr="00F84E4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84E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223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84E4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84E4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4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84E4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4E4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84E4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4E4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84E4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4B">
              <w:rPr>
                <w:rFonts w:ascii="Times New Roman" w:hAnsi="Times New Roman" w:cs="Times New Roman"/>
                <w:b/>
              </w:rPr>
              <w:t>(ак</w:t>
            </w:r>
            <w:r w:rsidR="00AE2B1A" w:rsidRPr="00F84E4B">
              <w:rPr>
                <w:rFonts w:ascii="Times New Roman" w:hAnsi="Times New Roman" w:cs="Times New Roman"/>
                <w:b/>
              </w:rPr>
              <w:t>адемические</w:t>
            </w:r>
            <w:r w:rsidRPr="00F84E4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84E4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84E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84E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84E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4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84E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84E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4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84E4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84E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84E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84E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4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84E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4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84E4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4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84E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84E4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84E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84E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E4B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История экономической мысли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84E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84E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84E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84E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84E4B" w14:paraId="442940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F68461" w14:textId="77777777" w:rsidR="004475DA" w:rsidRPr="00F84E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413F19" w14:textId="77777777" w:rsidR="004475DA" w:rsidRPr="00F84E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E4B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Проблемы создания бренда.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Продвижение бренда. Факторы, учитываемые при создании бренда.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 Описание основных характеристик известного бренда.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1E9553" w14:textId="77777777" w:rsidR="004475DA" w:rsidRPr="00F84E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5352B7" w14:textId="77777777" w:rsidR="004475DA" w:rsidRPr="00F84E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990DD9" w14:textId="77777777" w:rsidR="004475DA" w:rsidRPr="00F84E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B50FBB" w14:textId="77777777" w:rsidR="004475DA" w:rsidRPr="00F84E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84E4B" w14:paraId="447E66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AA4682" w14:textId="77777777" w:rsidR="004475DA" w:rsidRPr="00F84E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5FDC78" w14:textId="77777777" w:rsidR="004475DA" w:rsidRPr="00F84E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E4B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Рекламирование известного бренда. 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Рекламные средства и методы.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Выделение средств на рекламу предприятия.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99A928" w14:textId="77777777" w:rsidR="004475DA" w:rsidRPr="00F84E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1FB3AE7" w14:textId="77777777" w:rsidR="004475DA" w:rsidRPr="00F84E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0F5B74" w14:textId="77777777" w:rsidR="004475DA" w:rsidRPr="00F84E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343913" w14:textId="77777777" w:rsidR="004475DA" w:rsidRPr="00F84E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84E4B" w14:paraId="7AD2DA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395760" w14:textId="77777777" w:rsidR="004475DA" w:rsidRPr="00F84E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D9E679" w14:textId="77777777" w:rsidR="004475DA" w:rsidRPr="00F84E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E4B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Изучение культурных особенностей разных стран.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Межкультурное взаимодействие.  Развитие навыков письма. </w:t>
            </w:r>
            <w:proofErr w:type="gramStart"/>
            <w:r w:rsidRPr="00F84E4B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F84E4B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Налаживание взаимодействия с представителями разных культур.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6B9FAD" w14:textId="77777777" w:rsidR="004475DA" w:rsidRPr="00F84E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D98318" w14:textId="77777777" w:rsidR="004475DA" w:rsidRPr="00F84E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8701FE" w14:textId="77777777" w:rsidR="004475DA" w:rsidRPr="00F84E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6431B0" w14:textId="77777777" w:rsidR="004475DA" w:rsidRPr="00F84E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84E4B" w14:paraId="21CE7E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097EEB" w14:textId="77777777" w:rsidR="004475DA" w:rsidRPr="00F84E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6AD40" w14:textId="77777777" w:rsidR="004475DA" w:rsidRPr="00F84E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E4B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F84E4B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F84E4B">
              <w:rPr>
                <w:sz w:val="22"/>
                <w:szCs w:val="22"/>
                <w:lang w:bidi="ru-RU"/>
              </w:rPr>
              <w:t xml:space="preserve"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 Типы предприятий.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Основные характеристики успешных компаний.  Развитие навыков письма. </w:t>
            </w:r>
            <w:proofErr w:type="gramStart"/>
            <w:r w:rsidRPr="00F84E4B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F84E4B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414CB6" w14:textId="77777777" w:rsidR="004475DA" w:rsidRPr="00F84E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28C180" w14:textId="77777777" w:rsidR="004475DA" w:rsidRPr="00F84E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942E1A" w14:textId="77777777" w:rsidR="004475DA" w:rsidRPr="00F84E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B99D26" w14:textId="77777777" w:rsidR="004475DA" w:rsidRPr="00F84E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84E4B" w14:paraId="552158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D675E6" w14:textId="77777777" w:rsidR="004475DA" w:rsidRPr="00F84E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Тема 6. Организационные изменения и развитие. Инновации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75A3CB" w14:textId="77777777" w:rsidR="004475DA" w:rsidRPr="00F84E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E4B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Изменения на предприятии.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Факторы, учитываемые при организации изменений на предприятии.  Развитие навыков письма. </w:t>
            </w:r>
            <w:proofErr w:type="gramStart"/>
            <w:r w:rsidRPr="00F84E4B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F84E4B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Анализ методов обратной связи с сотрудниками как средство улучшения организации перемен.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194ECE" w14:textId="77777777" w:rsidR="004475DA" w:rsidRPr="00F84E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F10730" w14:textId="77777777" w:rsidR="004475DA" w:rsidRPr="00F84E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AD6174" w14:textId="77777777" w:rsidR="004475DA" w:rsidRPr="00F84E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806EA4" w14:textId="77777777" w:rsidR="004475DA" w:rsidRPr="00F84E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84E4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84E4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4E4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84E4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4E4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84E4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84E4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84E4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84E4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84E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4E4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84E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4E4B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84E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4E4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84E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84E4B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223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22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F84E4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84E4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4E4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84E4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4E4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624E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84E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84E4B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F84E4B">
              <w:rPr>
                <w:rFonts w:ascii="Times New Roman" w:hAnsi="Times New Roman" w:cs="Times New Roman"/>
                <w:lang w:val="en-US"/>
              </w:rPr>
              <w:t>Market</w:t>
            </w:r>
            <w:r w:rsidRPr="00F84E4B">
              <w:rPr>
                <w:rFonts w:ascii="Times New Roman" w:hAnsi="Times New Roman" w:cs="Times New Roman"/>
              </w:rPr>
              <w:t xml:space="preserve"> </w:t>
            </w:r>
            <w:r w:rsidRPr="00F84E4B">
              <w:rPr>
                <w:rFonts w:ascii="Times New Roman" w:hAnsi="Times New Roman" w:cs="Times New Roman"/>
                <w:lang w:val="en-US"/>
              </w:rPr>
              <w:t>challenger</w:t>
            </w:r>
            <w:r w:rsidRPr="00F84E4B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F84E4B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84E4B">
              <w:rPr>
                <w:rFonts w:ascii="Times New Roman" w:hAnsi="Times New Roman" w:cs="Times New Roman"/>
                <w:lang w:val="en-US"/>
              </w:rPr>
              <w:t>edition</w:t>
            </w:r>
            <w:r w:rsidRPr="00F84E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4E4B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r w:rsidRPr="00F84E4B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84E4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84E4B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F84E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84E4B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F84E4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4E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F84E4B">
              <w:rPr>
                <w:rFonts w:ascii="Times New Roman" w:hAnsi="Times New Roman" w:cs="Times New Roman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84E4B" w:rsidRDefault="00D8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84E4B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1624E8" w14:paraId="330FF7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54C409" w14:textId="77777777" w:rsidR="00262CF0" w:rsidRPr="00F84E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84E4B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F84E4B">
              <w:rPr>
                <w:rFonts w:ascii="Times New Roman" w:hAnsi="Times New Roman" w:cs="Times New Roman"/>
                <w:lang w:val="en-US"/>
              </w:rPr>
              <w:t>Market</w:t>
            </w:r>
            <w:r w:rsidRPr="00F84E4B">
              <w:rPr>
                <w:rFonts w:ascii="Times New Roman" w:hAnsi="Times New Roman" w:cs="Times New Roman"/>
              </w:rPr>
              <w:t xml:space="preserve"> </w:t>
            </w:r>
            <w:r w:rsidRPr="00F84E4B">
              <w:rPr>
                <w:rFonts w:ascii="Times New Roman" w:hAnsi="Times New Roman" w:cs="Times New Roman"/>
                <w:lang w:val="en-US"/>
              </w:rPr>
              <w:t>challenger</w:t>
            </w:r>
            <w:r w:rsidRPr="00F84E4B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F84E4B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 </w:t>
            </w:r>
            <w:r w:rsidRPr="00F84E4B">
              <w:rPr>
                <w:rFonts w:ascii="Times New Roman" w:hAnsi="Times New Roman" w:cs="Times New Roman"/>
                <w:lang w:val="en-US"/>
              </w:rPr>
              <w:t>edition</w:t>
            </w:r>
            <w:r w:rsidRPr="00F84E4B">
              <w:rPr>
                <w:rFonts w:ascii="Times New Roman" w:hAnsi="Times New Roman" w:cs="Times New Roman"/>
              </w:rPr>
              <w:t xml:space="preserve">. Ч. 2. (38.03.01 Экономика) : для студентов 2 курса : учебное пособие / Д.А. </w:t>
            </w:r>
            <w:proofErr w:type="spellStart"/>
            <w:r w:rsidRPr="00F84E4B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84E4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84E4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84E4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4E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F84E4B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F84E4B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F84E4B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F17484" w14:textId="77777777" w:rsidR="00262CF0" w:rsidRPr="00F84E4B" w:rsidRDefault="00D8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84E4B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F84E4B" w14:paraId="3BBB61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A3F81B" w14:textId="77777777" w:rsidR="00262CF0" w:rsidRPr="00F84E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84E4B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F84E4B">
              <w:rPr>
                <w:rFonts w:ascii="Times New Roman" w:hAnsi="Times New Roman" w:cs="Times New Roman"/>
                <w:lang w:val="en-US"/>
              </w:rPr>
              <w:t>Essential</w:t>
            </w:r>
            <w:r w:rsidRPr="00F84E4B">
              <w:rPr>
                <w:rFonts w:ascii="Times New Roman" w:hAnsi="Times New Roman" w:cs="Times New Roman"/>
              </w:rPr>
              <w:t xml:space="preserve"> </w:t>
            </w:r>
            <w:r w:rsidRPr="00F84E4B">
              <w:rPr>
                <w:rFonts w:ascii="Times New Roman" w:hAnsi="Times New Roman" w:cs="Times New Roman"/>
                <w:lang w:val="en-US"/>
              </w:rPr>
              <w:t>Concepts</w:t>
            </w:r>
            <w:r w:rsidRPr="00F84E4B">
              <w:rPr>
                <w:rFonts w:ascii="Times New Roman" w:hAnsi="Times New Roman" w:cs="Times New Roman"/>
              </w:rPr>
              <w:t xml:space="preserve"> </w:t>
            </w:r>
            <w:r w:rsidRPr="00F84E4B">
              <w:rPr>
                <w:rFonts w:ascii="Times New Roman" w:hAnsi="Times New Roman" w:cs="Times New Roman"/>
                <w:lang w:val="en-US"/>
              </w:rPr>
              <w:t>of</w:t>
            </w:r>
            <w:r w:rsidRPr="00F84E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84E4B">
              <w:rPr>
                <w:rFonts w:ascii="Times New Roman" w:hAnsi="Times New Roman" w:cs="Times New Roman"/>
                <w:lang w:val="en-US"/>
              </w:rPr>
              <w:t>Economics</w:t>
            </w:r>
            <w:r w:rsidRPr="00F84E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4E4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84E4B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F84E4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4E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F84E4B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F84E4B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F84E4B">
              <w:rPr>
                <w:rFonts w:ascii="Times New Roman" w:hAnsi="Times New Roman" w:cs="Times New Roman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71E718" w14:textId="77777777" w:rsidR="00262CF0" w:rsidRPr="00F84E4B" w:rsidRDefault="00D8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84E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84E4B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1624E8" w14:paraId="7214F3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A7C11F" w14:textId="77777777" w:rsidR="00262CF0" w:rsidRPr="00F84E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84E4B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F84E4B">
              <w:rPr>
                <w:rFonts w:ascii="Times New Roman" w:hAnsi="Times New Roman" w:cs="Times New Roman"/>
                <w:lang w:val="en-US"/>
              </w:rPr>
              <w:t>Business</w:t>
            </w:r>
            <w:r w:rsidRPr="00F84E4B">
              <w:rPr>
                <w:rFonts w:ascii="Times New Roman" w:hAnsi="Times New Roman" w:cs="Times New Roman"/>
              </w:rPr>
              <w:t xml:space="preserve"> </w:t>
            </w:r>
            <w:r w:rsidRPr="00F84E4B">
              <w:rPr>
                <w:rFonts w:ascii="Times New Roman" w:hAnsi="Times New Roman" w:cs="Times New Roman"/>
                <w:lang w:val="en-US"/>
              </w:rPr>
              <w:t>Grammar</w:t>
            </w:r>
            <w:r w:rsidRPr="00F84E4B">
              <w:rPr>
                <w:rFonts w:ascii="Times New Roman" w:hAnsi="Times New Roman" w:cs="Times New Roman"/>
              </w:rPr>
              <w:t xml:space="preserve">: </w:t>
            </w:r>
            <w:r w:rsidRPr="00F84E4B">
              <w:rPr>
                <w:rFonts w:ascii="Times New Roman" w:hAnsi="Times New Roman" w:cs="Times New Roman"/>
                <w:lang w:val="en-US"/>
              </w:rPr>
              <w:t>Talking</w:t>
            </w:r>
            <w:r w:rsidRPr="00F84E4B">
              <w:rPr>
                <w:rFonts w:ascii="Times New Roman" w:hAnsi="Times New Roman" w:cs="Times New Roman"/>
              </w:rPr>
              <w:t xml:space="preserve"> </w:t>
            </w:r>
            <w:r w:rsidRPr="00F84E4B">
              <w:rPr>
                <w:rFonts w:ascii="Times New Roman" w:hAnsi="Times New Roman" w:cs="Times New Roman"/>
                <w:lang w:val="en-US"/>
              </w:rPr>
              <w:t>about</w:t>
            </w:r>
            <w:r w:rsidRPr="00F84E4B">
              <w:rPr>
                <w:rFonts w:ascii="Times New Roman" w:hAnsi="Times New Roman" w:cs="Times New Roman"/>
              </w:rPr>
              <w:t xml:space="preserve"> </w:t>
            </w:r>
            <w:r w:rsidRPr="00F84E4B">
              <w:rPr>
                <w:rFonts w:ascii="Times New Roman" w:hAnsi="Times New Roman" w:cs="Times New Roman"/>
                <w:lang w:val="en-US"/>
              </w:rPr>
              <w:t>the</w:t>
            </w:r>
            <w:r w:rsidRPr="00F84E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84E4B">
              <w:rPr>
                <w:rFonts w:ascii="Times New Roman" w:hAnsi="Times New Roman" w:cs="Times New Roman"/>
                <w:lang w:val="en-US"/>
              </w:rPr>
              <w:t>past</w:t>
            </w:r>
            <w:r w:rsidRPr="00F84E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4E4B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F84E4B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F84E4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4E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F84E4B">
              <w:rPr>
                <w:rFonts w:ascii="Times New Roman" w:hAnsi="Times New Roman" w:cs="Times New Roman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A892D0" w14:textId="77777777" w:rsidR="00262CF0" w:rsidRPr="00F84E4B" w:rsidRDefault="00D8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84E4B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F84E4B" w14:paraId="2F24C4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C104D9" w14:textId="77777777" w:rsidR="00262CF0" w:rsidRPr="00F84E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84E4B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F84E4B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r w:rsidRPr="00F84E4B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84E4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84E4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84E4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4E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F84E4B">
              <w:rPr>
                <w:rFonts w:ascii="Times New Roman" w:hAnsi="Times New Roman" w:cs="Times New Roman"/>
                <w:lang w:val="en-US"/>
              </w:rPr>
              <w:t>N</w:t>
            </w:r>
            <w:r w:rsidRPr="00F84E4B">
              <w:rPr>
                <w:rFonts w:ascii="Times New Roman" w:hAnsi="Times New Roman" w:cs="Times New Roman"/>
              </w:rPr>
              <w:t xml:space="preserve"> 1. </w:t>
            </w:r>
            <w:r w:rsidRPr="00F84E4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84E4B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F84E4B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E3BF0B" w14:textId="77777777" w:rsidR="00262CF0" w:rsidRPr="00F84E4B" w:rsidRDefault="00D8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F84E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84E4B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F84E4B" w14:paraId="45FA16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819291" w14:textId="77777777" w:rsidR="00262CF0" w:rsidRPr="00F84E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84E4B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лексике : учебно-методическое пособие / </w:t>
            </w:r>
            <w:proofErr w:type="spellStart"/>
            <w:r w:rsidRPr="00F84E4B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F84E4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4E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4E4B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84E4B">
              <w:rPr>
                <w:rFonts w:ascii="Times New Roman" w:hAnsi="Times New Roman" w:cs="Times New Roman"/>
              </w:rPr>
              <w:t>.</w:t>
            </w:r>
            <w:proofErr w:type="gramEnd"/>
            <w:r w:rsidRPr="00F84E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84E4B">
              <w:rPr>
                <w:rFonts w:ascii="Times New Roman" w:hAnsi="Times New Roman" w:cs="Times New Roman"/>
              </w:rPr>
              <w:t>а</w:t>
            </w:r>
            <w:proofErr w:type="gramEnd"/>
            <w:r w:rsidRPr="00F84E4B">
              <w:rPr>
                <w:rFonts w:ascii="Times New Roman" w:hAnsi="Times New Roman" w:cs="Times New Roman"/>
              </w:rPr>
              <w:t xml:space="preserve">нгл. яз. </w:t>
            </w:r>
            <w:r w:rsidRPr="00F84E4B">
              <w:rPr>
                <w:rFonts w:ascii="Times New Roman" w:hAnsi="Times New Roman" w:cs="Times New Roman"/>
                <w:lang w:val="en-US"/>
              </w:rPr>
              <w:t>N</w:t>
            </w:r>
            <w:r w:rsidRPr="00F84E4B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F84E4B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E4B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F84E4B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F84E4B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F84E4B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F84E4B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F84E4B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E0A3D5" w14:textId="77777777" w:rsidR="00262CF0" w:rsidRPr="00F84E4B" w:rsidRDefault="00D8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F84E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84E4B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F84E4B" w14:paraId="73DEF9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3BD4D4" w14:textId="77777777" w:rsidR="00262CF0" w:rsidRPr="00F84E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84E4B">
              <w:rPr>
                <w:rFonts w:ascii="Times New Roman" w:hAnsi="Times New Roman" w:cs="Times New Roman"/>
              </w:rPr>
              <w:t>Иностранный язык (английский)</w:t>
            </w:r>
            <w:proofErr w:type="gramStart"/>
            <w:r w:rsidRPr="00F84E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4E4B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F84E4B">
              <w:rPr>
                <w:rFonts w:ascii="Times New Roman" w:hAnsi="Times New Roman" w:cs="Times New Roman"/>
                <w:lang w:val="en-US"/>
              </w:rPr>
              <w:t>Effective</w:t>
            </w:r>
            <w:r w:rsidRPr="00F84E4B">
              <w:rPr>
                <w:rFonts w:ascii="Times New Roman" w:hAnsi="Times New Roman" w:cs="Times New Roman"/>
              </w:rPr>
              <w:t xml:space="preserve"> </w:t>
            </w:r>
            <w:r w:rsidRPr="00F84E4B">
              <w:rPr>
                <w:rFonts w:ascii="Times New Roman" w:hAnsi="Times New Roman" w:cs="Times New Roman"/>
                <w:lang w:val="en-US"/>
              </w:rPr>
              <w:t>Business</w:t>
            </w:r>
            <w:r w:rsidRPr="00F84E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84E4B">
              <w:rPr>
                <w:rFonts w:ascii="Times New Roman" w:hAnsi="Times New Roman" w:cs="Times New Roman"/>
                <w:lang w:val="en-US"/>
              </w:rPr>
              <w:t>Writing</w:t>
            </w:r>
            <w:r w:rsidRPr="00F84E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4E4B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</w:t>
            </w:r>
            <w:proofErr w:type="spellStart"/>
            <w:r w:rsidRPr="00F84E4B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F84E4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4E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F84E4B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F84E4B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F84E4B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F84E4B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F84E4B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609272" w14:textId="77777777" w:rsidR="00262CF0" w:rsidRPr="00F84E4B" w:rsidRDefault="00D8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F84E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84E4B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1624E8" w14:paraId="560CE2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1883C4" w14:textId="77777777" w:rsidR="00262CF0" w:rsidRPr="00F84E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84E4B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F84E4B">
              <w:rPr>
                <w:rFonts w:ascii="Times New Roman" w:hAnsi="Times New Roman" w:cs="Times New Roman"/>
                <w:lang w:val="en-US"/>
              </w:rPr>
              <w:t>Business</w:t>
            </w:r>
            <w:r w:rsidRPr="00F84E4B">
              <w:rPr>
                <w:rFonts w:ascii="Times New Roman" w:hAnsi="Times New Roman" w:cs="Times New Roman"/>
              </w:rPr>
              <w:t xml:space="preserve"> </w:t>
            </w:r>
            <w:r w:rsidRPr="00F84E4B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F84E4B">
              <w:rPr>
                <w:rFonts w:ascii="Times New Roman" w:hAnsi="Times New Roman" w:cs="Times New Roman"/>
              </w:rPr>
              <w:t xml:space="preserve">: </w:t>
            </w:r>
            <w:r w:rsidRPr="00F84E4B">
              <w:rPr>
                <w:rFonts w:ascii="Times New Roman" w:hAnsi="Times New Roman" w:cs="Times New Roman"/>
                <w:lang w:val="en-US"/>
              </w:rPr>
              <w:t>email</w:t>
            </w:r>
            <w:r w:rsidRPr="00F84E4B">
              <w:rPr>
                <w:rFonts w:ascii="Times New Roman" w:hAnsi="Times New Roman" w:cs="Times New Roman"/>
              </w:rPr>
              <w:t xml:space="preserve">, </w:t>
            </w:r>
            <w:r w:rsidRPr="00F84E4B">
              <w:rPr>
                <w:rFonts w:ascii="Times New Roman" w:hAnsi="Times New Roman" w:cs="Times New Roman"/>
                <w:lang w:val="en-US"/>
              </w:rPr>
              <w:t>memo</w:t>
            </w:r>
            <w:r w:rsidRPr="00F84E4B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F84E4B">
              <w:rPr>
                <w:rFonts w:ascii="Times New Roman" w:hAnsi="Times New Roman" w:cs="Times New Roman"/>
                <w:lang w:val="en-US"/>
              </w:rPr>
              <w:t>note</w:t>
            </w:r>
            <w:r w:rsidRPr="00F84E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4E4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84E4B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4E4B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F84E4B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F84E4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4E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F84E4B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F84E4B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F84E4B">
              <w:rPr>
                <w:rFonts w:ascii="Times New Roman" w:hAnsi="Times New Roman" w:cs="Times New Roman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83E59F" w14:textId="77777777" w:rsidR="00262CF0" w:rsidRPr="00F84E4B" w:rsidRDefault="00D8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F84E4B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F84E4B" w14:paraId="6B77DE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572505" w14:textId="77777777" w:rsidR="00262CF0" w:rsidRPr="00F84E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Email</w:t>
            </w:r>
            <w:r w:rsidRPr="00F84E4B">
              <w:rPr>
                <w:rFonts w:ascii="Times New Roman" w:hAnsi="Times New Roman" w:cs="Times New Roman"/>
              </w:rPr>
              <w:t xml:space="preserve">, </w:t>
            </w:r>
            <w:r w:rsidRPr="00F84E4B">
              <w:rPr>
                <w:rFonts w:ascii="Times New Roman" w:hAnsi="Times New Roman" w:cs="Times New Roman"/>
                <w:lang w:val="en-US"/>
              </w:rPr>
              <w:t>proposal</w:t>
            </w:r>
            <w:r w:rsidRPr="00F84E4B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F84E4B">
              <w:rPr>
                <w:rFonts w:ascii="Times New Roman" w:hAnsi="Times New Roman" w:cs="Times New Roman"/>
                <w:lang w:val="en-US"/>
              </w:rPr>
              <w:t>report</w:t>
            </w:r>
            <w:r w:rsidRPr="00F84E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4E4B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</w:t>
            </w:r>
            <w:proofErr w:type="spellStart"/>
            <w:r w:rsidRPr="00F84E4B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F84E4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4E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F84E4B">
              <w:rPr>
                <w:rFonts w:ascii="Times New Roman" w:hAnsi="Times New Roman" w:cs="Times New Roman"/>
                <w:lang w:val="en-US"/>
              </w:rPr>
              <w:t>N</w:t>
            </w:r>
            <w:r w:rsidRPr="00F84E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84E4B">
              <w:rPr>
                <w:rFonts w:ascii="Times New Roman" w:hAnsi="Times New Roman" w:cs="Times New Roman"/>
              </w:rPr>
              <w:t>1 ;</w:t>
            </w:r>
            <w:proofErr w:type="gramEnd"/>
            <w:r w:rsidRPr="00F84E4B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F84E4B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F84E4B">
              <w:rPr>
                <w:rFonts w:ascii="Times New Roman" w:hAnsi="Times New Roman" w:cs="Times New Roman"/>
              </w:rPr>
              <w:t xml:space="preserve"> и др.]. Санкт-Петербург</w:t>
            </w:r>
            <w:proofErr w:type="gramStart"/>
            <w:r w:rsidRPr="00F84E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4E4B">
              <w:rPr>
                <w:rFonts w:ascii="Times New Roman" w:hAnsi="Times New Roman" w:cs="Times New Roman"/>
              </w:rPr>
              <w:t xml:space="preserve"> [б. и.], 2021. </w:t>
            </w:r>
            <w:r w:rsidRPr="00F84E4B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F84E4B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F84E4B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341E35" w14:textId="77777777" w:rsidR="00262CF0" w:rsidRPr="00F84E4B" w:rsidRDefault="00D8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F84E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84E4B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22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CD55C0" w14:textId="77777777" w:rsidTr="007B550D">
        <w:tc>
          <w:tcPr>
            <w:tcW w:w="9345" w:type="dxa"/>
          </w:tcPr>
          <w:p w14:paraId="70B0E8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650315" w14:textId="77777777" w:rsidTr="007B550D">
        <w:tc>
          <w:tcPr>
            <w:tcW w:w="9345" w:type="dxa"/>
          </w:tcPr>
          <w:p w14:paraId="595F76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BCD9C99" w14:textId="77777777" w:rsidTr="007B550D">
        <w:tc>
          <w:tcPr>
            <w:tcW w:w="9345" w:type="dxa"/>
          </w:tcPr>
          <w:p w14:paraId="44340C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B570C6" w14:textId="77777777" w:rsidTr="007B550D">
        <w:tc>
          <w:tcPr>
            <w:tcW w:w="9345" w:type="dxa"/>
          </w:tcPr>
          <w:p w14:paraId="39FD5B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22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866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22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1205ED49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086CC278" w14:textId="4F6D2ADE" w:rsidR="00F84E4B" w:rsidRDefault="00F84E4B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26889" w14:paraId="17DA6E68" w14:textId="77777777" w:rsidTr="006268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2EC7E" w14:textId="77777777" w:rsidR="00626889" w:rsidRDefault="0062688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77AAF" w14:textId="77777777" w:rsidR="00626889" w:rsidRDefault="0062688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626889" w14:paraId="06CF9F02" w14:textId="77777777" w:rsidTr="006268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A55A9" w14:textId="77777777" w:rsidR="00626889" w:rsidRDefault="006268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11FB" w14:textId="77777777" w:rsidR="00626889" w:rsidRDefault="006268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626889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626889" w14:paraId="4C592222" w14:textId="77777777" w:rsidTr="006268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3B484" w14:textId="77777777" w:rsidR="00626889" w:rsidRDefault="006268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аудиторная - 1шт.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10CEA" w14:textId="77777777" w:rsidR="00626889" w:rsidRDefault="006268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626889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626889" w14:paraId="540EA27B" w14:textId="77777777" w:rsidTr="006268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43E0" w14:textId="77777777" w:rsidR="00626889" w:rsidRDefault="006268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EX</w:t>
            </w:r>
            <w:r>
              <w:rPr>
                <w:sz w:val="22"/>
                <w:szCs w:val="22"/>
                <w:lang w:eastAsia="en-US"/>
              </w:rPr>
              <w:t xml:space="preserve">-632 - 1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153х200 см213/84 - 1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шт.,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B3D4" w14:textId="77777777" w:rsidR="00626889" w:rsidRDefault="006268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626889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626889" w14:paraId="4F2077C1" w14:textId="77777777" w:rsidTr="006268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3A0D" w14:textId="77777777" w:rsidR="00626889" w:rsidRDefault="006268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>
              <w:rPr>
                <w:sz w:val="22"/>
                <w:szCs w:val="22"/>
                <w:lang w:val="en-US" w:eastAsia="en-US"/>
              </w:rPr>
              <w:t>FOX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MIMO</w:t>
            </w:r>
            <w:r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\4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>\500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RW</w:t>
            </w:r>
            <w:r>
              <w:rPr>
                <w:sz w:val="22"/>
                <w:szCs w:val="22"/>
                <w:lang w:eastAsia="en-US"/>
              </w:rPr>
              <w:t>\21.5\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Lan</w:t>
            </w:r>
            <w:r>
              <w:rPr>
                <w:sz w:val="22"/>
                <w:szCs w:val="22"/>
                <w:lang w:eastAsia="en-US"/>
              </w:rPr>
              <w:t xml:space="preserve"> - 16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BD7BE" w14:textId="77777777" w:rsidR="00626889" w:rsidRDefault="006268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626889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626889" w14:paraId="542463AE" w14:textId="77777777" w:rsidTr="006268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F7E3" w14:textId="77777777" w:rsidR="00626889" w:rsidRDefault="006268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403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</w:t>
            </w:r>
            <w:proofErr w:type="gramStart"/>
            <w:r>
              <w:rPr>
                <w:sz w:val="22"/>
                <w:szCs w:val="22"/>
                <w:lang w:eastAsia="en-US"/>
              </w:rPr>
              <w:t>"С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- 13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Screen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Media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203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153</w:t>
            </w:r>
            <w:r>
              <w:rPr>
                <w:sz w:val="22"/>
                <w:szCs w:val="22"/>
                <w:lang w:val="en-US" w:eastAsia="en-US"/>
              </w:rPr>
              <w:t>cm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4:3. 4-уг. корпус - 1 шт., Микшер-усилитель ТА-1120 - 1 шт., 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91F7" w14:textId="77777777" w:rsidR="00626889" w:rsidRDefault="006268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626889" w14:paraId="65C56737" w14:textId="77777777" w:rsidTr="0062688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0F7D6" w14:textId="77777777" w:rsidR="00626889" w:rsidRDefault="006268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>
              <w:rPr>
                <w:sz w:val="22"/>
                <w:szCs w:val="22"/>
                <w:lang w:eastAsia="en-US"/>
              </w:rPr>
              <w:t>шт</w:t>
            </w:r>
            <w:proofErr w:type="gramStart"/>
            <w:r>
              <w:rPr>
                <w:sz w:val="22"/>
                <w:szCs w:val="22"/>
                <w:lang w:eastAsia="en-US"/>
              </w:rPr>
              <w:t>.Э</w:t>
            </w:r>
            <w:proofErr w:type="gramEnd"/>
            <w:r>
              <w:rPr>
                <w:sz w:val="22"/>
                <w:szCs w:val="22"/>
                <w:lang w:eastAsia="en-US"/>
              </w:rPr>
              <w:t>кран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переносной </w:t>
            </w:r>
            <w:r>
              <w:rPr>
                <w:sz w:val="22"/>
                <w:szCs w:val="22"/>
                <w:lang w:val="en-US" w:eastAsia="en-US"/>
              </w:rPr>
              <w:t>Consul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AV</w:t>
            </w:r>
            <w:r>
              <w:rPr>
                <w:sz w:val="22"/>
                <w:szCs w:val="22"/>
                <w:lang w:eastAsia="en-US"/>
              </w:rPr>
              <w:t xml:space="preserve"> (1:1) 70/70" 178*178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Компьютер персональный "Полюс" - 2 шт., Проекционный столик </w:t>
            </w:r>
            <w:r>
              <w:rPr>
                <w:sz w:val="22"/>
                <w:szCs w:val="22"/>
                <w:lang w:val="en-US" w:eastAsia="en-US"/>
              </w:rPr>
              <w:t>Solo</w:t>
            </w:r>
            <w:r>
              <w:rPr>
                <w:sz w:val="22"/>
                <w:szCs w:val="22"/>
                <w:lang w:eastAsia="en-US"/>
              </w:rPr>
              <w:t xml:space="preserve"> 9000 д\проекторов - 1 шт., Компьютер персон. (в </w:t>
            </w:r>
            <w:proofErr w:type="spellStart"/>
            <w:r>
              <w:rPr>
                <w:sz w:val="22"/>
                <w:szCs w:val="22"/>
                <w:lang w:eastAsia="en-US"/>
              </w:rPr>
              <w:t>сост.:монитор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>
              <w:rPr>
                <w:sz w:val="22"/>
                <w:szCs w:val="22"/>
                <w:lang w:eastAsia="en-US"/>
              </w:rPr>
              <w:t xml:space="preserve"> Е1920 </w:t>
            </w:r>
            <w:r>
              <w:rPr>
                <w:sz w:val="22"/>
                <w:szCs w:val="22"/>
                <w:lang w:val="en-US" w:eastAsia="en-US"/>
              </w:rPr>
              <w:t>NR</w:t>
            </w:r>
            <w:r>
              <w:rPr>
                <w:sz w:val="22"/>
                <w:szCs w:val="22"/>
                <w:lang w:eastAsia="en-US"/>
              </w:rPr>
              <w:t>+сист.</w:t>
            </w:r>
            <w:proofErr w:type="spellStart"/>
            <w:r>
              <w:rPr>
                <w:sz w:val="22"/>
                <w:szCs w:val="22"/>
                <w:lang w:eastAsia="en-US"/>
              </w:rPr>
              <w:t>блок+клав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.+мышь) - 1 шт., Колонки </w:t>
            </w:r>
            <w:r>
              <w:rPr>
                <w:sz w:val="22"/>
                <w:szCs w:val="22"/>
                <w:lang w:val="en-US" w:eastAsia="en-US"/>
              </w:rPr>
              <w:t>DEFENDER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MERCURY</w:t>
            </w:r>
            <w:r>
              <w:rPr>
                <w:sz w:val="22"/>
                <w:szCs w:val="22"/>
                <w:lang w:eastAsia="en-US"/>
              </w:rPr>
              <w:t xml:space="preserve"> 35 </w:t>
            </w:r>
            <w:r>
              <w:rPr>
                <w:sz w:val="22"/>
                <w:szCs w:val="22"/>
                <w:lang w:val="en-US" w:eastAsia="en-US"/>
              </w:rPr>
              <w:t>MK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II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Brown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en-US" w:eastAsia="en-US"/>
              </w:rPr>
              <w:t>box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2*20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RMS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Brown</w:t>
            </w:r>
            <w:r>
              <w:rPr>
                <w:sz w:val="22"/>
                <w:szCs w:val="22"/>
                <w:lang w:eastAsia="en-US"/>
              </w:rPr>
              <w:t xml:space="preserve"> Дерево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2650 - 2 шт., Персональный компьютер "</w:t>
            </w:r>
            <w:proofErr w:type="spellStart"/>
            <w:r>
              <w:rPr>
                <w:sz w:val="22"/>
                <w:szCs w:val="22"/>
                <w:lang w:eastAsia="en-US"/>
              </w:rPr>
              <w:t>Некс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Оптима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" в </w:t>
            </w:r>
            <w:proofErr w:type="spellStart"/>
            <w:r>
              <w:rPr>
                <w:sz w:val="22"/>
                <w:szCs w:val="22"/>
                <w:lang w:eastAsia="en-US"/>
              </w:rPr>
              <w:t>составе</w:t>
            </w:r>
            <w:proofErr w:type="gramStart"/>
            <w:r>
              <w:rPr>
                <w:sz w:val="22"/>
                <w:szCs w:val="22"/>
                <w:lang w:eastAsia="en-US"/>
              </w:rPr>
              <w:t>:П</w:t>
            </w:r>
            <w:proofErr w:type="gramEnd"/>
            <w:r>
              <w:rPr>
                <w:sz w:val="22"/>
                <w:szCs w:val="22"/>
                <w:lang w:eastAsia="en-US"/>
              </w:rPr>
              <w:t>роцессор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 </w:t>
            </w:r>
            <w:proofErr w:type="spellStart"/>
            <w:r>
              <w:rPr>
                <w:sz w:val="22"/>
                <w:szCs w:val="22"/>
                <w:lang w:eastAsia="en-US"/>
              </w:rPr>
              <w:t>охлажд.устройством,Оперативная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память,Жесткий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диск,Материнская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плата,Корпус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 блоком </w:t>
            </w:r>
            <w:proofErr w:type="spellStart"/>
            <w:r>
              <w:rPr>
                <w:sz w:val="22"/>
                <w:szCs w:val="22"/>
                <w:lang w:eastAsia="en-US"/>
              </w:rPr>
              <w:t>питания,Клавиатура,Мышь,Монитор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- 20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1811 - 3 шт., Экран с электроприводом 183х240 см Компакт - 1 шт., Мультимедийный проектор Тип 2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62688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07642" w14:textId="77777777" w:rsidR="00626889" w:rsidRDefault="0062688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223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22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22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22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12E54832" w14:textId="77777777" w:rsidTr="00F00293">
        <w:tc>
          <w:tcPr>
            <w:tcW w:w="562" w:type="dxa"/>
          </w:tcPr>
          <w:p w14:paraId="61B3D3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ABB6A2E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6FB49B09" w14:textId="77777777" w:rsidTr="00F00293">
        <w:tc>
          <w:tcPr>
            <w:tcW w:w="562" w:type="dxa"/>
          </w:tcPr>
          <w:p w14:paraId="010F65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6BD85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20497EDC" w14:textId="77777777" w:rsidTr="00F00293">
        <w:tc>
          <w:tcPr>
            <w:tcW w:w="562" w:type="dxa"/>
          </w:tcPr>
          <w:p w14:paraId="7EAC97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E4CB85C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F84E4B">
              <w:rPr>
                <w:sz w:val="23"/>
                <w:szCs w:val="23"/>
              </w:rPr>
              <w:t>).</w:t>
            </w:r>
          </w:p>
        </w:tc>
      </w:tr>
      <w:tr w:rsidR="009E6058" w14:paraId="3A7105A4" w14:textId="77777777" w:rsidTr="00F00293">
        <w:tc>
          <w:tcPr>
            <w:tcW w:w="562" w:type="dxa"/>
          </w:tcPr>
          <w:p w14:paraId="3E9484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2B7A63B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08D98935" w14:textId="77777777" w:rsidTr="00F00293">
        <w:tc>
          <w:tcPr>
            <w:tcW w:w="562" w:type="dxa"/>
          </w:tcPr>
          <w:p w14:paraId="1CF247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59ED18B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7586A335" w14:textId="77777777" w:rsidTr="00F00293">
        <w:tc>
          <w:tcPr>
            <w:tcW w:w="562" w:type="dxa"/>
          </w:tcPr>
          <w:p w14:paraId="1C7163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4F7E7DB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395C4E23" w14:textId="77777777" w:rsidTr="00F00293">
        <w:tc>
          <w:tcPr>
            <w:tcW w:w="562" w:type="dxa"/>
          </w:tcPr>
          <w:p w14:paraId="493022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6ACAC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28A5C9FD" w14:textId="77777777" w:rsidTr="00F00293">
        <w:tc>
          <w:tcPr>
            <w:tcW w:w="562" w:type="dxa"/>
          </w:tcPr>
          <w:p w14:paraId="252E67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0571AA5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340D7DF2" w14:textId="77777777" w:rsidTr="00F00293">
        <w:tc>
          <w:tcPr>
            <w:tcW w:w="562" w:type="dxa"/>
          </w:tcPr>
          <w:p w14:paraId="7B42C2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B2DB88B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3AE2F492" w14:textId="77777777" w:rsidTr="00F00293">
        <w:tc>
          <w:tcPr>
            <w:tcW w:w="562" w:type="dxa"/>
          </w:tcPr>
          <w:p w14:paraId="04A571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9FC30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84E4B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37E4F558" w14:textId="77777777" w:rsidTr="00F00293">
        <w:tc>
          <w:tcPr>
            <w:tcW w:w="562" w:type="dxa"/>
          </w:tcPr>
          <w:p w14:paraId="2FCD5B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43F3519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0ACAF151" w14:textId="77777777" w:rsidTr="00F00293">
        <w:tc>
          <w:tcPr>
            <w:tcW w:w="562" w:type="dxa"/>
          </w:tcPr>
          <w:p w14:paraId="65A515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9292707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19E90BBC" w14:textId="77777777" w:rsidTr="00F00293">
        <w:tc>
          <w:tcPr>
            <w:tcW w:w="562" w:type="dxa"/>
          </w:tcPr>
          <w:p w14:paraId="269865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F7F839E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110018B6" w14:textId="77777777" w:rsidTr="00F00293">
        <w:tc>
          <w:tcPr>
            <w:tcW w:w="562" w:type="dxa"/>
          </w:tcPr>
          <w:p w14:paraId="1C73DB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3C328C7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2CD4260E" w14:textId="77777777" w:rsidTr="00F00293">
        <w:tc>
          <w:tcPr>
            <w:tcW w:w="562" w:type="dxa"/>
          </w:tcPr>
          <w:p w14:paraId="4BC0BD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C2D3196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35330709" w14:textId="77777777" w:rsidTr="00F00293">
        <w:tc>
          <w:tcPr>
            <w:tcW w:w="562" w:type="dxa"/>
          </w:tcPr>
          <w:p w14:paraId="61C4A3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FBD88B9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3EE3A347" w14:textId="77777777" w:rsidTr="00F00293">
        <w:tc>
          <w:tcPr>
            <w:tcW w:w="562" w:type="dxa"/>
          </w:tcPr>
          <w:p w14:paraId="01A1B8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429B3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53355348" w14:textId="77777777" w:rsidTr="00F00293">
        <w:tc>
          <w:tcPr>
            <w:tcW w:w="562" w:type="dxa"/>
          </w:tcPr>
          <w:p w14:paraId="3DFBBE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DB63C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6FDDC950" w14:textId="77777777" w:rsidTr="00F00293">
        <w:tc>
          <w:tcPr>
            <w:tcW w:w="562" w:type="dxa"/>
          </w:tcPr>
          <w:p w14:paraId="3FC8D9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74291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84E4B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908F0B" w14:textId="77777777" w:rsidTr="00F00293">
        <w:tc>
          <w:tcPr>
            <w:tcW w:w="562" w:type="dxa"/>
          </w:tcPr>
          <w:p w14:paraId="2A80F1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FAE7A24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0C74D320" w14:textId="77777777" w:rsidTr="00F00293">
        <w:tc>
          <w:tcPr>
            <w:tcW w:w="562" w:type="dxa"/>
          </w:tcPr>
          <w:p w14:paraId="6BCC7C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EC87D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14:paraId="53C05B68" w14:textId="77777777" w:rsidTr="00F00293">
        <w:tc>
          <w:tcPr>
            <w:tcW w:w="562" w:type="dxa"/>
          </w:tcPr>
          <w:p w14:paraId="78D423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D5C29E6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003561A2" w14:textId="77777777" w:rsidTr="00F00293">
        <w:tc>
          <w:tcPr>
            <w:tcW w:w="562" w:type="dxa"/>
          </w:tcPr>
          <w:p w14:paraId="157F92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A260908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0EB485B5" w14:textId="77777777" w:rsidTr="00F00293">
        <w:tc>
          <w:tcPr>
            <w:tcW w:w="562" w:type="dxa"/>
          </w:tcPr>
          <w:p w14:paraId="1AEF42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7DC6FA9" w14:textId="77777777" w:rsidR="009E6058" w:rsidRPr="00F84E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22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84E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22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4E4B" w14:paraId="5A1C9382" w14:textId="77777777" w:rsidTr="00801458">
        <w:tc>
          <w:tcPr>
            <w:tcW w:w="2336" w:type="dxa"/>
          </w:tcPr>
          <w:p w14:paraId="4C518DAB" w14:textId="77777777" w:rsidR="005D65A5" w:rsidRPr="00F84E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84E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84E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84E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4E4B" w14:paraId="07658034" w14:textId="77777777" w:rsidTr="00801458">
        <w:tc>
          <w:tcPr>
            <w:tcW w:w="2336" w:type="dxa"/>
          </w:tcPr>
          <w:p w14:paraId="1553D698" w14:textId="78F29BFB" w:rsidR="005D65A5" w:rsidRPr="00F84E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F84E4B" w14:paraId="1296B098" w14:textId="77777777" w:rsidTr="00801458">
        <w:tc>
          <w:tcPr>
            <w:tcW w:w="2336" w:type="dxa"/>
          </w:tcPr>
          <w:p w14:paraId="3E7A2607" w14:textId="77777777" w:rsidR="005D65A5" w:rsidRPr="00F84E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11BA00" w14:textId="77777777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6197B94" w14:textId="77777777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AA68DB1" w14:textId="77777777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F84E4B" w14:paraId="6ABDF90C" w14:textId="77777777" w:rsidTr="00801458">
        <w:tc>
          <w:tcPr>
            <w:tcW w:w="2336" w:type="dxa"/>
          </w:tcPr>
          <w:p w14:paraId="3A018346" w14:textId="77777777" w:rsidR="005D65A5" w:rsidRPr="00F84E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15D5EA" w14:textId="77777777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BC68C5" w14:textId="77777777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0C2396" w14:textId="77777777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84E4B" w14:paraId="06ED1987" w14:textId="77777777" w:rsidTr="00801458">
        <w:tc>
          <w:tcPr>
            <w:tcW w:w="2336" w:type="dxa"/>
          </w:tcPr>
          <w:p w14:paraId="15082D1C" w14:textId="77777777" w:rsidR="005D65A5" w:rsidRPr="00F84E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75B7464A" w14:textId="77777777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3106ACA" w14:textId="77777777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7DD7C0E" w14:textId="77777777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F84E4B" w14:paraId="372358D0" w14:textId="77777777" w:rsidTr="00801458">
        <w:tc>
          <w:tcPr>
            <w:tcW w:w="2336" w:type="dxa"/>
          </w:tcPr>
          <w:p w14:paraId="50F90E02" w14:textId="77777777" w:rsidR="005D65A5" w:rsidRPr="00F84E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D9B44E1" w14:textId="77777777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8AE69FE" w14:textId="77777777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62511A8" w14:textId="77777777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F84E4B" w14:paraId="108B9755" w14:textId="77777777" w:rsidTr="00801458">
        <w:tc>
          <w:tcPr>
            <w:tcW w:w="2336" w:type="dxa"/>
          </w:tcPr>
          <w:p w14:paraId="6212E3ED" w14:textId="77777777" w:rsidR="005D65A5" w:rsidRPr="00F84E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9BED610" w14:textId="77777777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26EAEB" w14:textId="77777777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0F21AB" w14:textId="77777777" w:rsidR="005D65A5" w:rsidRPr="00F84E4B" w:rsidRDefault="007478E0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22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4E4B" w14:paraId="260C50D0" w14:textId="77777777" w:rsidTr="00F84E4B">
        <w:tc>
          <w:tcPr>
            <w:tcW w:w="562" w:type="dxa"/>
          </w:tcPr>
          <w:p w14:paraId="534F7ABB" w14:textId="77777777" w:rsidR="00F84E4B" w:rsidRDefault="00F84E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B242E2D" w14:textId="77777777" w:rsidR="00F84E4B" w:rsidRDefault="00F84E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22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84E4B" w14:paraId="0267C479" w14:textId="77777777" w:rsidTr="00801458">
        <w:tc>
          <w:tcPr>
            <w:tcW w:w="2500" w:type="pct"/>
          </w:tcPr>
          <w:p w14:paraId="37F699C9" w14:textId="77777777" w:rsidR="00B8237E" w:rsidRPr="00F84E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84E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4E4B" w14:paraId="3F240151" w14:textId="77777777" w:rsidTr="00801458">
        <w:tc>
          <w:tcPr>
            <w:tcW w:w="2500" w:type="pct"/>
          </w:tcPr>
          <w:p w14:paraId="61E91592" w14:textId="61A0874C" w:rsidR="00B8237E" w:rsidRPr="00F84E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84E4B" w:rsidRDefault="005C548A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84E4B" w14:paraId="43601600" w14:textId="77777777" w:rsidTr="00801458">
        <w:tc>
          <w:tcPr>
            <w:tcW w:w="2500" w:type="pct"/>
          </w:tcPr>
          <w:p w14:paraId="5639552B" w14:textId="77777777" w:rsidR="00B8237E" w:rsidRPr="00F84E4B" w:rsidRDefault="00B8237E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08542C9" w14:textId="77777777" w:rsidR="00B8237E" w:rsidRPr="00F84E4B" w:rsidRDefault="005C548A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84E4B" w14:paraId="22EBC8FF" w14:textId="77777777" w:rsidTr="00801458">
        <w:tc>
          <w:tcPr>
            <w:tcW w:w="2500" w:type="pct"/>
          </w:tcPr>
          <w:p w14:paraId="5838D6F0" w14:textId="77777777" w:rsidR="00B8237E" w:rsidRPr="00F84E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79AA655" w14:textId="77777777" w:rsidR="00B8237E" w:rsidRPr="00F84E4B" w:rsidRDefault="005C548A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84E4B" w14:paraId="2ED4882C" w14:textId="77777777" w:rsidTr="00801458">
        <w:tc>
          <w:tcPr>
            <w:tcW w:w="2500" w:type="pct"/>
          </w:tcPr>
          <w:p w14:paraId="4A8AA85E" w14:textId="77777777" w:rsidR="00B8237E" w:rsidRPr="00F84E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469EDCC" w14:textId="77777777" w:rsidR="00B8237E" w:rsidRPr="00F84E4B" w:rsidRDefault="005C548A" w:rsidP="00801458">
            <w:pPr>
              <w:rPr>
                <w:rFonts w:ascii="Times New Roman" w:hAnsi="Times New Roman" w:cs="Times New Roman"/>
              </w:rPr>
            </w:pPr>
            <w:r w:rsidRPr="00F84E4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22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02250" w14:textId="77777777" w:rsidR="00D8669B" w:rsidRDefault="00D8669B" w:rsidP="00315CA6">
      <w:pPr>
        <w:spacing w:after="0" w:line="240" w:lineRule="auto"/>
      </w:pPr>
      <w:r>
        <w:separator/>
      </w:r>
    </w:p>
  </w:endnote>
  <w:endnote w:type="continuationSeparator" w:id="0">
    <w:p w14:paraId="561F03DB" w14:textId="77777777" w:rsidR="00D8669B" w:rsidRDefault="00D866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4E8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C2A28" w14:textId="77777777" w:rsidR="00D8669B" w:rsidRDefault="00D8669B" w:rsidP="00315CA6">
      <w:pPr>
        <w:spacing w:after="0" w:line="240" w:lineRule="auto"/>
      </w:pPr>
      <w:r>
        <w:separator/>
      </w:r>
    </w:p>
  </w:footnote>
  <w:footnote w:type="continuationSeparator" w:id="0">
    <w:p w14:paraId="547E4C48" w14:textId="77777777" w:rsidR="00D8669B" w:rsidRDefault="00D866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24E8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688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669B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1CE8"/>
    <w:rsid w:val="00F66C0D"/>
    <w:rsid w:val="00F679A8"/>
    <w:rsid w:val="00F747E9"/>
    <w:rsid w:val="00F80C01"/>
    <w:rsid w:val="00F84E4B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Market%20Challenger%203rd%20Edition_2.pdf" TargetMode="External"/><Relationship Id="rId18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rket%20Challenger%203rd%20Edition_1.pdf" TargetMode="External"/><Relationship Id="rId17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0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Business%20Correspondence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ssential%20Concepts%20of%20Economics.pdf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1E9F9A-3BFB-4B44-8780-5110BB90A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17</Pages>
  <Words>5583</Words>
  <Characters>31827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