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инновационных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3932FE" w:rsidR="00A77598" w:rsidRPr="00E02FDA" w:rsidRDefault="00E02F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31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311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43117">
              <w:rPr>
                <w:rFonts w:ascii="Times New Roman" w:hAnsi="Times New Roman" w:cs="Times New Roman"/>
                <w:sz w:val="20"/>
                <w:szCs w:val="20"/>
              </w:rPr>
              <w:t>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0F0C6B" w:rsidR="004475DA" w:rsidRPr="00E02FDA" w:rsidRDefault="00E02F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11B3E7" w14:textId="77777777" w:rsidR="00FD17E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0681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_Toc185340681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3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732FA4D1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2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_Toc185340682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3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05D2E874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3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_Toc185340683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3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072C6DA8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4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_Toc185340684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4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4E776C65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5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_Toc185340685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4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56863888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6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_Toc185340686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5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76338B13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7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_Toc185340687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5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326B57A8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8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_Toc185340688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5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5B0E9654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89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_Toc185340689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6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59AA0D99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0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_Toc185340690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7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6BD894CD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1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_Toc185340691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8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6ED15DBA" w14:textId="77777777" w:rsidR="00FD17E3" w:rsidRDefault="000821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2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_Toc185340692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71059FEE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3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_Toc185340693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7FD554EF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4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_Toc185340694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36284F2F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5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_Toc185340695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43728961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6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_Toc185340696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1C0D16C5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7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_Toc185340697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3D2F56D0" w14:textId="77777777" w:rsidR="00FD17E3" w:rsidRDefault="000821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98" w:history="1">
            <w:r w:rsidR="00FD17E3" w:rsidRPr="00B10C6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D17E3">
              <w:rPr>
                <w:noProof/>
                <w:webHidden/>
              </w:rPr>
              <w:tab/>
            </w:r>
            <w:r w:rsidR="00FD17E3">
              <w:rPr>
                <w:noProof/>
                <w:webHidden/>
              </w:rPr>
              <w:fldChar w:fldCharType="begin"/>
            </w:r>
            <w:r w:rsidR="00FD17E3">
              <w:rPr>
                <w:noProof/>
                <w:webHidden/>
              </w:rPr>
              <w:instrText xml:space="preserve"> PAGEREF _Toc185340698 \h </w:instrText>
            </w:r>
            <w:r w:rsidR="00FD17E3">
              <w:rPr>
                <w:noProof/>
                <w:webHidden/>
              </w:rPr>
            </w:r>
            <w:r w:rsidR="00FD17E3">
              <w:rPr>
                <w:noProof/>
                <w:webHidden/>
              </w:rPr>
              <w:fldChar w:fldCharType="separate"/>
            </w:r>
            <w:r w:rsidR="00FD17E3">
              <w:rPr>
                <w:noProof/>
                <w:webHidden/>
              </w:rPr>
              <w:t>10</w:t>
            </w:r>
            <w:r w:rsidR="00FD17E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0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Познакомиться с принципами акселерации инновационных проектов, подходами к выявлению рыночных трендов и поиску идей для организации инновационных стартапов, изучению конкурентов и покупателей на инновационных рынках в целях подготовки аналитической части презентаций для потенциальных инвесторов.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0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Бизнес-аналитика инновационных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06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672"/>
        <w:gridCol w:w="4798"/>
      </w:tblGrid>
      <w:tr w:rsidR="00751095" w:rsidRPr="00C43117" w14:paraId="456F168A" w14:textId="77777777" w:rsidTr="00C43117">
        <w:trPr>
          <w:trHeight w:val="848"/>
          <w:tblHeader/>
        </w:trPr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31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31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31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31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31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31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3117" w14:paraId="15D0A9B4" w14:textId="77777777" w:rsidTr="00C43117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3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3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3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117">
              <w:rPr>
                <w:rFonts w:ascii="Times New Roman" w:hAnsi="Times New Roman" w:cs="Times New Roman"/>
              </w:rPr>
              <w:t>структуру информации, описывающей рыночные процессы и деятельность компании, ее потребителей, конкурентов, партнеров; основные методы и модели бизнес-анализа внешней среды инновационного проекта.</w:t>
            </w:r>
            <w:r w:rsidRPr="00C431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3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117">
              <w:rPr>
                <w:rFonts w:ascii="Times New Roman" w:hAnsi="Times New Roman" w:cs="Times New Roman"/>
              </w:rPr>
              <w:t xml:space="preserve">выбирать инструментарий </w:t>
            </w:r>
            <w:proofErr w:type="gramStart"/>
            <w:r w:rsidR="00FD518F" w:rsidRPr="00C43117">
              <w:rPr>
                <w:rFonts w:ascii="Times New Roman" w:hAnsi="Times New Roman" w:cs="Times New Roman"/>
              </w:rPr>
              <w:t>бизнес-анализа</w:t>
            </w:r>
            <w:proofErr w:type="gramEnd"/>
            <w:r w:rsidR="00FD518F" w:rsidRPr="00C43117">
              <w:rPr>
                <w:rFonts w:ascii="Times New Roman" w:hAnsi="Times New Roman" w:cs="Times New Roman"/>
              </w:rPr>
              <w:t>, адекватный специфике конкретной задачи управления инновационным проектом, а также имеющейся маркетинговой информации.</w:t>
            </w:r>
            <w:r w:rsidRPr="00C431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431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117">
              <w:rPr>
                <w:rFonts w:ascii="Times New Roman" w:hAnsi="Times New Roman" w:cs="Times New Roman"/>
              </w:rPr>
              <w:t xml:space="preserve">навыками проведения </w:t>
            </w:r>
            <w:proofErr w:type="gramStart"/>
            <w:r w:rsidR="00FD518F" w:rsidRPr="00C43117">
              <w:rPr>
                <w:rFonts w:ascii="Times New Roman" w:hAnsi="Times New Roman" w:cs="Times New Roman"/>
              </w:rPr>
              <w:t>бизнес-анализа</w:t>
            </w:r>
            <w:proofErr w:type="gramEnd"/>
            <w:r w:rsidR="00FD518F" w:rsidRPr="00C43117">
              <w:rPr>
                <w:rFonts w:ascii="Times New Roman" w:hAnsi="Times New Roman" w:cs="Times New Roman"/>
              </w:rPr>
              <w:t>, подготовки отчетов и обоснований целесообразности реализации инновационного проекта, выявления имеющихся ограничений, обусловленных рыночной ситуацией.</w:t>
            </w:r>
            <w:r w:rsidRPr="00C431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43117" w14:paraId="246E67C3" w14:textId="77777777" w:rsidTr="00C43117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7FD3" w14:textId="77777777" w:rsidR="00751095" w:rsidRPr="00C43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587DC" w14:textId="77777777" w:rsidR="00751095" w:rsidRPr="00C43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ПК-5.2 - Проводит маркетинговый анализ и оценивает привлекательность бизнеса с учетом идентификации рисков и рыночных возможностей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E453" w14:textId="77777777" w:rsidR="00751095" w:rsidRPr="00C43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117">
              <w:rPr>
                <w:rFonts w:ascii="Times New Roman" w:hAnsi="Times New Roman" w:cs="Times New Roman"/>
              </w:rPr>
              <w:t>методы анализа рынка и расчета показателей эффективности маркетинговых затрат, применяемые стартапами.</w:t>
            </w:r>
            <w:r w:rsidRPr="00C43117">
              <w:rPr>
                <w:rFonts w:ascii="Times New Roman" w:hAnsi="Times New Roman" w:cs="Times New Roman"/>
              </w:rPr>
              <w:t xml:space="preserve"> </w:t>
            </w:r>
          </w:p>
          <w:p w14:paraId="0C494974" w14:textId="77777777" w:rsidR="00751095" w:rsidRPr="00C43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117">
              <w:rPr>
                <w:rFonts w:ascii="Times New Roman" w:hAnsi="Times New Roman" w:cs="Times New Roman"/>
              </w:rPr>
              <w:t xml:space="preserve">проводить анализ конкурентов, </w:t>
            </w:r>
            <w:proofErr w:type="spellStart"/>
            <w:r w:rsidR="00FD518F" w:rsidRPr="00C43117">
              <w:rPr>
                <w:rFonts w:ascii="Times New Roman" w:hAnsi="Times New Roman" w:cs="Times New Roman"/>
                <w:lang w:val="en-US"/>
              </w:rPr>
              <w:t>custdev</w:t>
            </w:r>
            <w:proofErr w:type="spellEnd"/>
            <w:r w:rsidR="00FD518F" w:rsidRPr="00C43117">
              <w:rPr>
                <w:rFonts w:ascii="Times New Roman" w:hAnsi="Times New Roman" w:cs="Times New Roman"/>
              </w:rPr>
              <w:t xml:space="preserve">-исследования, рассчитывать показатели </w:t>
            </w:r>
            <w:r w:rsidR="00FD518F" w:rsidRPr="00C43117">
              <w:rPr>
                <w:rFonts w:ascii="Times New Roman" w:hAnsi="Times New Roman" w:cs="Times New Roman"/>
                <w:lang w:val="en-US"/>
              </w:rPr>
              <w:t>unit</w:t>
            </w:r>
            <w:r w:rsidR="00FD518F" w:rsidRPr="00C43117">
              <w:rPr>
                <w:rFonts w:ascii="Times New Roman" w:hAnsi="Times New Roman" w:cs="Times New Roman"/>
              </w:rPr>
              <w:t>-экономики</w:t>
            </w:r>
            <w:proofErr w:type="gramStart"/>
            <w:r w:rsidR="00FD518F" w:rsidRPr="00C43117">
              <w:rPr>
                <w:rFonts w:ascii="Times New Roman" w:hAnsi="Times New Roman" w:cs="Times New Roman"/>
              </w:rPr>
              <w:t>.</w:t>
            </w:r>
            <w:r w:rsidRPr="00C4311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293A002" w14:textId="77777777" w:rsidR="00751095" w:rsidRPr="00C431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117">
              <w:rPr>
                <w:rFonts w:ascii="Times New Roman" w:hAnsi="Times New Roman" w:cs="Times New Roman"/>
              </w:rPr>
              <w:t>принципами отбора и представления инвесторам аналитической информации о потенциальном рынке стартапа</w:t>
            </w:r>
            <w:proofErr w:type="gramStart"/>
            <w:r w:rsidR="00FD518F" w:rsidRPr="00C43117">
              <w:rPr>
                <w:rFonts w:ascii="Times New Roman" w:hAnsi="Times New Roman" w:cs="Times New Roman"/>
              </w:rPr>
              <w:t>.</w:t>
            </w:r>
            <w:r w:rsidRPr="00C4311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31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06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C43117" w14:paraId="3C8BF9B1" w14:textId="77777777" w:rsidTr="00C43117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431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431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431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431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(ак</w:t>
            </w:r>
            <w:r w:rsidR="00AE2B1A" w:rsidRPr="00C43117">
              <w:rPr>
                <w:rFonts w:ascii="Times New Roman" w:hAnsi="Times New Roman" w:cs="Times New Roman"/>
                <w:b/>
              </w:rPr>
              <w:t>адемические</w:t>
            </w:r>
            <w:r w:rsidRPr="00C431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43117" w14:paraId="568F56F7" w14:textId="77777777" w:rsidTr="00C43117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43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C43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43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43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43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43117" w14:paraId="48EF2691" w14:textId="77777777" w:rsidTr="00C43117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43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C43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43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43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431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43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43117" w14:paraId="748498C4" w14:textId="77777777" w:rsidTr="00C4311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C43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Тема 1. Основные понятия стартап-среды.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C43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3117">
              <w:rPr>
                <w:sz w:val="22"/>
                <w:szCs w:val="22"/>
                <w:lang w:bidi="ru-RU"/>
              </w:rPr>
              <w:t>Понятие и характерные черты стартапа. Единороги. Масштабная трансформационная цель. Стадии развития стартапа и источники его финансирования. Венчурные инвестиции. Пивоты. Питчинги. Акселераторы и инкубаторы. Проблемы выживания и роста стартапов.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43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43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3117" w14:paraId="3A8F536A" w14:textId="77777777" w:rsidTr="00C4311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8F6135" w14:textId="77777777" w:rsidR="004475DA" w:rsidRPr="00C43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Тема 2. Анализ трендов макросреды инновационного проекта.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90FF07" w14:textId="77777777" w:rsidR="004475DA" w:rsidRPr="00C43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3117">
              <w:rPr>
                <w:sz w:val="22"/>
                <w:szCs w:val="22"/>
                <w:lang w:bidi="ru-RU"/>
              </w:rPr>
              <w:t>Поиск идей для стартапов. Трендвотчинг; источники информации для определения глобальных трендов. PESTEL анализ: исследование влияния макрофакторов на проект и отрасль в краткосрочном и среднесрочном периодах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4820A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D92F2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B3B89" w14:textId="77777777" w:rsidR="004475DA" w:rsidRPr="00C43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7C6B9" w14:textId="77777777" w:rsidR="004475DA" w:rsidRPr="00C43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43117" w14:paraId="558A697F" w14:textId="77777777" w:rsidTr="00C4311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77FE9CB" w14:textId="77777777" w:rsidR="004475DA" w:rsidRPr="00C43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Тема 3. Методы анализа конкуренции.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138D3E1" w14:textId="77777777" w:rsidR="004475DA" w:rsidRPr="00C43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3117">
              <w:rPr>
                <w:sz w:val="22"/>
                <w:szCs w:val="22"/>
                <w:lang w:bidi="ru-RU"/>
              </w:rPr>
              <w:t>Виды и формы конкуренции. Проблемы оценки конкурентной среды. Стратегические группы по М. Портеру. Составление профиля конкурентов.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25555A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4825DA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E0F2F5" w14:textId="77777777" w:rsidR="004475DA" w:rsidRPr="00C43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5AE3F" w14:textId="77777777" w:rsidR="004475DA" w:rsidRPr="00C43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43117" w14:paraId="5E0ABC80" w14:textId="77777777" w:rsidTr="00C4311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9FE1955" w14:textId="77777777" w:rsidR="004475DA" w:rsidRPr="00C43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Тема 4. Методы исследования потенциальных покупателей и спроса.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41EB6CE" w14:textId="77777777" w:rsidR="004475DA" w:rsidRPr="00C43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3117">
              <w:rPr>
                <w:sz w:val="22"/>
                <w:szCs w:val="22"/>
                <w:lang w:bidi="ru-RU"/>
              </w:rPr>
              <w:t>Метод персон. JTBD. Custdev-исследования - проверка прототипа будущего продукта на востребованность с помощью потенциальных потребителей. Понятие гипотезы и методы ее проверки в инновационных проектах.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7F061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D702A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4B434" w14:textId="77777777" w:rsidR="004475DA" w:rsidRPr="00C43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20A88" w14:textId="77777777" w:rsidR="004475DA" w:rsidRPr="00C43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43117" w14:paraId="7FD8952D" w14:textId="77777777" w:rsidTr="00C4311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CEE6413" w14:textId="77777777" w:rsidR="004475DA" w:rsidRPr="00C43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Тема 5. Маркетинговые показатели в unit-экономике.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082041F" w14:textId="77777777" w:rsidR="004475DA" w:rsidRPr="00C43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3117">
              <w:rPr>
                <w:sz w:val="22"/>
                <w:szCs w:val="22"/>
                <w:lang w:bidi="ru-RU"/>
              </w:rPr>
              <w:t>Понятие unit-экономики в оценке перспектив развития стартапа. Формулы расчета основных показателей unit-экономики.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4DD38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7A3E2" w14:textId="77777777" w:rsidR="004475DA" w:rsidRPr="00C43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6D637" w14:textId="77777777" w:rsidR="004475DA" w:rsidRPr="00C43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4CFE7" w14:textId="77777777" w:rsidR="004475DA" w:rsidRPr="00C43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311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431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31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4311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31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4311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431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431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431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43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311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43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311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43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31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43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43117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497E9FB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2F81847" w14:textId="46F4CD94" w:rsidR="00C43117" w:rsidRDefault="00C431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87F8926" w14:textId="48E08DBE" w:rsidR="00C43117" w:rsidRDefault="00C431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9AA924E" w14:textId="6290905A" w:rsidR="00C43117" w:rsidRDefault="00C431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FEC301" w14:textId="77777777" w:rsidR="00C43117" w:rsidRPr="005B37A7" w:rsidRDefault="00C4311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06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06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431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431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31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431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31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431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431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</w:rPr>
              <w:t>Основы бизнес-анализа</w:t>
            </w:r>
            <w:proofErr w:type="gramStart"/>
            <w:r w:rsidRPr="00C431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43117">
              <w:rPr>
                <w:rFonts w:ascii="Times New Roman" w:hAnsi="Times New Roman" w:cs="Times New Roman"/>
              </w:rPr>
              <w:t xml:space="preserve"> учебное пособие / Бариленко В.И. под ред. и др. — Москва : </w:t>
            </w:r>
            <w:proofErr w:type="spellStart"/>
            <w:r w:rsidRPr="00C4311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C43117">
              <w:rPr>
                <w:rFonts w:ascii="Times New Roman" w:hAnsi="Times New Roman" w:cs="Times New Roman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43117" w:rsidRDefault="000821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43117">
                <w:rPr>
                  <w:color w:val="00008B"/>
                  <w:u w:val="single"/>
                </w:rPr>
                <w:t>https://book.ru/book/927850</w:t>
              </w:r>
            </w:hyperlink>
          </w:p>
        </w:tc>
      </w:tr>
      <w:tr w:rsidR="00262CF0" w:rsidRPr="00C43117" w14:paraId="3AE1A6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DFCB65" w14:textId="77777777" w:rsidR="00262CF0" w:rsidRPr="00C431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</w:rPr>
              <w:t>Алексеева, М. Б.  Анализ инновационной деятельности</w:t>
            </w:r>
            <w:proofErr w:type="gramStart"/>
            <w:r w:rsidRPr="00C431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43117">
              <w:rPr>
                <w:rFonts w:ascii="Times New Roman" w:hAnsi="Times New Roman" w:cs="Times New Roman"/>
              </w:rPr>
              <w:t xml:space="preserve"> учебник и практикум для вузов / М. Б. Алексеева, П. П. Ветренко. — 2-е изд., </w:t>
            </w:r>
            <w:proofErr w:type="spellStart"/>
            <w:r w:rsidRPr="00C4311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4311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431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43117">
              <w:rPr>
                <w:rFonts w:ascii="Times New Roman" w:hAnsi="Times New Roman" w:cs="Times New Roman"/>
              </w:rPr>
              <w:t>, 2023. — 337 с.</w:t>
            </w:r>
            <w:r w:rsidRPr="00C43117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8AB8D5" w14:textId="77777777" w:rsidR="00262CF0" w:rsidRPr="00C43117" w:rsidRDefault="000821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43117">
                <w:rPr>
                  <w:color w:val="00008B"/>
                  <w:u w:val="single"/>
                </w:rPr>
                <w:t>https://urait.ru/bcode/511527</w:t>
              </w:r>
            </w:hyperlink>
          </w:p>
        </w:tc>
      </w:tr>
      <w:tr w:rsidR="00262CF0" w:rsidRPr="00C43117" w14:paraId="176CD7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C64E96" w14:textId="77777777" w:rsidR="00262CF0" w:rsidRPr="00C431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3117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C431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43117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C43117">
              <w:rPr>
                <w:rFonts w:ascii="Times New Roman" w:hAnsi="Times New Roman" w:cs="Times New Roman"/>
              </w:rPr>
              <w:t>испр</w:t>
            </w:r>
            <w:proofErr w:type="spellEnd"/>
            <w:r w:rsidRPr="00C4311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431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43117">
              <w:rPr>
                <w:rFonts w:ascii="Times New Roman" w:hAnsi="Times New Roman" w:cs="Times New Roman"/>
              </w:rPr>
              <w:t>, 2023.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C1DDF5" w14:textId="77777777" w:rsidR="00262CF0" w:rsidRPr="00C43117" w:rsidRDefault="000821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43117">
                <w:rPr>
                  <w:color w:val="00008B"/>
                  <w:u w:val="single"/>
                </w:rPr>
                <w:t>https://urait.ru/bcode/511434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0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7AD2F8" w14:textId="77777777" w:rsidTr="007B550D">
        <w:tc>
          <w:tcPr>
            <w:tcW w:w="9345" w:type="dxa"/>
          </w:tcPr>
          <w:p w14:paraId="459209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BD243C" w14:textId="77777777" w:rsidTr="007B550D">
        <w:tc>
          <w:tcPr>
            <w:tcW w:w="9345" w:type="dxa"/>
          </w:tcPr>
          <w:p w14:paraId="18FC36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13C965" w14:textId="77777777" w:rsidTr="007B550D">
        <w:tc>
          <w:tcPr>
            <w:tcW w:w="9345" w:type="dxa"/>
          </w:tcPr>
          <w:p w14:paraId="5923E4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C94BBC" w14:textId="77777777" w:rsidTr="007B550D">
        <w:tc>
          <w:tcPr>
            <w:tcW w:w="9345" w:type="dxa"/>
          </w:tcPr>
          <w:p w14:paraId="7F2216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06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21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0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D17E3" w14:paraId="5744D43E" w14:textId="77777777" w:rsidTr="00FD1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5732" w14:textId="77777777" w:rsidR="00FD17E3" w:rsidRDefault="00FD17E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E6B6" w14:textId="77777777" w:rsidR="00FD17E3" w:rsidRDefault="00FD17E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D17E3" w14:paraId="24AF2100" w14:textId="77777777" w:rsidTr="00FD1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3F98" w14:textId="77777777" w:rsidR="00FD17E3" w:rsidRDefault="00FD17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Экран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7615E" w14:textId="77777777" w:rsidR="00FD17E3" w:rsidRDefault="00FD17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FD17E3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D17E3" w14:paraId="4993A42C" w14:textId="77777777" w:rsidTr="00FD1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CC46" w14:textId="77777777" w:rsidR="00FD17E3" w:rsidRDefault="00FD17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7A04" w14:textId="77777777" w:rsidR="00FD17E3" w:rsidRDefault="00FD17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FD17E3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D17E3" w14:paraId="27413472" w14:textId="77777777" w:rsidTr="00FD17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1915" w14:textId="77777777" w:rsidR="00FD17E3" w:rsidRDefault="00FD17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FD17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0016" w14:textId="77777777" w:rsidR="00FD17E3" w:rsidRDefault="00FD17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06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0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06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06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14AF" w14:paraId="226E3B74" w14:textId="77777777" w:rsidTr="000B5CF8">
        <w:tc>
          <w:tcPr>
            <w:tcW w:w="562" w:type="dxa"/>
          </w:tcPr>
          <w:p w14:paraId="2063DC2D" w14:textId="77777777" w:rsidR="00C114AF" w:rsidRPr="00FD17E3" w:rsidRDefault="00C114AF" w:rsidP="000B5C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2026F22" w14:textId="77777777" w:rsidR="00C114AF" w:rsidRPr="00C43117" w:rsidRDefault="00C114AF" w:rsidP="000B5C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1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0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31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1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06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3117" w14:paraId="5A1C9382" w14:textId="77777777" w:rsidTr="00801458">
        <w:tc>
          <w:tcPr>
            <w:tcW w:w="2336" w:type="dxa"/>
          </w:tcPr>
          <w:p w14:paraId="4C518DAB" w14:textId="77777777" w:rsidR="005D65A5" w:rsidRPr="00C43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3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3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3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1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3117" w14:paraId="07658034" w14:textId="77777777" w:rsidTr="00801458">
        <w:tc>
          <w:tcPr>
            <w:tcW w:w="2336" w:type="dxa"/>
          </w:tcPr>
          <w:p w14:paraId="1553D698" w14:textId="78F29BFB" w:rsidR="005D65A5" w:rsidRPr="00C431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43117" w14:paraId="0373714D" w14:textId="77777777" w:rsidTr="00801458">
        <w:tc>
          <w:tcPr>
            <w:tcW w:w="2336" w:type="dxa"/>
          </w:tcPr>
          <w:p w14:paraId="1A6B6402" w14:textId="77777777" w:rsidR="005D65A5" w:rsidRPr="00C431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E86C1B" w14:textId="77777777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3881750" w14:textId="77777777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6F300D4" w14:textId="77777777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43117" w14:paraId="07505C87" w14:textId="77777777" w:rsidTr="00801458">
        <w:tc>
          <w:tcPr>
            <w:tcW w:w="2336" w:type="dxa"/>
          </w:tcPr>
          <w:p w14:paraId="7ECE57DB" w14:textId="77777777" w:rsidR="005D65A5" w:rsidRPr="00C431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0D784D" w14:textId="77777777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CCF2AC" w14:textId="77777777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867C04" w14:textId="77777777" w:rsidR="005D65A5" w:rsidRPr="00C43117" w:rsidRDefault="007478E0" w:rsidP="00801458">
            <w:pPr>
              <w:rPr>
                <w:rFonts w:ascii="Times New Roman" w:hAnsi="Times New Roman" w:cs="Times New Roman"/>
              </w:rPr>
            </w:pPr>
            <w:r w:rsidRPr="00C431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06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14AF" w14:paraId="4F052346" w14:textId="77777777" w:rsidTr="000B5CF8">
        <w:tc>
          <w:tcPr>
            <w:tcW w:w="562" w:type="dxa"/>
          </w:tcPr>
          <w:p w14:paraId="79EB8B48" w14:textId="77777777" w:rsidR="00C114AF" w:rsidRPr="009E6058" w:rsidRDefault="00C114AF" w:rsidP="000B5C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4B478F" w14:textId="77777777" w:rsidR="00C114AF" w:rsidRPr="00C43117" w:rsidRDefault="00C114AF" w:rsidP="000B5C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1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06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14AF" w14:paraId="0267C479" w14:textId="77777777" w:rsidTr="00801458">
        <w:tc>
          <w:tcPr>
            <w:tcW w:w="2500" w:type="pct"/>
          </w:tcPr>
          <w:p w14:paraId="37F699C9" w14:textId="77777777" w:rsidR="00B8237E" w:rsidRPr="00C114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4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14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4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14AF" w14:paraId="3F240151" w14:textId="77777777" w:rsidTr="00801458">
        <w:tc>
          <w:tcPr>
            <w:tcW w:w="2500" w:type="pct"/>
          </w:tcPr>
          <w:p w14:paraId="61E91592" w14:textId="61A0874C" w:rsidR="00B8237E" w:rsidRPr="00C114AF" w:rsidRDefault="00B8237E" w:rsidP="00801458">
            <w:pPr>
              <w:rPr>
                <w:rFonts w:ascii="Times New Roman" w:hAnsi="Times New Roman" w:cs="Times New Roman"/>
              </w:rPr>
            </w:pPr>
            <w:r w:rsidRPr="00C114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114AF" w:rsidRDefault="005C548A" w:rsidP="00801458">
            <w:pPr>
              <w:rPr>
                <w:rFonts w:ascii="Times New Roman" w:hAnsi="Times New Roman" w:cs="Times New Roman"/>
              </w:rPr>
            </w:pPr>
            <w:r w:rsidRPr="00C114A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114AF" w14:paraId="52B1F1FB" w14:textId="77777777" w:rsidTr="00801458">
        <w:tc>
          <w:tcPr>
            <w:tcW w:w="2500" w:type="pct"/>
          </w:tcPr>
          <w:p w14:paraId="30FA6DED" w14:textId="77777777" w:rsidR="00B8237E" w:rsidRPr="00C114AF" w:rsidRDefault="00B8237E" w:rsidP="00801458">
            <w:pPr>
              <w:rPr>
                <w:rFonts w:ascii="Times New Roman" w:hAnsi="Times New Roman" w:cs="Times New Roman"/>
              </w:rPr>
            </w:pPr>
            <w:r w:rsidRPr="00C114A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257F07F" w14:textId="77777777" w:rsidR="00B8237E" w:rsidRPr="00C114AF" w:rsidRDefault="005C548A" w:rsidP="00801458">
            <w:pPr>
              <w:rPr>
                <w:rFonts w:ascii="Times New Roman" w:hAnsi="Times New Roman" w:cs="Times New Roman"/>
              </w:rPr>
            </w:pPr>
            <w:r w:rsidRPr="00C114A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114AF" w14:paraId="1A771EE8" w14:textId="77777777" w:rsidTr="00801458">
        <w:tc>
          <w:tcPr>
            <w:tcW w:w="2500" w:type="pct"/>
          </w:tcPr>
          <w:p w14:paraId="0F9D0CB8" w14:textId="77777777" w:rsidR="00B8237E" w:rsidRPr="00C114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14A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6FD9CDA" w14:textId="77777777" w:rsidR="00B8237E" w:rsidRPr="00C114AF" w:rsidRDefault="005C548A" w:rsidP="00801458">
            <w:pPr>
              <w:rPr>
                <w:rFonts w:ascii="Times New Roman" w:hAnsi="Times New Roman" w:cs="Times New Roman"/>
              </w:rPr>
            </w:pPr>
            <w:r w:rsidRPr="00C114A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06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0F6CA" w14:textId="77777777" w:rsidR="00082164" w:rsidRDefault="00082164" w:rsidP="00315CA6">
      <w:pPr>
        <w:spacing w:after="0" w:line="240" w:lineRule="auto"/>
      </w:pPr>
      <w:r>
        <w:separator/>
      </w:r>
    </w:p>
  </w:endnote>
  <w:endnote w:type="continuationSeparator" w:id="0">
    <w:p w14:paraId="5ABB9AD8" w14:textId="77777777" w:rsidR="00082164" w:rsidRDefault="000821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FD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A12EB" w14:textId="77777777" w:rsidR="00082164" w:rsidRDefault="00082164" w:rsidP="00315CA6">
      <w:pPr>
        <w:spacing w:after="0" w:line="240" w:lineRule="auto"/>
      </w:pPr>
      <w:r>
        <w:separator/>
      </w:r>
    </w:p>
  </w:footnote>
  <w:footnote w:type="continuationSeparator" w:id="0">
    <w:p w14:paraId="51FEB385" w14:textId="77777777" w:rsidR="00082164" w:rsidRDefault="000821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2164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93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4A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11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2FDA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7E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52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2785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688E2-6C8D-4C99-B575-EB6608C7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2866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