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Теория вероятностей и математическая статистика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38.03.02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Менеджмент</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Организация и управление на предприятиях оборонно-промышленного комплекса (по отраслям)</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Бакалавриат</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330D9EA" w:rsidR="00A77598" w:rsidRPr="000D65ED" w:rsidRDefault="000D65ED"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500C11" w:rsidRDefault="007A7979" w:rsidP="00511619">
            <w:pPr>
              <w:rPr>
                <w:rFonts w:ascii="Times New Roman" w:hAnsi="Times New Roman" w:cs="Times New Roman"/>
                <w:sz w:val="20"/>
                <w:szCs w:val="20"/>
              </w:rPr>
            </w:pPr>
            <w:r w:rsidRPr="00500C11">
              <w:rPr>
                <w:rFonts w:ascii="Times New Roman" w:hAnsi="Times New Roman" w:cs="Times New Roman"/>
                <w:sz w:val="20"/>
                <w:szCs w:val="20"/>
              </w:rPr>
              <w:t>Старший преподаватель, Кондратьева Ирина Владиславовна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0F86EE9" w:rsidR="004475DA" w:rsidRPr="000D65ED" w:rsidRDefault="000D65ED"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3DB5977" w14:textId="0DCE8E7B" w:rsidR="00500C11"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77985900" w:history="1">
            <w:r w:rsidR="00500C11" w:rsidRPr="00872F10">
              <w:rPr>
                <w:rStyle w:val="a8"/>
                <w:rFonts w:ascii="Times New Roman" w:hAnsi="Times New Roman" w:cs="Times New Roman"/>
                <w:b/>
                <w:noProof/>
              </w:rPr>
              <w:t>1. ЦЕЛИ ОСВОЕНИЯ ДИСЦИПЛИНЫ</w:t>
            </w:r>
            <w:r w:rsidR="00500C11">
              <w:rPr>
                <w:noProof/>
                <w:webHidden/>
              </w:rPr>
              <w:tab/>
            </w:r>
            <w:r w:rsidR="00500C11">
              <w:rPr>
                <w:noProof/>
                <w:webHidden/>
              </w:rPr>
              <w:fldChar w:fldCharType="begin"/>
            </w:r>
            <w:r w:rsidR="00500C11">
              <w:rPr>
                <w:noProof/>
                <w:webHidden/>
              </w:rPr>
              <w:instrText xml:space="preserve"> PAGEREF _Toc177985900 \h </w:instrText>
            </w:r>
            <w:r w:rsidR="00500C11">
              <w:rPr>
                <w:noProof/>
                <w:webHidden/>
              </w:rPr>
            </w:r>
            <w:r w:rsidR="00500C11">
              <w:rPr>
                <w:noProof/>
                <w:webHidden/>
              </w:rPr>
              <w:fldChar w:fldCharType="separate"/>
            </w:r>
            <w:r w:rsidR="00887774">
              <w:rPr>
                <w:noProof/>
                <w:webHidden/>
              </w:rPr>
              <w:t>3</w:t>
            </w:r>
            <w:r w:rsidR="00500C11">
              <w:rPr>
                <w:noProof/>
                <w:webHidden/>
              </w:rPr>
              <w:fldChar w:fldCharType="end"/>
            </w:r>
          </w:hyperlink>
        </w:p>
        <w:p w14:paraId="5103FE73" w14:textId="738221E8" w:rsidR="00500C11" w:rsidRDefault="007363AB">
          <w:pPr>
            <w:pStyle w:val="11"/>
            <w:tabs>
              <w:tab w:val="right" w:leader="dot" w:pos="9345"/>
            </w:tabs>
            <w:rPr>
              <w:rFonts w:eastAsiaTheme="minorEastAsia"/>
              <w:noProof/>
              <w:lang w:eastAsia="ru-RU"/>
            </w:rPr>
          </w:pPr>
          <w:hyperlink w:anchor="_Toc177985901" w:history="1">
            <w:r w:rsidR="00500C11" w:rsidRPr="00872F10">
              <w:rPr>
                <w:rStyle w:val="a8"/>
                <w:rFonts w:ascii="Times New Roman" w:hAnsi="Times New Roman" w:cs="Times New Roman"/>
                <w:b/>
                <w:noProof/>
              </w:rPr>
              <w:t>2. МЕСТО ДИСЦИПЛИНЫ В СТРУКТУРЕ ОБРАЗОВАТЕЛЬНОЙ ПРОГРАММЫ</w:t>
            </w:r>
            <w:r w:rsidR="00500C11">
              <w:rPr>
                <w:noProof/>
                <w:webHidden/>
              </w:rPr>
              <w:tab/>
            </w:r>
            <w:r w:rsidR="00500C11">
              <w:rPr>
                <w:noProof/>
                <w:webHidden/>
              </w:rPr>
              <w:fldChar w:fldCharType="begin"/>
            </w:r>
            <w:r w:rsidR="00500C11">
              <w:rPr>
                <w:noProof/>
                <w:webHidden/>
              </w:rPr>
              <w:instrText xml:space="preserve"> PAGEREF _Toc177985901 \h </w:instrText>
            </w:r>
            <w:r w:rsidR="00500C11">
              <w:rPr>
                <w:noProof/>
                <w:webHidden/>
              </w:rPr>
            </w:r>
            <w:r w:rsidR="00500C11">
              <w:rPr>
                <w:noProof/>
                <w:webHidden/>
              </w:rPr>
              <w:fldChar w:fldCharType="separate"/>
            </w:r>
            <w:r w:rsidR="00887774">
              <w:rPr>
                <w:noProof/>
                <w:webHidden/>
              </w:rPr>
              <w:t>3</w:t>
            </w:r>
            <w:r w:rsidR="00500C11">
              <w:rPr>
                <w:noProof/>
                <w:webHidden/>
              </w:rPr>
              <w:fldChar w:fldCharType="end"/>
            </w:r>
          </w:hyperlink>
        </w:p>
        <w:p w14:paraId="214561EA" w14:textId="28E23D26" w:rsidR="00500C11" w:rsidRDefault="007363AB">
          <w:pPr>
            <w:pStyle w:val="11"/>
            <w:tabs>
              <w:tab w:val="right" w:leader="dot" w:pos="9345"/>
            </w:tabs>
            <w:rPr>
              <w:rFonts w:eastAsiaTheme="minorEastAsia"/>
              <w:noProof/>
              <w:lang w:eastAsia="ru-RU"/>
            </w:rPr>
          </w:pPr>
          <w:hyperlink w:anchor="_Toc177985902" w:history="1">
            <w:r w:rsidR="00500C11" w:rsidRPr="00872F10">
              <w:rPr>
                <w:rStyle w:val="a8"/>
                <w:rFonts w:ascii="Times New Roman" w:hAnsi="Times New Roman" w:cs="Times New Roman"/>
                <w:b/>
                <w:noProof/>
              </w:rPr>
              <w:t>3. ПЛАНИРУЕМЫЕ РЕЗУЛЬТАТЫ ОБУЧЕНИЯ ПО ДИСЦИПЛИНЕ</w:t>
            </w:r>
            <w:r w:rsidR="00500C11">
              <w:rPr>
                <w:noProof/>
                <w:webHidden/>
              </w:rPr>
              <w:tab/>
            </w:r>
            <w:r w:rsidR="00500C11">
              <w:rPr>
                <w:noProof/>
                <w:webHidden/>
              </w:rPr>
              <w:fldChar w:fldCharType="begin"/>
            </w:r>
            <w:r w:rsidR="00500C11">
              <w:rPr>
                <w:noProof/>
                <w:webHidden/>
              </w:rPr>
              <w:instrText xml:space="preserve"> PAGEREF _Toc177985902 \h </w:instrText>
            </w:r>
            <w:r w:rsidR="00500C11">
              <w:rPr>
                <w:noProof/>
                <w:webHidden/>
              </w:rPr>
            </w:r>
            <w:r w:rsidR="00500C11">
              <w:rPr>
                <w:noProof/>
                <w:webHidden/>
              </w:rPr>
              <w:fldChar w:fldCharType="separate"/>
            </w:r>
            <w:r w:rsidR="00887774">
              <w:rPr>
                <w:noProof/>
                <w:webHidden/>
              </w:rPr>
              <w:t>3</w:t>
            </w:r>
            <w:r w:rsidR="00500C11">
              <w:rPr>
                <w:noProof/>
                <w:webHidden/>
              </w:rPr>
              <w:fldChar w:fldCharType="end"/>
            </w:r>
          </w:hyperlink>
        </w:p>
        <w:p w14:paraId="7DCA0334" w14:textId="1C76CD0C" w:rsidR="00500C11" w:rsidRDefault="007363AB">
          <w:pPr>
            <w:pStyle w:val="11"/>
            <w:tabs>
              <w:tab w:val="right" w:leader="dot" w:pos="9345"/>
            </w:tabs>
            <w:rPr>
              <w:rFonts w:eastAsiaTheme="minorEastAsia"/>
              <w:noProof/>
              <w:lang w:eastAsia="ru-RU"/>
            </w:rPr>
          </w:pPr>
          <w:hyperlink w:anchor="_Toc177985903" w:history="1">
            <w:r w:rsidR="00500C11" w:rsidRPr="00872F10">
              <w:rPr>
                <w:rStyle w:val="a8"/>
                <w:rFonts w:ascii="Times New Roman" w:hAnsi="Times New Roman" w:cs="Times New Roman"/>
                <w:b/>
                <w:noProof/>
              </w:rPr>
              <w:t>4. СТРУКТУРА И СОДЕРЖАНИЕ ДИСЦИПЛИНЫ*</w:t>
            </w:r>
            <w:r w:rsidR="00500C11">
              <w:rPr>
                <w:noProof/>
                <w:webHidden/>
              </w:rPr>
              <w:tab/>
            </w:r>
            <w:r w:rsidR="00500C11">
              <w:rPr>
                <w:noProof/>
                <w:webHidden/>
              </w:rPr>
              <w:fldChar w:fldCharType="begin"/>
            </w:r>
            <w:r w:rsidR="00500C11">
              <w:rPr>
                <w:noProof/>
                <w:webHidden/>
              </w:rPr>
              <w:instrText xml:space="preserve"> PAGEREF _Toc177985903 \h </w:instrText>
            </w:r>
            <w:r w:rsidR="00500C11">
              <w:rPr>
                <w:noProof/>
                <w:webHidden/>
              </w:rPr>
            </w:r>
            <w:r w:rsidR="00500C11">
              <w:rPr>
                <w:noProof/>
                <w:webHidden/>
              </w:rPr>
              <w:fldChar w:fldCharType="separate"/>
            </w:r>
            <w:r w:rsidR="00887774">
              <w:rPr>
                <w:noProof/>
                <w:webHidden/>
              </w:rPr>
              <w:t>3</w:t>
            </w:r>
            <w:r w:rsidR="00500C11">
              <w:rPr>
                <w:noProof/>
                <w:webHidden/>
              </w:rPr>
              <w:fldChar w:fldCharType="end"/>
            </w:r>
          </w:hyperlink>
        </w:p>
        <w:p w14:paraId="49E9E0BE" w14:textId="78BB5DFD" w:rsidR="00500C11" w:rsidRDefault="007363AB">
          <w:pPr>
            <w:pStyle w:val="11"/>
            <w:tabs>
              <w:tab w:val="right" w:leader="dot" w:pos="9345"/>
            </w:tabs>
            <w:rPr>
              <w:rFonts w:eastAsiaTheme="minorEastAsia"/>
              <w:noProof/>
              <w:lang w:eastAsia="ru-RU"/>
            </w:rPr>
          </w:pPr>
          <w:hyperlink w:anchor="_Toc177985904" w:history="1">
            <w:r w:rsidR="00500C11" w:rsidRPr="00872F10">
              <w:rPr>
                <w:rStyle w:val="a8"/>
                <w:rFonts w:ascii="Times New Roman" w:hAnsi="Times New Roman" w:cs="Times New Roman"/>
                <w:b/>
                <w:noProof/>
              </w:rPr>
              <w:t>5. УЧЕБНО-МЕТОДИЧЕСКОЕ И ИНФОРМАЦИОННОЕ ОБЕСПЕЧЕНИЕ ДИСЦИПЛИНЫ</w:t>
            </w:r>
            <w:r w:rsidR="00500C11">
              <w:rPr>
                <w:noProof/>
                <w:webHidden/>
              </w:rPr>
              <w:tab/>
            </w:r>
            <w:r w:rsidR="00500C11">
              <w:rPr>
                <w:noProof/>
                <w:webHidden/>
              </w:rPr>
              <w:fldChar w:fldCharType="begin"/>
            </w:r>
            <w:r w:rsidR="00500C11">
              <w:rPr>
                <w:noProof/>
                <w:webHidden/>
              </w:rPr>
              <w:instrText xml:space="preserve"> PAGEREF _Toc177985904 \h </w:instrText>
            </w:r>
            <w:r w:rsidR="00500C11">
              <w:rPr>
                <w:noProof/>
                <w:webHidden/>
              </w:rPr>
            </w:r>
            <w:r w:rsidR="00500C11">
              <w:rPr>
                <w:noProof/>
                <w:webHidden/>
              </w:rPr>
              <w:fldChar w:fldCharType="separate"/>
            </w:r>
            <w:r w:rsidR="00887774">
              <w:rPr>
                <w:noProof/>
                <w:webHidden/>
              </w:rPr>
              <w:t>5</w:t>
            </w:r>
            <w:r w:rsidR="00500C11">
              <w:rPr>
                <w:noProof/>
                <w:webHidden/>
              </w:rPr>
              <w:fldChar w:fldCharType="end"/>
            </w:r>
          </w:hyperlink>
        </w:p>
        <w:p w14:paraId="2C5FC6CB" w14:textId="6BA879DA" w:rsidR="00500C11" w:rsidRDefault="007363AB">
          <w:pPr>
            <w:pStyle w:val="21"/>
            <w:tabs>
              <w:tab w:val="right" w:leader="dot" w:pos="9345"/>
            </w:tabs>
            <w:rPr>
              <w:rFonts w:eastAsiaTheme="minorEastAsia"/>
              <w:noProof/>
              <w:lang w:eastAsia="ru-RU"/>
            </w:rPr>
          </w:pPr>
          <w:hyperlink w:anchor="_Toc177985905" w:history="1">
            <w:r w:rsidR="00500C11" w:rsidRPr="00872F10">
              <w:rPr>
                <w:rStyle w:val="a8"/>
                <w:rFonts w:ascii="Times New Roman" w:hAnsi="Times New Roman" w:cs="Times New Roman"/>
                <w:b/>
                <w:noProof/>
              </w:rPr>
              <w:t>5.1 Рекомендуемая литература</w:t>
            </w:r>
            <w:r w:rsidR="00500C11">
              <w:rPr>
                <w:noProof/>
                <w:webHidden/>
              </w:rPr>
              <w:tab/>
            </w:r>
            <w:r w:rsidR="00500C11">
              <w:rPr>
                <w:noProof/>
                <w:webHidden/>
              </w:rPr>
              <w:fldChar w:fldCharType="begin"/>
            </w:r>
            <w:r w:rsidR="00500C11">
              <w:rPr>
                <w:noProof/>
                <w:webHidden/>
              </w:rPr>
              <w:instrText xml:space="preserve"> PAGEREF _Toc177985905 \h </w:instrText>
            </w:r>
            <w:r w:rsidR="00500C11">
              <w:rPr>
                <w:noProof/>
                <w:webHidden/>
              </w:rPr>
            </w:r>
            <w:r w:rsidR="00500C11">
              <w:rPr>
                <w:noProof/>
                <w:webHidden/>
              </w:rPr>
              <w:fldChar w:fldCharType="separate"/>
            </w:r>
            <w:r w:rsidR="00887774">
              <w:rPr>
                <w:noProof/>
                <w:webHidden/>
              </w:rPr>
              <w:t>5</w:t>
            </w:r>
            <w:r w:rsidR="00500C11">
              <w:rPr>
                <w:noProof/>
                <w:webHidden/>
              </w:rPr>
              <w:fldChar w:fldCharType="end"/>
            </w:r>
          </w:hyperlink>
        </w:p>
        <w:p w14:paraId="715A378E" w14:textId="6276A184" w:rsidR="00500C11" w:rsidRDefault="007363AB">
          <w:pPr>
            <w:pStyle w:val="21"/>
            <w:tabs>
              <w:tab w:val="right" w:leader="dot" w:pos="9345"/>
            </w:tabs>
            <w:rPr>
              <w:rFonts w:eastAsiaTheme="minorEastAsia"/>
              <w:noProof/>
              <w:lang w:eastAsia="ru-RU"/>
            </w:rPr>
          </w:pPr>
          <w:hyperlink w:anchor="_Toc177985906" w:history="1">
            <w:r w:rsidR="00500C11" w:rsidRPr="00872F10">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500C11">
              <w:rPr>
                <w:noProof/>
                <w:webHidden/>
              </w:rPr>
              <w:tab/>
            </w:r>
            <w:r w:rsidR="00500C11">
              <w:rPr>
                <w:noProof/>
                <w:webHidden/>
              </w:rPr>
              <w:fldChar w:fldCharType="begin"/>
            </w:r>
            <w:r w:rsidR="00500C11">
              <w:rPr>
                <w:noProof/>
                <w:webHidden/>
              </w:rPr>
              <w:instrText xml:space="preserve"> PAGEREF _Toc177985906 \h </w:instrText>
            </w:r>
            <w:r w:rsidR="00500C11">
              <w:rPr>
                <w:noProof/>
                <w:webHidden/>
              </w:rPr>
            </w:r>
            <w:r w:rsidR="00500C11">
              <w:rPr>
                <w:noProof/>
                <w:webHidden/>
              </w:rPr>
              <w:fldChar w:fldCharType="separate"/>
            </w:r>
            <w:r w:rsidR="00887774">
              <w:rPr>
                <w:noProof/>
                <w:webHidden/>
              </w:rPr>
              <w:t>5</w:t>
            </w:r>
            <w:r w:rsidR="00500C11">
              <w:rPr>
                <w:noProof/>
                <w:webHidden/>
              </w:rPr>
              <w:fldChar w:fldCharType="end"/>
            </w:r>
          </w:hyperlink>
        </w:p>
        <w:p w14:paraId="2D122C50" w14:textId="0093299E" w:rsidR="00500C11" w:rsidRDefault="007363AB">
          <w:pPr>
            <w:pStyle w:val="21"/>
            <w:tabs>
              <w:tab w:val="right" w:leader="dot" w:pos="9345"/>
            </w:tabs>
            <w:rPr>
              <w:rFonts w:eastAsiaTheme="minorEastAsia"/>
              <w:noProof/>
              <w:lang w:eastAsia="ru-RU"/>
            </w:rPr>
          </w:pPr>
          <w:hyperlink w:anchor="_Toc177985907" w:history="1">
            <w:r w:rsidR="00500C11" w:rsidRPr="00872F10">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500C11">
              <w:rPr>
                <w:noProof/>
                <w:webHidden/>
              </w:rPr>
              <w:tab/>
            </w:r>
            <w:r w:rsidR="00500C11">
              <w:rPr>
                <w:noProof/>
                <w:webHidden/>
              </w:rPr>
              <w:fldChar w:fldCharType="begin"/>
            </w:r>
            <w:r w:rsidR="00500C11">
              <w:rPr>
                <w:noProof/>
                <w:webHidden/>
              </w:rPr>
              <w:instrText xml:space="preserve"> PAGEREF _Toc177985907 \h </w:instrText>
            </w:r>
            <w:r w:rsidR="00500C11">
              <w:rPr>
                <w:noProof/>
                <w:webHidden/>
              </w:rPr>
            </w:r>
            <w:r w:rsidR="00500C11">
              <w:rPr>
                <w:noProof/>
                <w:webHidden/>
              </w:rPr>
              <w:fldChar w:fldCharType="separate"/>
            </w:r>
            <w:r w:rsidR="00887774">
              <w:rPr>
                <w:noProof/>
                <w:webHidden/>
              </w:rPr>
              <w:t>5</w:t>
            </w:r>
            <w:r w:rsidR="00500C11">
              <w:rPr>
                <w:noProof/>
                <w:webHidden/>
              </w:rPr>
              <w:fldChar w:fldCharType="end"/>
            </w:r>
          </w:hyperlink>
        </w:p>
        <w:p w14:paraId="2D3AB7EE" w14:textId="11C258CB" w:rsidR="00500C11" w:rsidRDefault="007363AB">
          <w:pPr>
            <w:pStyle w:val="11"/>
            <w:tabs>
              <w:tab w:val="right" w:leader="dot" w:pos="9345"/>
            </w:tabs>
            <w:rPr>
              <w:rFonts w:eastAsiaTheme="minorEastAsia"/>
              <w:noProof/>
              <w:lang w:eastAsia="ru-RU"/>
            </w:rPr>
          </w:pPr>
          <w:hyperlink w:anchor="_Toc177985908" w:history="1">
            <w:r w:rsidR="00500C11" w:rsidRPr="00872F10">
              <w:rPr>
                <w:rStyle w:val="a8"/>
                <w:rFonts w:ascii="Times New Roman" w:hAnsi="Times New Roman" w:cs="Times New Roman"/>
                <w:b/>
                <w:noProof/>
              </w:rPr>
              <w:t>6. МАТЕРИАЛЬНО-ТЕХНИЧЕСКОЕ ОБЕСПЕЧЕНИЕ ДИСЦИПЛИНЫ</w:t>
            </w:r>
            <w:r w:rsidR="00500C11">
              <w:rPr>
                <w:noProof/>
                <w:webHidden/>
              </w:rPr>
              <w:tab/>
            </w:r>
            <w:r w:rsidR="00500C11">
              <w:rPr>
                <w:noProof/>
                <w:webHidden/>
              </w:rPr>
              <w:fldChar w:fldCharType="begin"/>
            </w:r>
            <w:r w:rsidR="00500C11">
              <w:rPr>
                <w:noProof/>
                <w:webHidden/>
              </w:rPr>
              <w:instrText xml:space="preserve"> PAGEREF _Toc177985908 \h </w:instrText>
            </w:r>
            <w:r w:rsidR="00500C11">
              <w:rPr>
                <w:noProof/>
                <w:webHidden/>
              </w:rPr>
            </w:r>
            <w:r w:rsidR="00500C11">
              <w:rPr>
                <w:noProof/>
                <w:webHidden/>
              </w:rPr>
              <w:fldChar w:fldCharType="separate"/>
            </w:r>
            <w:r w:rsidR="00887774">
              <w:rPr>
                <w:noProof/>
                <w:webHidden/>
              </w:rPr>
              <w:t>6</w:t>
            </w:r>
            <w:r w:rsidR="00500C11">
              <w:rPr>
                <w:noProof/>
                <w:webHidden/>
              </w:rPr>
              <w:fldChar w:fldCharType="end"/>
            </w:r>
          </w:hyperlink>
        </w:p>
        <w:p w14:paraId="40AEE826" w14:textId="5DADBFE6" w:rsidR="00500C11" w:rsidRDefault="007363AB">
          <w:pPr>
            <w:pStyle w:val="11"/>
            <w:tabs>
              <w:tab w:val="right" w:leader="dot" w:pos="9345"/>
            </w:tabs>
            <w:rPr>
              <w:rFonts w:eastAsiaTheme="minorEastAsia"/>
              <w:noProof/>
              <w:lang w:eastAsia="ru-RU"/>
            </w:rPr>
          </w:pPr>
          <w:hyperlink w:anchor="_Toc177985909" w:history="1">
            <w:r w:rsidR="00500C11" w:rsidRPr="00872F10">
              <w:rPr>
                <w:rStyle w:val="a8"/>
                <w:rFonts w:ascii="Times New Roman" w:hAnsi="Times New Roman" w:cs="Times New Roman"/>
                <w:b/>
                <w:noProof/>
              </w:rPr>
              <w:t>7. МЕТОДИЧЕСКИЕ УКАЗАНИЯ ДЛЯ ОБУЧАЮЩЕГОСЯ ПО ОСВОЕНИЮ ДИСЦИПЛИНЫ</w:t>
            </w:r>
            <w:r w:rsidR="00500C11">
              <w:rPr>
                <w:noProof/>
                <w:webHidden/>
              </w:rPr>
              <w:tab/>
            </w:r>
            <w:r w:rsidR="00500C11">
              <w:rPr>
                <w:noProof/>
                <w:webHidden/>
              </w:rPr>
              <w:fldChar w:fldCharType="begin"/>
            </w:r>
            <w:r w:rsidR="00500C11">
              <w:rPr>
                <w:noProof/>
                <w:webHidden/>
              </w:rPr>
              <w:instrText xml:space="preserve"> PAGEREF _Toc177985909 \h </w:instrText>
            </w:r>
            <w:r w:rsidR="00500C11">
              <w:rPr>
                <w:noProof/>
                <w:webHidden/>
              </w:rPr>
            </w:r>
            <w:r w:rsidR="00500C11">
              <w:rPr>
                <w:noProof/>
                <w:webHidden/>
              </w:rPr>
              <w:fldChar w:fldCharType="separate"/>
            </w:r>
            <w:r w:rsidR="00887774">
              <w:rPr>
                <w:noProof/>
                <w:webHidden/>
              </w:rPr>
              <w:t>8</w:t>
            </w:r>
            <w:r w:rsidR="00500C11">
              <w:rPr>
                <w:noProof/>
                <w:webHidden/>
              </w:rPr>
              <w:fldChar w:fldCharType="end"/>
            </w:r>
          </w:hyperlink>
        </w:p>
        <w:p w14:paraId="110CC69C" w14:textId="7689EFE2" w:rsidR="00500C11" w:rsidRDefault="007363AB">
          <w:pPr>
            <w:pStyle w:val="11"/>
            <w:tabs>
              <w:tab w:val="right" w:leader="dot" w:pos="9345"/>
            </w:tabs>
            <w:rPr>
              <w:rFonts w:eastAsiaTheme="minorEastAsia"/>
              <w:noProof/>
              <w:lang w:eastAsia="ru-RU"/>
            </w:rPr>
          </w:pPr>
          <w:hyperlink w:anchor="_Toc177985910" w:history="1">
            <w:r w:rsidR="00500C11" w:rsidRPr="00872F10">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500C11">
              <w:rPr>
                <w:noProof/>
                <w:webHidden/>
              </w:rPr>
              <w:tab/>
            </w:r>
            <w:r w:rsidR="00500C11">
              <w:rPr>
                <w:noProof/>
                <w:webHidden/>
              </w:rPr>
              <w:fldChar w:fldCharType="begin"/>
            </w:r>
            <w:r w:rsidR="00500C11">
              <w:rPr>
                <w:noProof/>
                <w:webHidden/>
              </w:rPr>
              <w:instrText xml:space="preserve"> PAGEREF _Toc177985910 \h </w:instrText>
            </w:r>
            <w:r w:rsidR="00500C11">
              <w:rPr>
                <w:noProof/>
                <w:webHidden/>
              </w:rPr>
            </w:r>
            <w:r w:rsidR="00500C11">
              <w:rPr>
                <w:noProof/>
                <w:webHidden/>
              </w:rPr>
              <w:fldChar w:fldCharType="separate"/>
            </w:r>
            <w:r w:rsidR="00887774">
              <w:rPr>
                <w:noProof/>
                <w:webHidden/>
              </w:rPr>
              <w:t>9</w:t>
            </w:r>
            <w:r w:rsidR="00500C11">
              <w:rPr>
                <w:noProof/>
                <w:webHidden/>
              </w:rPr>
              <w:fldChar w:fldCharType="end"/>
            </w:r>
          </w:hyperlink>
        </w:p>
        <w:p w14:paraId="322C091E" w14:textId="5A64D445" w:rsidR="00500C11" w:rsidRDefault="007363AB">
          <w:pPr>
            <w:pStyle w:val="11"/>
            <w:tabs>
              <w:tab w:val="right" w:leader="dot" w:pos="9345"/>
            </w:tabs>
            <w:rPr>
              <w:rFonts w:eastAsiaTheme="minorEastAsia"/>
              <w:noProof/>
              <w:lang w:eastAsia="ru-RU"/>
            </w:rPr>
          </w:pPr>
          <w:hyperlink w:anchor="_Toc177985911" w:history="1">
            <w:r w:rsidR="00500C11" w:rsidRPr="00872F10">
              <w:rPr>
                <w:rStyle w:val="a8"/>
                <w:rFonts w:ascii="Times New Roman" w:hAnsi="Times New Roman" w:cs="Times New Roman"/>
                <w:b/>
                <w:noProof/>
              </w:rPr>
              <w:t>ФОНД ОЦЕНОЧНЫХ СРЕДСТВ</w:t>
            </w:r>
            <w:r w:rsidR="00500C11">
              <w:rPr>
                <w:noProof/>
                <w:webHidden/>
              </w:rPr>
              <w:tab/>
            </w:r>
            <w:r w:rsidR="00500C11">
              <w:rPr>
                <w:noProof/>
                <w:webHidden/>
              </w:rPr>
              <w:fldChar w:fldCharType="begin"/>
            </w:r>
            <w:r w:rsidR="00500C11">
              <w:rPr>
                <w:noProof/>
                <w:webHidden/>
              </w:rPr>
              <w:instrText xml:space="preserve"> PAGEREF _Toc177985911 \h </w:instrText>
            </w:r>
            <w:r w:rsidR="00500C11">
              <w:rPr>
                <w:noProof/>
                <w:webHidden/>
              </w:rPr>
            </w:r>
            <w:r w:rsidR="00500C11">
              <w:rPr>
                <w:noProof/>
                <w:webHidden/>
              </w:rPr>
              <w:fldChar w:fldCharType="separate"/>
            </w:r>
            <w:r w:rsidR="00887774">
              <w:rPr>
                <w:noProof/>
                <w:webHidden/>
              </w:rPr>
              <w:t>10</w:t>
            </w:r>
            <w:r w:rsidR="00500C11">
              <w:rPr>
                <w:noProof/>
                <w:webHidden/>
              </w:rPr>
              <w:fldChar w:fldCharType="end"/>
            </w:r>
          </w:hyperlink>
        </w:p>
        <w:p w14:paraId="5E669173" w14:textId="247AC31F" w:rsidR="00500C11" w:rsidRDefault="007363AB">
          <w:pPr>
            <w:pStyle w:val="21"/>
            <w:tabs>
              <w:tab w:val="right" w:leader="dot" w:pos="9345"/>
            </w:tabs>
            <w:rPr>
              <w:rFonts w:eastAsiaTheme="minorEastAsia"/>
              <w:noProof/>
              <w:lang w:eastAsia="ru-RU"/>
            </w:rPr>
          </w:pPr>
          <w:hyperlink w:anchor="_Toc177985912" w:history="1">
            <w:r w:rsidR="00500C11" w:rsidRPr="00872F10">
              <w:rPr>
                <w:rStyle w:val="a8"/>
                <w:rFonts w:ascii="Times New Roman" w:hAnsi="Times New Roman" w:cs="Times New Roman"/>
                <w:b/>
                <w:noProof/>
              </w:rPr>
              <w:t>1.1 Контрольные вопросы и задания к промежуточной аттестации</w:t>
            </w:r>
            <w:r w:rsidR="00500C11">
              <w:rPr>
                <w:noProof/>
                <w:webHidden/>
              </w:rPr>
              <w:tab/>
            </w:r>
            <w:r w:rsidR="00500C11">
              <w:rPr>
                <w:noProof/>
                <w:webHidden/>
              </w:rPr>
              <w:fldChar w:fldCharType="begin"/>
            </w:r>
            <w:r w:rsidR="00500C11">
              <w:rPr>
                <w:noProof/>
                <w:webHidden/>
              </w:rPr>
              <w:instrText xml:space="preserve"> PAGEREF _Toc177985912 \h </w:instrText>
            </w:r>
            <w:r w:rsidR="00500C11">
              <w:rPr>
                <w:noProof/>
                <w:webHidden/>
              </w:rPr>
            </w:r>
            <w:r w:rsidR="00500C11">
              <w:rPr>
                <w:noProof/>
                <w:webHidden/>
              </w:rPr>
              <w:fldChar w:fldCharType="separate"/>
            </w:r>
            <w:r w:rsidR="00887774">
              <w:rPr>
                <w:noProof/>
                <w:webHidden/>
              </w:rPr>
              <w:t>10</w:t>
            </w:r>
            <w:r w:rsidR="00500C11">
              <w:rPr>
                <w:noProof/>
                <w:webHidden/>
              </w:rPr>
              <w:fldChar w:fldCharType="end"/>
            </w:r>
          </w:hyperlink>
        </w:p>
        <w:p w14:paraId="1FE6C28B" w14:textId="043E629B" w:rsidR="00500C11" w:rsidRDefault="007363AB">
          <w:pPr>
            <w:pStyle w:val="21"/>
            <w:tabs>
              <w:tab w:val="right" w:leader="dot" w:pos="9345"/>
            </w:tabs>
            <w:rPr>
              <w:rFonts w:eastAsiaTheme="minorEastAsia"/>
              <w:noProof/>
              <w:lang w:eastAsia="ru-RU"/>
            </w:rPr>
          </w:pPr>
          <w:hyperlink w:anchor="_Toc177985913" w:history="1">
            <w:r w:rsidR="00500C11" w:rsidRPr="00872F10">
              <w:rPr>
                <w:rStyle w:val="a8"/>
                <w:rFonts w:ascii="Times New Roman" w:hAnsi="Times New Roman"/>
                <w:noProof/>
                <w:lang w:eastAsia="ru-RU" w:bidi="ru-RU"/>
              </w:rPr>
              <w:t>25. Вероятности попадания в цель при одном выстреле для стрелков А, В,     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r w:rsidR="00500C11">
              <w:rPr>
                <w:noProof/>
                <w:webHidden/>
              </w:rPr>
              <w:tab/>
            </w:r>
            <w:r w:rsidR="00500C11">
              <w:rPr>
                <w:noProof/>
                <w:webHidden/>
              </w:rPr>
              <w:fldChar w:fldCharType="begin"/>
            </w:r>
            <w:r w:rsidR="00500C11">
              <w:rPr>
                <w:noProof/>
                <w:webHidden/>
              </w:rPr>
              <w:instrText xml:space="preserve"> PAGEREF _Toc177985913 \h </w:instrText>
            </w:r>
            <w:r w:rsidR="00500C11">
              <w:rPr>
                <w:noProof/>
                <w:webHidden/>
              </w:rPr>
            </w:r>
            <w:r w:rsidR="00500C11">
              <w:rPr>
                <w:noProof/>
                <w:webHidden/>
              </w:rPr>
              <w:fldChar w:fldCharType="separate"/>
            </w:r>
            <w:r w:rsidR="00887774">
              <w:rPr>
                <w:noProof/>
                <w:webHidden/>
              </w:rPr>
              <w:t>12</w:t>
            </w:r>
            <w:r w:rsidR="00500C11">
              <w:rPr>
                <w:noProof/>
                <w:webHidden/>
              </w:rPr>
              <w:fldChar w:fldCharType="end"/>
            </w:r>
          </w:hyperlink>
        </w:p>
        <w:p w14:paraId="72C21932" w14:textId="7C33A032" w:rsidR="00500C11" w:rsidRDefault="007363AB">
          <w:pPr>
            <w:pStyle w:val="21"/>
            <w:tabs>
              <w:tab w:val="right" w:leader="dot" w:pos="9345"/>
            </w:tabs>
            <w:rPr>
              <w:rFonts w:eastAsiaTheme="minorEastAsia"/>
              <w:noProof/>
              <w:lang w:eastAsia="ru-RU"/>
            </w:rPr>
          </w:pPr>
          <w:hyperlink w:anchor="_Toc177985914" w:history="1">
            <w:r w:rsidR="00500C11" w:rsidRPr="00872F10">
              <w:rPr>
                <w:rStyle w:val="a8"/>
                <w:rFonts w:ascii="Times New Roman" w:hAnsi="Times New Roman" w:cs="Times New Roman"/>
                <w:b/>
                <w:noProof/>
              </w:rPr>
              <w:t>1.2 Темы письменных работ</w:t>
            </w:r>
            <w:r w:rsidR="00500C11">
              <w:rPr>
                <w:noProof/>
                <w:webHidden/>
              </w:rPr>
              <w:tab/>
            </w:r>
            <w:r w:rsidR="00500C11">
              <w:rPr>
                <w:noProof/>
                <w:webHidden/>
              </w:rPr>
              <w:fldChar w:fldCharType="begin"/>
            </w:r>
            <w:r w:rsidR="00500C11">
              <w:rPr>
                <w:noProof/>
                <w:webHidden/>
              </w:rPr>
              <w:instrText xml:space="preserve"> PAGEREF _Toc177985914 \h </w:instrText>
            </w:r>
            <w:r w:rsidR="00500C11">
              <w:rPr>
                <w:noProof/>
                <w:webHidden/>
              </w:rPr>
            </w:r>
            <w:r w:rsidR="00500C11">
              <w:rPr>
                <w:noProof/>
                <w:webHidden/>
              </w:rPr>
              <w:fldChar w:fldCharType="separate"/>
            </w:r>
            <w:r w:rsidR="00887774">
              <w:rPr>
                <w:noProof/>
                <w:webHidden/>
              </w:rPr>
              <w:t>12</w:t>
            </w:r>
            <w:r w:rsidR="00500C11">
              <w:rPr>
                <w:noProof/>
                <w:webHidden/>
              </w:rPr>
              <w:fldChar w:fldCharType="end"/>
            </w:r>
          </w:hyperlink>
        </w:p>
        <w:p w14:paraId="1B4D970A" w14:textId="3DB4F513" w:rsidR="00500C11" w:rsidRDefault="007363AB">
          <w:pPr>
            <w:pStyle w:val="21"/>
            <w:tabs>
              <w:tab w:val="right" w:leader="dot" w:pos="9345"/>
            </w:tabs>
            <w:rPr>
              <w:rFonts w:eastAsiaTheme="minorEastAsia"/>
              <w:noProof/>
              <w:lang w:eastAsia="ru-RU"/>
            </w:rPr>
          </w:pPr>
          <w:hyperlink w:anchor="_Toc177985915" w:history="1">
            <w:r w:rsidR="00500C11" w:rsidRPr="00872F10">
              <w:rPr>
                <w:rStyle w:val="a8"/>
                <w:rFonts w:ascii="Times New Roman" w:hAnsi="Times New Roman" w:cs="Times New Roman"/>
                <w:b/>
                <w:noProof/>
              </w:rPr>
              <w:t>1.3 Контрольные точки</w:t>
            </w:r>
            <w:r w:rsidR="00500C11">
              <w:rPr>
                <w:noProof/>
                <w:webHidden/>
              </w:rPr>
              <w:tab/>
            </w:r>
            <w:r w:rsidR="00500C11">
              <w:rPr>
                <w:noProof/>
                <w:webHidden/>
              </w:rPr>
              <w:fldChar w:fldCharType="begin"/>
            </w:r>
            <w:r w:rsidR="00500C11">
              <w:rPr>
                <w:noProof/>
                <w:webHidden/>
              </w:rPr>
              <w:instrText xml:space="preserve"> PAGEREF _Toc177985915 \h </w:instrText>
            </w:r>
            <w:r w:rsidR="00500C11">
              <w:rPr>
                <w:noProof/>
                <w:webHidden/>
              </w:rPr>
            </w:r>
            <w:r w:rsidR="00500C11">
              <w:rPr>
                <w:noProof/>
                <w:webHidden/>
              </w:rPr>
              <w:fldChar w:fldCharType="separate"/>
            </w:r>
            <w:r w:rsidR="00887774">
              <w:rPr>
                <w:noProof/>
                <w:webHidden/>
              </w:rPr>
              <w:t>13</w:t>
            </w:r>
            <w:r w:rsidR="00500C11">
              <w:rPr>
                <w:noProof/>
                <w:webHidden/>
              </w:rPr>
              <w:fldChar w:fldCharType="end"/>
            </w:r>
          </w:hyperlink>
        </w:p>
        <w:p w14:paraId="0AA8287D" w14:textId="35679AAC" w:rsidR="00500C11" w:rsidRDefault="007363AB">
          <w:pPr>
            <w:pStyle w:val="21"/>
            <w:tabs>
              <w:tab w:val="right" w:leader="dot" w:pos="9345"/>
            </w:tabs>
            <w:rPr>
              <w:rFonts w:eastAsiaTheme="minorEastAsia"/>
              <w:noProof/>
              <w:lang w:eastAsia="ru-RU"/>
            </w:rPr>
          </w:pPr>
          <w:hyperlink w:anchor="_Toc177985916" w:history="1">
            <w:r w:rsidR="00500C11" w:rsidRPr="00872F10">
              <w:rPr>
                <w:rStyle w:val="a8"/>
                <w:rFonts w:ascii="Times New Roman" w:hAnsi="Times New Roman" w:cs="Times New Roman"/>
                <w:b/>
                <w:noProof/>
              </w:rPr>
              <w:t>1.4 Другие объекты оценивания</w:t>
            </w:r>
            <w:r w:rsidR="00500C11">
              <w:rPr>
                <w:noProof/>
                <w:webHidden/>
              </w:rPr>
              <w:tab/>
            </w:r>
            <w:r w:rsidR="00500C11">
              <w:rPr>
                <w:noProof/>
                <w:webHidden/>
              </w:rPr>
              <w:fldChar w:fldCharType="begin"/>
            </w:r>
            <w:r w:rsidR="00500C11">
              <w:rPr>
                <w:noProof/>
                <w:webHidden/>
              </w:rPr>
              <w:instrText xml:space="preserve"> PAGEREF _Toc177985916 \h </w:instrText>
            </w:r>
            <w:r w:rsidR="00500C11">
              <w:rPr>
                <w:noProof/>
                <w:webHidden/>
              </w:rPr>
            </w:r>
            <w:r w:rsidR="00500C11">
              <w:rPr>
                <w:noProof/>
                <w:webHidden/>
              </w:rPr>
              <w:fldChar w:fldCharType="separate"/>
            </w:r>
            <w:r w:rsidR="00887774">
              <w:rPr>
                <w:noProof/>
                <w:webHidden/>
              </w:rPr>
              <w:t>13</w:t>
            </w:r>
            <w:r w:rsidR="00500C11">
              <w:rPr>
                <w:noProof/>
                <w:webHidden/>
              </w:rPr>
              <w:fldChar w:fldCharType="end"/>
            </w:r>
          </w:hyperlink>
        </w:p>
        <w:p w14:paraId="7025EC52" w14:textId="6DBF701C" w:rsidR="00500C11" w:rsidRDefault="007363AB">
          <w:pPr>
            <w:pStyle w:val="21"/>
            <w:tabs>
              <w:tab w:val="right" w:leader="dot" w:pos="9345"/>
            </w:tabs>
            <w:rPr>
              <w:rFonts w:eastAsiaTheme="minorEastAsia"/>
              <w:noProof/>
              <w:lang w:eastAsia="ru-RU"/>
            </w:rPr>
          </w:pPr>
          <w:hyperlink w:anchor="_Toc177985917" w:history="1">
            <w:r w:rsidR="00500C11" w:rsidRPr="00872F10">
              <w:rPr>
                <w:rStyle w:val="a8"/>
                <w:rFonts w:ascii="Times New Roman" w:hAnsi="Times New Roman" w:cs="Times New Roman"/>
                <w:b/>
                <w:noProof/>
              </w:rPr>
              <w:t>1.5 Самостоятельная работа обучающегося</w:t>
            </w:r>
            <w:r w:rsidR="00500C11">
              <w:rPr>
                <w:noProof/>
                <w:webHidden/>
              </w:rPr>
              <w:tab/>
            </w:r>
            <w:r w:rsidR="00500C11">
              <w:rPr>
                <w:noProof/>
                <w:webHidden/>
              </w:rPr>
              <w:fldChar w:fldCharType="begin"/>
            </w:r>
            <w:r w:rsidR="00500C11">
              <w:rPr>
                <w:noProof/>
                <w:webHidden/>
              </w:rPr>
              <w:instrText xml:space="preserve"> PAGEREF _Toc177985917 \h </w:instrText>
            </w:r>
            <w:r w:rsidR="00500C11">
              <w:rPr>
                <w:noProof/>
                <w:webHidden/>
              </w:rPr>
            </w:r>
            <w:r w:rsidR="00500C11">
              <w:rPr>
                <w:noProof/>
                <w:webHidden/>
              </w:rPr>
              <w:fldChar w:fldCharType="separate"/>
            </w:r>
            <w:r w:rsidR="00887774">
              <w:rPr>
                <w:noProof/>
                <w:webHidden/>
              </w:rPr>
              <w:t>13</w:t>
            </w:r>
            <w:r w:rsidR="00500C11">
              <w:rPr>
                <w:noProof/>
                <w:webHidden/>
              </w:rPr>
              <w:fldChar w:fldCharType="end"/>
            </w:r>
          </w:hyperlink>
        </w:p>
        <w:p w14:paraId="79E7E65E" w14:textId="26ACB2E2" w:rsidR="00500C11" w:rsidRDefault="007363AB">
          <w:pPr>
            <w:pStyle w:val="21"/>
            <w:tabs>
              <w:tab w:val="right" w:leader="dot" w:pos="9345"/>
            </w:tabs>
            <w:rPr>
              <w:rFonts w:eastAsiaTheme="minorEastAsia"/>
              <w:noProof/>
              <w:lang w:eastAsia="ru-RU"/>
            </w:rPr>
          </w:pPr>
          <w:hyperlink w:anchor="_Toc177985918" w:history="1">
            <w:r w:rsidR="00500C11" w:rsidRPr="00872F10">
              <w:rPr>
                <w:rStyle w:val="a8"/>
                <w:rFonts w:ascii="Times New Roman" w:hAnsi="Times New Roman" w:cs="Times New Roman"/>
                <w:b/>
                <w:noProof/>
              </w:rPr>
              <w:t>1.6 Шкала оценивания результата</w:t>
            </w:r>
            <w:r w:rsidR="00500C11">
              <w:rPr>
                <w:noProof/>
                <w:webHidden/>
              </w:rPr>
              <w:tab/>
            </w:r>
            <w:r w:rsidR="00500C11">
              <w:rPr>
                <w:noProof/>
                <w:webHidden/>
              </w:rPr>
              <w:fldChar w:fldCharType="begin"/>
            </w:r>
            <w:r w:rsidR="00500C11">
              <w:rPr>
                <w:noProof/>
                <w:webHidden/>
              </w:rPr>
              <w:instrText xml:space="preserve"> PAGEREF _Toc177985918 \h </w:instrText>
            </w:r>
            <w:r w:rsidR="00500C11">
              <w:rPr>
                <w:noProof/>
                <w:webHidden/>
              </w:rPr>
            </w:r>
            <w:r w:rsidR="00500C11">
              <w:rPr>
                <w:noProof/>
                <w:webHidden/>
              </w:rPr>
              <w:fldChar w:fldCharType="separate"/>
            </w:r>
            <w:r w:rsidR="00887774">
              <w:rPr>
                <w:noProof/>
                <w:webHidden/>
              </w:rPr>
              <w:t>13</w:t>
            </w:r>
            <w:r w:rsidR="00500C11">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77985900"/>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Изложить необходимый математический аппарат и привить бакалаврам навыки его использования при анализе и решении профессиональных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77985901"/>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Теория вероятностей и математическая статистика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77985902"/>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500C11"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500C11"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00C11">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500C11"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00C11">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500C11" w:rsidRDefault="00751095" w:rsidP="009207A4">
            <w:pPr>
              <w:tabs>
                <w:tab w:val="left" w:pos="0"/>
              </w:tabs>
              <w:jc w:val="center"/>
              <w:rPr>
                <w:rFonts w:ascii="Times New Roman" w:hAnsi="Times New Roman" w:cs="Times New Roman"/>
                <w:lang w:bidi="ru-RU"/>
              </w:rPr>
            </w:pPr>
            <w:r w:rsidRPr="00500C11">
              <w:rPr>
                <w:rFonts w:ascii="Times New Roman" w:hAnsi="Times New Roman" w:cs="Times New Roman"/>
                <w:b/>
              </w:rPr>
              <w:t>Планируемые результаты обучения по дисциплине</w:t>
            </w:r>
          </w:p>
          <w:p w14:paraId="4A80ACB9" w14:textId="77777777" w:rsidR="00751095" w:rsidRPr="00500C11"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00C11"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500C11" w:rsidRDefault="00FD518F" w:rsidP="009207A4">
            <w:pPr>
              <w:widowControl w:val="0"/>
              <w:tabs>
                <w:tab w:val="left" w:pos="0"/>
              </w:tabs>
              <w:autoSpaceDE w:val="0"/>
              <w:autoSpaceDN w:val="0"/>
              <w:rPr>
                <w:rFonts w:ascii="Times New Roman" w:hAnsi="Times New Roman" w:cs="Times New Roman"/>
              </w:rPr>
            </w:pPr>
            <w:r w:rsidRPr="00500C11">
              <w:rPr>
                <w:rFonts w:ascii="Times New Roman" w:hAnsi="Times New Roman" w:cs="Times New Roman"/>
              </w:rPr>
              <w:t>ОПК-1 - Способен решать профессиональные задачи на основе знаний (на промежуточном уровне) экономической, организационной и управленческой теории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500C11" w:rsidRDefault="00FD518F" w:rsidP="009207A4">
            <w:pPr>
              <w:widowControl w:val="0"/>
              <w:tabs>
                <w:tab w:val="left" w:pos="0"/>
              </w:tabs>
              <w:autoSpaceDE w:val="0"/>
              <w:autoSpaceDN w:val="0"/>
              <w:rPr>
                <w:rFonts w:ascii="Times New Roman" w:hAnsi="Times New Roman" w:cs="Times New Roman"/>
                <w:lang w:bidi="ru-RU"/>
              </w:rPr>
            </w:pPr>
            <w:r w:rsidRPr="00500C11">
              <w:rPr>
                <w:rFonts w:ascii="Times New Roman" w:hAnsi="Times New Roman" w:cs="Times New Roman"/>
                <w:lang w:bidi="ru-RU"/>
              </w:rPr>
              <w:t>ОПК-1.3 - Применяет инструментарий экономико-математического моделирования для постановки и решения типовых задач выявления причинно-следственных связей и оптимизации деятельности объекта управления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500C11" w:rsidRDefault="00751095" w:rsidP="009207A4">
            <w:pPr>
              <w:autoSpaceDE w:val="0"/>
              <w:autoSpaceDN w:val="0"/>
              <w:adjustRightInd w:val="0"/>
              <w:jc w:val="both"/>
              <w:rPr>
                <w:rFonts w:ascii="Times New Roman" w:hAnsi="Times New Roman" w:cs="Times New Roman"/>
              </w:rPr>
            </w:pPr>
            <w:r w:rsidRPr="00500C11">
              <w:rPr>
                <w:rFonts w:ascii="Times New Roman" w:hAnsi="Times New Roman" w:cs="Times New Roman"/>
              </w:rPr>
              <w:t xml:space="preserve">Знать: </w:t>
            </w:r>
            <w:r w:rsidR="00316402" w:rsidRPr="00500C11">
              <w:rPr>
                <w:rFonts w:ascii="Times New Roman" w:hAnsi="Times New Roman" w:cs="Times New Roman"/>
              </w:rPr>
              <w:t>основные понятия и определения теории вероятностей и математической статистики.</w:t>
            </w:r>
            <w:r w:rsidRPr="00500C11">
              <w:rPr>
                <w:rFonts w:ascii="Times New Roman" w:hAnsi="Times New Roman" w:cs="Times New Roman"/>
              </w:rPr>
              <w:t xml:space="preserve"> </w:t>
            </w:r>
          </w:p>
          <w:p w14:paraId="1D618C66" w14:textId="132C5BCD" w:rsidR="00751095" w:rsidRPr="00500C11" w:rsidRDefault="00751095" w:rsidP="009207A4">
            <w:pPr>
              <w:autoSpaceDE w:val="0"/>
              <w:autoSpaceDN w:val="0"/>
              <w:adjustRightInd w:val="0"/>
              <w:jc w:val="both"/>
              <w:rPr>
                <w:rFonts w:ascii="Times New Roman" w:hAnsi="Times New Roman" w:cs="Times New Roman"/>
              </w:rPr>
            </w:pPr>
            <w:r w:rsidRPr="00500C11">
              <w:rPr>
                <w:rFonts w:ascii="Times New Roman" w:hAnsi="Times New Roman" w:cs="Times New Roman"/>
              </w:rPr>
              <w:t xml:space="preserve">Уметь: </w:t>
            </w:r>
            <w:r w:rsidR="00FD518F" w:rsidRPr="00500C11">
              <w:rPr>
                <w:rFonts w:ascii="Times New Roman" w:hAnsi="Times New Roman" w:cs="Times New Roman"/>
              </w:rPr>
              <w:t>решать стандартные задачи с использованием формул теории вероятностей и математической статистики, обосновывать и логически выстраивать выводы по результатам расчетов.</w:t>
            </w:r>
            <w:r w:rsidRPr="00500C11">
              <w:rPr>
                <w:rFonts w:ascii="Times New Roman" w:hAnsi="Times New Roman" w:cs="Times New Roman"/>
              </w:rPr>
              <w:t xml:space="preserve"> </w:t>
            </w:r>
          </w:p>
          <w:p w14:paraId="253C4FDD" w14:textId="27CA8C8F" w:rsidR="00751095" w:rsidRPr="00500C11" w:rsidRDefault="00751095" w:rsidP="00FD518F">
            <w:pPr>
              <w:autoSpaceDE w:val="0"/>
              <w:autoSpaceDN w:val="0"/>
              <w:adjustRightInd w:val="0"/>
              <w:jc w:val="both"/>
              <w:rPr>
                <w:rFonts w:ascii="Times New Roman" w:hAnsi="Times New Roman" w:cs="Times New Roman"/>
                <w:lang w:bidi="ru-RU"/>
              </w:rPr>
            </w:pPr>
            <w:r w:rsidRPr="00500C11">
              <w:rPr>
                <w:rFonts w:ascii="Times New Roman" w:hAnsi="Times New Roman" w:cs="Times New Roman"/>
              </w:rPr>
              <w:t xml:space="preserve">Владеть: </w:t>
            </w:r>
            <w:r w:rsidR="00FD518F" w:rsidRPr="00500C11">
              <w:rPr>
                <w:rFonts w:ascii="Times New Roman" w:hAnsi="Times New Roman" w:cs="Times New Roman"/>
              </w:rPr>
              <w:t>навыками составления математических моделей задач реальных экономических процессов, проводить их анализ; оценивать пределы применимости результатов; выбирать метод решения типовых экономических задач.</w:t>
            </w:r>
          </w:p>
        </w:tc>
      </w:tr>
    </w:tbl>
    <w:p w14:paraId="010B1EC2" w14:textId="77777777" w:rsidR="00E1429F" w:rsidRPr="00500C11"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77985903"/>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4862"/>
        <w:gridCol w:w="6"/>
        <w:gridCol w:w="717"/>
        <w:gridCol w:w="8"/>
        <w:gridCol w:w="732"/>
        <w:gridCol w:w="728"/>
        <w:gridCol w:w="728"/>
      </w:tblGrid>
      <w:tr w:rsidR="005B37A7" w:rsidRPr="00887774" w14:paraId="3C8BF9B1" w14:textId="77777777" w:rsidTr="00887774">
        <w:trPr>
          <w:trHeight w:val="331"/>
        </w:trPr>
        <w:tc>
          <w:tcPr>
            <w:tcW w:w="1172" w:type="pct"/>
            <w:vMerge w:val="restart"/>
            <w:tcBorders>
              <w:bottom w:val="single" w:sz="4" w:space="0" w:color="auto"/>
            </w:tcBorders>
            <w:shd w:val="clear" w:color="auto" w:fill="auto"/>
            <w:vAlign w:val="center"/>
            <w:hideMark/>
          </w:tcPr>
          <w:p w14:paraId="15A79F60" w14:textId="77777777" w:rsidR="004535A3" w:rsidRPr="00887774" w:rsidRDefault="004535A3" w:rsidP="007F544A">
            <w:pPr>
              <w:widowControl w:val="0"/>
              <w:tabs>
                <w:tab w:val="left" w:pos="0"/>
              </w:tabs>
              <w:autoSpaceDE w:val="0"/>
              <w:autoSpaceDN w:val="0"/>
              <w:jc w:val="center"/>
              <w:rPr>
                <w:rFonts w:ascii="Times New Roman" w:hAnsi="Times New Roman" w:cs="Times New Roman"/>
                <w:b/>
              </w:rPr>
            </w:pPr>
            <w:r w:rsidRPr="00887774">
              <w:rPr>
                <w:rFonts w:ascii="Times New Roman" w:hAnsi="Times New Roman" w:cs="Times New Roman"/>
                <w:b/>
              </w:rPr>
              <w:t>Номер и наименование тем и/или разделов/тем</w:t>
            </w:r>
          </w:p>
        </w:tc>
        <w:tc>
          <w:tcPr>
            <w:tcW w:w="2395" w:type="pct"/>
            <w:gridSpan w:val="2"/>
            <w:vMerge w:val="restart"/>
            <w:tcBorders>
              <w:bottom w:val="single" w:sz="4" w:space="0" w:color="auto"/>
            </w:tcBorders>
            <w:shd w:val="clear" w:color="auto" w:fill="auto"/>
            <w:vAlign w:val="center"/>
          </w:tcPr>
          <w:p w14:paraId="5445F020" w14:textId="5D2FACA9" w:rsidR="004535A3" w:rsidRPr="00887774" w:rsidRDefault="004535A3" w:rsidP="00546A9C">
            <w:pPr>
              <w:tabs>
                <w:tab w:val="left" w:pos="0"/>
              </w:tabs>
              <w:jc w:val="center"/>
              <w:rPr>
                <w:rFonts w:ascii="Times New Roman" w:hAnsi="Times New Roman" w:cs="Times New Roman"/>
                <w:b/>
              </w:rPr>
            </w:pPr>
            <w:r w:rsidRPr="00887774">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887774" w:rsidRDefault="004535A3" w:rsidP="007F544A">
            <w:pPr>
              <w:tabs>
                <w:tab w:val="left" w:pos="0"/>
              </w:tabs>
              <w:jc w:val="center"/>
              <w:rPr>
                <w:rFonts w:ascii="Times New Roman" w:hAnsi="Times New Roman" w:cs="Times New Roman"/>
                <w:b/>
              </w:rPr>
            </w:pPr>
            <w:r w:rsidRPr="00887774">
              <w:rPr>
                <w:rFonts w:ascii="Times New Roman" w:hAnsi="Times New Roman" w:cs="Times New Roman"/>
                <w:b/>
              </w:rPr>
              <w:t xml:space="preserve">Объем дисциплины </w:t>
            </w:r>
          </w:p>
          <w:p w14:paraId="5F18268E" w14:textId="58058D90" w:rsidR="004535A3" w:rsidRPr="00887774" w:rsidRDefault="004535A3" w:rsidP="007F544A">
            <w:pPr>
              <w:widowControl w:val="0"/>
              <w:tabs>
                <w:tab w:val="left" w:pos="0"/>
              </w:tabs>
              <w:autoSpaceDE w:val="0"/>
              <w:autoSpaceDN w:val="0"/>
              <w:jc w:val="center"/>
              <w:rPr>
                <w:rFonts w:ascii="Times New Roman" w:hAnsi="Times New Roman" w:cs="Times New Roman"/>
                <w:b/>
              </w:rPr>
            </w:pPr>
            <w:r w:rsidRPr="00887774">
              <w:rPr>
                <w:rFonts w:ascii="Times New Roman" w:hAnsi="Times New Roman" w:cs="Times New Roman"/>
                <w:b/>
              </w:rPr>
              <w:t>(ак</w:t>
            </w:r>
            <w:r w:rsidR="00AE2B1A" w:rsidRPr="00887774">
              <w:rPr>
                <w:rFonts w:ascii="Times New Roman" w:hAnsi="Times New Roman" w:cs="Times New Roman"/>
                <w:b/>
              </w:rPr>
              <w:t>адемические</w:t>
            </w:r>
            <w:r w:rsidRPr="00887774">
              <w:rPr>
                <w:rFonts w:ascii="Times New Roman" w:hAnsi="Times New Roman" w:cs="Times New Roman"/>
                <w:b/>
              </w:rPr>
              <w:t xml:space="preserve"> часы)</w:t>
            </w:r>
          </w:p>
        </w:tc>
      </w:tr>
      <w:tr w:rsidR="005B37A7" w:rsidRPr="00887774" w14:paraId="568F56F7" w14:textId="77777777" w:rsidTr="00887774">
        <w:trPr>
          <w:trHeight w:val="300"/>
        </w:trPr>
        <w:tc>
          <w:tcPr>
            <w:tcW w:w="1172" w:type="pct"/>
            <w:vMerge/>
            <w:shd w:val="clear" w:color="auto" w:fill="auto"/>
            <w:vAlign w:val="center"/>
            <w:hideMark/>
          </w:tcPr>
          <w:p w14:paraId="60F6C88D" w14:textId="77777777" w:rsidR="000B317E" w:rsidRPr="00887774" w:rsidRDefault="000B317E" w:rsidP="007F544A">
            <w:pPr>
              <w:widowControl w:val="0"/>
              <w:tabs>
                <w:tab w:val="left" w:pos="0"/>
              </w:tabs>
              <w:autoSpaceDE w:val="0"/>
              <w:autoSpaceDN w:val="0"/>
              <w:jc w:val="center"/>
              <w:rPr>
                <w:rFonts w:ascii="Times New Roman" w:hAnsi="Times New Roman" w:cs="Times New Roman"/>
                <w:b/>
              </w:rPr>
            </w:pPr>
          </w:p>
        </w:tc>
        <w:tc>
          <w:tcPr>
            <w:tcW w:w="2395" w:type="pct"/>
            <w:gridSpan w:val="2"/>
            <w:vMerge/>
            <w:shd w:val="clear" w:color="auto" w:fill="auto"/>
          </w:tcPr>
          <w:p w14:paraId="6CE27F1B" w14:textId="77777777" w:rsidR="000B317E" w:rsidRPr="00887774"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887774" w:rsidRDefault="000B317E" w:rsidP="007F544A">
            <w:pPr>
              <w:widowControl w:val="0"/>
              <w:tabs>
                <w:tab w:val="left" w:pos="0"/>
              </w:tabs>
              <w:autoSpaceDE w:val="0"/>
              <w:autoSpaceDN w:val="0"/>
              <w:jc w:val="center"/>
              <w:rPr>
                <w:rFonts w:ascii="Times New Roman" w:hAnsi="Times New Roman" w:cs="Times New Roman"/>
                <w:b/>
              </w:rPr>
            </w:pPr>
            <w:r w:rsidRPr="00887774">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887774"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887774" w:rsidRDefault="000B317E" w:rsidP="007F544A">
            <w:pPr>
              <w:widowControl w:val="0"/>
              <w:tabs>
                <w:tab w:val="left" w:pos="0"/>
              </w:tabs>
              <w:autoSpaceDE w:val="0"/>
              <w:autoSpaceDN w:val="0"/>
              <w:jc w:val="center"/>
              <w:rPr>
                <w:rFonts w:ascii="Times New Roman" w:hAnsi="Times New Roman" w:cs="Times New Roman"/>
                <w:b/>
              </w:rPr>
            </w:pPr>
            <w:r w:rsidRPr="00887774">
              <w:rPr>
                <w:rFonts w:ascii="Times New Roman" w:hAnsi="Times New Roman" w:cs="Times New Roman"/>
                <w:b/>
              </w:rPr>
              <w:t>СРО</w:t>
            </w:r>
          </w:p>
        </w:tc>
      </w:tr>
      <w:tr w:rsidR="005B37A7" w:rsidRPr="00887774" w14:paraId="48EF2691" w14:textId="77777777" w:rsidTr="00887774">
        <w:trPr>
          <w:trHeight w:val="463"/>
        </w:trPr>
        <w:tc>
          <w:tcPr>
            <w:tcW w:w="1172" w:type="pct"/>
            <w:vMerge/>
            <w:shd w:val="clear" w:color="auto" w:fill="auto"/>
            <w:vAlign w:val="center"/>
            <w:hideMark/>
          </w:tcPr>
          <w:p w14:paraId="540838F1" w14:textId="77777777" w:rsidR="004475DA" w:rsidRPr="00887774" w:rsidRDefault="004475DA" w:rsidP="007F544A">
            <w:pPr>
              <w:widowControl w:val="0"/>
              <w:tabs>
                <w:tab w:val="left" w:pos="0"/>
              </w:tabs>
              <w:autoSpaceDE w:val="0"/>
              <w:autoSpaceDN w:val="0"/>
              <w:jc w:val="center"/>
              <w:rPr>
                <w:rFonts w:ascii="Times New Roman" w:hAnsi="Times New Roman" w:cs="Times New Roman"/>
                <w:b/>
              </w:rPr>
            </w:pPr>
          </w:p>
        </w:tc>
        <w:tc>
          <w:tcPr>
            <w:tcW w:w="2395" w:type="pct"/>
            <w:gridSpan w:val="2"/>
            <w:vMerge/>
            <w:shd w:val="clear" w:color="auto" w:fill="auto"/>
          </w:tcPr>
          <w:p w14:paraId="6CCDACC9" w14:textId="77777777" w:rsidR="004475DA" w:rsidRPr="00887774"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887774" w:rsidRDefault="004475DA" w:rsidP="007F544A">
            <w:pPr>
              <w:widowControl w:val="0"/>
              <w:tabs>
                <w:tab w:val="left" w:pos="0"/>
              </w:tabs>
              <w:autoSpaceDE w:val="0"/>
              <w:autoSpaceDN w:val="0"/>
              <w:jc w:val="center"/>
              <w:rPr>
                <w:rFonts w:ascii="Times New Roman" w:hAnsi="Times New Roman" w:cs="Times New Roman"/>
                <w:b/>
              </w:rPr>
            </w:pPr>
            <w:r w:rsidRPr="00887774">
              <w:rPr>
                <w:rFonts w:ascii="Times New Roman" w:hAnsi="Times New Roman" w:cs="Times New Roman"/>
                <w:b/>
              </w:rPr>
              <w:t>ЗЛТ</w:t>
            </w:r>
          </w:p>
        </w:tc>
        <w:tc>
          <w:tcPr>
            <w:tcW w:w="360" w:type="pct"/>
            <w:shd w:val="clear" w:color="auto" w:fill="auto"/>
            <w:vAlign w:val="center"/>
            <w:hideMark/>
          </w:tcPr>
          <w:p w14:paraId="144D21A6" w14:textId="77777777" w:rsidR="004475DA" w:rsidRPr="00887774" w:rsidRDefault="004475DA" w:rsidP="007F544A">
            <w:pPr>
              <w:widowControl w:val="0"/>
              <w:tabs>
                <w:tab w:val="left" w:pos="0"/>
              </w:tabs>
              <w:autoSpaceDE w:val="0"/>
              <w:autoSpaceDN w:val="0"/>
              <w:jc w:val="center"/>
              <w:rPr>
                <w:rFonts w:ascii="Times New Roman" w:hAnsi="Times New Roman" w:cs="Times New Roman"/>
                <w:b/>
              </w:rPr>
            </w:pPr>
            <w:r w:rsidRPr="00887774">
              <w:rPr>
                <w:rFonts w:ascii="Times New Roman" w:hAnsi="Times New Roman" w:cs="Times New Roman"/>
                <w:b/>
              </w:rPr>
              <w:t>ПЗ</w:t>
            </w:r>
          </w:p>
        </w:tc>
        <w:tc>
          <w:tcPr>
            <w:tcW w:w="358" w:type="pct"/>
            <w:shd w:val="clear" w:color="auto" w:fill="auto"/>
            <w:vAlign w:val="center"/>
            <w:hideMark/>
          </w:tcPr>
          <w:p w14:paraId="19AF07D1" w14:textId="452663C9" w:rsidR="004475DA" w:rsidRPr="00887774" w:rsidRDefault="000A0ED4" w:rsidP="004535A3">
            <w:pPr>
              <w:widowControl w:val="0"/>
              <w:tabs>
                <w:tab w:val="left" w:pos="0"/>
              </w:tabs>
              <w:autoSpaceDE w:val="0"/>
              <w:autoSpaceDN w:val="0"/>
              <w:jc w:val="center"/>
              <w:rPr>
                <w:rFonts w:ascii="Times New Roman" w:hAnsi="Times New Roman" w:cs="Times New Roman"/>
                <w:b/>
              </w:rPr>
            </w:pPr>
            <w:r w:rsidRPr="00887774">
              <w:rPr>
                <w:rFonts w:ascii="Times New Roman" w:hAnsi="Times New Roman" w:cs="Times New Roman"/>
                <w:b/>
              </w:rPr>
              <w:t>ЛР</w:t>
            </w:r>
          </w:p>
        </w:tc>
        <w:tc>
          <w:tcPr>
            <w:tcW w:w="358" w:type="pct"/>
            <w:vMerge/>
            <w:shd w:val="clear" w:color="auto" w:fill="auto"/>
            <w:vAlign w:val="center"/>
            <w:hideMark/>
          </w:tcPr>
          <w:p w14:paraId="0F94578B" w14:textId="1775B50A" w:rsidR="004475DA" w:rsidRPr="00887774" w:rsidRDefault="004475DA" w:rsidP="007F544A">
            <w:pPr>
              <w:widowControl w:val="0"/>
              <w:tabs>
                <w:tab w:val="left" w:pos="0"/>
              </w:tabs>
              <w:autoSpaceDE w:val="0"/>
              <w:autoSpaceDN w:val="0"/>
              <w:jc w:val="center"/>
              <w:rPr>
                <w:rFonts w:ascii="Times New Roman" w:hAnsi="Times New Roman" w:cs="Times New Roman"/>
                <w:b/>
              </w:rPr>
            </w:pPr>
          </w:p>
        </w:tc>
      </w:tr>
      <w:tr w:rsidR="005B37A7" w:rsidRPr="00887774" w14:paraId="748498C4" w14:textId="77777777" w:rsidTr="00887774">
        <w:trPr>
          <w:trHeight w:val="283"/>
        </w:trPr>
        <w:tc>
          <w:tcPr>
            <w:tcW w:w="1172" w:type="pct"/>
            <w:shd w:val="clear" w:color="auto" w:fill="auto"/>
            <w:vAlign w:val="center"/>
          </w:tcPr>
          <w:p w14:paraId="5D6E08B7" w14:textId="2FA1B7AD" w:rsidR="004475DA" w:rsidRPr="00887774" w:rsidRDefault="00E948C3" w:rsidP="001116DF">
            <w:pPr>
              <w:widowControl w:val="0"/>
              <w:tabs>
                <w:tab w:val="left" w:pos="0"/>
              </w:tabs>
              <w:autoSpaceDE w:val="0"/>
              <w:autoSpaceDN w:val="0"/>
              <w:rPr>
                <w:rFonts w:ascii="Times New Roman" w:hAnsi="Times New Roman" w:cs="Times New Roman"/>
                <w:lang w:bidi="ru-RU"/>
              </w:rPr>
            </w:pPr>
            <w:r w:rsidRPr="00887774">
              <w:rPr>
                <w:rFonts w:ascii="Times New Roman" w:hAnsi="Times New Roman" w:cs="Times New Roman"/>
                <w:lang w:bidi="ru-RU"/>
              </w:rPr>
              <w:t>Тема 1.  Случайные события.</w:t>
            </w:r>
          </w:p>
        </w:tc>
        <w:tc>
          <w:tcPr>
            <w:tcW w:w="2395" w:type="pct"/>
            <w:gridSpan w:val="2"/>
            <w:shd w:val="clear" w:color="auto" w:fill="auto"/>
          </w:tcPr>
          <w:p w14:paraId="39EE40A9" w14:textId="6A1029DB" w:rsidR="004475DA" w:rsidRPr="00887774" w:rsidRDefault="0011347D" w:rsidP="001116DF">
            <w:pPr>
              <w:pStyle w:val="Style5"/>
              <w:widowControl/>
              <w:tabs>
                <w:tab w:val="left" w:pos="0"/>
                <w:tab w:val="left" w:leader="underscore" w:pos="7027"/>
              </w:tabs>
              <w:rPr>
                <w:rFonts w:eastAsiaTheme="minorHAnsi"/>
                <w:sz w:val="22"/>
                <w:szCs w:val="22"/>
                <w:lang w:eastAsia="en-US"/>
              </w:rPr>
            </w:pPr>
            <w:r w:rsidRPr="00887774">
              <w:rPr>
                <w:sz w:val="22"/>
                <w:szCs w:val="22"/>
                <w:lang w:bidi="ru-RU"/>
              </w:rPr>
              <w:t>Предмет теории вероятностей и ее значение для экономической науки. Пространство элементарных событий. Алгебра событий. Понятие случайного события.</w:t>
            </w:r>
          </w:p>
        </w:tc>
        <w:tc>
          <w:tcPr>
            <w:tcW w:w="357" w:type="pct"/>
            <w:gridSpan w:val="2"/>
            <w:shd w:val="clear" w:color="auto" w:fill="auto"/>
            <w:vAlign w:val="center"/>
          </w:tcPr>
          <w:p w14:paraId="615145B2" w14:textId="0922B7BD"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2</w:t>
            </w:r>
          </w:p>
        </w:tc>
        <w:tc>
          <w:tcPr>
            <w:tcW w:w="360" w:type="pct"/>
            <w:shd w:val="clear" w:color="auto" w:fill="auto"/>
            <w:vAlign w:val="center"/>
          </w:tcPr>
          <w:p w14:paraId="05EBA91D" w14:textId="13EF86D5"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2</w:t>
            </w:r>
          </w:p>
        </w:tc>
        <w:tc>
          <w:tcPr>
            <w:tcW w:w="358" w:type="pct"/>
            <w:shd w:val="clear" w:color="auto" w:fill="auto"/>
            <w:vAlign w:val="center"/>
          </w:tcPr>
          <w:p w14:paraId="6922C76B" w14:textId="6714638E" w:rsidR="004475DA" w:rsidRPr="0088777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88777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87774">
              <w:rPr>
                <w:rFonts w:ascii="Times New Roman" w:hAnsi="Times New Roman" w:cs="Times New Roman"/>
                <w:lang w:bidi="ru-RU"/>
              </w:rPr>
              <w:t>8</w:t>
            </w:r>
          </w:p>
        </w:tc>
      </w:tr>
      <w:tr w:rsidR="005B37A7" w:rsidRPr="00887774" w14:paraId="7557AC4C" w14:textId="77777777" w:rsidTr="00887774">
        <w:trPr>
          <w:trHeight w:val="283"/>
        </w:trPr>
        <w:tc>
          <w:tcPr>
            <w:tcW w:w="1172" w:type="pct"/>
            <w:shd w:val="clear" w:color="auto" w:fill="auto"/>
            <w:vAlign w:val="center"/>
          </w:tcPr>
          <w:p w14:paraId="04ADBF43" w14:textId="77777777" w:rsidR="004475DA" w:rsidRPr="00887774" w:rsidRDefault="00E948C3" w:rsidP="001116DF">
            <w:pPr>
              <w:widowControl w:val="0"/>
              <w:tabs>
                <w:tab w:val="left" w:pos="0"/>
              </w:tabs>
              <w:autoSpaceDE w:val="0"/>
              <w:autoSpaceDN w:val="0"/>
              <w:rPr>
                <w:rFonts w:ascii="Times New Roman" w:hAnsi="Times New Roman" w:cs="Times New Roman"/>
                <w:lang w:bidi="ru-RU"/>
              </w:rPr>
            </w:pPr>
            <w:r w:rsidRPr="00887774">
              <w:rPr>
                <w:rFonts w:ascii="Times New Roman" w:hAnsi="Times New Roman" w:cs="Times New Roman"/>
                <w:lang w:bidi="ru-RU"/>
              </w:rPr>
              <w:t>Тема 2. Вероятность случайного события.</w:t>
            </w:r>
          </w:p>
        </w:tc>
        <w:tc>
          <w:tcPr>
            <w:tcW w:w="2395" w:type="pct"/>
            <w:gridSpan w:val="2"/>
            <w:shd w:val="clear" w:color="auto" w:fill="auto"/>
          </w:tcPr>
          <w:p w14:paraId="188F2B62" w14:textId="77777777" w:rsidR="004475DA" w:rsidRPr="00887774" w:rsidRDefault="0011347D" w:rsidP="001116DF">
            <w:pPr>
              <w:pStyle w:val="Style5"/>
              <w:widowControl/>
              <w:tabs>
                <w:tab w:val="left" w:pos="0"/>
                <w:tab w:val="left" w:leader="underscore" w:pos="7027"/>
              </w:tabs>
              <w:rPr>
                <w:rFonts w:eastAsiaTheme="minorHAnsi"/>
                <w:sz w:val="22"/>
                <w:szCs w:val="22"/>
                <w:lang w:eastAsia="en-US"/>
              </w:rPr>
            </w:pPr>
            <w:r w:rsidRPr="00887774">
              <w:rPr>
                <w:sz w:val="22"/>
                <w:szCs w:val="22"/>
                <w:lang w:bidi="ru-RU"/>
              </w:rPr>
              <w:t>Элементы комбинаторики. Частота события, ее свойства. Аксиомы теории вероятностей. Простейшие следствия из аксиом. Классическое и геометрическое определения вероятности случайного события. Теорема сложения вероятностей. Условная вероятность события. Формула умножения вероятностей. Независимые события. Формула полной вероятности и формула Байеса. Схема Бернулли. Формула Бернулли. Теоремы Муавра-Лапласа (без доказательства).</w:t>
            </w:r>
          </w:p>
        </w:tc>
        <w:tc>
          <w:tcPr>
            <w:tcW w:w="357" w:type="pct"/>
            <w:gridSpan w:val="2"/>
            <w:shd w:val="clear" w:color="auto" w:fill="auto"/>
            <w:vAlign w:val="center"/>
          </w:tcPr>
          <w:p w14:paraId="4780115D" w14:textId="77777777"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6</w:t>
            </w:r>
          </w:p>
        </w:tc>
        <w:tc>
          <w:tcPr>
            <w:tcW w:w="360" w:type="pct"/>
            <w:shd w:val="clear" w:color="auto" w:fill="auto"/>
            <w:vAlign w:val="center"/>
          </w:tcPr>
          <w:p w14:paraId="1726F08F" w14:textId="77777777"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8</w:t>
            </w:r>
          </w:p>
        </w:tc>
        <w:tc>
          <w:tcPr>
            <w:tcW w:w="358" w:type="pct"/>
            <w:shd w:val="clear" w:color="auto" w:fill="auto"/>
            <w:vAlign w:val="center"/>
          </w:tcPr>
          <w:p w14:paraId="4BE75446" w14:textId="77777777" w:rsidR="004475DA" w:rsidRPr="0088777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498CF5C" w14:textId="77777777" w:rsidR="004475DA" w:rsidRPr="0088777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87774">
              <w:rPr>
                <w:rFonts w:ascii="Times New Roman" w:hAnsi="Times New Roman" w:cs="Times New Roman"/>
                <w:lang w:bidi="ru-RU"/>
              </w:rPr>
              <w:t>8</w:t>
            </w:r>
          </w:p>
        </w:tc>
      </w:tr>
      <w:tr w:rsidR="005B37A7" w:rsidRPr="00887774" w14:paraId="3F7928F7" w14:textId="77777777" w:rsidTr="00887774">
        <w:trPr>
          <w:trHeight w:val="283"/>
        </w:trPr>
        <w:tc>
          <w:tcPr>
            <w:tcW w:w="1172" w:type="pct"/>
            <w:shd w:val="clear" w:color="auto" w:fill="auto"/>
            <w:vAlign w:val="center"/>
          </w:tcPr>
          <w:p w14:paraId="3F79E26F" w14:textId="77777777" w:rsidR="004475DA" w:rsidRPr="00887774" w:rsidRDefault="00E948C3" w:rsidP="001116DF">
            <w:pPr>
              <w:widowControl w:val="0"/>
              <w:tabs>
                <w:tab w:val="left" w:pos="0"/>
              </w:tabs>
              <w:autoSpaceDE w:val="0"/>
              <w:autoSpaceDN w:val="0"/>
              <w:rPr>
                <w:rFonts w:ascii="Times New Roman" w:hAnsi="Times New Roman" w:cs="Times New Roman"/>
                <w:lang w:bidi="ru-RU"/>
              </w:rPr>
            </w:pPr>
            <w:r w:rsidRPr="00887774">
              <w:rPr>
                <w:rFonts w:ascii="Times New Roman" w:hAnsi="Times New Roman" w:cs="Times New Roman"/>
                <w:lang w:bidi="ru-RU"/>
              </w:rPr>
              <w:t>Тема 3. Случайные величины.</w:t>
            </w:r>
          </w:p>
        </w:tc>
        <w:tc>
          <w:tcPr>
            <w:tcW w:w="2395" w:type="pct"/>
            <w:gridSpan w:val="2"/>
            <w:shd w:val="clear" w:color="auto" w:fill="auto"/>
          </w:tcPr>
          <w:p w14:paraId="41F09BB5" w14:textId="77777777" w:rsidR="004475DA" w:rsidRPr="00887774" w:rsidRDefault="0011347D" w:rsidP="001116DF">
            <w:pPr>
              <w:pStyle w:val="Style5"/>
              <w:widowControl/>
              <w:tabs>
                <w:tab w:val="left" w:pos="0"/>
                <w:tab w:val="left" w:leader="underscore" w:pos="7027"/>
              </w:tabs>
              <w:rPr>
                <w:rFonts w:eastAsiaTheme="minorHAnsi"/>
                <w:sz w:val="22"/>
                <w:szCs w:val="22"/>
                <w:lang w:eastAsia="en-US"/>
              </w:rPr>
            </w:pPr>
            <w:r w:rsidRPr="00887774">
              <w:rPr>
                <w:sz w:val="22"/>
                <w:szCs w:val="22"/>
                <w:lang w:bidi="ru-RU"/>
              </w:rPr>
              <w:t>Понятие случайной величины. Дискретные случайные величины (ДСВ). Законы распределения. Биномиальное распределение. Распределение Пуассона. Математическое ожидание ДСВ, его вероятностный смысл. Свойства математического ожидания случайной величины. Дисперсия случайной величины, ее свойства. Среднее квадратическое отклонение. Моменты случайных величин. Непрерывные случайные величины (НСВ). Функция распределения случайной величины, ее свойства. Плотность распределения вероятностей случайной величины, ее свойства. Мода, медиана. Математическое ожидание, дисперсия и среднее квадратическое отклонение НСВ. Равномерное распределение. Нормальное распределение. Правило трех стандартов.</w:t>
            </w:r>
          </w:p>
        </w:tc>
        <w:tc>
          <w:tcPr>
            <w:tcW w:w="357" w:type="pct"/>
            <w:gridSpan w:val="2"/>
            <w:shd w:val="clear" w:color="auto" w:fill="auto"/>
            <w:vAlign w:val="center"/>
          </w:tcPr>
          <w:p w14:paraId="4692515C" w14:textId="77777777"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6</w:t>
            </w:r>
          </w:p>
        </w:tc>
        <w:tc>
          <w:tcPr>
            <w:tcW w:w="360" w:type="pct"/>
            <w:shd w:val="clear" w:color="auto" w:fill="auto"/>
            <w:vAlign w:val="center"/>
          </w:tcPr>
          <w:p w14:paraId="764811C2" w14:textId="77777777"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10</w:t>
            </w:r>
          </w:p>
        </w:tc>
        <w:tc>
          <w:tcPr>
            <w:tcW w:w="358" w:type="pct"/>
            <w:shd w:val="clear" w:color="auto" w:fill="auto"/>
            <w:vAlign w:val="center"/>
          </w:tcPr>
          <w:p w14:paraId="45DE296D" w14:textId="77777777" w:rsidR="004475DA" w:rsidRPr="0088777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6E80E4A" w14:textId="77777777" w:rsidR="004475DA" w:rsidRPr="0088777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87774">
              <w:rPr>
                <w:rFonts w:ascii="Times New Roman" w:hAnsi="Times New Roman" w:cs="Times New Roman"/>
                <w:lang w:bidi="ru-RU"/>
              </w:rPr>
              <w:t>10</w:t>
            </w:r>
          </w:p>
        </w:tc>
      </w:tr>
      <w:tr w:rsidR="005B37A7" w:rsidRPr="00887774" w14:paraId="22DD7FE0" w14:textId="77777777" w:rsidTr="00887774">
        <w:trPr>
          <w:trHeight w:val="283"/>
        </w:trPr>
        <w:tc>
          <w:tcPr>
            <w:tcW w:w="1172" w:type="pct"/>
            <w:shd w:val="clear" w:color="auto" w:fill="auto"/>
            <w:vAlign w:val="center"/>
          </w:tcPr>
          <w:p w14:paraId="26255DC7" w14:textId="77777777" w:rsidR="004475DA" w:rsidRPr="00887774" w:rsidRDefault="00E948C3" w:rsidP="001116DF">
            <w:pPr>
              <w:widowControl w:val="0"/>
              <w:tabs>
                <w:tab w:val="left" w:pos="0"/>
              </w:tabs>
              <w:autoSpaceDE w:val="0"/>
              <w:autoSpaceDN w:val="0"/>
              <w:rPr>
                <w:rFonts w:ascii="Times New Roman" w:hAnsi="Times New Roman" w:cs="Times New Roman"/>
                <w:lang w:bidi="ru-RU"/>
              </w:rPr>
            </w:pPr>
            <w:r w:rsidRPr="00887774">
              <w:rPr>
                <w:rFonts w:ascii="Times New Roman" w:hAnsi="Times New Roman" w:cs="Times New Roman"/>
                <w:lang w:bidi="ru-RU"/>
              </w:rPr>
              <w:t>Тема 4. Элементы корреляционной теории.</w:t>
            </w:r>
          </w:p>
        </w:tc>
        <w:tc>
          <w:tcPr>
            <w:tcW w:w="2395" w:type="pct"/>
            <w:gridSpan w:val="2"/>
            <w:shd w:val="clear" w:color="auto" w:fill="auto"/>
          </w:tcPr>
          <w:p w14:paraId="028B712A" w14:textId="77777777" w:rsidR="004475DA" w:rsidRPr="00887774" w:rsidRDefault="0011347D" w:rsidP="001116DF">
            <w:pPr>
              <w:pStyle w:val="Style5"/>
              <w:widowControl/>
              <w:tabs>
                <w:tab w:val="left" w:pos="0"/>
                <w:tab w:val="left" w:leader="underscore" w:pos="7027"/>
              </w:tabs>
              <w:rPr>
                <w:rFonts w:eastAsiaTheme="minorHAnsi"/>
                <w:sz w:val="22"/>
                <w:szCs w:val="22"/>
                <w:lang w:eastAsia="en-US"/>
              </w:rPr>
            </w:pPr>
            <w:r w:rsidRPr="00887774">
              <w:rPr>
                <w:sz w:val="22"/>
                <w:szCs w:val="22"/>
                <w:lang w:bidi="ru-RU"/>
              </w:rPr>
              <w:t>Системы случайных величин. Независимые случайные величины. Функциональная зависимость и корреляция. Функция регрессии. Корреляционный момент и коэффициент корреляции.</w:t>
            </w:r>
          </w:p>
        </w:tc>
        <w:tc>
          <w:tcPr>
            <w:tcW w:w="357" w:type="pct"/>
            <w:gridSpan w:val="2"/>
            <w:shd w:val="clear" w:color="auto" w:fill="auto"/>
            <w:vAlign w:val="center"/>
          </w:tcPr>
          <w:p w14:paraId="3A8111E1" w14:textId="77777777"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2</w:t>
            </w:r>
          </w:p>
        </w:tc>
        <w:tc>
          <w:tcPr>
            <w:tcW w:w="360" w:type="pct"/>
            <w:shd w:val="clear" w:color="auto" w:fill="auto"/>
            <w:vAlign w:val="center"/>
          </w:tcPr>
          <w:p w14:paraId="0497B25F" w14:textId="77777777"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4</w:t>
            </w:r>
          </w:p>
        </w:tc>
        <w:tc>
          <w:tcPr>
            <w:tcW w:w="358" w:type="pct"/>
            <w:shd w:val="clear" w:color="auto" w:fill="auto"/>
            <w:vAlign w:val="center"/>
          </w:tcPr>
          <w:p w14:paraId="4AA29185" w14:textId="77777777" w:rsidR="004475DA" w:rsidRPr="0088777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9B57F32" w14:textId="77777777" w:rsidR="004475DA" w:rsidRPr="0088777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87774">
              <w:rPr>
                <w:rFonts w:ascii="Times New Roman" w:hAnsi="Times New Roman" w:cs="Times New Roman"/>
                <w:lang w:bidi="ru-RU"/>
              </w:rPr>
              <w:t>10</w:t>
            </w:r>
          </w:p>
        </w:tc>
      </w:tr>
      <w:tr w:rsidR="005B37A7" w:rsidRPr="00887774" w14:paraId="478B7B7D" w14:textId="77777777" w:rsidTr="00887774">
        <w:trPr>
          <w:trHeight w:val="283"/>
        </w:trPr>
        <w:tc>
          <w:tcPr>
            <w:tcW w:w="1172" w:type="pct"/>
            <w:shd w:val="clear" w:color="auto" w:fill="auto"/>
            <w:vAlign w:val="center"/>
          </w:tcPr>
          <w:p w14:paraId="267F7EA1" w14:textId="77777777" w:rsidR="004475DA" w:rsidRPr="00887774" w:rsidRDefault="00E948C3" w:rsidP="001116DF">
            <w:pPr>
              <w:widowControl w:val="0"/>
              <w:tabs>
                <w:tab w:val="left" w:pos="0"/>
              </w:tabs>
              <w:autoSpaceDE w:val="0"/>
              <w:autoSpaceDN w:val="0"/>
              <w:rPr>
                <w:rFonts w:ascii="Times New Roman" w:hAnsi="Times New Roman" w:cs="Times New Roman"/>
                <w:lang w:bidi="ru-RU"/>
              </w:rPr>
            </w:pPr>
            <w:r w:rsidRPr="00887774">
              <w:rPr>
                <w:rFonts w:ascii="Times New Roman" w:hAnsi="Times New Roman" w:cs="Times New Roman"/>
                <w:lang w:bidi="ru-RU"/>
              </w:rPr>
              <w:t>Тема 5. Основы выборочного метода и элементы статистической теории оценивания.</w:t>
            </w:r>
          </w:p>
        </w:tc>
        <w:tc>
          <w:tcPr>
            <w:tcW w:w="2395" w:type="pct"/>
            <w:gridSpan w:val="2"/>
            <w:shd w:val="clear" w:color="auto" w:fill="auto"/>
          </w:tcPr>
          <w:p w14:paraId="0429C08E" w14:textId="77777777" w:rsidR="004475DA" w:rsidRPr="00887774" w:rsidRDefault="0011347D" w:rsidP="001116DF">
            <w:pPr>
              <w:pStyle w:val="Style5"/>
              <w:widowControl/>
              <w:tabs>
                <w:tab w:val="left" w:pos="0"/>
                <w:tab w:val="left" w:leader="underscore" w:pos="7027"/>
              </w:tabs>
              <w:rPr>
                <w:rFonts w:eastAsiaTheme="minorHAnsi"/>
                <w:sz w:val="22"/>
                <w:szCs w:val="22"/>
                <w:lang w:eastAsia="en-US"/>
              </w:rPr>
            </w:pPr>
            <w:r w:rsidRPr="00887774">
              <w:rPr>
                <w:sz w:val="22"/>
                <w:szCs w:val="22"/>
                <w:lang w:bidi="ru-RU"/>
              </w:rPr>
              <w:t>Генеральная и выборочная совокупности. Вариационный ряд, интервальный вариационный ряд. Полигон, гистограмма. Выборочная функция распределения. Числовые характеристики выборки. Точечное оценивание параметров распределения. Несмещенность, состоятельность и эффективность оценки. Выборочная средняя как оценка генеральной средней. Оценка генеральной дисперсии.</w:t>
            </w:r>
          </w:p>
        </w:tc>
        <w:tc>
          <w:tcPr>
            <w:tcW w:w="357" w:type="pct"/>
            <w:gridSpan w:val="2"/>
            <w:shd w:val="clear" w:color="auto" w:fill="auto"/>
            <w:vAlign w:val="center"/>
          </w:tcPr>
          <w:p w14:paraId="50CCC7CC" w14:textId="77777777"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2</w:t>
            </w:r>
          </w:p>
        </w:tc>
        <w:tc>
          <w:tcPr>
            <w:tcW w:w="360" w:type="pct"/>
            <w:shd w:val="clear" w:color="auto" w:fill="auto"/>
            <w:vAlign w:val="center"/>
          </w:tcPr>
          <w:p w14:paraId="5B19D07F" w14:textId="77777777"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2</w:t>
            </w:r>
          </w:p>
        </w:tc>
        <w:tc>
          <w:tcPr>
            <w:tcW w:w="358" w:type="pct"/>
            <w:shd w:val="clear" w:color="auto" w:fill="auto"/>
            <w:vAlign w:val="center"/>
          </w:tcPr>
          <w:p w14:paraId="08608DDA" w14:textId="77777777" w:rsidR="004475DA" w:rsidRPr="0088777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B2EA561" w14:textId="77777777" w:rsidR="004475DA" w:rsidRPr="0088777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87774">
              <w:rPr>
                <w:rFonts w:ascii="Times New Roman" w:hAnsi="Times New Roman" w:cs="Times New Roman"/>
                <w:lang w:bidi="ru-RU"/>
              </w:rPr>
              <w:t>10</w:t>
            </w:r>
          </w:p>
        </w:tc>
      </w:tr>
      <w:tr w:rsidR="005B37A7" w:rsidRPr="00887774" w14:paraId="2A9A4CC1" w14:textId="77777777" w:rsidTr="00887774">
        <w:trPr>
          <w:trHeight w:val="283"/>
        </w:trPr>
        <w:tc>
          <w:tcPr>
            <w:tcW w:w="1172" w:type="pct"/>
            <w:shd w:val="clear" w:color="auto" w:fill="auto"/>
            <w:vAlign w:val="center"/>
          </w:tcPr>
          <w:p w14:paraId="4D0D50FD" w14:textId="77777777" w:rsidR="004475DA" w:rsidRPr="00887774" w:rsidRDefault="00E948C3" w:rsidP="001116DF">
            <w:pPr>
              <w:widowControl w:val="0"/>
              <w:tabs>
                <w:tab w:val="left" w:pos="0"/>
              </w:tabs>
              <w:autoSpaceDE w:val="0"/>
              <w:autoSpaceDN w:val="0"/>
              <w:rPr>
                <w:rFonts w:ascii="Times New Roman" w:hAnsi="Times New Roman" w:cs="Times New Roman"/>
                <w:lang w:bidi="ru-RU"/>
              </w:rPr>
            </w:pPr>
            <w:r w:rsidRPr="00887774">
              <w:rPr>
                <w:rFonts w:ascii="Times New Roman" w:hAnsi="Times New Roman" w:cs="Times New Roman"/>
                <w:lang w:bidi="ru-RU"/>
              </w:rPr>
              <w:t>Тема 6. Проверка статистических гипотез.</w:t>
            </w:r>
          </w:p>
        </w:tc>
        <w:tc>
          <w:tcPr>
            <w:tcW w:w="2395" w:type="pct"/>
            <w:gridSpan w:val="2"/>
            <w:shd w:val="clear" w:color="auto" w:fill="auto"/>
          </w:tcPr>
          <w:p w14:paraId="12E8C6F1" w14:textId="77777777" w:rsidR="004475DA" w:rsidRPr="00887774" w:rsidRDefault="0011347D" w:rsidP="001116DF">
            <w:pPr>
              <w:pStyle w:val="Style5"/>
              <w:widowControl/>
              <w:tabs>
                <w:tab w:val="left" w:pos="0"/>
                <w:tab w:val="left" w:leader="underscore" w:pos="7027"/>
              </w:tabs>
              <w:rPr>
                <w:rFonts w:eastAsiaTheme="minorHAnsi"/>
                <w:sz w:val="22"/>
                <w:szCs w:val="22"/>
                <w:lang w:eastAsia="en-US"/>
              </w:rPr>
            </w:pPr>
            <w:r w:rsidRPr="00887774">
              <w:rPr>
                <w:sz w:val="22"/>
                <w:szCs w:val="22"/>
                <w:lang w:bidi="ru-RU"/>
              </w:rPr>
              <w:t>Методика проверки статистических гипотез. Типы статистических гипотез. Ошибки Первого и второго рода.</w:t>
            </w:r>
          </w:p>
        </w:tc>
        <w:tc>
          <w:tcPr>
            <w:tcW w:w="357" w:type="pct"/>
            <w:gridSpan w:val="2"/>
            <w:shd w:val="clear" w:color="auto" w:fill="auto"/>
            <w:vAlign w:val="center"/>
          </w:tcPr>
          <w:p w14:paraId="0724B48A" w14:textId="77777777"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2</w:t>
            </w:r>
          </w:p>
        </w:tc>
        <w:tc>
          <w:tcPr>
            <w:tcW w:w="360" w:type="pct"/>
            <w:shd w:val="clear" w:color="auto" w:fill="auto"/>
            <w:vAlign w:val="center"/>
          </w:tcPr>
          <w:p w14:paraId="262ED353" w14:textId="77777777" w:rsidR="004475DA" w:rsidRPr="00887774"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887774">
              <w:rPr>
                <w:rFonts w:ascii="Times New Roman" w:hAnsi="Times New Roman" w:cs="Times New Roman"/>
                <w:lang w:bidi="ru-RU"/>
              </w:rPr>
              <w:t>2</w:t>
            </w:r>
          </w:p>
        </w:tc>
        <w:tc>
          <w:tcPr>
            <w:tcW w:w="358" w:type="pct"/>
            <w:shd w:val="clear" w:color="auto" w:fill="auto"/>
            <w:vAlign w:val="center"/>
          </w:tcPr>
          <w:p w14:paraId="6D6DCBAD" w14:textId="77777777" w:rsidR="004475DA" w:rsidRPr="00887774"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2B925A" w14:textId="77777777" w:rsidR="004475DA" w:rsidRPr="00887774" w:rsidRDefault="0011347D" w:rsidP="00745B7E">
            <w:pPr>
              <w:widowControl w:val="0"/>
              <w:tabs>
                <w:tab w:val="left" w:pos="0"/>
              </w:tabs>
              <w:autoSpaceDE w:val="0"/>
              <w:autoSpaceDN w:val="0"/>
              <w:spacing w:line="240" w:lineRule="auto"/>
              <w:jc w:val="center"/>
              <w:rPr>
                <w:rFonts w:ascii="Times New Roman" w:hAnsi="Times New Roman" w:cs="Times New Roman"/>
              </w:rPr>
            </w:pPr>
            <w:r w:rsidRPr="00887774">
              <w:rPr>
                <w:rFonts w:ascii="Times New Roman" w:hAnsi="Times New Roman" w:cs="Times New Roman"/>
                <w:lang w:bidi="ru-RU"/>
              </w:rPr>
              <w:t>14</w:t>
            </w:r>
          </w:p>
        </w:tc>
      </w:tr>
      <w:tr w:rsidR="005B37A7" w:rsidRPr="00887774"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887774"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887774">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887774"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887774">
              <w:rPr>
                <w:rFonts w:eastAsiaTheme="minorHAnsi"/>
                <w:b/>
                <w:sz w:val="22"/>
                <w:szCs w:val="22"/>
                <w:lang w:eastAsia="en-US"/>
              </w:rPr>
              <w:t>36</w:t>
            </w:r>
          </w:p>
        </w:tc>
      </w:tr>
      <w:tr w:rsidR="005B37A7" w:rsidRPr="00887774"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887774" w:rsidRDefault="00CA7DE7" w:rsidP="00CA7DE7">
            <w:pPr>
              <w:widowControl w:val="0"/>
              <w:tabs>
                <w:tab w:val="left" w:pos="0"/>
              </w:tabs>
              <w:autoSpaceDE w:val="0"/>
              <w:autoSpaceDN w:val="0"/>
              <w:spacing w:line="240" w:lineRule="auto"/>
              <w:rPr>
                <w:b/>
              </w:rPr>
            </w:pPr>
            <w:r w:rsidRPr="00887774">
              <w:rPr>
                <w:rFonts w:ascii="Times New Roman" w:hAnsi="Times New Roman" w:cs="Times New Roman"/>
                <w:b/>
                <w:lang w:bidi="ru-RU"/>
              </w:rPr>
              <w:t>Всего по дисциплине:</w:t>
            </w:r>
            <w:r w:rsidR="00963445" w:rsidRPr="00887774">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88777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87774">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887774"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887774">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887774"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887774" w:rsidRDefault="00CA7DE7">
            <w:pPr>
              <w:pStyle w:val="Style5"/>
              <w:widowControl/>
              <w:tabs>
                <w:tab w:val="left" w:pos="0"/>
                <w:tab w:val="left" w:leader="underscore" w:pos="7027"/>
              </w:tabs>
              <w:spacing w:line="256" w:lineRule="auto"/>
              <w:jc w:val="center"/>
              <w:rPr>
                <w:b/>
                <w:sz w:val="22"/>
                <w:szCs w:val="22"/>
                <w:lang w:eastAsia="en-US"/>
              </w:rPr>
            </w:pPr>
            <w:r w:rsidRPr="00887774">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77985904"/>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7798590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435"/>
        <w:gridCol w:w="2672"/>
      </w:tblGrid>
      <w:tr w:rsidR="00262CF0" w:rsidRPr="00887774" w14:paraId="5F00FF08" w14:textId="77777777" w:rsidTr="00E4641F">
        <w:trPr>
          <w:trHeight w:val="641"/>
        </w:trPr>
        <w:tc>
          <w:tcPr>
            <w:tcW w:w="4080" w:type="pct"/>
            <w:shd w:val="clear" w:color="auto" w:fill="auto"/>
            <w:vAlign w:val="center"/>
            <w:hideMark/>
          </w:tcPr>
          <w:p w14:paraId="32DEE01C" w14:textId="6DE4B03A" w:rsidR="00262CF0" w:rsidRPr="00887774" w:rsidRDefault="00984247" w:rsidP="00984247">
            <w:pPr>
              <w:jc w:val="center"/>
              <w:rPr>
                <w:rFonts w:ascii="Times New Roman" w:hAnsi="Times New Roman" w:cs="Times New Roman"/>
                <w:b/>
                <w:lang w:bidi="ru-RU"/>
              </w:rPr>
            </w:pPr>
            <w:r w:rsidRPr="00887774">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887774"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887774">
              <w:rPr>
                <w:rFonts w:ascii="Times New Roman" w:hAnsi="Times New Roman" w:cs="Times New Roman"/>
                <w:b/>
              </w:rPr>
              <w:t>Электронные ресурсы</w:t>
            </w:r>
          </w:p>
        </w:tc>
      </w:tr>
      <w:tr w:rsidR="00262CF0" w:rsidRPr="000D65ED" w14:paraId="1433EE91" w14:textId="77777777" w:rsidTr="00E4641F">
        <w:trPr>
          <w:trHeight w:val="354"/>
        </w:trPr>
        <w:tc>
          <w:tcPr>
            <w:tcW w:w="4080" w:type="pct"/>
            <w:shd w:val="clear" w:color="auto" w:fill="auto"/>
            <w:vAlign w:val="center"/>
          </w:tcPr>
          <w:p w14:paraId="31B092F5" w14:textId="4DED7782" w:rsidR="00262CF0" w:rsidRPr="00887774" w:rsidRDefault="00984247" w:rsidP="00AA7A6A">
            <w:pPr>
              <w:rPr>
                <w:rFonts w:ascii="Times New Roman" w:hAnsi="Times New Roman" w:cs="Times New Roman"/>
                <w:lang w:bidi="ru-RU"/>
              </w:rPr>
            </w:pPr>
            <w:proofErr w:type="spellStart"/>
            <w:r w:rsidRPr="00887774">
              <w:rPr>
                <w:rFonts w:ascii="Times New Roman" w:hAnsi="Times New Roman" w:cs="Times New Roman"/>
              </w:rPr>
              <w:t>Гмурман</w:t>
            </w:r>
            <w:proofErr w:type="spellEnd"/>
            <w:r w:rsidRPr="00887774">
              <w:rPr>
                <w:rFonts w:ascii="Times New Roman" w:hAnsi="Times New Roman" w:cs="Times New Roman"/>
              </w:rPr>
              <w:t>, В. Е.  Теория вероятностей и математическая статистика</w:t>
            </w:r>
            <w:proofErr w:type="gramStart"/>
            <w:r w:rsidRPr="00887774">
              <w:rPr>
                <w:rFonts w:ascii="Times New Roman" w:hAnsi="Times New Roman" w:cs="Times New Roman"/>
              </w:rPr>
              <w:t xml:space="preserve"> :</w:t>
            </w:r>
            <w:proofErr w:type="gramEnd"/>
            <w:r w:rsidRPr="00887774">
              <w:rPr>
                <w:rFonts w:ascii="Times New Roman" w:hAnsi="Times New Roman" w:cs="Times New Roman"/>
              </w:rPr>
              <w:t xml:space="preserve"> учебник для вузов / В. Е. </w:t>
            </w:r>
            <w:proofErr w:type="spellStart"/>
            <w:r w:rsidRPr="00887774">
              <w:rPr>
                <w:rFonts w:ascii="Times New Roman" w:hAnsi="Times New Roman" w:cs="Times New Roman"/>
              </w:rPr>
              <w:t>Гмурман</w:t>
            </w:r>
            <w:proofErr w:type="spellEnd"/>
            <w:r w:rsidRPr="00887774">
              <w:rPr>
                <w:rFonts w:ascii="Times New Roman" w:hAnsi="Times New Roman" w:cs="Times New Roman"/>
              </w:rPr>
              <w:t xml:space="preserve">. — 12-е изд. — Москва : Издательство </w:t>
            </w:r>
            <w:proofErr w:type="spellStart"/>
            <w:r w:rsidRPr="00887774">
              <w:rPr>
                <w:rFonts w:ascii="Times New Roman" w:hAnsi="Times New Roman" w:cs="Times New Roman"/>
              </w:rPr>
              <w:t>Юрайт</w:t>
            </w:r>
            <w:proofErr w:type="spellEnd"/>
            <w:r w:rsidRPr="00887774">
              <w:rPr>
                <w:rFonts w:ascii="Times New Roman" w:hAnsi="Times New Roman" w:cs="Times New Roman"/>
              </w:rPr>
              <w:t>, 2021. — 479 с.</w:t>
            </w:r>
          </w:p>
        </w:tc>
        <w:tc>
          <w:tcPr>
            <w:tcW w:w="920" w:type="pct"/>
            <w:shd w:val="clear" w:color="auto" w:fill="auto"/>
            <w:vAlign w:val="center"/>
            <w:hideMark/>
          </w:tcPr>
          <w:p w14:paraId="25965B29" w14:textId="0CF2FFC1" w:rsidR="00262CF0" w:rsidRPr="00887774" w:rsidRDefault="007363AB"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887774">
                <w:rPr>
                  <w:color w:val="00008B"/>
                  <w:u w:val="single"/>
                  <w:lang w:val="en-US"/>
                </w:rPr>
                <w:t>https://urait.ru/viewer/teoriy ... maticheskaya-statistika-468331</w:t>
              </w:r>
            </w:hyperlink>
          </w:p>
        </w:tc>
      </w:tr>
      <w:tr w:rsidR="00262CF0" w:rsidRPr="00887774" w14:paraId="5CD470D2" w14:textId="77777777" w:rsidTr="00E4641F">
        <w:trPr>
          <w:trHeight w:val="354"/>
        </w:trPr>
        <w:tc>
          <w:tcPr>
            <w:tcW w:w="4080" w:type="pct"/>
            <w:shd w:val="clear" w:color="auto" w:fill="auto"/>
            <w:vAlign w:val="center"/>
          </w:tcPr>
          <w:p w14:paraId="7C7F5B94" w14:textId="77777777" w:rsidR="00262CF0" w:rsidRPr="00887774" w:rsidRDefault="00984247" w:rsidP="00AA7A6A">
            <w:pPr>
              <w:rPr>
                <w:rFonts w:ascii="Times New Roman" w:hAnsi="Times New Roman" w:cs="Times New Roman"/>
                <w:lang w:bidi="ru-RU"/>
              </w:rPr>
            </w:pPr>
            <w:r w:rsidRPr="00887774">
              <w:rPr>
                <w:rFonts w:ascii="Times New Roman" w:hAnsi="Times New Roman" w:cs="Times New Roman"/>
              </w:rPr>
              <w:t>Кремер, Н. Ш.  Теория вероятностей и математическая статистика в 2 ч. Часть 1. Теория вероятностей</w:t>
            </w:r>
            <w:proofErr w:type="gramStart"/>
            <w:r w:rsidRPr="00887774">
              <w:rPr>
                <w:rFonts w:ascii="Times New Roman" w:hAnsi="Times New Roman" w:cs="Times New Roman"/>
              </w:rPr>
              <w:t xml:space="preserve"> :</w:t>
            </w:r>
            <w:proofErr w:type="gramEnd"/>
            <w:r w:rsidRPr="00887774">
              <w:rPr>
                <w:rFonts w:ascii="Times New Roman" w:hAnsi="Times New Roman" w:cs="Times New Roman"/>
              </w:rPr>
              <w:t xml:space="preserve"> учебник и практикум для бакалавриата и специалитета / Н. Ш. Кремер. — 4-е изд., </w:t>
            </w:r>
            <w:proofErr w:type="spellStart"/>
            <w:r w:rsidRPr="00887774">
              <w:rPr>
                <w:rFonts w:ascii="Times New Roman" w:hAnsi="Times New Roman" w:cs="Times New Roman"/>
              </w:rPr>
              <w:t>перераб</w:t>
            </w:r>
            <w:proofErr w:type="spellEnd"/>
            <w:r w:rsidRPr="00887774">
              <w:rPr>
                <w:rFonts w:ascii="Times New Roman" w:hAnsi="Times New Roman" w:cs="Times New Roman"/>
              </w:rPr>
              <w:t xml:space="preserve">. и доп. — Москва : Издательство </w:t>
            </w:r>
            <w:proofErr w:type="spellStart"/>
            <w:r w:rsidRPr="00887774">
              <w:rPr>
                <w:rFonts w:ascii="Times New Roman" w:hAnsi="Times New Roman" w:cs="Times New Roman"/>
              </w:rPr>
              <w:t>Юрайт</w:t>
            </w:r>
            <w:proofErr w:type="spellEnd"/>
            <w:r w:rsidRPr="00887774">
              <w:rPr>
                <w:rFonts w:ascii="Times New Roman" w:hAnsi="Times New Roman" w:cs="Times New Roman"/>
              </w:rPr>
              <w:t>, 2018. — 264 с.</w:t>
            </w:r>
          </w:p>
        </w:tc>
        <w:tc>
          <w:tcPr>
            <w:tcW w:w="920" w:type="pct"/>
            <w:shd w:val="clear" w:color="auto" w:fill="auto"/>
            <w:vAlign w:val="center"/>
            <w:hideMark/>
          </w:tcPr>
          <w:p w14:paraId="3CE94A4E" w14:textId="77777777" w:rsidR="00262CF0" w:rsidRPr="00887774" w:rsidRDefault="007363AB" w:rsidP="00AA7A6A">
            <w:pPr>
              <w:autoSpaceDE w:val="0"/>
              <w:autoSpaceDN w:val="0"/>
              <w:adjustRightInd w:val="0"/>
              <w:spacing w:after="0" w:line="240" w:lineRule="auto"/>
              <w:rPr>
                <w:rFonts w:ascii="Times New Roman" w:hAnsi="Times New Roman" w:cs="Times New Roman"/>
                <w:color w:val="0000FF"/>
                <w:lang w:val="en-US"/>
              </w:rPr>
            </w:pPr>
            <w:hyperlink r:id="rId13" w:history="1">
              <w:r w:rsidR="00984247" w:rsidRPr="00887774">
                <w:rPr>
                  <w:color w:val="00008B"/>
                  <w:u w:val="single"/>
                </w:rPr>
                <w:t>https://urait.ru/viewer/teoriy ... 1-teoriya-veroyatnostey-421232</w:t>
              </w:r>
            </w:hyperlink>
          </w:p>
        </w:tc>
      </w:tr>
      <w:tr w:rsidR="00262CF0" w:rsidRPr="000D65ED" w14:paraId="2C68ED0D" w14:textId="77777777" w:rsidTr="00E4641F">
        <w:trPr>
          <w:trHeight w:val="354"/>
        </w:trPr>
        <w:tc>
          <w:tcPr>
            <w:tcW w:w="4080" w:type="pct"/>
            <w:shd w:val="clear" w:color="auto" w:fill="auto"/>
            <w:vAlign w:val="center"/>
          </w:tcPr>
          <w:p w14:paraId="5CF90400" w14:textId="77777777" w:rsidR="00262CF0" w:rsidRPr="00887774" w:rsidRDefault="00984247" w:rsidP="00AA7A6A">
            <w:pPr>
              <w:rPr>
                <w:rFonts w:ascii="Times New Roman" w:hAnsi="Times New Roman" w:cs="Times New Roman"/>
                <w:lang w:bidi="ru-RU"/>
              </w:rPr>
            </w:pPr>
            <w:r w:rsidRPr="00887774">
              <w:rPr>
                <w:rFonts w:ascii="Times New Roman" w:hAnsi="Times New Roman" w:cs="Times New Roman"/>
              </w:rPr>
              <w:t>Кремер, Н. Ш.  Теория вероятностей и математическая статистика в 2 ч. Часть 2. Математическая статистика</w:t>
            </w:r>
            <w:proofErr w:type="gramStart"/>
            <w:r w:rsidRPr="00887774">
              <w:rPr>
                <w:rFonts w:ascii="Times New Roman" w:hAnsi="Times New Roman" w:cs="Times New Roman"/>
              </w:rPr>
              <w:t xml:space="preserve"> :</w:t>
            </w:r>
            <w:proofErr w:type="gramEnd"/>
            <w:r w:rsidRPr="00887774">
              <w:rPr>
                <w:rFonts w:ascii="Times New Roman" w:hAnsi="Times New Roman" w:cs="Times New Roman"/>
              </w:rPr>
              <w:t xml:space="preserve"> учебник и практикум для бакалавриата и специалитета / Н. Ш. Кремер. — 4-е изд., </w:t>
            </w:r>
            <w:proofErr w:type="spellStart"/>
            <w:r w:rsidRPr="00887774">
              <w:rPr>
                <w:rFonts w:ascii="Times New Roman" w:hAnsi="Times New Roman" w:cs="Times New Roman"/>
              </w:rPr>
              <w:t>перераб</w:t>
            </w:r>
            <w:proofErr w:type="spellEnd"/>
            <w:r w:rsidRPr="00887774">
              <w:rPr>
                <w:rFonts w:ascii="Times New Roman" w:hAnsi="Times New Roman" w:cs="Times New Roman"/>
              </w:rPr>
              <w:t xml:space="preserve">. и доп. — Москва : Издательство </w:t>
            </w:r>
            <w:proofErr w:type="spellStart"/>
            <w:r w:rsidRPr="00887774">
              <w:rPr>
                <w:rFonts w:ascii="Times New Roman" w:hAnsi="Times New Roman" w:cs="Times New Roman"/>
              </w:rPr>
              <w:t>Юрайт</w:t>
            </w:r>
            <w:proofErr w:type="spellEnd"/>
            <w:r w:rsidRPr="00887774">
              <w:rPr>
                <w:rFonts w:ascii="Times New Roman" w:hAnsi="Times New Roman" w:cs="Times New Roman"/>
              </w:rPr>
              <w:t>, 2018. — 254 с.</w:t>
            </w:r>
          </w:p>
        </w:tc>
        <w:tc>
          <w:tcPr>
            <w:tcW w:w="920" w:type="pct"/>
            <w:shd w:val="clear" w:color="auto" w:fill="auto"/>
            <w:vAlign w:val="center"/>
            <w:hideMark/>
          </w:tcPr>
          <w:p w14:paraId="581B5A6D" w14:textId="77777777" w:rsidR="00262CF0" w:rsidRPr="00887774" w:rsidRDefault="007363AB"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887774">
                <w:rPr>
                  <w:color w:val="00008B"/>
                  <w:u w:val="single"/>
                  <w:lang w:val="en-US"/>
                </w:rPr>
                <w:t>https://urait.ru/viewer/teoriy ... maticheskaya-statistika-421233</w:t>
              </w:r>
            </w:hyperlink>
          </w:p>
        </w:tc>
      </w:tr>
    </w:tbl>
    <w:p w14:paraId="570D085B" w14:textId="77777777" w:rsidR="0091168E" w:rsidRPr="00500C11"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7798590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9CF5ADD" w14:textId="77777777" w:rsidTr="007B550D">
        <w:tc>
          <w:tcPr>
            <w:tcW w:w="9345" w:type="dxa"/>
          </w:tcPr>
          <w:p w14:paraId="505AE35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7E0AD154" w14:textId="77777777" w:rsidTr="007B550D">
        <w:tc>
          <w:tcPr>
            <w:tcW w:w="9345" w:type="dxa"/>
          </w:tcPr>
          <w:p w14:paraId="32DDB23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1DFC6434" w14:textId="77777777" w:rsidTr="007B550D">
        <w:tc>
          <w:tcPr>
            <w:tcW w:w="9345" w:type="dxa"/>
          </w:tcPr>
          <w:p w14:paraId="000D6C3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8ACA60D" w14:textId="77777777" w:rsidTr="007B550D">
        <w:tc>
          <w:tcPr>
            <w:tcW w:w="9345" w:type="dxa"/>
          </w:tcPr>
          <w:p w14:paraId="769CCE8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4EEF524" w14:textId="77777777" w:rsidTr="007B550D">
        <w:tc>
          <w:tcPr>
            <w:tcW w:w="9345" w:type="dxa"/>
          </w:tcPr>
          <w:p w14:paraId="126B2EC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77985907"/>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7363AB"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77985908"/>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E6725" w14:paraId="53424330" w14:textId="77777777" w:rsidTr="008416EB">
        <w:tc>
          <w:tcPr>
            <w:tcW w:w="7797" w:type="dxa"/>
            <w:shd w:val="clear" w:color="auto" w:fill="auto"/>
          </w:tcPr>
          <w:p w14:paraId="2986F8BC" w14:textId="77777777" w:rsidR="002C735C" w:rsidRPr="00887774" w:rsidRDefault="002C735C" w:rsidP="002C735C">
            <w:pPr>
              <w:pStyle w:val="Style214"/>
              <w:ind w:firstLine="0"/>
              <w:jc w:val="center"/>
              <w:rPr>
                <w:b/>
                <w:sz w:val="22"/>
                <w:szCs w:val="22"/>
              </w:rPr>
            </w:pPr>
            <w:r w:rsidRPr="00887774">
              <w:rPr>
                <w:b/>
                <w:sz w:val="22"/>
                <w:szCs w:val="22"/>
              </w:rPr>
              <w:t>Наименование учебных аудиторий, перечень</w:t>
            </w:r>
          </w:p>
        </w:tc>
        <w:tc>
          <w:tcPr>
            <w:tcW w:w="2262" w:type="dxa"/>
            <w:shd w:val="clear" w:color="auto" w:fill="auto"/>
          </w:tcPr>
          <w:p w14:paraId="3A00FEF8" w14:textId="77777777" w:rsidR="002C735C" w:rsidRPr="00887774" w:rsidRDefault="002C735C" w:rsidP="002C735C">
            <w:pPr>
              <w:pStyle w:val="Style214"/>
              <w:ind w:firstLine="0"/>
              <w:jc w:val="center"/>
              <w:rPr>
                <w:b/>
                <w:sz w:val="22"/>
                <w:szCs w:val="22"/>
              </w:rPr>
            </w:pPr>
            <w:r w:rsidRPr="00887774">
              <w:rPr>
                <w:b/>
                <w:sz w:val="22"/>
                <w:szCs w:val="22"/>
              </w:rPr>
              <w:t>Адрес (местоположение) учебных аудиторий</w:t>
            </w:r>
          </w:p>
        </w:tc>
      </w:tr>
      <w:tr w:rsidR="002C735C" w:rsidRPr="007E6725" w14:paraId="3B643305" w14:textId="77777777" w:rsidTr="008416EB">
        <w:tc>
          <w:tcPr>
            <w:tcW w:w="7797" w:type="dxa"/>
            <w:shd w:val="clear" w:color="auto" w:fill="auto"/>
          </w:tcPr>
          <w:p w14:paraId="30187323" w14:textId="51649087" w:rsidR="002C735C" w:rsidRPr="00887774" w:rsidRDefault="00B43524" w:rsidP="002718E2">
            <w:pPr>
              <w:pStyle w:val="Style214"/>
              <w:ind w:firstLine="0"/>
              <w:rPr>
                <w:sz w:val="22"/>
                <w:szCs w:val="22"/>
              </w:rPr>
            </w:pPr>
            <w:r w:rsidRPr="00887774">
              <w:rPr>
                <w:sz w:val="22"/>
                <w:szCs w:val="22"/>
              </w:rPr>
              <w:t xml:space="preserve">Ауд. 624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87774">
              <w:rPr>
                <w:sz w:val="22"/>
                <w:szCs w:val="22"/>
              </w:rPr>
              <w:t>комплексом.Специализированная</w:t>
            </w:r>
            <w:proofErr w:type="spellEnd"/>
            <w:r w:rsidRPr="00887774">
              <w:rPr>
                <w:sz w:val="22"/>
                <w:szCs w:val="22"/>
              </w:rPr>
              <w:t xml:space="preserve">  мебель и оборудование: Учебная мебель на 28 посадочных мест, рабочее место преподавателя, доска меловая 1 шт. Переносной мультимедийный комплект: Ноутбук </w:t>
            </w:r>
            <w:r w:rsidRPr="00887774">
              <w:rPr>
                <w:sz w:val="22"/>
                <w:szCs w:val="22"/>
                <w:lang w:val="en-US"/>
              </w:rPr>
              <w:t>HP</w:t>
            </w:r>
            <w:r w:rsidRPr="00887774">
              <w:rPr>
                <w:sz w:val="22"/>
                <w:szCs w:val="22"/>
              </w:rPr>
              <w:t xml:space="preserve"> 250 </w:t>
            </w:r>
            <w:r w:rsidRPr="00887774">
              <w:rPr>
                <w:sz w:val="22"/>
                <w:szCs w:val="22"/>
                <w:lang w:val="en-US"/>
              </w:rPr>
              <w:t>G</w:t>
            </w:r>
            <w:r w:rsidRPr="00887774">
              <w:rPr>
                <w:sz w:val="22"/>
                <w:szCs w:val="22"/>
              </w:rPr>
              <w:t>6 1</w:t>
            </w:r>
            <w:r w:rsidRPr="00887774">
              <w:rPr>
                <w:sz w:val="22"/>
                <w:szCs w:val="22"/>
                <w:lang w:val="en-US"/>
              </w:rPr>
              <w:t>WY</w:t>
            </w:r>
            <w:r w:rsidRPr="00887774">
              <w:rPr>
                <w:sz w:val="22"/>
                <w:szCs w:val="22"/>
              </w:rPr>
              <w:t>58</w:t>
            </w:r>
            <w:r w:rsidRPr="00887774">
              <w:rPr>
                <w:sz w:val="22"/>
                <w:szCs w:val="22"/>
                <w:lang w:val="en-US"/>
              </w:rPr>
              <w:t>EA</w:t>
            </w:r>
            <w:r w:rsidRPr="00887774">
              <w:rPr>
                <w:sz w:val="22"/>
                <w:szCs w:val="22"/>
              </w:rPr>
              <w:t xml:space="preserve">, Мультимедийный проектор </w:t>
            </w:r>
            <w:r w:rsidRPr="00887774">
              <w:rPr>
                <w:sz w:val="22"/>
                <w:szCs w:val="22"/>
                <w:lang w:val="en-US"/>
              </w:rPr>
              <w:t>LG</w:t>
            </w:r>
            <w:r w:rsidRPr="00887774">
              <w:rPr>
                <w:sz w:val="22"/>
                <w:szCs w:val="22"/>
              </w:rPr>
              <w:t xml:space="preserve"> </w:t>
            </w:r>
            <w:r w:rsidRPr="00887774">
              <w:rPr>
                <w:sz w:val="22"/>
                <w:szCs w:val="22"/>
                <w:lang w:val="en-US"/>
              </w:rPr>
              <w:t>PF</w:t>
            </w:r>
            <w:r w:rsidRPr="00887774">
              <w:rPr>
                <w:sz w:val="22"/>
                <w:szCs w:val="22"/>
              </w:rPr>
              <w:t>1500</w:t>
            </w:r>
            <w:r w:rsidRPr="00887774">
              <w:rPr>
                <w:sz w:val="22"/>
                <w:szCs w:val="22"/>
                <w:lang w:val="en-US"/>
              </w:rPr>
              <w:t>G</w:t>
            </w:r>
            <w:r w:rsidRPr="00887774">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887774" w:rsidRDefault="00B43524" w:rsidP="002718E2">
            <w:pPr>
              <w:pStyle w:val="Style214"/>
              <w:ind w:firstLine="0"/>
              <w:rPr>
                <w:sz w:val="22"/>
                <w:szCs w:val="22"/>
              </w:rPr>
            </w:pPr>
            <w:r w:rsidRPr="00887774">
              <w:rPr>
                <w:sz w:val="22"/>
                <w:szCs w:val="22"/>
              </w:rPr>
              <w:t xml:space="preserve">191002, г. Санкт-Петербург, Кузнечный пер., д. 9/27, лит. </w:t>
            </w:r>
            <w:r w:rsidRPr="00887774">
              <w:rPr>
                <w:sz w:val="22"/>
                <w:szCs w:val="22"/>
                <w:lang w:val="en-US"/>
              </w:rPr>
              <w:t>А</w:t>
            </w:r>
          </w:p>
        </w:tc>
      </w:tr>
      <w:tr w:rsidR="002C735C" w:rsidRPr="007E6725" w14:paraId="5C646417" w14:textId="77777777" w:rsidTr="008416EB">
        <w:tc>
          <w:tcPr>
            <w:tcW w:w="7797" w:type="dxa"/>
            <w:shd w:val="clear" w:color="auto" w:fill="auto"/>
          </w:tcPr>
          <w:p w14:paraId="4E3F4649" w14:textId="77777777" w:rsidR="002C735C" w:rsidRPr="00887774" w:rsidRDefault="00B43524" w:rsidP="002718E2">
            <w:pPr>
              <w:pStyle w:val="Style214"/>
              <w:ind w:firstLine="0"/>
              <w:rPr>
                <w:sz w:val="22"/>
                <w:szCs w:val="22"/>
              </w:rPr>
            </w:pPr>
            <w:r w:rsidRPr="00887774">
              <w:rPr>
                <w:sz w:val="22"/>
                <w:szCs w:val="22"/>
              </w:rPr>
              <w:t xml:space="preserve">Ауд. 507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87774">
              <w:rPr>
                <w:sz w:val="22"/>
                <w:szCs w:val="22"/>
              </w:rPr>
              <w:t>комплексом.Специализированная</w:t>
            </w:r>
            <w:proofErr w:type="spellEnd"/>
            <w:r w:rsidRPr="00887774">
              <w:rPr>
                <w:sz w:val="22"/>
                <w:szCs w:val="22"/>
              </w:rPr>
              <w:t xml:space="preserve">  мебель и оборудование: Учебная мебель на  182 посадочных места, рабочее место преподавателя, доска меловая - 1 шт., трибуна - 1 шт., тумба м/м - 1 шт., Моноблок </w:t>
            </w:r>
            <w:r w:rsidRPr="00887774">
              <w:rPr>
                <w:sz w:val="22"/>
                <w:szCs w:val="22"/>
                <w:lang w:val="en-US"/>
              </w:rPr>
              <w:t>Acer</w:t>
            </w:r>
            <w:r w:rsidRPr="00887774">
              <w:rPr>
                <w:sz w:val="22"/>
                <w:szCs w:val="22"/>
              </w:rPr>
              <w:t xml:space="preserve"> </w:t>
            </w:r>
            <w:r w:rsidRPr="00887774">
              <w:rPr>
                <w:sz w:val="22"/>
                <w:szCs w:val="22"/>
                <w:lang w:val="en-US"/>
              </w:rPr>
              <w:t>Aspire</w:t>
            </w:r>
            <w:r w:rsidRPr="00887774">
              <w:rPr>
                <w:sz w:val="22"/>
                <w:szCs w:val="22"/>
              </w:rPr>
              <w:t xml:space="preserve"> </w:t>
            </w:r>
            <w:r w:rsidRPr="00887774">
              <w:rPr>
                <w:sz w:val="22"/>
                <w:szCs w:val="22"/>
                <w:lang w:val="en-US"/>
              </w:rPr>
              <w:t>Z</w:t>
            </w:r>
            <w:r w:rsidRPr="00887774">
              <w:rPr>
                <w:sz w:val="22"/>
                <w:szCs w:val="22"/>
              </w:rPr>
              <w:t xml:space="preserve">1811 в </w:t>
            </w:r>
            <w:proofErr w:type="spellStart"/>
            <w:r w:rsidRPr="00887774">
              <w:rPr>
                <w:sz w:val="22"/>
                <w:szCs w:val="22"/>
              </w:rPr>
              <w:t>компл</w:t>
            </w:r>
            <w:proofErr w:type="spellEnd"/>
            <w:r w:rsidRPr="00887774">
              <w:rPr>
                <w:sz w:val="22"/>
                <w:szCs w:val="22"/>
              </w:rPr>
              <w:t xml:space="preserve">.: </w:t>
            </w:r>
            <w:proofErr w:type="spellStart"/>
            <w:r w:rsidRPr="00887774">
              <w:rPr>
                <w:sz w:val="22"/>
                <w:szCs w:val="22"/>
                <w:lang w:val="en-US"/>
              </w:rPr>
              <w:t>i</w:t>
            </w:r>
            <w:proofErr w:type="spellEnd"/>
            <w:r w:rsidRPr="00887774">
              <w:rPr>
                <w:sz w:val="22"/>
                <w:szCs w:val="22"/>
              </w:rPr>
              <w:t>5 2400</w:t>
            </w:r>
            <w:r w:rsidRPr="00887774">
              <w:rPr>
                <w:sz w:val="22"/>
                <w:szCs w:val="22"/>
                <w:lang w:val="en-US"/>
              </w:rPr>
              <w:t>s</w:t>
            </w:r>
            <w:r w:rsidRPr="00887774">
              <w:rPr>
                <w:sz w:val="22"/>
                <w:szCs w:val="22"/>
              </w:rPr>
              <w:t>/4</w:t>
            </w:r>
            <w:r w:rsidRPr="00887774">
              <w:rPr>
                <w:sz w:val="22"/>
                <w:szCs w:val="22"/>
                <w:lang w:val="en-US"/>
              </w:rPr>
              <w:t>Gb</w:t>
            </w:r>
            <w:r w:rsidRPr="00887774">
              <w:rPr>
                <w:sz w:val="22"/>
                <w:szCs w:val="22"/>
              </w:rPr>
              <w:t>/1</w:t>
            </w:r>
            <w:r w:rsidRPr="00887774">
              <w:rPr>
                <w:sz w:val="22"/>
                <w:szCs w:val="22"/>
                <w:lang w:val="en-US"/>
              </w:rPr>
              <w:t>T</w:t>
            </w:r>
            <w:r w:rsidRPr="00887774">
              <w:rPr>
                <w:sz w:val="22"/>
                <w:szCs w:val="22"/>
              </w:rPr>
              <w:t xml:space="preserve">б/ - 1 шт., Мультимедийный проектор  </w:t>
            </w:r>
            <w:r w:rsidRPr="00887774">
              <w:rPr>
                <w:sz w:val="22"/>
                <w:szCs w:val="22"/>
                <w:lang w:val="en-US"/>
              </w:rPr>
              <w:t>Panasonic</w:t>
            </w:r>
            <w:r w:rsidRPr="00887774">
              <w:rPr>
                <w:sz w:val="22"/>
                <w:szCs w:val="22"/>
              </w:rPr>
              <w:t xml:space="preserve"> </w:t>
            </w:r>
            <w:r w:rsidRPr="00887774">
              <w:rPr>
                <w:sz w:val="22"/>
                <w:szCs w:val="22"/>
                <w:lang w:val="en-US"/>
              </w:rPr>
              <w:t>PT</w:t>
            </w:r>
            <w:r w:rsidRPr="00887774">
              <w:rPr>
                <w:sz w:val="22"/>
                <w:szCs w:val="22"/>
              </w:rPr>
              <w:t>-</w:t>
            </w:r>
            <w:r w:rsidRPr="00887774">
              <w:rPr>
                <w:sz w:val="22"/>
                <w:szCs w:val="22"/>
                <w:lang w:val="en-US"/>
              </w:rPr>
              <w:t>VX</w:t>
            </w:r>
            <w:r w:rsidRPr="00887774">
              <w:rPr>
                <w:sz w:val="22"/>
                <w:szCs w:val="22"/>
              </w:rPr>
              <w:t xml:space="preserve">610Е - 1 шт., Микшер усилитель  </w:t>
            </w:r>
            <w:proofErr w:type="spellStart"/>
            <w:r w:rsidRPr="00887774">
              <w:rPr>
                <w:sz w:val="22"/>
                <w:szCs w:val="22"/>
                <w:lang w:val="en-US"/>
              </w:rPr>
              <w:t>Jedia</w:t>
            </w:r>
            <w:proofErr w:type="spellEnd"/>
            <w:r w:rsidRPr="00887774">
              <w:rPr>
                <w:sz w:val="22"/>
                <w:szCs w:val="22"/>
              </w:rPr>
              <w:t xml:space="preserve">  </w:t>
            </w:r>
            <w:r w:rsidRPr="00887774">
              <w:rPr>
                <w:sz w:val="22"/>
                <w:szCs w:val="22"/>
                <w:lang w:val="en-US"/>
              </w:rPr>
              <w:t>TA</w:t>
            </w:r>
            <w:r w:rsidRPr="00887774">
              <w:rPr>
                <w:sz w:val="22"/>
                <w:szCs w:val="22"/>
              </w:rPr>
              <w:t xml:space="preserve">-1120  - 1 шт., Экран с электропривод. д150 полотно </w:t>
            </w:r>
            <w:r w:rsidRPr="00887774">
              <w:rPr>
                <w:sz w:val="22"/>
                <w:szCs w:val="22"/>
                <w:lang w:val="en-US"/>
              </w:rPr>
              <w:t>MW</w:t>
            </w:r>
            <w:r w:rsidRPr="00887774">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C78410C" w14:textId="77777777" w:rsidR="002C735C" w:rsidRPr="00887774" w:rsidRDefault="00B43524" w:rsidP="002718E2">
            <w:pPr>
              <w:pStyle w:val="Style214"/>
              <w:ind w:firstLine="0"/>
              <w:rPr>
                <w:sz w:val="22"/>
                <w:szCs w:val="22"/>
              </w:rPr>
            </w:pPr>
            <w:r w:rsidRPr="00887774">
              <w:rPr>
                <w:sz w:val="22"/>
                <w:szCs w:val="22"/>
              </w:rPr>
              <w:t xml:space="preserve">191002, г. Санкт-Петербург, Кузнечный пер., д. 9/27, лит. </w:t>
            </w:r>
            <w:r w:rsidRPr="00887774">
              <w:rPr>
                <w:sz w:val="22"/>
                <w:szCs w:val="22"/>
                <w:lang w:val="en-US"/>
              </w:rPr>
              <w:t>А</w:t>
            </w:r>
          </w:p>
        </w:tc>
      </w:tr>
      <w:tr w:rsidR="002C735C" w:rsidRPr="007E6725" w14:paraId="6788EC9C" w14:textId="77777777" w:rsidTr="008416EB">
        <w:tc>
          <w:tcPr>
            <w:tcW w:w="7797" w:type="dxa"/>
            <w:shd w:val="clear" w:color="auto" w:fill="auto"/>
          </w:tcPr>
          <w:p w14:paraId="1260B46E" w14:textId="77777777" w:rsidR="002C735C" w:rsidRPr="00887774" w:rsidRDefault="00B43524" w:rsidP="002718E2">
            <w:pPr>
              <w:pStyle w:val="Style214"/>
              <w:ind w:firstLine="0"/>
              <w:rPr>
                <w:sz w:val="22"/>
                <w:szCs w:val="22"/>
              </w:rPr>
            </w:pPr>
            <w:r w:rsidRPr="00887774">
              <w:rPr>
                <w:sz w:val="22"/>
                <w:szCs w:val="22"/>
              </w:rPr>
              <w:t xml:space="preserve">Ауд. 415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87774">
              <w:rPr>
                <w:sz w:val="22"/>
                <w:szCs w:val="22"/>
              </w:rPr>
              <w:t>комплексом.Специализированная</w:t>
            </w:r>
            <w:proofErr w:type="spellEnd"/>
            <w:r w:rsidRPr="00887774">
              <w:rPr>
                <w:sz w:val="22"/>
                <w:szCs w:val="22"/>
              </w:rPr>
              <w:t xml:space="preserve">   мебель и оборудование: Учебная мебель на 150 посадочных мест, рабочее место преподавателя, доска меловая 1 шт., трибуна, тумба м/</w:t>
            </w:r>
            <w:proofErr w:type="spellStart"/>
            <w:r w:rsidRPr="00887774">
              <w:rPr>
                <w:sz w:val="22"/>
                <w:szCs w:val="22"/>
              </w:rPr>
              <w:t>мНоутбук</w:t>
            </w:r>
            <w:proofErr w:type="spellEnd"/>
            <w:r w:rsidRPr="00887774">
              <w:rPr>
                <w:sz w:val="22"/>
                <w:szCs w:val="22"/>
              </w:rPr>
              <w:t xml:space="preserve"> </w:t>
            </w:r>
            <w:r w:rsidRPr="00887774">
              <w:rPr>
                <w:sz w:val="22"/>
                <w:szCs w:val="22"/>
                <w:lang w:val="en-US"/>
              </w:rPr>
              <w:t>HP</w:t>
            </w:r>
            <w:r w:rsidRPr="00887774">
              <w:rPr>
                <w:sz w:val="22"/>
                <w:szCs w:val="22"/>
              </w:rPr>
              <w:t xml:space="preserve"> 250 </w:t>
            </w:r>
            <w:r w:rsidRPr="00887774">
              <w:rPr>
                <w:sz w:val="22"/>
                <w:szCs w:val="22"/>
                <w:lang w:val="en-US"/>
              </w:rPr>
              <w:t>G</w:t>
            </w:r>
            <w:r w:rsidRPr="00887774">
              <w:rPr>
                <w:sz w:val="22"/>
                <w:szCs w:val="22"/>
              </w:rPr>
              <w:t>6 1</w:t>
            </w:r>
            <w:r w:rsidRPr="00887774">
              <w:rPr>
                <w:sz w:val="22"/>
                <w:szCs w:val="22"/>
                <w:lang w:val="en-US"/>
              </w:rPr>
              <w:t>WY</w:t>
            </w:r>
            <w:r w:rsidRPr="00887774">
              <w:rPr>
                <w:sz w:val="22"/>
                <w:szCs w:val="22"/>
              </w:rPr>
              <w:t>58</w:t>
            </w:r>
            <w:r w:rsidRPr="00887774">
              <w:rPr>
                <w:sz w:val="22"/>
                <w:szCs w:val="22"/>
                <w:lang w:val="en-US"/>
              </w:rPr>
              <w:t>EA</w:t>
            </w:r>
            <w:r w:rsidRPr="00887774">
              <w:rPr>
                <w:sz w:val="22"/>
                <w:szCs w:val="22"/>
              </w:rPr>
              <w:t xml:space="preserve"> (</w:t>
            </w:r>
            <w:r w:rsidRPr="00887774">
              <w:rPr>
                <w:sz w:val="22"/>
                <w:szCs w:val="22"/>
                <w:lang w:val="en-US"/>
              </w:rPr>
              <w:t>Intel</w:t>
            </w:r>
            <w:r w:rsidRPr="00887774">
              <w:rPr>
                <w:sz w:val="22"/>
                <w:szCs w:val="22"/>
              </w:rPr>
              <w:t xml:space="preserve"> </w:t>
            </w:r>
            <w:proofErr w:type="spellStart"/>
            <w:r w:rsidRPr="00887774">
              <w:rPr>
                <w:sz w:val="22"/>
                <w:szCs w:val="22"/>
                <w:lang w:val="en-US"/>
              </w:rPr>
              <w:t>i</w:t>
            </w:r>
            <w:proofErr w:type="spellEnd"/>
            <w:r w:rsidRPr="00887774">
              <w:rPr>
                <w:sz w:val="22"/>
                <w:szCs w:val="22"/>
              </w:rPr>
              <w:t>5-7200</w:t>
            </w:r>
            <w:r w:rsidRPr="00887774">
              <w:rPr>
                <w:sz w:val="22"/>
                <w:szCs w:val="22"/>
                <w:lang w:val="en-US"/>
              </w:rPr>
              <w:t>U</w:t>
            </w:r>
            <w:r w:rsidRPr="00887774">
              <w:rPr>
                <w:sz w:val="22"/>
                <w:szCs w:val="22"/>
              </w:rPr>
              <w:t xml:space="preserve"> 2.5 </w:t>
            </w:r>
            <w:proofErr w:type="spellStart"/>
            <w:r w:rsidRPr="00887774">
              <w:rPr>
                <w:sz w:val="22"/>
                <w:szCs w:val="22"/>
                <w:lang w:val="en-US"/>
              </w:rPr>
              <w:t>Gh</w:t>
            </w:r>
            <w:proofErr w:type="spellEnd"/>
            <w:r w:rsidRPr="00887774">
              <w:rPr>
                <w:sz w:val="22"/>
                <w:szCs w:val="22"/>
              </w:rPr>
              <w:t>/8</w:t>
            </w:r>
            <w:r w:rsidRPr="00887774">
              <w:rPr>
                <w:sz w:val="22"/>
                <w:szCs w:val="22"/>
                <w:lang w:val="en-US"/>
              </w:rPr>
              <w:t>Gb</w:t>
            </w:r>
            <w:r w:rsidRPr="00887774">
              <w:rPr>
                <w:sz w:val="22"/>
                <w:szCs w:val="22"/>
              </w:rPr>
              <w:t>/250</w:t>
            </w:r>
            <w:r w:rsidRPr="00887774">
              <w:rPr>
                <w:sz w:val="22"/>
                <w:szCs w:val="22"/>
                <w:lang w:val="en-US"/>
              </w:rPr>
              <w:t>Gb</w:t>
            </w:r>
            <w:r w:rsidRPr="00887774">
              <w:rPr>
                <w:sz w:val="22"/>
                <w:szCs w:val="22"/>
              </w:rPr>
              <w:t xml:space="preserve">/15") - 1шт., Мультимедийный проектор </w:t>
            </w:r>
            <w:r w:rsidRPr="00887774">
              <w:rPr>
                <w:sz w:val="22"/>
                <w:szCs w:val="22"/>
                <w:lang w:val="en-US"/>
              </w:rPr>
              <w:t>Panasonic</w:t>
            </w:r>
            <w:r w:rsidRPr="00887774">
              <w:rPr>
                <w:sz w:val="22"/>
                <w:szCs w:val="22"/>
              </w:rPr>
              <w:t xml:space="preserve"> </w:t>
            </w:r>
            <w:r w:rsidRPr="00887774">
              <w:rPr>
                <w:sz w:val="22"/>
                <w:szCs w:val="22"/>
                <w:lang w:val="en-US"/>
              </w:rPr>
              <w:t>PT</w:t>
            </w:r>
            <w:r w:rsidRPr="00887774">
              <w:rPr>
                <w:sz w:val="22"/>
                <w:szCs w:val="22"/>
              </w:rPr>
              <w:t>-</w:t>
            </w:r>
            <w:r w:rsidRPr="00887774">
              <w:rPr>
                <w:sz w:val="22"/>
                <w:szCs w:val="22"/>
                <w:lang w:val="en-US"/>
              </w:rPr>
              <w:t>VX</w:t>
            </w:r>
            <w:r w:rsidRPr="00887774">
              <w:rPr>
                <w:sz w:val="22"/>
                <w:szCs w:val="22"/>
              </w:rPr>
              <w:t xml:space="preserve">610Е - 1 шт., Экран с электропривод. д150 полотно </w:t>
            </w:r>
            <w:r w:rsidRPr="00887774">
              <w:rPr>
                <w:sz w:val="22"/>
                <w:szCs w:val="22"/>
                <w:lang w:val="en-US"/>
              </w:rPr>
              <w:t>MW</w:t>
            </w:r>
            <w:r w:rsidRPr="00887774">
              <w:rPr>
                <w:sz w:val="22"/>
                <w:szCs w:val="22"/>
              </w:rPr>
              <w:t xml:space="preserve"> - 1 шт., Микшерный пуль </w:t>
            </w:r>
            <w:r w:rsidRPr="00887774">
              <w:rPr>
                <w:sz w:val="22"/>
                <w:szCs w:val="22"/>
                <w:lang w:val="en-US"/>
              </w:rPr>
              <w:t>Mackie</w:t>
            </w:r>
            <w:r w:rsidRPr="00887774">
              <w:rPr>
                <w:sz w:val="22"/>
                <w:szCs w:val="22"/>
              </w:rPr>
              <w:t xml:space="preserve"> </w:t>
            </w:r>
            <w:r w:rsidRPr="00887774">
              <w:rPr>
                <w:sz w:val="22"/>
                <w:szCs w:val="22"/>
                <w:lang w:val="en-US"/>
              </w:rPr>
              <w:t>VLZ</w:t>
            </w:r>
            <w:r w:rsidRPr="00887774">
              <w:rPr>
                <w:sz w:val="22"/>
                <w:szCs w:val="22"/>
              </w:rPr>
              <w:t xml:space="preserve"> 1202 - 1 шт., Монитор </w:t>
            </w:r>
            <w:proofErr w:type="spellStart"/>
            <w:r w:rsidRPr="00887774">
              <w:rPr>
                <w:sz w:val="22"/>
                <w:szCs w:val="22"/>
              </w:rPr>
              <w:t>компакт.белый</w:t>
            </w:r>
            <w:proofErr w:type="spellEnd"/>
            <w:r w:rsidRPr="00887774">
              <w:rPr>
                <w:sz w:val="22"/>
                <w:szCs w:val="22"/>
              </w:rPr>
              <w:t xml:space="preserve"> (колонки) </w:t>
            </w:r>
            <w:r w:rsidRPr="00887774">
              <w:rPr>
                <w:sz w:val="22"/>
                <w:szCs w:val="22"/>
                <w:lang w:val="en-US"/>
              </w:rPr>
              <w:t>JBL</w:t>
            </w:r>
            <w:r w:rsidRPr="00887774">
              <w:rPr>
                <w:sz w:val="22"/>
                <w:szCs w:val="22"/>
              </w:rPr>
              <w:t xml:space="preserve"> </w:t>
            </w:r>
            <w:r w:rsidRPr="00887774">
              <w:rPr>
                <w:sz w:val="22"/>
                <w:szCs w:val="22"/>
                <w:lang w:val="en-US"/>
              </w:rPr>
              <w:t>CONTROL</w:t>
            </w:r>
            <w:r w:rsidRPr="00887774">
              <w:rPr>
                <w:sz w:val="22"/>
                <w:szCs w:val="22"/>
              </w:rPr>
              <w:t xml:space="preserve"> 25 програм.мощн.:1500Вт.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2F68CEC" w14:textId="77777777" w:rsidR="002C735C" w:rsidRPr="00887774" w:rsidRDefault="00B43524" w:rsidP="002718E2">
            <w:pPr>
              <w:pStyle w:val="Style214"/>
              <w:ind w:firstLine="0"/>
              <w:rPr>
                <w:sz w:val="22"/>
                <w:szCs w:val="22"/>
              </w:rPr>
            </w:pPr>
            <w:r w:rsidRPr="00887774">
              <w:rPr>
                <w:sz w:val="22"/>
                <w:szCs w:val="22"/>
              </w:rPr>
              <w:t xml:space="preserve">191002, г. Санкт-Петербург, Кузнечный пер., д. 9/27, лит. </w:t>
            </w:r>
            <w:r w:rsidRPr="00887774">
              <w:rPr>
                <w:sz w:val="22"/>
                <w:szCs w:val="22"/>
                <w:lang w:val="en-US"/>
              </w:rPr>
              <w:t>А</w:t>
            </w:r>
          </w:p>
        </w:tc>
      </w:tr>
      <w:tr w:rsidR="002C735C" w:rsidRPr="007E6725" w14:paraId="464B8C08" w14:textId="77777777" w:rsidTr="008416EB">
        <w:tc>
          <w:tcPr>
            <w:tcW w:w="7797" w:type="dxa"/>
            <w:shd w:val="clear" w:color="auto" w:fill="auto"/>
          </w:tcPr>
          <w:p w14:paraId="0AEA0354" w14:textId="77777777" w:rsidR="002C735C" w:rsidRPr="00887774" w:rsidRDefault="00B43524" w:rsidP="002718E2">
            <w:pPr>
              <w:pStyle w:val="Style214"/>
              <w:ind w:firstLine="0"/>
              <w:rPr>
                <w:sz w:val="22"/>
                <w:szCs w:val="22"/>
              </w:rPr>
            </w:pPr>
            <w:r w:rsidRPr="00887774">
              <w:rPr>
                <w:sz w:val="22"/>
                <w:szCs w:val="22"/>
              </w:rPr>
              <w:t xml:space="preserve">Ауд. 605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 Специализированная  мебель и оборудование: Учебная мебель на 40 посадочных мест, рабочее место преподавателя, доска меловая 1 шт. Переносной мультимедийный комплект: Ноутбук </w:t>
            </w:r>
            <w:r w:rsidRPr="00887774">
              <w:rPr>
                <w:sz w:val="22"/>
                <w:szCs w:val="22"/>
                <w:lang w:val="en-US"/>
              </w:rPr>
              <w:t>HP</w:t>
            </w:r>
            <w:r w:rsidRPr="00887774">
              <w:rPr>
                <w:sz w:val="22"/>
                <w:szCs w:val="22"/>
              </w:rPr>
              <w:t xml:space="preserve"> 250 </w:t>
            </w:r>
            <w:r w:rsidRPr="00887774">
              <w:rPr>
                <w:sz w:val="22"/>
                <w:szCs w:val="22"/>
                <w:lang w:val="en-US"/>
              </w:rPr>
              <w:t>G</w:t>
            </w:r>
            <w:r w:rsidRPr="00887774">
              <w:rPr>
                <w:sz w:val="22"/>
                <w:szCs w:val="22"/>
              </w:rPr>
              <w:t>6 1</w:t>
            </w:r>
            <w:r w:rsidRPr="00887774">
              <w:rPr>
                <w:sz w:val="22"/>
                <w:szCs w:val="22"/>
                <w:lang w:val="en-US"/>
              </w:rPr>
              <w:t>WY</w:t>
            </w:r>
            <w:r w:rsidRPr="00887774">
              <w:rPr>
                <w:sz w:val="22"/>
                <w:szCs w:val="22"/>
              </w:rPr>
              <w:t>58</w:t>
            </w:r>
            <w:r w:rsidRPr="00887774">
              <w:rPr>
                <w:sz w:val="22"/>
                <w:szCs w:val="22"/>
                <w:lang w:val="en-US"/>
              </w:rPr>
              <w:t>EA</w:t>
            </w:r>
            <w:r w:rsidRPr="00887774">
              <w:rPr>
                <w:sz w:val="22"/>
                <w:szCs w:val="22"/>
              </w:rPr>
              <w:t xml:space="preserve">, Мультимедийный проектор </w:t>
            </w:r>
            <w:r w:rsidRPr="00887774">
              <w:rPr>
                <w:sz w:val="22"/>
                <w:szCs w:val="22"/>
                <w:lang w:val="en-US"/>
              </w:rPr>
              <w:t>LG</w:t>
            </w:r>
            <w:r w:rsidRPr="00887774">
              <w:rPr>
                <w:sz w:val="22"/>
                <w:szCs w:val="22"/>
              </w:rPr>
              <w:t xml:space="preserve"> </w:t>
            </w:r>
            <w:r w:rsidRPr="00887774">
              <w:rPr>
                <w:sz w:val="22"/>
                <w:szCs w:val="22"/>
                <w:lang w:val="en-US"/>
              </w:rPr>
              <w:t>PF</w:t>
            </w:r>
            <w:r w:rsidRPr="00887774">
              <w:rPr>
                <w:sz w:val="22"/>
                <w:szCs w:val="22"/>
              </w:rPr>
              <w:t>1500</w:t>
            </w:r>
            <w:r w:rsidRPr="00887774">
              <w:rPr>
                <w:sz w:val="22"/>
                <w:szCs w:val="22"/>
                <w:lang w:val="en-US"/>
              </w:rPr>
              <w:t>G</w:t>
            </w:r>
            <w:r w:rsidRPr="00887774">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E8E5B25" w14:textId="77777777" w:rsidR="002C735C" w:rsidRPr="00887774" w:rsidRDefault="00B43524" w:rsidP="002718E2">
            <w:pPr>
              <w:pStyle w:val="Style214"/>
              <w:ind w:firstLine="0"/>
              <w:rPr>
                <w:sz w:val="22"/>
                <w:szCs w:val="22"/>
              </w:rPr>
            </w:pPr>
            <w:r w:rsidRPr="00887774">
              <w:rPr>
                <w:sz w:val="22"/>
                <w:szCs w:val="22"/>
              </w:rPr>
              <w:t xml:space="preserve">191002, г. Санкт-Петербург, Кузнечный пер., д. 9/27, лит. </w:t>
            </w:r>
            <w:r w:rsidRPr="00887774">
              <w:rPr>
                <w:sz w:val="22"/>
                <w:szCs w:val="22"/>
                <w:lang w:val="en-US"/>
              </w:rPr>
              <w:t>А</w:t>
            </w:r>
          </w:p>
        </w:tc>
      </w:tr>
      <w:tr w:rsidR="002C735C" w:rsidRPr="007E6725" w14:paraId="75561148" w14:textId="77777777" w:rsidTr="008416EB">
        <w:tc>
          <w:tcPr>
            <w:tcW w:w="7797" w:type="dxa"/>
            <w:shd w:val="clear" w:color="auto" w:fill="auto"/>
          </w:tcPr>
          <w:p w14:paraId="5B47F6D5" w14:textId="77777777" w:rsidR="002C735C" w:rsidRPr="00887774" w:rsidRDefault="00B43524" w:rsidP="002718E2">
            <w:pPr>
              <w:pStyle w:val="Style214"/>
              <w:ind w:firstLine="0"/>
              <w:rPr>
                <w:sz w:val="22"/>
                <w:szCs w:val="22"/>
              </w:rPr>
            </w:pPr>
            <w:r w:rsidRPr="00887774">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887774">
              <w:rPr>
                <w:sz w:val="22"/>
                <w:szCs w:val="22"/>
              </w:rPr>
              <w:t>комплексом.Специализированная</w:t>
            </w:r>
            <w:proofErr w:type="spellEnd"/>
            <w:r w:rsidRPr="00887774">
              <w:rPr>
                <w:sz w:val="22"/>
                <w:szCs w:val="22"/>
              </w:rPr>
              <w:t xml:space="preserve">  мебель и оборудование: Учебная мебель на 32 посадочных мест, рабочее место преподавателя, доска меловая 1 шт., парта 10шт., скамейка 10шт., тумба м/</w:t>
            </w:r>
            <w:proofErr w:type="spellStart"/>
            <w:r w:rsidRPr="00887774">
              <w:rPr>
                <w:sz w:val="22"/>
                <w:szCs w:val="22"/>
              </w:rPr>
              <w:t>мКомпьютер</w:t>
            </w:r>
            <w:proofErr w:type="spellEnd"/>
            <w:r w:rsidRPr="00887774">
              <w:rPr>
                <w:sz w:val="22"/>
                <w:szCs w:val="22"/>
              </w:rPr>
              <w:t xml:space="preserve"> </w:t>
            </w:r>
            <w:r w:rsidRPr="00887774">
              <w:rPr>
                <w:sz w:val="22"/>
                <w:szCs w:val="22"/>
                <w:lang w:val="en-US"/>
              </w:rPr>
              <w:t>I</w:t>
            </w:r>
            <w:r w:rsidRPr="00887774">
              <w:rPr>
                <w:sz w:val="22"/>
                <w:szCs w:val="22"/>
              </w:rPr>
              <w:t xml:space="preserve">3-8100/ 8Гб/500Гб/ </w:t>
            </w:r>
            <w:r w:rsidRPr="00887774">
              <w:rPr>
                <w:sz w:val="22"/>
                <w:szCs w:val="22"/>
                <w:lang w:val="en-US"/>
              </w:rPr>
              <w:t>Philips</w:t>
            </w:r>
            <w:r w:rsidRPr="00887774">
              <w:rPr>
                <w:sz w:val="22"/>
                <w:szCs w:val="22"/>
              </w:rPr>
              <w:t>224</w:t>
            </w:r>
            <w:r w:rsidRPr="00887774">
              <w:rPr>
                <w:sz w:val="22"/>
                <w:szCs w:val="22"/>
                <w:lang w:val="en-US"/>
              </w:rPr>
              <w:t>E</w:t>
            </w:r>
            <w:r w:rsidRPr="00887774">
              <w:rPr>
                <w:sz w:val="22"/>
                <w:szCs w:val="22"/>
              </w:rPr>
              <w:t>5</w:t>
            </w:r>
            <w:r w:rsidRPr="00887774">
              <w:rPr>
                <w:sz w:val="22"/>
                <w:szCs w:val="22"/>
                <w:lang w:val="en-US"/>
              </w:rPr>
              <w:t>QSB</w:t>
            </w:r>
            <w:r w:rsidRPr="00887774">
              <w:rPr>
                <w:sz w:val="22"/>
                <w:szCs w:val="22"/>
              </w:rPr>
              <w:t xml:space="preserve"> - 20 шт., Компьютер </w:t>
            </w:r>
            <w:proofErr w:type="spellStart"/>
            <w:r w:rsidRPr="00887774">
              <w:rPr>
                <w:sz w:val="22"/>
                <w:szCs w:val="22"/>
                <w:lang w:val="en-US"/>
              </w:rPr>
              <w:t>i</w:t>
            </w:r>
            <w:proofErr w:type="spellEnd"/>
            <w:r w:rsidRPr="00887774">
              <w:rPr>
                <w:sz w:val="22"/>
                <w:szCs w:val="22"/>
              </w:rPr>
              <w:t xml:space="preserve">5-7400 3 </w:t>
            </w:r>
            <w:proofErr w:type="spellStart"/>
            <w:r w:rsidRPr="00887774">
              <w:rPr>
                <w:sz w:val="22"/>
                <w:szCs w:val="22"/>
                <w:lang w:val="en-US"/>
              </w:rPr>
              <w:t>Gh</w:t>
            </w:r>
            <w:proofErr w:type="spellEnd"/>
            <w:r w:rsidRPr="00887774">
              <w:rPr>
                <w:sz w:val="22"/>
                <w:szCs w:val="22"/>
              </w:rPr>
              <w:t>/8</w:t>
            </w:r>
            <w:r w:rsidRPr="00887774">
              <w:rPr>
                <w:sz w:val="22"/>
                <w:szCs w:val="22"/>
                <w:lang w:val="en-US"/>
              </w:rPr>
              <w:t>Gb</w:t>
            </w:r>
            <w:r w:rsidRPr="00887774">
              <w:rPr>
                <w:sz w:val="22"/>
                <w:szCs w:val="22"/>
              </w:rPr>
              <w:t>/1</w:t>
            </w:r>
            <w:r w:rsidRPr="00887774">
              <w:rPr>
                <w:sz w:val="22"/>
                <w:szCs w:val="22"/>
                <w:lang w:val="en-US"/>
              </w:rPr>
              <w:t>Tb</w:t>
            </w:r>
            <w:r w:rsidRPr="00887774">
              <w:rPr>
                <w:sz w:val="22"/>
                <w:szCs w:val="22"/>
              </w:rPr>
              <w:t>/</w:t>
            </w:r>
            <w:r w:rsidRPr="00887774">
              <w:rPr>
                <w:sz w:val="22"/>
                <w:szCs w:val="22"/>
                <w:lang w:val="en-US"/>
              </w:rPr>
              <w:t>Dell</w:t>
            </w:r>
            <w:r w:rsidRPr="00887774">
              <w:rPr>
                <w:sz w:val="22"/>
                <w:szCs w:val="22"/>
              </w:rPr>
              <w:t xml:space="preserve"> </w:t>
            </w:r>
            <w:r w:rsidRPr="00887774">
              <w:rPr>
                <w:sz w:val="22"/>
                <w:szCs w:val="22"/>
                <w:lang w:val="en-US"/>
              </w:rPr>
              <w:t>e</w:t>
            </w:r>
            <w:r w:rsidRPr="00887774">
              <w:rPr>
                <w:sz w:val="22"/>
                <w:szCs w:val="22"/>
              </w:rPr>
              <w:t>2318</w:t>
            </w:r>
            <w:r w:rsidRPr="00887774">
              <w:rPr>
                <w:sz w:val="22"/>
                <w:szCs w:val="22"/>
                <w:lang w:val="en-US"/>
              </w:rPr>
              <w:t>h</w:t>
            </w:r>
            <w:r w:rsidRPr="00887774">
              <w:rPr>
                <w:sz w:val="22"/>
                <w:szCs w:val="22"/>
              </w:rPr>
              <w:t xml:space="preserve"> - 1 шт., Мультимедийный проектор 1 </w:t>
            </w:r>
            <w:r w:rsidRPr="00887774">
              <w:rPr>
                <w:sz w:val="22"/>
                <w:szCs w:val="22"/>
                <w:lang w:val="en-US"/>
              </w:rPr>
              <w:t>NEC</w:t>
            </w:r>
            <w:r w:rsidRPr="00887774">
              <w:rPr>
                <w:sz w:val="22"/>
                <w:szCs w:val="22"/>
              </w:rPr>
              <w:t xml:space="preserve"> </w:t>
            </w:r>
            <w:r w:rsidRPr="00887774">
              <w:rPr>
                <w:sz w:val="22"/>
                <w:szCs w:val="22"/>
                <w:lang w:val="en-US"/>
              </w:rPr>
              <w:t>ME</w:t>
            </w:r>
            <w:r w:rsidRPr="00887774">
              <w:rPr>
                <w:sz w:val="22"/>
                <w:szCs w:val="22"/>
              </w:rPr>
              <w:t>401</w:t>
            </w:r>
            <w:r w:rsidRPr="00887774">
              <w:rPr>
                <w:sz w:val="22"/>
                <w:szCs w:val="22"/>
                <w:lang w:val="en-US"/>
              </w:rPr>
              <w:t>X</w:t>
            </w:r>
            <w:r w:rsidRPr="00887774">
              <w:rPr>
                <w:sz w:val="22"/>
                <w:szCs w:val="22"/>
              </w:rPr>
              <w:t xml:space="preserve"> - 1 шт., Экран с электроприводом 153х200 см </w:t>
            </w:r>
            <w:r w:rsidRPr="00887774">
              <w:rPr>
                <w:sz w:val="22"/>
                <w:szCs w:val="22"/>
                <w:lang w:val="en-US"/>
              </w:rPr>
              <w:t>Matte</w:t>
            </w:r>
            <w:r w:rsidRPr="00887774">
              <w:rPr>
                <w:sz w:val="22"/>
                <w:szCs w:val="22"/>
              </w:rPr>
              <w:t xml:space="preserve"> </w:t>
            </w:r>
            <w:r w:rsidRPr="00887774">
              <w:rPr>
                <w:sz w:val="22"/>
                <w:szCs w:val="22"/>
                <w:lang w:val="en-US"/>
              </w:rPr>
              <w:t>White</w:t>
            </w:r>
            <w:r w:rsidRPr="00887774">
              <w:rPr>
                <w:sz w:val="22"/>
                <w:szCs w:val="22"/>
              </w:rPr>
              <w:t xml:space="preserve"> - 1 шт., Коммутатор </w:t>
            </w:r>
            <w:r w:rsidRPr="00887774">
              <w:rPr>
                <w:sz w:val="22"/>
                <w:szCs w:val="22"/>
                <w:lang w:val="en-US"/>
              </w:rPr>
              <w:t>HP</w:t>
            </w:r>
            <w:r w:rsidRPr="00887774">
              <w:rPr>
                <w:sz w:val="22"/>
                <w:szCs w:val="22"/>
              </w:rPr>
              <w:t xml:space="preserve"> </w:t>
            </w:r>
            <w:proofErr w:type="spellStart"/>
            <w:r w:rsidRPr="00887774">
              <w:rPr>
                <w:sz w:val="22"/>
                <w:szCs w:val="22"/>
                <w:lang w:val="en-US"/>
              </w:rPr>
              <w:t>ProCurve</w:t>
            </w:r>
            <w:proofErr w:type="spellEnd"/>
            <w:r w:rsidRPr="00887774">
              <w:rPr>
                <w:sz w:val="22"/>
                <w:szCs w:val="22"/>
              </w:rPr>
              <w:t xml:space="preserve"> </w:t>
            </w:r>
            <w:r w:rsidRPr="00887774">
              <w:rPr>
                <w:sz w:val="22"/>
                <w:szCs w:val="22"/>
                <w:lang w:val="en-US"/>
              </w:rPr>
              <w:t>Switch</w:t>
            </w:r>
            <w:r w:rsidRPr="00887774">
              <w:rPr>
                <w:sz w:val="22"/>
                <w:szCs w:val="22"/>
              </w:rPr>
              <w:t xml:space="preserve"> 2610-24 (24 </w:t>
            </w:r>
            <w:r w:rsidRPr="00887774">
              <w:rPr>
                <w:sz w:val="22"/>
                <w:szCs w:val="22"/>
                <w:lang w:val="en-US"/>
              </w:rPr>
              <w:t>ports</w:t>
            </w:r>
            <w:r w:rsidRPr="00887774">
              <w:rPr>
                <w:sz w:val="22"/>
                <w:szCs w:val="22"/>
              </w:rPr>
              <w:t xml:space="preserve"> 10/100+2 10/100/1000)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72D520BE" w14:textId="77777777" w:rsidR="002C735C" w:rsidRPr="00887774" w:rsidRDefault="00B43524" w:rsidP="002718E2">
            <w:pPr>
              <w:pStyle w:val="Style214"/>
              <w:ind w:firstLine="0"/>
              <w:rPr>
                <w:sz w:val="22"/>
                <w:szCs w:val="22"/>
              </w:rPr>
            </w:pPr>
            <w:r w:rsidRPr="00887774">
              <w:rPr>
                <w:sz w:val="22"/>
                <w:szCs w:val="22"/>
              </w:rPr>
              <w:t xml:space="preserve">191002, г. Санкт-Петербург, Кузнечный пер., д. 9/27, лит. </w:t>
            </w:r>
            <w:r w:rsidRPr="00887774">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77985909"/>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77985910"/>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77985911"/>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Default="00090AC1" w:rsidP="00090AC1">
      <w:pPr>
        <w:pStyle w:val="2"/>
        <w:jc w:val="center"/>
        <w:rPr>
          <w:rFonts w:ascii="Times New Roman" w:hAnsi="Times New Roman" w:cs="Times New Roman"/>
          <w:b/>
          <w:color w:val="auto"/>
          <w:sz w:val="28"/>
          <w:szCs w:val="28"/>
        </w:rPr>
      </w:pPr>
      <w:bookmarkStart w:id="19" w:name="_Toc177985912"/>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725A1779" w14:textId="77777777" w:rsidR="00500C11" w:rsidRPr="00500C11" w:rsidRDefault="00500C11" w:rsidP="00500C11"/>
    <w:p w14:paraId="519D09B9"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Элементы комбинаторики. Классификация событий.</w:t>
      </w:r>
    </w:p>
    <w:p w14:paraId="108AE5FC"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 xml:space="preserve">Классическое определение вероятности. Основные свойства вероятности. </w:t>
      </w:r>
    </w:p>
    <w:p w14:paraId="3BA5BDFA"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Геометрическое и статистическое определения вероятности. Аксиоматическое определение вероятности.</w:t>
      </w:r>
    </w:p>
    <w:p w14:paraId="6075F9F5" w14:textId="77777777" w:rsidR="00500C11" w:rsidRPr="00500C11" w:rsidRDefault="00500C11" w:rsidP="00500C11">
      <w:pPr>
        <w:widowControl w:val="0"/>
        <w:numPr>
          <w:ilvl w:val="0"/>
          <w:numId w:val="9"/>
        </w:numPr>
        <w:tabs>
          <w:tab w:val="left" w:pos="720"/>
        </w:tabs>
        <w:autoSpaceDE w:val="0"/>
        <w:autoSpaceDN w:val="0"/>
        <w:spacing w:after="0" w:line="240" w:lineRule="auto"/>
        <w:contextualSpacing/>
        <w:rPr>
          <w:rFonts w:ascii="Times New Roman" w:hAnsi="Times New Roman"/>
          <w:sz w:val="24"/>
          <w:szCs w:val="24"/>
          <w:lang w:eastAsia="ru-RU" w:bidi="ru-RU"/>
        </w:rPr>
      </w:pPr>
      <w:r w:rsidRPr="00500C11">
        <w:rPr>
          <w:rFonts w:ascii="Times New Roman" w:hAnsi="Times New Roman"/>
          <w:sz w:val="24"/>
          <w:szCs w:val="24"/>
          <w:lang w:eastAsia="ru-RU" w:bidi="ru-RU"/>
        </w:rPr>
        <w:t xml:space="preserve">Алгебра событий. Диаграммы Эйлера-Венна. </w:t>
      </w:r>
    </w:p>
    <w:p w14:paraId="2903198D"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 xml:space="preserve">Теоремы сложения вероятностей. Вероятность хотя бы одного события.  </w:t>
      </w:r>
    </w:p>
    <w:p w14:paraId="76F7FF20"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Условная вероятность. Теоремы умножения вероятностей.</w:t>
      </w:r>
    </w:p>
    <w:p w14:paraId="230364B7"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Формула полной вероятности. Формула Байеса.</w:t>
      </w:r>
    </w:p>
    <w:p w14:paraId="543B7E25" w14:textId="77777777" w:rsidR="00500C11" w:rsidRPr="00500C11" w:rsidRDefault="00500C11" w:rsidP="00500C11">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Схема независимых испытаний. Формула Бернулли.</w:t>
      </w:r>
    </w:p>
    <w:p w14:paraId="09633E17" w14:textId="77777777" w:rsidR="00500C11" w:rsidRPr="00500C11" w:rsidRDefault="00500C11" w:rsidP="00500C11">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Локальная и интегральная теоремы Лапласа. Формула Пуассона.</w:t>
      </w:r>
    </w:p>
    <w:p w14:paraId="3F51BA5E"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 xml:space="preserve">Виды случайных величин и законы их распределения. </w:t>
      </w:r>
    </w:p>
    <w:p w14:paraId="3D6782F6"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Функция распределения и ее свойства.</w:t>
      </w:r>
    </w:p>
    <w:p w14:paraId="4717F6E7"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 xml:space="preserve">Математическое ожидание и его свойства. </w:t>
      </w:r>
    </w:p>
    <w:p w14:paraId="7D67C618"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 xml:space="preserve">Дисперсия и среднее квадратическое отклонение. Свойства дисперсии. </w:t>
      </w:r>
    </w:p>
    <w:p w14:paraId="1127802E"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 xml:space="preserve">Основные дискретные распределения. </w:t>
      </w:r>
    </w:p>
    <w:p w14:paraId="336D291F"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 xml:space="preserve">Плотность распределения вероятностей непрерывной случайной величины и ее свойства. </w:t>
      </w:r>
    </w:p>
    <w:p w14:paraId="7DCF5DE1"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Основные непрерывные распределения случайной величины.</w:t>
      </w:r>
    </w:p>
    <w:p w14:paraId="175175DB" w14:textId="77777777" w:rsidR="00500C11" w:rsidRPr="00500C11" w:rsidRDefault="00500C11" w:rsidP="00500C11">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 xml:space="preserve">Нормальный закон распределения непрерывной случайной величины. Вероятность попадания в интервал. Вероятность заданного отклонения. </w:t>
      </w:r>
    </w:p>
    <w:p w14:paraId="2B230270" w14:textId="77777777" w:rsidR="00500C11" w:rsidRPr="00500C11" w:rsidRDefault="00500C11" w:rsidP="00500C11">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Правило «трех сигм». Асимметрия и эксцесс.</w:t>
      </w:r>
    </w:p>
    <w:p w14:paraId="79215F25"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Закон больших чисел: неравенство Чебышева, теоремы Чебышева.</w:t>
      </w:r>
    </w:p>
    <w:p w14:paraId="104C1431" w14:textId="77777777" w:rsidR="00500C11" w:rsidRPr="00500C11" w:rsidRDefault="00500C11" w:rsidP="00500C11">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 xml:space="preserve">Совместное распределение случайных величин. </w:t>
      </w:r>
    </w:p>
    <w:p w14:paraId="51AF581E" w14:textId="77777777" w:rsidR="00500C11" w:rsidRPr="00500C11" w:rsidRDefault="00500C11" w:rsidP="00500C11">
      <w:pPr>
        <w:widowControl w:val="0"/>
        <w:numPr>
          <w:ilvl w:val="0"/>
          <w:numId w:val="9"/>
        </w:numPr>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Дискретные системы случайных величин. Числовые характеристики.</w:t>
      </w:r>
    </w:p>
    <w:p w14:paraId="4ED45934"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jc w:val="both"/>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 xml:space="preserve">Зависимость и независимость случайных величин. Корреляция (корреляционный момент, коэффициент корреляции). </w:t>
      </w:r>
    </w:p>
    <w:p w14:paraId="436F05B8"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Условные законы распределения. Регрессия. Уравнения линейной регрессии.</w:t>
      </w:r>
    </w:p>
    <w:p w14:paraId="153B37EB"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Основные понятия математической статистики (выборка, генеральная совокупность, статистическое распределение, эмпирическая функция распределения, полигон, гистограмма).</w:t>
      </w:r>
    </w:p>
    <w:p w14:paraId="1BDCDE35" w14:textId="77777777" w:rsidR="00500C11" w:rsidRPr="00500C11" w:rsidRDefault="00500C11" w:rsidP="00500C11">
      <w:pPr>
        <w:widowControl w:val="0"/>
        <w:numPr>
          <w:ilvl w:val="0"/>
          <w:numId w:val="9"/>
        </w:numPr>
        <w:tabs>
          <w:tab w:val="left" w:pos="720"/>
        </w:tabs>
        <w:overflowPunct w:val="0"/>
        <w:autoSpaceDE w:val="0"/>
        <w:autoSpaceDN w:val="0"/>
        <w:adjustRightInd w:val="0"/>
        <w:spacing w:after="0" w:line="240" w:lineRule="auto"/>
        <w:contextualSpacing/>
        <w:textAlignment w:val="baseline"/>
        <w:rPr>
          <w:rFonts w:ascii="Times New Roman" w:hAnsi="Times New Roman"/>
          <w:sz w:val="24"/>
          <w:szCs w:val="24"/>
          <w:lang w:eastAsia="ru-RU" w:bidi="ru-RU"/>
        </w:rPr>
      </w:pPr>
      <w:r w:rsidRPr="00500C11">
        <w:rPr>
          <w:rFonts w:ascii="Times New Roman" w:hAnsi="Times New Roman"/>
          <w:sz w:val="24"/>
          <w:szCs w:val="24"/>
          <w:lang w:eastAsia="ru-RU" w:bidi="ru-RU"/>
        </w:rPr>
        <w:t>Точечные оценки статистического распределения (выборочные средняя, дисперсия, среднее квадратическое отклонение, размах, мода, медиана).</w:t>
      </w:r>
    </w:p>
    <w:p w14:paraId="034554B3" w14:textId="77777777" w:rsidR="00500C11" w:rsidRPr="00500C11" w:rsidRDefault="00500C11" w:rsidP="00500C11">
      <w:pPr>
        <w:widowControl w:val="0"/>
        <w:autoSpaceDE w:val="0"/>
        <w:autoSpaceDN w:val="0"/>
        <w:spacing w:after="0" w:line="240" w:lineRule="auto"/>
        <w:ind w:firstLine="709"/>
        <w:jc w:val="center"/>
        <w:rPr>
          <w:rFonts w:ascii="Times New Roman" w:hAnsi="Times New Roman"/>
          <w:b/>
          <w:sz w:val="24"/>
          <w:szCs w:val="24"/>
          <w:lang w:eastAsia="ru-RU" w:bidi="ru-RU"/>
        </w:rPr>
      </w:pPr>
    </w:p>
    <w:p w14:paraId="15CF0868" w14:textId="77777777" w:rsidR="00500C11" w:rsidRPr="00500C11" w:rsidRDefault="00500C11" w:rsidP="00500C11">
      <w:pPr>
        <w:widowControl w:val="0"/>
        <w:autoSpaceDE w:val="0"/>
        <w:autoSpaceDN w:val="0"/>
        <w:spacing w:after="0" w:line="240" w:lineRule="auto"/>
        <w:ind w:firstLine="709"/>
        <w:jc w:val="center"/>
        <w:rPr>
          <w:rFonts w:ascii="Times New Roman" w:hAnsi="Times New Roman"/>
          <w:b/>
          <w:sz w:val="24"/>
          <w:szCs w:val="24"/>
          <w:lang w:eastAsia="ru-RU" w:bidi="ru-RU"/>
        </w:rPr>
      </w:pPr>
      <w:r w:rsidRPr="00500C11">
        <w:rPr>
          <w:rFonts w:ascii="Times New Roman" w:hAnsi="Times New Roman"/>
          <w:b/>
          <w:sz w:val="24"/>
          <w:szCs w:val="24"/>
          <w:lang w:eastAsia="ru-RU" w:bidi="ru-RU"/>
        </w:rPr>
        <w:t>Примеры типовых задач</w:t>
      </w:r>
    </w:p>
    <w:p w14:paraId="42824C29" w14:textId="77777777" w:rsidR="00500C11" w:rsidRPr="00500C11" w:rsidRDefault="00500C11" w:rsidP="00500C11">
      <w:pPr>
        <w:widowControl w:val="0"/>
        <w:autoSpaceDE w:val="0"/>
        <w:autoSpaceDN w:val="0"/>
        <w:spacing w:after="0" w:line="240" w:lineRule="auto"/>
        <w:ind w:firstLine="709"/>
        <w:jc w:val="center"/>
        <w:rPr>
          <w:rFonts w:ascii="Times New Roman" w:hAnsi="Times New Roman"/>
          <w:b/>
          <w:sz w:val="24"/>
          <w:szCs w:val="24"/>
          <w:lang w:eastAsia="ru-RU" w:bidi="ru-RU"/>
        </w:rPr>
      </w:pPr>
    </w:p>
    <w:p w14:paraId="1BB08B3A" w14:textId="77777777" w:rsidR="00500C11" w:rsidRPr="00500C11" w:rsidRDefault="00500C11" w:rsidP="00500C11">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500C11">
        <w:rPr>
          <w:rFonts w:ascii="Times New Roman" w:hAnsi="Times New Roman"/>
          <w:sz w:val="24"/>
          <w:szCs w:val="24"/>
          <w:lang w:eastAsia="ru-RU" w:bidi="ru-RU"/>
        </w:rPr>
        <w:t>Покупатель приобрел телевизор и холодильник. Вероятность того, что в течение гарантийного срока телевизор не выйдет из строя 0,7; для холодильника эта вероятность равна 0,8. Найти вероятность того, что хотя бы одна из приобретенных вещей выдержит гарантийный срок.</w:t>
      </w:r>
    </w:p>
    <w:p w14:paraId="5ED9EABD" w14:textId="77777777" w:rsidR="00500C11" w:rsidRPr="00500C11" w:rsidRDefault="00500C11" w:rsidP="00500C11">
      <w:pPr>
        <w:widowControl w:val="0"/>
        <w:autoSpaceDE w:val="0"/>
        <w:autoSpaceDN w:val="0"/>
        <w:spacing w:after="0" w:line="240" w:lineRule="auto"/>
        <w:ind w:left="720"/>
        <w:jc w:val="both"/>
        <w:rPr>
          <w:rFonts w:ascii="Times New Roman" w:hAnsi="Times New Roman"/>
          <w:sz w:val="24"/>
          <w:szCs w:val="24"/>
          <w:lang w:eastAsia="ru-RU" w:bidi="ru-RU"/>
        </w:rPr>
      </w:pPr>
    </w:p>
    <w:p w14:paraId="690F371D" w14:textId="77777777" w:rsidR="00500C11" w:rsidRPr="00500C11" w:rsidRDefault="00500C11" w:rsidP="00500C11">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500C11">
        <w:rPr>
          <w:rFonts w:ascii="Times New Roman" w:hAnsi="Times New Roman"/>
          <w:sz w:val="24"/>
          <w:szCs w:val="24"/>
          <w:lang w:eastAsia="ru-RU" w:bidi="ru-RU"/>
        </w:rPr>
        <w:t>Некто забыл последние три цифры телефона и набирает номер наудачу. Найти вероятность того, что он с первого раза наберет верный номер, если он помнит, что три последние цифры различны и среди них нет нуля.</w:t>
      </w:r>
    </w:p>
    <w:p w14:paraId="07C2474E" w14:textId="77777777" w:rsidR="00500C11" w:rsidRPr="00500C11" w:rsidRDefault="00500C11" w:rsidP="00500C11">
      <w:pPr>
        <w:widowControl w:val="0"/>
        <w:autoSpaceDE w:val="0"/>
        <w:autoSpaceDN w:val="0"/>
        <w:spacing w:after="0" w:line="240" w:lineRule="auto"/>
        <w:ind w:left="1360" w:firstLine="720"/>
        <w:jc w:val="both"/>
        <w:rPr>
          <w:rFonts w:ascii="Times New Roman" w:hAnsi="Times New Roman"/>
          <w:sz w:val="24"/>
          <w:szCs w:val="24"/>
          <w:lang w:eastAsia="ru-RU" w:bidi="ru-RU"/>
        </w:rPr>
      </w:pPr>
    </w:p>
    <w:p w14:paraId="433620CD" w14:textId="77777777" w:rsidR="00500C11" w:rsidRPr="00500C11" w:rsidRDefault="00500C11" w:rsidP="00500C11">
      <w:pPr>
        <w:widowControl w:val="0"/>
        <w:numPr>
          <w:ilvl w:val="0"/>
          <w:numId w:val="10"/>
        </w:numPr>
        <w:autoSpaceDE w:val="0"/>
        <w:autoSpaceDN w:val="0"/>
        <w:spacing w:after="0" w:line="240" w:lineRule="auto"/>
        <w:jc w:val="both"/>
        <w:rPr>
          <w:rFonts w:ascii="Times New Roman" w:hAnsi="Times New Roman"/>
          <w:sz w:val="24"/>
          <w:szCs w:val="24"/>
          <w:lang w:eastAsia="ru-RU" w:bidi="ru-RU"/>
        </w:rPr>
      </w:pPr>
      <w:r w:rsidRPr="00500C11">
        <w:rPr>
          <w:rFonts w:ascii="Times New Roman" w:hAnsi="Times New Roman"/>
          <w:sz w:val="24"/>
          <w:szCs w:val="24"/>
          <w:lang w:eastAsia="ru-RU" w:bidi="ru-RU"/>
        </w:rPr>
        <w:t>Дан закон распределения системы двух случайных величин:</w:t>
      </w:r>
    </w:p>
    <w:p w14:paraId="0E952B6C" w14:textId="77777777" w:rsidR="00500C11" w:rsidRPr="00500C11" w:rsidRDefault="00500C11" w:rsidP="00500C11">
      <w:pPr>
        <w:widowControl w:val="0"/>
        <w:autoSpaceDE w:val="0"/>
        <w:autoSpaceDN w:val="0"/>
        <w:spacing w:after="0" w:line="240" w:lineRule="auto"/>
        <w:rPr>
          <w:rFonts w:ascii="Times New Roman" w:hAnsi="Times New Roman"/>
          <w:sz w:val="24"/>
          <w:szCs w:val="24"/>
          <w:lang w:eastAsia="ru-RU" w:bidi="ru-RU"/>
        </w:rPr>
      </w:pPr>
    </w:p>
    <w:tbl>
      <w:tblPr>
        <w:tblW w:w="0" w:type="auto"/>
        <w:tblInd w:w="3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720"/>
        <w:gridCol w:w="720"/>
        <w:gridCol w:w="720"/>
      </w:tblGrid>
      <w:tr w:rsidR="00500C11" w:rsidRPr="00500C11" w14:paraId="7960E3D8" w14:textId="77777777" w:rsidTr="00AC74DE">
        <w:trPr>
          <w:trHeight w:val="561"/>
        </w:trPr>
        <w:tc>
          <w:tcPr>
            <w:tcW w:w="720" w:type="dxa"/>
            <w:tcBorders>
              <w:top w:val="nil"/>
              <w:left w:val="nil"/>
              <w:bottom w:val="single" w:sz="4" w:space="0" w:color="auto"/>
              <w:tl2br w:val="single" w:sz="4" w:space="0" w:color="auto"/>
            </w:tcBorders>
          </w:tcPr>
          <w:p w14:paraId="0BAF84A3" w14:textId="77777777" w:rsidR="00500C11" w:rsidRPr="00500C11" w:rsidRDefault="00500C11" w:rsidP="00AC74DE">
            <w:pPr>
              <w:widowControl w:val="0"/>
              <w:autoSpaceDE w:val="0"/>
              <w:autoSpaceDN w:val="0"/>
              <w:spacing w:after="0" w:line="240" w:lineRule="auto"/>
              <w:rPr>
                <w:rFonts w:ascii="Times New Roman" w:hAnsi="Times New Roman"/>
                <w:sz w:val="24"/>
                <w:szCs w:val="24"/>
                <w:lang w:eastAsia="ru-RU" w:bidi="ru-RU"/>
              </w:rPr>
            </w:pPr>
            <w:r w:rsidRPr="00500C11">
              <w:rPr>
                <w:rFonts w:ascii="Times New Roman" w:hAnsi="Times New Roman"/>
                <w:sz w:val="24"/>
                <w:szCs w:val="24"/>
                <w:lang w:eastAsia="ru-RU" w:bidi="ru-RU"/>
              </w:rPr>
              <w:t xml:space="preserve">     X</w:t>
            </w:r>
          </w:p>
          <w:p w14:paraId="67800FBE" w14:textId="77777777" w:rsidR="00500C11" w:rsidRPr="00500C11" w:rsidRDefault="00500C11" w:rsidP="00AC74DE">
            <w:pPr>
              <w:widowControl w:val="0"/>
              <w:autoSpaceDE w:val="0"/>
              <w:autoSpaceDN w:val="0"/>
              <w:spacing w:after="0" w:line="240" w:lineRule="auto"/>
              <w:rPr>
                <w:rFonts w:ascii="Times New Roman" w:hAnsi="Times New Roman"/>
                <w:sz w:val="24"/>
                <w:szCs w:val="24"/>
                <w:lang w:eastAsia="ru-RU" w:bidi="ru-RU"/>
              </w:rPr>
            </w:pPr>
            <w:r w:rsidRPr="00500C11">
              <w:rPr>
                <w:rFonts w:ascii="Times New Roman" w:hAnsi="Times New Roman"/>
                <w:sz w:val="24"/>
                <w:szCs w:val="24"/>
                <w:lang w:eastAsia="ru-RU" w:bidi="ru-RU"/>
              </w:rPr>
              <w:t>Y</w:t>
            </w:r>
          </w:p>
        </w:tc>
        <w:tc>
          <w:tcPr>
            <w:tcW w:w="720" w:type="dxa"/>
            <w:tcBorders>
              <w:top w:val="nil"/>
              <w:bottom w:val="single" w:sz="4" w:space="0" w:color="auto"/>
            </w:tcBorders>
            <w:vAlign w:val="center"/>
          </w:tcPr>
          <w:p w14:paraId="36E8E482"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-1</w:t>
            </w:r>
          </w:p>
        </w:tc>
        <w:tc>
          <w:tcPr>
            <w:tcW w:w="720" w:type="dxa"/>
            <w:tcBorders>
              <w:top w:val="nil"/>
              <w:bottom w:val="single" w:sz="4" w:space="0" w:color="auto"/>
            </w:tcBorders>
            <w:vAlign w:val="center"/>
          </w:tcPr>
          <w:p w14:paraId="1F932C11"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1</w:t>
            </w:r>
          </w:p>
        </w:tc>
        <w:tc>
          <w:tcPr>
            <w:tcW w:w="720" w:type="dxa"/>
            <w:tcBorders>
              <w:top w:val="nil"/>
              <w:bottom w:val="single" w:sz="4" w:space="0" w:color="auto"/>
              <w:right w:val="nil"/>
            </w:tcBorders>
            <w:vAlign w:val="center"/>
          </w:tcPr>
          <w:p w14:paraId="6C0E3DAC"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2</w:t>
            </w:r>
          </w:p>
        </w:tc>
      </w:tr>
      <w:tr w:rsidR="00500C11" w:rsidRPr="00500C11" w14:paraId="608EF74B" w14:textId="77777777" w:rsidTr="00AC74DE">
        <w:trPr>
          <w:trHeight w:val="512"/>
        </w:trPr>
        <w:tc>
          <w:tcPr>
            <w:tcW w:w="720" w:type="dxa"/>
            <w:tcBorders>
              <w:left w:val="nil"/>
            </w:tcBorders>
            <w:vAlign w:val="center"/>
          </w:tcPr>
          <w:p w14:paraId="1511D91F"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1</w:t>
            </w:r>
          </w:p>
        </w:tc>
        <w:tc>
          <w:tcPr>
            <w:tcW w:w="720" w:type="dxa"/>
            <w:vAlign w:val="center"/>
          </w:tcPr>
          <w:p w14:paraId="68C33348"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0.1</w:t>
            </w:r>
          </w:p>
        </w:tc>
        <w:tc>
          <w:tcPr>
            <w:tcW w:w="720" w:type="dxa"/>
            <w:vAlign w:val="center"/>
          </w:tcPr>
          <w:p w14:paraId="239333C4"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0.2</w:t>
            </w:r>
          </w:p>
        </w:tc>
        <w:tc>
          <w:tcPr>
            <w:tcW w:w="720" w:type="dxa"/>
            <w:tcBorders>
              <w:right w:val="nil"/>
            </w:tcBorders>
            <w:vAlign w:val="center"/>
          </w:tcPr>
          <w:p w14:paraId="61359B2D"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0.3</w:t>
            </w:r>
          </w:p>
        </w:tc>
      </w:tr>
      <w:tr w:rsidR="00500C11" w:rsidRPr="00500C11" w14:paraId="53F16D53" w14:textId="77777777" w:rsidTr="00AC74DE">
        <w:trPr>
          <w:trHeight w:val="512"/>
        </w:trPr>
        <w:tc>
          <w:tcPr>
            <w:tcW w:w="720" w:type="dxa"/>
            <w:tcBorders>
              <w:left w:val="nil"/>
              <w:bottom w:val="nil"/>
            </w:tcBorders>
            <w:vAlign w:val="center"/>
          </w:tcPr>
          <w:p w14:paraId="67B1F24D"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2</w:t>
            </w:r>
          </w:p>
        </w:tc>
        <w:tc>
          <w:tcPr>
            <w:tcW w:w="720" w:type="dxa"/>
            <w:tcBorders>
              <w:bottom w:val="nil"/>
            </w:tcBorders>
            <w:vAlign w:val="center"/>
          </w:tcPr>
          <w:p w14:paraId="30A9700E"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0.2</w:t>
            </w:r>
          </w:p>
        </w:tc>
        <w:tc>
          <w:tcPr>
            <w:tcW w:w="720" w:type="dxa"/>
            <w:tcBorders>
              <w:bottom w:val="nil"/>
            </w:tcBorders>
            <w:vAlign w:val="center"/>
          </w:tcPr>
          <w:p w14:paraId="6F3C9B21"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0.1</w:t>
            </w:r>
          </w:p>
        </w:tc>
        <w:tc>
          <w:tcPr>
            <w:tcW w:w="720" w:type="dxa"/>
            <w:tcBorders>
              <w:bottom w:val="nil"/>
              <w:right w:val="nil"/>
            </w:tcBorders>
            <w:vAlign w:val="center"/>
          </w:tcPr>
          <w:p w14:paraId="03183D39"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0.1</w:t>
            </w:r>
          </w:p>
        </w:tc>
      </w:tr>
    </w:tbl>
    <w:p w14:paraId="6FFBFD24" w14:textId="77777777" w:rsidR="00500C11" w:rsidRPr="00500C11" w:rsidRDefault="00500C11" w:rsidP="00500C11">
      <w:pPr>
        <w:widowControl w:val="0"/>
        <w:autoSpaceDE w:val="0"/>
        <w:autoSpaceDN w:val="0"/>
        <w:spacing w:after="0" w:line="240" w:lineRule="auto"/>
        <w:rPr>
          <w:rFonts w:ascii="Times New Roman" w:hAnsi="Times New Roman"/>
          <w:sz w:val="24"/>
          <w:szCs w:val="24"/>
          <w:lang w:eastAsia="ru-RU" w:bidi="ru-RU"/>
        </w:rPr>
      </w:pPr>
      <w:r w:rsidRPr="00500C11">
        <w:rPr>
          <w:rFonts w:ascii="Times New Roman" w:hAnsi="Times New Roman"/>
          <w:sz w:val="24"/>
          <w:szCs w:val="24"/>
          <w:lang w:eastAsia="ru-RU" w:bidi="ru-RU"/>
        </w:rPr>
        <w:t>Найти M(X-3Y)</w:t>
      </w:r>
    </w:p>
    <w:p w14:paraId="312B45D1" w14:textId="77777777" w:rsidR="00500C11" w:rsidRPr="00500C11" w:rsidRDefault="00500C11" w:rsidP="00500C11">
      <w:pPr>
        <w:widowControl w:val="0"/>
        <w:autoSpaceDE w:val="0"/>
        <w:autoSpaceDN w:val="0"/>
        <w:spacing w:after="0" w:line="240" w:lineRule="auto"/>
        <w:rPr>
          <w:rFonts w:ascii="Times New Roman" w:hAnsi="Times New Roman"/>
          <w:sz w:val="24"/>
          <w:szCs w:val="24"/>
          <w:lang w:eastAsia="ru-RU" w:bidi="ru-RU"/>
        </w:rPr>
      </w:pPr>
    </w:p>
    <w:p w14:paraId="64222071"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sz w:val="24"/>
          <w:szCs w:val="24"/>
          <w:lang w:eastAsia="ru-RU" w:bidi="ru-RU"/>
        </w:rPr>
      </w:pPr>
      <w:r w:rsidRPr="00500C11">
        <w:rPr>
          <w:rFonts w:ascii="Times New Roman" w:hAnsi="Times New Roman"/>
          <w:sz w:val="24"/>
          <w:szCs w:val="24"/>
          <w:lang w:eastAsia="ru-RU" w:bidi="ru-RU"/>
        </w:rPr>
        <w:t xml:space="preserve">Дискретная случайная величина </w:t>
      </w:r>
      <w:r w:rsidRPr="00500C11">
        <w:rPr>
          <w:rFonts w:ascii="Times New Roman" w:hAnsi="Times New Roman"/>
          <w:noProof/>
          <w:position w:val="-4"/>
          <w:sz w:val="24"/>
          <w:szCs w:val="24"/>
          <w:lang w:eastAsia="ru-RU"/>
        </w:rPr>
        <w:drawing>
          <wp:inline distT="0" distB="0" distL="0" distR="0" wp14:anchorId="5D7B0394" wp14:editId="53452439">
            <wp:extent cx="180975" cy="1619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80975" cy="161925"/>
                    </a:xfrm>
                    <a:prstGeom prst="rect">
                      <a:avLst/>
                    </a:prstGeom>
                    <a:noFill/>
                    <a:ln>
                      <a:noFill/>
                    </a:ln>
                  </pic:spPr>
                </pic:pic>
              </a:graphicData>
            </a:graphic>
          </wp:inline>
        </w:drawing>
      </w:r>
      <w:r w:rsidRPr="00500C11">
        <w:rPr>
          <w:rFonts w:ascii="Times New Roman" w:hAnsi="Times New Roman"/>
          <w:sz w:val="24"/>
          <w:szCs w:val="24"/>
          <w:lang w:eastAsia="ru-RU" w:bidi="ru-RU"/>
        </w:rPr>
        <w:t xml:space="preserve"> задана законом распределения </w:t>
      </w:r>
    </w:p>
    <w:p w14:paraId="0C436DC3" w14:textId="77777777" w:rsidR="00500C11" w:rsidRPr="00500C11" w:rsidRDefault="00500C11" w:rsidP="00500C11">
      <w:pPr>
        <w:widowControl w:val="0"/>
        <w:autoSpaceDE w:val="0"/>
        <w:autoSpaceDN w:val="0"/>
        <w:spacing w:after="0" w:line="240" w:lineRule="auto"/>
        <w:rPr>
          <w:rFonts w:ascii="Times New Roman" w:hAnsi="Times New Roman"/>
          <w:sz w:val="24"/>
          <w:szCs w:val="24"/>
          <w:lang w:eastAsia="ru-RU" w:bidi="ru-RU"/>
        </w:rPr>
      </w:pPr>
    </w:p>
    <w:tbl>
      <w:tblPr>
        <w:tblW w:w="0" w:type="auto"/>
        <w:tblInd w:w="2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242"/>
        <w:gridCol w:w="1242"/>
        <w:gridCol w:w="1242"/>
        <w:gridCol w:w="1242"/>
      </w:tblGrid>
      <w:tr w:rsidR="00500C11" w:rsidRPr="00500C11" w14:paraId="00A0BA72" w14:textId="77777777" w:rsidTr="00AC74DE">
        <w:tc>
          <w:tcPr>
            <w:tcW w:w="1242" w:type="dxa"/>
          </w:tcPr>
          <w:p w14:paraId="11D69C19"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noProof/>
                <w:position w:val="-12"/>
                <w:sz w:val="24"/>
                <w:szCs w:val="24"/>
                <w:lang w:eastAsia="ru-RU"/>
              </w:rPr>
              <w:drawing>
                <wp:inline distT="0" distB="0" distL="0" distR="0" wp14:anchorId="1E8B8849" wp14:editId="69F8095F">
                  <wp:extent cx="180975" cy="257175"/>
                  <wp:effectExtent l="0" t="0" r="9525"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p>
        </w:tc>
        <w:tc>
          <w:tcPr>
            <w:tcW w:w="1242" w:type="dxa"/>
          </w:tcPr>
          <w:p w14:paraId="712F1EC8"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noProof/>
                <w:position w:val="-4"/>
                <w:sz w:val="24"/>
                <w:szCs w:val="24"/>
                <w:lang w:eastAsia="ru-RU"/>
              </w:rPr>
              <w:drawing>
                <wp:inline distT="0" distB="0" distL="0" distR="0" wp14:anchorId="6B8C6BD5" wp14:editId="0511C0EB">
                  <wp:extent cx="114300" cy="1905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p>
        </w:tc>
        <w:tc>
          <w:tcPr>
            <w:tcW w:w="1242" w:type="dxa"/>
          </w:tcPr>
          <w:p w14:paraId="37BCC53C"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noProof/>
                <w:position w:val="-4"/>
                <w:sz w:val="24"/>
                <w:szCs w:val="24"/>
                <w:lang w:eastAsia="ru-RU"/>
              </w:rPr>
              <w:drawing>
                <wp:inline distT="0" distB="0" distL="0" distR="0" wp14:anchorId="1522B87D" wp14:editId="700C40F7">
                  <wp:extent cx="142875" cy="19050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c>
          <w:tcPr>
            <w:tcW w:w="1242" w:type="dxa"/>
          </w:tcPr>
          <w:p w14:paraId="5FE75BE5"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noProof/>
                <w:position w:val="-6"/>
                <w:sz w:val="24"/>
                <w:szCs w:val="24"/>
                <w:lang w:eastAsia="ru-RU"/>
              </w:rPr>
              <w:drawing>
                <wp:inline distT="0" distB="0" distL="0" distR="0" wp14:anchorId="21252E5B" wp14:editId="2A701ED2">
                  <wp:extent cx="123825" cy="200025"/>
                  <wp:effectExtent l="0" t="0" r="9525" b="952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p>
        </w:tc>
        <w:tc>
          <w:tcPr>
            <w:tcW w:w="1242" w:type="dxa"/>
          </w:tcPr>
          <w:p w14:paraId="49BD5CDF"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noProof/>
                <w:position w:val="-4"/>
                <w:sz w:val="24"/>
                <w:szCs w:val="24"/>
                <w:lang w:eastAsia="ru-RU"/>
              </w:rPr>
              <w:drawing>
                <wp:inline distT="0" distB="0" distL="0" distR="0" wp14:anchorId="2A5B15E3" wp14:editId="036376C4">
                  <wp:extent cx="14287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noFill/>
                          <a:ln>
                            <a:noFill/>
                          </a:ln>
                        </pic:spPr>
                      </pic:pic>
                    </a:graphicData>
                  </a:graphic>
                </wp:inline>
              </w:drawing>
            </w:r>
          </w:p>
        </w:tc>
      </w:tr>
      <w:tr w:rsidR="00500C11" w:rsidRPr="00500C11" w14:paraId="603CCD60" w14:textId="77777777" w:rsidTr="00AC74DE">
        <w:tc>
          <w:tcPr>
            <w:tcW w:w="1242" w:type="dxa"/>
          </w:tcPr>
          <w:p w14:paraId="311D5C51"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noProof/>
                <w:position w:val="-12"/>
                <w:sz w:val="24"/>
                <w:szCs w:val="24"/>
                <w:lang w:eastAsia="ru-RU"/>
              </w:rPr>
              <w:drawing>
                <wp:inline distT="0" distB="0" distL="0" distR="0" wp14:anchorId="19CFF3C1" wp14:editId="59C6EF94">
                  <wp:extent cx="190500" cy="2571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90500" cy="257175"/>
                          </a:xfrm>
                          <a:prstGeom prst="rect">
                            <a:avLst/>
                          </a:prstGeom>
                          <a:noFill/>
                          <a:ln>
                            <a:noFill/>
                          </a:ln>
                        </pic:spPr>
                      </pic:pic>
                    </a:graphicData>
                  </a:graphic>
                </wp:inline>
              </w:drawing>
            </w:r>
          </w:p>
        </w:tc>
        <w:tc>
          <w:tcPr>
            <w:tcW w:w="1242" w:type="dxa"/>
          </w:tcPr>
          <w:p w14:paraId="4E6B4C0B"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noProof/>
                <w:position w:val="-12"/>
                <w:sz w:val="24"/>
                <w:szCs w:val="24"/>
                <w:lang w:eastAsia="ru-RU"/>
              </w:rPr>
              <w:drawing>
                <wp:inline distT="0" distB="0" distL="0" distR="0" wp14:anchorId="3FE1F102" wp14:editId="59E7B750">
                  <wp:extent cx="200025" cy="257175"/>
                  <wp:effectExtent l="0" t="0" r="9525"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p>
        </w:tc>
        <w:tc>
          <w:tcPr>
            <w:tcW w:w="1242" w:type="dxa"/>
          </w:tcPr>
          <w:p w14:paraId="05512551"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noProof/>
                <w:position w:val="-6"/>
                <w:sz w:val="24"/>
                <w:szCs w:val="24"/>
                <w:lang w:eastAsia="ru-RU"/>
              </w:rPr>
              <w:drawing>
                <wp:inline distT="0" distB="0" distL="0" distR="0" wp14:anchorId="29704CE2" wp14:editId="54424541">
                  <wp:extent cx="276225" cy="2000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15115218"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noProof/>
                <w:position w:val="-6"/>
                <w:sz w:val="24"/>
                <w:szCs w:val="24"/>
                <w:lang w:eastAsia="ru-RU"/>
              </w:rPr>
              <w:drawing>
                <wp:inline distT="0" distB="0" distL="0" distR="0" wp14:anchorId="0D67AF93" wp14:editId="5DC74F86">
                  <wp:extent cx="276225" cy="20002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76225" cy="200025"/>
                          </a:xfrm>
                          <a:prstGeom prst="rect">
                            <a:avLst/>
                          </a:prstGeom>
                          <a:noFill/>
                          <a:ln>
                            <a:noFill/>
                          </a:ln>
                        </pic:spPr>
                      </pic:pic>
                    </a:graphicData>
                  </a:graphic>
                </wp:inline>
              </w:drawing>
            </w:r>
          </w:p>
        </w:tc>
        <w:tc>
          <w:tcPr>
            <w:tcW w:w="1242" w:type="dxa"/>
          </w:tcPr>
          <w:p w14:paraId="54872900" w14:textId="77777777" w:rsidR="00500C11" w:rsidRPr="00500C11" w:rsidRDefault="00500C11" w:rsidP="00AC74DE">
            <w:pPr>
              <w:widowControl w:val="0"/>
              <w:autoSpaceDE w:val="0"/>
              <w:autoSpaceDN w:val="0"/>
              <w:spacing w:after="0" w:line="240" w:lineRule="auto"/>
              <w:jc w:val="center"/>
              <w:rPr>
                <w:rFonts w:ascii="Times New Roman" w:hAnsi="Times New Roman"/>
                <w:sz w:val="24"/>
                <w:szCs w:val="24"/>
                <w:lang w:eastAsia="ru-RU" w:bidi="ru-RU"/>
              </w:rPr>
            </w:pPr>
            <w:r w:rsidRPr="00500C11">
              <w:rPr>
                <w:rFonts w:ascii="Times New Roman" w:hAnsi="Times New Roman"/>
                <w:sz w:val="24"/>
                <w:szCs w:val="24"/>
                <w:lang w:eastAsia="ru-RU" w:bidi="ru-RU"/>
              </w:rPr>
              <w:t>0.1</w:t>
            </w:r>
          </w:p>
        </w:tc>
      </w:tr>
    </w:tbl>
    <w:p w14:paraId="179FB6B1" w14:textId="77777777" w:rsidR="00500C11" w:rsidRPr="00500C11" w:rsidRDefault="00500C11" w:rsidP="00500C11">
      <w:pPr>
        <w:widowControl w:val="0"/>
        <w:autoSpaceDE w:val="0"/>
        <w:autoSpaceDN w:val="0"/>
        <w:spacing w:after="0" w:line="240" w:lineRule="auto"/>
        <w:jc w:val="center"/>
        <w:rPr>
          <w:rFonts w:ascii="Times New Roman" w:hAnsi="Times New Roman"/>
          <w:sz w:val="24"/>
          <w:szCs w:val="24"/>
          <w:lang w:eastAsia="ru-RU" w:bidi="ru-RU"/>
        </w:rPr>
      </w:pPr>
    </w:p>
    <w:p w14:paraId="65305D78" w14:textId="77777777" w:rsidR="00500C11" w:rsidRPr="00500C11" w:rsidRDefault="00500C11" w:rsidP="00500C11">
      <w:pPr>
        <w:widowControl w:val="0"/>
        <w:autoSpaceDE w:val="0"/>
        <w:autoSpaceDN w:val="0"/>
        <w:spacing w:after="0" w:line="240" w:lineRule="auto"/>
        <w:rPr>
          <w:rFonts w:ascii="Times New Roman" w:hAnsi="Times New Roman"/>
          <w:sz w:val="24"/>
          <w:szCs w:val="24"/>
          <w:lang w:eastAsia="ru-RU" w:bidi="ru-RU"/>
        </w:rPr>
      </w:pPr>
      <w:r w:rsidRPr="00500C11">
        <w:rPr>
          <w:rFonts w:ascii="Times New Roman" w:hAnsi="Times New Roman"/>
          <w:sz w:val="24"/>
          <w:szCs w:val="24"/>
          <w:lang w:eastAsia="ru-RU" w:bidi="ru-RU"/>
        </w:rPr>
        <w:t>Найдите неизвестную вероятность</w:t>
      </w:r>
      <w:r w:rsidRPr="00500C11">
        <w:rPr>
          <w:rFonts w:ascii="Times New Roman" w:hAnsi="Times New Roman"/>
          <w:noProof/>
          <w:position w:val="-12"/>
          <w:sz w:val="24"/>
          <w:szCs w:val="24"/>
          <w:lang w:eastAsia="ru-RU"/>
        </w:rPr>
        <w:drawing>
          <wp:inline distT="0" distB="0" distL="0" distR="0" wp14:anchorId="4242BF91" wp14:editId="15BBE922">
            <wp:extent cx="200025" cy="25717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00025" cy="257175"/>
                    </a:xfrm>
                    <a:prstGeom prst="rect">
                      <a:avLst/>
                    </a:prstGeom>
                    <a:noFill/>
                    <a:ln>
                      <a:noFill/>
                    </a:ln>
                  </pic:spPr>
                </pic:pic>
              </a:graphicData>
            </a:graphic>
          </wp:inline>
        </w:drawing>
      </w:r>
      <w:r w:rsidRPr="00500C11">
        <w:rPr>
          <w:rFonts w:ascii="Times New Roman" w:hAnsi="Times New Roman"/>
          <w:sz w:val="24"/>
          <w:szCs w:val="24"/>
          <w:lang w:eastAsia="ru-RU" w:bidi="ru-RU"/>
        </w:rPr>
        <w:t>, математическое ожидание и среднее квадратическое отклонение.</w:t>
      </w:r>
    </w:p>
    <w:p w14:paraId="0B7EB524" w14:textId="77777777" w:rsidR="00500C11" w:rsidRPr="00500C11" w:rsidRDefault="00500C11" w:rsidP="00500C11">
      <w:pPr>
        <w:widowControl w:val="0"/>
        <w:autoSpaceDE w:val="0"/>
        <w:autoSpaceDN w:val="0"/>
        <w:spacing w:after="0" w:line="240" w:lineRule="auto"/>
        <w:rPr>
          <w:rFonts w:ascii="Times New Roman" w:hAnsi="Times New Roman"/>
          <w:sz w:val="24"/>
          <w:szCs w:val="24"/>
          <w:lang w:eastAsia="ru-RU" w:bidi="ru-RU"/>
        </w:rPr>
      </w:pPr>
    </w:p>
    <w:p w14:paraId="16F7D2D0"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sz w:val="24"/>
          <w:szCs w:val="24"/>
          <w:lang w:eastAsia="ru-RU" w:bidi="ru-RU"/>
        </w:rPr>
      </w:pPr>
      <w:r w:rsidRPr="00500C11">
        <w:rPr>
          <w:rFonts w:ascii="Times New Roman" w:hAnsi="Times New Roman"/>
          <w:sz w:val="24"/>
          <w:szCs w:val="24"/>
          <w:lang w:eastAsia="ru-RU" w:bidi="ru-RU"/>
        </w:rPr>
        <w:t>По результатам статистических исследований построена гистограмма относительных частот:</w:t>
      </w:r>
    </w:p>
    <w:p w14:paraId="3C5F39E6" w14:textId="77777777" w:rsidR="00500C11" w:rsidRPr="00500C11" w:rsidRDefault="00500C11" w:rsidP="00500C11">
      <w:pPr>
        <w:widowControl w:val="0"/>
        <w:autoSpaceDE w:val="0"/>
        <w:autoSpaceDN w:val="0"/>
        <w:spacing w:after="0" w:line="240" w:lineRule="auto"/>
        <w:rPr>
          <w:rFonts w:ascii="Times New Roman" w:hAnsi="Times New Roman"/>
          <w:sz w:val="24"/>
          <w:szCs w:val="24"/>
          <w:lang w:eastAsia="ru-RU" w:bidi="ru-RU"/>
        </w:rPr>
      </w:pPr>
      <w:r w:rsidRPr="00500C11">
        <w:rPr>
          <w:rFonts w:ascii="Times New Roman" w:hAnsi="Times New Roman"/>
          <w:noProof/>
          <w:position w:val="-4"/>
          <w:sz w:val="24"/>
          <w:szCs w:val="24"/>
          <w:lang w:eastAsia="ru-RU"/>
        </w:rPr>
        <w:drawing>
          <wp:inline distT="0" distB="0" distL="0" distR="0" wp14:anchorId="64EB6D74" wp14:editId="36D2EC82">
            <wp:extent cx="123825"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3825" cy="200025"/>
                    </a:xfrm>
                    <a:prstGeom prst="rect">
                      <a:avLst/>
                    </a:prstGeom>
                    <a:noFill/>
                    <a:ln>
                      <a:noFill/>
                    </a:ln>
                  </pic:spPr>
                </pic:pic>
              </a:graphicData>
            </a:graphic>
          </wp:inline>
        </w:drawing>
      </w:r>
      <w:r w:rsidRPr="00500C11">
        <w:rPr>
          <w:rFonts w:ascii="Times New Roman" w:hAnsi="Times New Roman"/>
          <w:noProof/>
          <w:sz w:val="24"/>
          <w:szCs w:val="24"/>
          <w:lang w:eastAsia="ru-RU"/>
        </w:rPr>
        <w:drawing>
          <wp:inline distT="0" distB="0" distL="0" distR="0" wp14:anchorId="54C80A3F" wp14:editId="193DF69E">
            <wp:extent cx="3914775" cy="1962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914775" cy="1962150"/>
                    </a:xfrm>
                    <a:prstGeom prst="rect">
                      <a:avLst/>
                    </a:prstGeom>
                    <a:noFill/>
                    <a:ln>
                      <a:noFill/>
                    </a:ln>
                  </pic:spPr>
                </pic:pic>
              </a:graphicData>
            </a:graphic>
          </wp:inline>
        </w:drawing>
      </w:r>
    </w:p>
    <w:p w14:paraId="2C3CF935" w14:textId="77777777" w:rsidR="00500C11" w:rsidRPr="00500C11" w:rsidRDefault="00500C11" w:rsidP="00500C11">
      <w:pPr>
        <w:widowControl w:val="0"/>
        <w:autoSpaceDE w:val="0"/>
        <w:autoSpaceDN w:val="0"/>
        <w:spacing w:after="0" w:line="240" w:lineRule="auto"/>
        <w:rPr>
          <w:rFonts w:ascii="Times New Roman" w:hAnsi="Times New Roman"/>
          <w:color w:val="00B050"/>
          <w:sz w:val="24"/>
          <w:szCs w:val="24"/>
          <w:lang w:eastAsia="ru-RU" w:bidi="ru-RU"/>
        </w:rPr>
      </w:pPr>
      <w:r w:rsidRPr="00500C11">
        <w:rPr>
          <w:rFonts w:ascii="Times New Roman" w:hAnsi="Times New Roman"/>
          <w:sz w:val="24"/>
          <w:szCs w:val="24"/>
          <w:lang w:eastAsia="ru-RU" w:bidi="ru-RU"/>
        </w:rPr>
        <w:t xml:space="preserve">где </w:t>
      </w:r>
      <w:r w:rsidRPr="00500C11">
        <w:rPr>
          <w:rFonts w:ascii="Times New Roman" w:hAnsi="Times New Roman"/>
          <w:noProof/>
          <w:position w:val="-12"/>
          <w:sz w:val="24"/>
          <w:szCs w:val="24"/>
          <w:lang w:eastAsia="ru-RU"/>
        </w:rPr>
        <w:drawing>
          <wp:inline distT="0" distB="0" distL="0" distR="0" wp14:anchorId="792ADC2B" wp14:editId="7C4D567A">
            <wp:extent cx="180975" cy="25717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80975" cy="257175"/>
                    </a:xfrm>
                    <a:prstGeom prst="rect">
                      <a:avLst/>
                    </a:prstGeom>
                    <a:noFill/>
                    <a:ln>
                      <a:noFill/>
                    </a:ln>
                  </pic:spPr>
                </pic:pic>
              </a:graphicData>
            </a:graphic>
          </wp:inline>
        </w:drawing>
      </w:r>
      <w:r w:rsidRPr="00500C11">
        <w:rPr>
          <w:rFonts w:ascii="Times New Roman" w:hAnsi="Times New Roman"/>
          <w:sz w:val="24"/>
          <w:szCs w:val="24"/>
          <w:lang w:eastAsia="ru-RU" w:bidi="ru-RU"/>
        </w:rPr>
        <w:t xml:space="preserve"> - относительная частота вариант, попавших в </w:t>
      </w:r>
      <w:r w:rsidRPr="00500C11">
        <w:rPr>
          <w:rFonts w:ascii="Times New Roman" w:hAnsi="Times New Roman"/>
          <w:i/>
          <w:sz w:val="24"/>
          <w:szCs w:val="24"/>
          <w:lang w:eastAsia="ru-RU" w:bidi="ru-RU"/>
        </w:rPr>
        <w:t>i</w:t>
      </w:r>
      <w:r w:rsidRPr="00500C11">
        <w:rPr>
          <w:rFonts w:ascii="Times New Roman" w:hAnsi="Times New Roman"/>
          <w:sz w:val="24"/>
          <w:szCs w:val="24"/>
          <w:lang w:eastAsia="ru-RU" w:bidi="ru-RU"/>
        </w:rPr>
        <w:t xml:space="preserve">-й промежуток; </w:t>
      </w:r>
      <w:r w:rsidRPr="00500C11">
        <w:rPr>
          <w:rFonts w:ascii="Times New Roman" w:hAnsi="Times New Roman"/>
          <w:noProof/>
          <w:position w:val="-6"/>
          <w:sz w:val="24"/>
          <w:szCs w:val="24"/>
          <w:lang w:eastAsia="ru-RU"/>
        </w:rPr>
        <w:drawing>
          <wp:inline distT="0" distB="0" distL="0" distR="0" wp14:anchorId="3DFB8613" wp14:editId="75535533">
            <wp:extent cx="142875" cy="2000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42875" cy="200025"/>
                    </a:xfrm>
                    <a:prstGeom prst="rect">
                      <a:avLst/>
                    </a:prstGeom>
                    <a:noFill/>
                    <a:ln>
                      <a:noFill/>
                    </a:ln>
                  </pic:spPr>
                </pic:pic>
              </a:graphicData>
            </a:graphic>
          </wp:inline>
        </w:drawing>
      </w:r>
      <w:r w:rsidRPr="00500C11">
        <w:rPr>
          <w:rFonts w:ascii="Times New Roman" w:hAnsi="Times New Roman"/>
          <w:sz w:val="24"/>
          <w:szCs w:val="24"/>
          <w:lang w:eastAsia="ru-RU" w:bidi="ru-RU"/>
        </w:rPr>
        <w:t>- длина частичного интервала. Найти выборочную среднюю.</w:t>
      </w:r>
    </w:p>
    <w:p w14:paraId="3A313920" w14:textId="77777777" w:rsidR="00500C11" w:rsidRPr="00500C11" w:rsidRDefault="00500C11" w:rsidP="00500C11">
      <w:pPr>
        <w:widowControl w:val="0"/>
        <w:autoSpaceDE w:val="0"/>
        <w:autoSpaceDN w:val="0"/>
        <w:spacing w:after="0" w:line="240" w:lineRule="auto"/>
        <w:rPr>
          <w:rFonts w:ascii="Times New Roman" w:hAnsi="Times New Roman"/>
          <w:color w:val="00B050"/>
          <w:sz w:val="24"/>
          <w:szCs w:val="24"/>
          <w:lang w:eastAsia="ru-RU" w:bidi="ru-RU"/>
        </w:rPr>
      </w:pPr>
    </w:p>
    <w:p w14:paraId="0D69566C"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В коробке 6 синих и 5 красных карандашей. Наудачу взяли три карандаша. Найти вероятность того, что в коробке после этого осталось поровну синих и красных карандашей.</w:t>
      </w:r>
    </w:p>
    <w:p w14:paraId="1D251FE3"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В ящике 8 шаров: 6 белых и 2 черных. Из ящика по одному (без возврата) берут 3 шара. Найти вероятность того, что вынутые шары белые.</w:t>
      </w:r>
    </w:p>
    <w:p w14:paraId="34451936"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Для нормального обслуживания пассажиров на линии должно быть не менее 6 автобусов. Найти вероятность нормального обслуживания пассажиров, если имеется 8 автобусов, а вероятность выхода автобуса на линию 0,9.</w:t>
      </w:r>
    </w:p>
    <w:p w14:paraId="59E50CF9"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Сумма очков, выпавших на двух подброшенных кубиках, равна 8. Найти вероятность того, что произведение этих очков – нечетно.</w:t>
      </w:r>
    </w:p>
    <w:p w14:paraId="432F9CED"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Партия беретов уложена в две коробки. Первая партия содержит 50% белых беретов, вторая 10% белых беретов. Из каждой партии берут по одному берету. Какова вероятность того, что они оба белые?</w:t>
      </w:r>
    </w:p>
    <w:p w14:paraId="14A3FC3A"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В некоторой семье 3 дня в неделю тарелки моет сын. 4 дня – дочь. Вероятность разбить тарелку при мытье для сына составляет – 0.04, для дочери – 0.01. Найти вероятность того, что в наудачу выбранный день тарелка будет разбита.</w:t>
      </w:r>
    </w:p>
    <w:p w14:paraId="72100586"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В корзине 25 белых грибов, 35 – подосиновиков и 40 моховиков. Среди белых червивых – 4 штуки, среди подосиновиков – 2, а среди моховиков 5. Случайно выбранный гриб оказался чистым. Какова вероятность того, что этот гриб – моховик?</w:t>
      </w:r>
    </w:p>
    <w:p w14:paraId="6BB0D851"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Для прядения смешаны поровну белый и окрашенный хлопок. Какова вероятность того, что среди 5 случайно выбранных волокон, окрашенных будет менее 2.</w:t>
      </w:r>
    </w:p>
    <w:p w14:paraId="7A67982E"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Буквы слова «караван» рассыпаны в беспорядке. Из них наудачу берут 4 буквы и ставят их в ряд. Найти вероятность того, что получится слово «кара»</w:t>
      </w:r>
    </w:p>
    <w:p w14:paraId="7346072E"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Из колоды в 36 карт наудачу берут сразу 4 карты. Найти вероятность того, что среди вынутых карт два туза.</w:t>
      </w:r>
    </w:p>
    <w:p w14:paraId="608E7442"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Последовательно посланы 4 радиосигнала. Вероятности приема каждого из них не зависят от того, приняты ли остальные, и равны соответственно 0.1; 0.2; 0.3 и 0.4. Найти вероятность того, что будут приняты два сигнала.</w:t>
      </w:r>
    </w:p>
    <w:p w14:paraId="540EEE41"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Вероятность того, что телевизор не потребует гарантийного ремонта 0.8. Найти закон распределения случайной величины Х – числа телевизоров, потребовавших ремонта среди проданных 5 телевизоров.</w:t>
      </w:r>
    </w:p>
    <w:p w14:paraId="5BD70B21"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Время ожидания трамвая для пассажира, пришедшего на остановку – случайная величина Х, распределенная по равномерному закону. Интервал между трамваями – 6мин. Найти f(x), D(X).</w:t>
      </w:r>
    </w:p>
    <w:p w14:paraId="63D2D0D2"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Рост призывника – случайная величина, распределенная по нормальному закону. Найти D(X), если известно, что с вероятностью 0,8664 можно утверждать, что абсолютное отклонение роста призывника от среднего меньше 14 см.</w:t>
      </w:r>
    </w:p>
    <w:p w14:paraId="29A1EE58"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Вес рыбы является случайной величиной, распределенной по нормальному закону с параметрами М(Х)=375; D(X)=625. Найти вероятность того, что вес наудачу взятой рыбы не менее 300г.</w:t>
      </w:r>
    </w:p>
    <w:p w14:paraId="44416894"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В ящике находятся 3 белых и 2 черных шара. Шары извлекаются по одному без возврата до появления черного шара. Составить закон распределения случайной величины Х – числа извлеченных шаров. Найти М(Х) и D(X).</w:t>
      </w:r>
    </w:p>
    <w:p w14:paraId="1C55E1F7"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Процент содержания крахмала в картофеле является нормально распределенной случайной величиной с математическим ожиданием 18% и средним квадратическим отклонением 3%. Найти вероятность того, что обе наудачу взятые картофелины содержат от 16 до 22% крахмала.</w:t>
      </w:r>
    </w:p>
    <w:p w14:paraId="25CA7F4C" w14:textId="77777777" w:rsidR="00500C11" w:rsidRPr="00500C11" w:rsidRDefault="00500C11" w:rsidP="00500C11">
      <w:pPr>
        <w:widowControl w:val="0"/>
        <w:numPr>
          <w:ilvl w:val="0"/>
          <w:numId w:val="10"/>
        </w:numPr>
        <w:autoSpaceDE w:val="0"/>
        <w:autoSpaceDN w:val="0"/>
        <w:spacing w:after="0" w:line="240" w:lineRule="auto"/>
        <w:rPr>
          <w:rFonts w:ascii="Times New Roman" w:hAnsi="Times New Roman"/>
          <w:b/>
          <w:sz w:val="24"/>
          <w:szCs w:val="24"/>
          <w:lang w:eastAsia="ru-RU" w:bidi="ru-RU"/>
        </w:rPr>
      </w:pPr>
      <w:r w:rsidRPr="00500C11">
        <w:rPr>
          <w:rFonts w:ascii="Times New Roman" w:hAnsi="Times New Roman"/>
          <w:sz w:val="24"/>
          <w:szCs w:val="24"/>
          <w:lang w:eastAsia="ru-RU" w:bidi="ru-RU"/>
        </w:rPr>
        <w:t xml:space="preserve"> Дана функция распределения непрерывной случайной величины Х:</w:t>
      </w:r>
      <w:r w:rsidRPr="00500C11">
        <w:rPr>
          <w:rFonts w:ascii="Times New Roman" w:hAnsi="Times New Roman"/>
          <w:b/>
          <w:sz w:val="24"/>
          <w:szCs w:val="24"/>
          <w:lang w:eastAsia="ru-RU" w:bidi="ru-RU"/>
        </w:rPr>
        <w:br/>
        <w:t xml:space="preserve">                           0, при х&lt;1</w:t>
      </w:r>
      <w:r w:rsidRPr="00500C11">
        <w:rPr>
          <w:rFonts w:ascii="Times New Roman" w:hAnsi="Times New Roman"/>
          <w:b/>
          <w:sz w:val="24"/>
          <w:szCs w:val="24"/>
          <w:lang w:eastAsia="ru-RU" w:bidi="ru-RU"/>
        </w:rPr>
        <w:br/>
        <w:t xml:space="preserve">                           a(x-1), при x[1;5]</w:t>
      </w:r>
      <w:r w:rsidRPr="00500C11">
        <w:rPr>
          <w:rFonts w:ascii="Times New Roman" w:hAnsi="Times New Roman"/>
          <w:b/>
          <w:sz w:val="24"/>
          <w:szCs w:val="24"/>
          <w:lang w:eastAsia="ru-RU" w:bidi="ru-RU"/>
        </w:rPr>
        <w:br/>
        <w:t xml:space="preserve">                           1, при х&gt;5</w:t>
      </w:r>
      <w:r w:rsidRPr="00500C11">
        <w:rPr>
          <w:rFonts w:ascii="Times New Roman" w:hAnsi="Times New Roman"/>
          <w:b/>
          <w:sz w:val="24"/>
          <w:szCs w:val="24"/>
          <w:lang w:eastAsia="ru-RU" w:bidi="ru-RU"/>
        </w:rPr>
        <w:br/>
      </w:r>
      <w:r w:rsidRPr="00500C11">
        <w:rPr>
          <w:rFonts w:ascii="Times New Roman" w:hAnsi="Times New Roman"/>
          <w:sz w:val="24"/>
          <w:szCs w:val="24"/>
          <w:lang w:eastAsia="ru-RU" w:bidi="ru-RU"/>
        </w:rPr>
        <w:t>Найти а, M(X), D(X).</w:t>
      </w:r>
    </w:p>
    <w:p w14:paraId="648253C9" w14:textId="77777777" w:rsidR="00500C11" w:rsidRPr="00500C11" w:rsidRDefault="00500C11" w:rsidP="00500C11">
      <w:pPr>
        <w:widowControl w:val="0"/>
        <w:autoSpaceDE w:val="0"/>
        <w:autoSpaceDN w:val="0"/>
        <w:spacing w:after="0" w:line="240" w:lineRule="auto"/>
        <w:ind w:left="360"/>
        <w:rPr>
          <w:rFonts w:ascii="Times New Roman" w:eastAsia="Times New Roman" w:hAnsi="Times New Roman" w:cs="Times New Roman"/>
          <w:b/>
          <w:bCs/>
          <w:color w:val="FF0000"/>
          <w:sz w:val="24"/>
          <w:szCs w:val="24"/>
          <w:lang w:eastAsia="ru-RU" w:bidi="ru-RU"/>
        </w:rPr>
      </w:pPr>
      <w:r w:rsidRPr="00500C11">
        <w:rPr>
          <w:rFonts w:ascii="Times New Roman" w:hAnsi="Times New Roman"/>
          <w:sz w:val="24"/>
          <w:szCs w:val="24"/>
          <w:lang w:eastAsia="ru-RU" w:bidi="ru-RU"/>
        </w:rPr>
        <w:t>24. Плотность распределения вероятностей непрерывной случайной величины Х имеет вид:</w:t>
      </w:r>
      <w:r w:rsidRPr="00500C11">
        <w:rPr>
          <w:rFonts w:ascii="Times New Roman" w:hAnsi="Times New Roman"/>
          <w:sz w:val="24"/>
          <w:szCs w:val="24"/>
          <w:lang w:eastAsia="ru-RU" w:bidi="ru-RU"/>
        </w:rPr>
        <w:br/>
      </w:r>
      <w:r w:rsidRPr="00500C11">
        <w:rPr>
          <w:rFonts w:ascii="Times New Roman" w:hAnsi="Times New Roman" w:cs="Times New Roman"/>
          <w:b/>
          <w:bCs/>
          <w:color w:val="FF0000"/>
          <w:position w:val="-34"/>
          <w:sz w:val="24"/>
          <w:szCs w:val="24"/>
        </w:rPr>
        <w:object w:dxaOrig="2460" w:dyaOrig="800" w14:anchorId="124A90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3pt;height:39.6pt" o:ole="">
            <v:imagedata r:id="rId34" o:title=""/>
          </v:shape>
          <o:OLEObject Type="Embed" ProgID="Equation.DSMT4" ShapeID="_x0000_i1025" DrawAspect="Content" ObjectID="_1801049910" r:id="rId35"/>
        </w:object>
      </w:r>
      <w:r w:rsidRPr="00500C11">
        <w:rPr>
          <w:rFonts w:ascii="Times New Roman" w:hAnsi="Times New Roman" w:cs="Times New Roman"/>
          <w:b/>
          <w:bCs/>
          <w:color w:val="FF0000"/>
          <w:sz w:val="24"/>
          <w:szCs w:val="24"/>
        </w:rPr>
        <w:t xml:space="preserve">  </w:t>
      </w:r>
    </w:p>
    <w:p w14:paraId="76D5234D" w14:textId="77777777" w:rsidR="00500C11" w:rsidRPr="00500C11" w:rsidRDefault="00500C11" w:rsidP="00500C11">
      <w:pPr>
        <w:widowControl w:val="0"/>
        <w:autoSpaceDE w:val="0"/>
        <w:autoSpaceDN w:val="0"/>
        <w:spacing w:after="0" w:line="240" w:lineRule="auto"/>
        <w:ind w:left="1069"/>
        <w:rPr>
          <w:rFonts w:ascii="Times New Roman" w:hAnsi="Times New Roman"/>
          <w:b/>
          <w:sz w:val="24"/>
          <w:szCs w:val="24"/>
          <w:lang w:eastAsia="ru-RU" w:bidi="ru-RU"/>
        </w:rPr>
      </w:pPr>
      <w:r w:rsidRPr="00500C11">
        <w:rPr>
          <w:rFonts w:ascii="Times New Roman" w:hAnsi="Times New Roman"/>
          <w:sz w:val="24"/>
          <w:szCs w:val="24"/>
          <w:lang w:eastAsia="ru-RU" w:bidi="ru-RU"/>
        </w:rPr>
        <w:t>Найти а, D(X).</w:t>
      </w:r>
    </w:p>
    <w:p w14:paraId="53AA6413" w14:textId="69B846A4" w:rsidR="00500C11" w:rsidRPr="00500C11" w:rsidRDefault="00500C11" w:rsidP="00500C11">
      <w:pPr>
        <w:pStyle w:val="2"/>
        <w:jc w:val="center"/>
        <w:rPr>
          <w:rFonts w:ascii="Times New Roman" w:eastAsiaTheme="minorHAnsi" w:hAnsi="Times New Roman" w:cstheme="minorBidi"/>
          <w:color w:val="auto"/>
          <w:sz w:val="24"/>
          <w:szCs w:val="24"/>
          <w:lang w:eastAsia="ru-RU" w:bidi="ru-RU"/>
        </w:rPr>
      </w:pPr>
      <w:r w:rsidRPr="00500C11">
        <w:rPr>
          <w:rFonts w:ascii="Times New Roman" w:hAnsi="Times New Roman"/>
          <w:sz w:val="24"/>
          <w:szCs w:val="24"/>
          <w:lang w:eastAsia="ru-RU" w:bidi="ru-RU"/>
        </w:rPr>
        <w:t xml:space="preserve">  </w:t>
      </w:r>
      <w:r w:rsidRPr="00500C11">
        <w:rPr>
          <w:rFonts w:ascii="Times New Roman" w:eastAsiaTheme="minorHAnsi" w:hAnsi="Times New Roman" w:cstheme="minorBidi"/>
          <w:color w:val="auto"/>
          <w:sz w:val="24"/>
          <w:szCs w:val="24"/>
          <w:lang w:eastAsia="ru-RU" w:bidi="ru-RU"/>
        </w:rPr>
        <w:t xml:space="preserve">  </w:t>
      </w:r>
      <w:bookmarkStart w:id="20" w:name="_Toc177985913"/>
      <w:r w:rsidRPr="00500C11">
        <w:rPr>
          <w:rFonts w:ascii="Times New Roman" w:eastAsiaTheme="minorHAnsi" w:hAnsi="Times New Roman" w:cstheme="minorBidi"/>
          <w:color w:val="auto"/>
          <w:sz w:val="24"/>
          <w:szCs w:val="24"/>
          <w:lang w:eastAsia="ru-RU" w:bidi="ru-RU"/>
        </w:rPr>
        <w:t>25. Вероятности попадания в цель при одном выстреле для стрелков</w:t>
      </w:r>
      <w:proofErr w:type="gramStart"/>
      <w:r w:rsidRPr="00500C11">
        <w:rPr>
          <w:rFonts w:ascii="Times New Roman" w:eastAsiaTheme="minorHAnsi" w:hAnsi="Times New Roman" w:cstheme="minorBidi"/>
          <w:color w:val="auto"/>
          <w:sz w:val="24"/>
          <w:szCs w:val="24"/>
          <w:lang w:eastAsia="ru-RU" w:bidi="ru-RU"/>
        </w:rPr>
        <w:t xml:space="preserve"> А</w:t>
      </w:r>
      <w:proofErr w:type="gramEnd"/>
      <w:r w:rsidRPr="00500C11">
        <w:rPr>
          <w:rFonts w:ascii="Times New Roman" w:eastAsiaTheme="minorHAnsi" w:hAnsi="Times New Roman" w:cstheme="minorBidi"/>
          <w:color w:val="auto"/>
          <w:sz w:val="24"/>
          <w:szCs w:val="24"/>
          <w:lang w:eastAsia="ru-RU" w:bidi="ru-RU"/>
        </w:rPr>
        <w:t>, В,     С равны соответственно 0.9; 0.7; 0.6. Каждый стрелок произвел по одному выстрелу. Составить закон распределения случайной величины Х – числа происшедших при этом попаданий в цель. Вычислить M(X) и D(X).</w:t>
      </w:r>
      <w:bookmarkEnd w:id="20"/>
      <w:r w:rsidRPr="00500C11">
        <w:rPr>
          <w:rFonts w:ascii="Times New Roman" w:eastAsiaTheme="minorHAnsi" w:hAnsi="Times New Roman" w:cstheme="minorBidi"/>
          <w:color w:val="auto"/>
          <w:sz w:val="24"/>
          <w:szCs w:val="24"/>
          <w:lang w:eastAsia="ru-RU" w:bidi="ru-RU"/>
        </w:rPr>
        <w:br/>
      </w:r>
    </w:p>
    <w:p w14:paraId="4ACE022C" w14:textId="77777777" w:rsidR="00500C11" w:rsidRDefault="00500C11" w:rsidP="00090AC1">
      <w:pPr>
        <w:pStyle w:val="2"/>
        <w:jc w:val="center"/>
        <w:rPr>
          <w:rFonts w:ascii="Times New Roman" w:hAnsi="Times New Roman" w:cs="Times New Roman"/>
          <w:b/>
          <w:color w:val="auto"/>
          <w:sz w:val="28"/>
          <w:szCs w:val="28"/>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1" w:name="_Toc177985914"/>
      <w:r w:rsidRPr="00853C95">
        <w:rPr>
          <w:rFonts w:ascii="Times New Roman" w:hAnsi="Times New Roman" w:cs="Times New Roman"/>
          <w:b/>
          <w:color w:val="auto"/>
          <w:sz w:val="28"/>
          <w:szCs w:val="28"/>
        </w:rPr>
        <w:t>1.2 Темы письменных работ</w:t>
      </w:r>
      <w:bookmarkEnd w:id="21"/>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500C11" w:rsidRDefault="00AD3A54" w:rsidP="00801458">
            <w:pPr>
              <w:pStyle w:val="Default"/>
              <w:spacing w:after="30"/>
              <w:jc w:val="both"/>
              <w:rPr>
                <w:sz w:val="23"/>
                <w:szCs w:val="23"/>
              </w:rPr>
            </w:pPr>
            <w:r w:rsidRPr="00500C11">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2" w:name="_Toc82187016"/>
      <w:bookmarkStart w:id="23" w:name="_Toc177985915"/>
      <w:r w:rsidRPr="00853C95">
        <w:rPr>
          <w:rFonts w:ascii="Times New Roman" w:hAnsi="Times New Roman" w:cs="Times New Roman"/>
          <w:b/>
          <w:color w:val="auto"/>
          <w:sz w:val="28"/>
          <w:szCs w:val="28"/>
        </w:rPr>
        <w:t>1.3 Контрольные точки</w:t>
      </w:r>
      <w:bookmarkEnd w:id="22"/>
      <w:bookmarkEnd w:id="23"/>
    </w:p>
    <w:p w14:paraId="3D99B214" w14:textId="77777777" w:rsidR="005D65A5" w:rsidRPr="00500C11"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00C11" w14:paraId="5A1C9382" w14:textId="77777777" w:rsidTr="00801458">
        <w:tc>
          <w:tcPr>
            <w:tcW w:w="2336" w:type="dxa"/>
          </w:tcPr>
          <w:p w14:paraId="4C518DAB" w14:textId="77777777" w:rsidR="005D65A5" w:rsidRPr="00500C11" w:rsidRDefault="005D65A5" w:rsidP="00801458">
            <w:pPr>
              <w:jc w:val="center"/>
              <w:rPr>
                <w:rFonts w:ascii="Times New Roman" w:hAnsi="Times New Roman" w:cs="Times New Roman"/>
                <w:b/>
              </w:rPr>
            </w:pPr>
            <w:r w:rsidRPr="00500C11">
              <w:rPr>
                <w:rFonts w:ascii="Times New Roman" w:hAnsi="Times New Roman" w:cs="Times New Roman"/>
                <w:b/>
              </w:rPr>
              <w:t>Номер контрольной точки</w:t>
            </w:r>
          </w:p>
        </w:tc>
        <w:tc>
          <w:tcPr>
            <w:tcW w:w="2336" w:type="dxa"/>
          </w:tcPr>
          <w:p w14:paraId="6FB4C23E" w14:textId="77777777" w:rsidR="005D65A5" w:rsidRPr="00500C11" w:rsidRDefault="005D65A5" w:rsidP="00801458">
            <w:pPr>
              <w:jc w:val="center"/>
              <w:rPr>
                <w:rFonts w:ascii="Times New Roman" w:hAnsi="Times New Roman" w:cs="Times New Roman"/>
                <w:b/>
              </w:rPr>
            </w:pPr>
            <w:r w:rsidRPr="00500C11">
              <w:rPr>
                <w:rFonts w:ascii="Times New Roman" w:hAnsi="Times New Roman" w:cs="Times New Roman"/>
                <w:b/>
              </w:rPr>
              <w:t>Тип контрольной точки</w:t>
            </w:r>
          </w:p>
        </w:tc>
        <w:tc>
          <w:tcPr>
            <w:tcW w:w="2336" w:type="dxa"/>
          </w:tcPr>
          <w:p w14:paraId="048CBEA9" w14:textId="77777777" w:rsidR="005D65A5" w:rsidRPr="00500C11" w:rsidRDefault="005D65A5" w:rsidP="00801458">
            <w:pPr>
              <w:jc w:val="center"/>
              <w:rPr>
                <w:rFonts w:ascii="Times New Roman" w:hAnsi="Times New Roman" w:cs="Times New Roman"/>
                <w:b/>
              </w:rPr>
            </w:pPr>
            <w:r w:rsidRPr="00500C11">
              <w:rPr>
                <w:rFonts w:ascii="Times New Roman" w:hAnsi="Times New Roman" w:cs="Times New Roman"/>
                <w:b/>
              </w:rPr>
              <w:t>Способ проведения</w:t>
            </w:r>
          </w:p>
        </w:tc>
        <w:tc>
          <w:tcPr>
            <w:tcW w:w="2337" w:type="dxa"/>
          </w:tcPr>
          <w:p w14:paraId="267B0FDF" w14:textId="77777777" w:rsidR="005D65A5" w:rsidRPr="00500C11" w:rsidRDefault="005D65A5" w:rsidP="00801458">
            <w:pPr>
              <w:jc w:val="center"/>
              <w:rPr>
                <w:rFonts w:ascii="Times New Roman" w:hAnsi="Times New Roman" w:cs="Times New Roman"/>
                <w:b/>
              </w:rPr>
            </w:pPr>
            <w:r w:rsidRPr="00500C11">
              <w:rPr>
                <w:rFonts w:ascii="Times New Roman" w:hAnsi="Times New Roman" w:cs="Times New Roman"/>
                <w:b/>
              </w:rPr>
              <w:t>Номера тем</w:t>
            </w:r>
          </w:p>
        </w:tc>
      </w:tr>
      <w:tr w:rsidR="005D65A5" w:rsidRPr="00500C11" w14:paraId="07658034" w14:textId="77777777" w:rsidTr="00801458">
        <w:tc>
          <w:tcPr>
            <w:tcW w:w="2336" w:type="dxa"/>
          </w:tcPr>
          <w:p w14:paraId="1553D698" w14:textId="78F29BFB" w:rsidR="005D65A5" w:rsidRPr="00500C11" w:rsidRDefault="007478E0" w:rsidP="00801458">
            <w:pPr>
              <w:jc w:val="center"/>
              <w:rPr>
                <w:rFonts w:ascii="Times New Roman" w:hAnsi="Times New Roman" w:cs="Times New Roman"/>
              </w:rPr>
            </w:pPr>
            <w:r w:rsidRPr="00500C11">
              <w:rPr>
                <w:rFonts w:ascii="Times New Roman" w:hAnsi="Times New Roman" w:cs="Times New Roman"/>
                <w:lang w:val="en-US"/>
              </w:rPr>
              <w:t>1</w:t>
            </w:r>
          </w:p>
        </w:tc>
        <w:tc>
          <w:tcPr>
            <w:tcW w:w="2336" w:type="dxa"/>
          </w:tcPr>
          <w:p w14:paraId="4C5C3C11" w14:textId="5E14221A" w:rsidR="005D65A5" w:rsidRPr="00500C11" w:rsidRDefault="007478E0" w:rsidP="00801458">
            <w:pPr>
              <w:rPr>
                <w:rFonts w:ascii="Times New Roman" w:hAnsi="Times New Roman" w:cs="Times New Roman"/>
              </w:rPr>
            </w:pPr>
            <w:r w:rsidRPr="00500C11">
              <w:rPr>
                <w:rFonts w:ascii="Times New Roman" w:hAnsi="Times New Roman" w:cs="Times New Roman"/>
                <w:lang w:val="en-US"/>
              </w:rPr>
              <w:t>Контрольная работа</w:t>
            </w:r>
          </w:p>
        </w:tc>
        <w:tc>
          <w:tcPr>
            <w:tcW w:w="2336" w:type="dxa"/>
          </w:tcPr>
          <w:p w14:paraId="09793085" w14:textId="37E3864C" w:rsidR="005D65A5" w:rsidRPr="00500C11" w:rsidRDefault="007478E0" w:rsidP="00801458">
            <w:pPr>
              <w:rPr>
                <w:rFonts w:ascii="Times New Roman" w:hAnsi="Times New Roman" w:cs="Times New Roman"/>
              </w:rPr>
            </w:pPr>
            <w:r w:rsidRPr="00500C11">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500C11" w:rsidRDefault="007478E0" w:rsidP="00801458">
            <w:pPr>
              <w:rPr>
                <w:rFonts w:ascii="Times New Roman" w:hAnsi="Times New Roman" w:cs="Times New Roman"/>
              </w:rPr>
            </w:pPr>
            <w:r w:rsidRPr="00500C11">
              <w:rPr>
                <w:rFonts w:ascii="Times New Roman" w:hAnsi="Times New Roman" w:cs="Times New Roman"/>
                <w:lang w:val="en-US"/>
              </w:rPr>
              <w:t>1-2</w:t>
            </w:r>
          </w:p>
        </w:tc>
      </w:tr>
      <w:tr w:rsidR="005D65A5" w:rsidRPr="00500C11" w14:paraId="2B0BD37D" w14:textId="77777777" w:rsidTr="00801458">
        <w:tc>
          <w:tcPr>
            <w:tcW w:w="2336" w:type="dxa"/>
          </w:tcPr>
          <w:p w14:paraId="01E1E588" w14:textId="77777777" w:rsidR="005D65A5" w:rsidRPr="00500C11" w:rsidRDefault="007478E0" w:rsidP="00801458">
            <w:pPr>
              <w:jc w:val="center"/>
              <w:rPr>
                <w:rFonts w:ascii="Times New Roman" w:hAnsi="Times New Roman" w:cs="Times New Roman"/>
              </w:rPr>
            </w:pPr>
            <w:r w:rsidRPr="00500C11">
              <w:rPr>
                <w:rFonts w:ascii="Times New Roman" w:hAnsi="Times New Roman" w:cs="Times New Roman"/>
                <w:lang w:val="en-US"/>
              </w:rPr>
              <w:t>2</w:t>
            </w:r>
          </w:p>
        </w:tc>
        <w:tc>
          <w:tcPr>
            <w:tcW w:w="2336" w:type="dxa"/>
          </w:tcPr>
          <w:p w14:paraId="522F34F3" w14:textId="77777777" w:rsidR="005D65A5" w:rsidRPr="00500C11" w:rsidRDefault="007478E0" w:rsidP="00801458">
            <w:pPr>
              <w:rPr>
                <w:rFonts w:ascii="Times New Roman" w:hAnsi="Times New Roman" w:cs="Times New Roman"/>
              </w:rPr>
            </w:pPr>
            <w:r w:rsidRPr="00500C11">
              <w:rPr>
                <w:rFonts w:ascii="Times New Roman" w:hAnsi="Times New Roman" w:cs="Times New Roman"/>
                <w:lang w:val="en-US"/>
              </w:rPr>
              <w:t>Контрольная работа</w:t>
            </w:r>
          </w:p>
        </w:tc>
        <w:tc>
          <w:tcPr>
            <w:tcW w:w="2336" w:type="dxa"/>
          </w:tcPr>
          <w:p w14:paraId="780F1E00" w14:textId="77777777" w:rsidR="005D65A5" w:rsidRPr="00500C11" w:rsidRDefault="007478E0" w:rsidP="00801458">
            <w:pPr>
              <w:rPr>
                <w:rFonts w:ascii="Times New Roman" w:hAnsi="Times New Roman" w:cs="Times New Roman"/>
              </w:rPr>
            </w:pPr>
            <w:r w:rsidRPr="00500C11">
              <w:rPr>
                <w:rFonts w:ascii="Times New Roman" w:hAnsi="Times New Roman" w:cs="Times New Roman"/>
              </w:rPr>
              <w:t>с помощью технических средств и информационных систем</w:t>
            </w:r>
          </w:p>
        </w:tc>
        <w:tc>
          <w:tcPr>
            <w:tcW w:w="2337" w:type="dxa"/>
          </w:tcPr>
          <w:p w14:paraId="76FEE107" w14:textId="77777777" w:rsidR="005D65A5" w:rsidRPr="00500C11" w:rsidRDefault="007478E0" w:rsidP="00801458">
            <w:pPr>
              <w:rPr>
                <w:rFonts w:ascii="Times New Roman" w:hAnsi="Times New Roman" w:cs="Times New Roman"/>
              </w:rPr>
            </w:pPr>
            <w:r w:rsidRPr="00500C11">
              <w:rPr>
                <w:rFonts w:ascii="Times New Roman" w:hAnsi="Times New Roman" w:cs="Times New Roman"/>
                <w:lang w:val="en-US"/>
              </w:rPr>
              <w:t>3-4</w:t>
            </w:r>
          </w:p>
        </w:tc>
      </w:tr>
      <w:tr w:rsidR="005D65A5" w:rsidRPr="00500C11" w14:paraId="48CED009" w14:textId="77777777" w:rsidTr="00801458">
        <w:tc>
          <w:tcPr>
            <w:tcW w:w="2336" w:type="dxa"/>
          </w:tcPr>
          <w:p w14:paraId="7FBD2551" w14:textId="77777777" w:rsidR="005D65A5" w:rsidRPr="00500C11" w:rsidRDefault="007478E0" w:rsidP="00801458">
            <w:pPr>
              <w:jc w:val="center"/>
              <w:rPr>
                <w:rFonts w:ascii="Times New Roman" w:hAnsi="Times New Roman" w:cs="Times New Roman"/>
              </w:rPr>
            </w:pPr>
            <w:r w:rsidRPr="00500C11">
              <w:rPr>
                <w:rFonts w:ascii="Times New Roman" w:hAnsi="Times New Roman" w:cs="Times New Roman"/>
                <w:lang w:val="en-US"/>
              </w:rPr>
              <w:t>3</w:t>
            </w:r>
          </w:p>
        </w:tc>
        <w:tc>
          <w:tcPr>
            <w:tcW w:w="2336" w:type="dxa"/>
          </w:tcPr>
          <w:p w14:paraId="164D9C80" w14:textId="77777777" w:rsidR="005D65A5" w:rsidRPr="00500C11" w:rsidRDefault="007478E0" w:rsidP="00801458">
            <w:pPr>
              <w:rPr>
                <w:rFonts w:ascii="Times New Roman" w:hAnsi="Times New Roman" w:cs="Times New Roman"/>
              </w:rPr>
            </w:pPr>
            <w:r w:rsidRPr="00500C11">
              <w:rPr>
                <w:rFonts w:ascii="Times New Roman" w:hAnsi="Times New Roman" w:cs="Times New Roman"/>
                <w:lang w:val="en-US"/>
              </w:rPr>
              <w:t>Текущий контроль</w:t>
            </w:r>
          </w:p>
        </w:tc>
        <w:tc>
          <w:tcPr>
            <w:tcW w:w="2336" w:type="dxa"/>
          </w:tcPr>
          <w:p w14:paraId="3A798895" w14:textId="77777777" w:rsidR="005D65A5" w:rsidRPr="00500C11" w:rsidRDefault="007478E0" w:rsidP="00801458">
            <w:pPr>
              <w:rPr>
                <w:rFonts w:ascii="Times New Roman" w:hAnsi="Times New Roman" w:cs="Times New Roman"/>
              </w:rPr>
            </w:pPr>
            <w:r w:rsidRPr="00500C11">
              <w:rPr>
                <w:rFonts w:ascii="Times New Roman" w:hAnsi="Times New Roman" w:cs="Times New Roman"/>
              </w:rPr>
              <w:t>с помощью технических средств и информационных систем</w:t>
            </w:r>
          </w:p>
        </w:tc>
        <w:tc>
          <w:tcPr>
            <w:tcW w:w="2337" w:type="dxa"/>
          </w:tcPr>
          <w:p w14:paraId="63798ACD" w14:textId="77777777" w:rsidR="005D65A5" w:rsidRPr="00500C11" w:rsidRDefault="007478E0" w:rsidP="00801458">
            <w:pPr>
              <w:rPr>
                <w:rFonts w:ascii="Times New Roman" w:hAnsi="Times New Roman" w:cs="Times New Roman"/>
              </w:rPr>
            </w:pPr>
            <w:r w:rsidRPr="00500C11">
              <w:rPr>
                <w:rFonts w:ascii="Times New Roman" w:hAnsi="Times New Roman" w:cs="Times New Roman"/>
                <w:lang w:val="en-US"/>
              </w:rPr>
              <w:t>1-6</w:t>
            </w:r>
          </w:p>
        </w:tc>
      </w:tr>
    </w:tbl>
    <w:p w14:paraId="6D01A11C" w14:textId="61720847" w:rsidR="00F56264" w:rsidRPr="00500C11" w:rsidRDefault="00F56264" w:rsidP="00090AC1">
      <w:pPr>
        <w:jc w:val="both"/>
        <w:rPr>
          <w:rFonts w:ascii="Times New Roman" w:hAnsi="Times New Roman" w:cs="Times New Roman"/>
          <w:b/>
          <w:sz w:val="28"/>
          <w:szCs w:val="28"/>
        </w:rPr>
      </w:pPr>
    </w:p>
    <w:p w14:paraId="1E7CF20C" w14:textId="77777777" w:rsidR="00C23E7F" w:rsidRDefault="00C23E7F" w:rsidP="00C23E7F">
      <w:pPr>
        <w:pStyle w:val="2"/>
        <w:jc w:val="center"/>
        <w:rPr>
          <w:rFonts w:ascii="Times New Roman" w:hAnsi="Times New Roman" w:cs="Times New Roman"/>
          <w:b/>
          <w:color w:val="auto"/>
          <w:sz w:val="28"/>
          <w:szCs w:val="28"/>
        </w:rPr>
      </w:pPr>
      <w:bookmarkStart w:id="24" w:name="_Toc82187017"/>
      <w:bookmarkStart w:id="25" w:name="_Toc177985916"/>
      <w:r w:rsidRPr="00500C11">
        <w:rPr>
          <w:rFonts w:ascii="Times New Roman" w:hAnsi="Times New Roman" w:cs="Times New Roman"/>
          <w:b/>
          <w:color w:val="auto"/>
          <w:sz w:val="28"/>
          <w:szCs w:val="28"/>
        </w:rPr>
        <w:t>1.4 Другие объекты оценивания</w:t>
      </w:r>
      <w:bookmarkEnd w:id="24"/>
      <w:bookmarkEnd w:id="25"/>
    </w:p>
    <w:p w14:paraId="453D6DDD" w14:textId="77777777" w:rsidR="00500C11" w:rsidRPr="00500C11" w:rsidRDefault="00500C11" w:rsidP="00500C11"/>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00C11" w14:paraId="74F3BA42" w14:textId="77777777" w:rsidTr="00500C11">
        <w:tc>
          <w:tcPr>
            <w:tcW w:w="562" w:type="dxa"/>
          </w:tcPr>
          <w:p w14:paraId="35BE081D" w14:textId="77777777" w:rsidR="00500C11" w:rsidRDefault="00500C11">
            <w:pPr>
              <w:pStyle w:val="Default"/>
              <w:spacing w:after="30"/>
              <w:jc w:val="both"/>
              <w:rPr>
                <w:sz w:val="23"/>
                <w:szCs w:val="23"/>
                <w:lang w:val="en-US"/>
              </w:rPr>
            </w:pPr>
          </w:p>
        </w:tc>
        <w:tc>
          <w:tcPr>
            <w:tcW w:w="8783" w:type="dxa"/>
            <w:hideMark/>
          </w:tcPr>
          <w:p w14:paraId="564A217E" w14:textId="77777777" w:rsidR="00500C11" w:rsidRDefault="00500C11">
            <w:pPr>
              <w:pStyle w:val="Default"/>
              <w:spacing w:after="30"/>
              <w:jc w:val="both"/>
              <w:rPr>
                <w:sz w:val="23"/>
                <w:szCs w:val="23"/>
              </w:rPr>
            </w:pPr>
            <w:r>
              <w:rPr>
                <w:sz w:val="23"/>
                <w:szCs w:val="23"/>
              </w:rPr>
              <w:t>Рабочей программой дисциплины не предусмотрено.</w:t>
            </w:r>
          </w:p>
        </w:tc>
      </w:tr>
    </w:tbl>
    <w:p w14:paraId="79C7E7E3" w14:textId="77777777" w:rsidR="00C23E7F" w:rsidRPr="00500C11" w:rsidRDefault="00C23E7F" w:rsidP="00C23E7F">
      <w:pPr>
        <w:spacing w:after="0" w:line="240" w:lineRule="auto"/>
        <w:jc w:val="center"/>
        <w:rPr>
          <w:rFonts w:ascii="Times New Roman" w:hAnsi="Times New Roman"/>
          <w:b/>
          <w:sz w:val="28"/>
          <w:szCs w:val="28"/>
        </w:rPr>
      </w:pPr>
    </w:p>
    <w:p w14:paraId="11DE9780" w14:textId="77777777" w:rsidR="00B8237E" w:rsidRPr="00500C11" w:rsidRDefault="00B8237E" w:rsidP="00B8237E">
      <w:pPr>
        <w:pStyle w:val="2"/>
        <w:jc w:val="center"/>
        <w:rPr>
          <w:rFonts w:ascii="Times New Roman" w:hAnsi="Times New Roman" w:cs="Times New Roman"/>
          <w:b/>
          <w:color w:val="auto"/>
          <w:sz w:val="28"/>
          <w:szCs w:val="28"/>
        </w:rPr>
      </w:pPr>
      <w:bookmarkStart w:id="26" w:name="_Toc82187018"/>
      <w:bookmarkStart w:id="27" w:name="_Toc177985917"/>
      <w:r w:rsidRPr="00500C11">
        <w:rPr>
          <w:rFonts w:ascii="Times New Roman" w:hAnsi="Times New Roman" w:cs="Times New Roman"/>
          <w:b/>
          <w:color w:val="auto"/>
          <w:sz w:val="28"/>
          <w:szCs w:val="28"/>
        </w:rPr>
        <w:t>1.5 Самостоятельная работа обучающегося</w:t>
      </w:r>
      <w:bookmarkEnd w:id="26"/>
      <w:bookmarkEnd w:id="27"/>
    </w:p>
    <w:p w14:paraId="2366C093" w14:textId="77777777" w:rsidR="00B8237E" w:rsidRPr="00500C11" w:rsidRDefault="00B8237E" w:rsidP="00B8237E"/>
    <w:tbl>
      <w:tblPr>
        <w:tblStyle w:val="a4"/>
        <w:tblW w:w="5000" w:type="pct"/>
        <w:tblLook w:val="04A0" w:firstRow="1" w:lastRow="0" w:firstColumn="1" w:lastColumn="0" w:noHBand="0" w:noVBand="1"/>
      </w:tblPr>
      <w:tblGrid>
        <w:gridCol w:w="4785"/>
        <w:gridCol w:w="4786"/>
      </w:tblGrid>
      <w:tr w:rsidR="00B8237E" w:rsidRPr="00500C11" w14:paraId="0267C479" w14:textId="77777777" w:rsidTr="00801458">
        <w:tc>
          <w:tcPr>
            <w:tcW w:w="2500" w:type="pct"/>
          </w:tcPr>
          <w:p w14:paraId="37F699C9" w14:textId="77777777" w:rsidR="00B8237E" w:rsidRPr="00500C11" w:rsidRDefault="00B8237E" w:rsidP="00801458">
            <w:pPr>
              <w:jc w:val="center"/>
              <w:rPr>
                <w:rFonts w:ascii="Times New Roman" w:hAnsi="Times New Roman" w:cs="Times New Roman"/>
                <w:b/>
              </w:rPr>
            </w:pPr>
            <w:r w:rsidRPr="00500C11">
              <w:rPr>
                <w:rFonts w:ascii="Times New Roman" w:hAnsi="Times New Roman" w:cs="Times New Roman"/>
                <w:b/>
              </w:rPr>
              <w:t>Наименования самостоятельной работы</w:t>
            </w:r>
          </w:p>
        </w:tc>
        <w:tc>
          <w:tcPr>
            <w:tcW w:w="2500" w:type="pct"/>
          </w:tcPr>
          <w:p w14:paraId="0A769611" w14:textId="77777777" w:rsidR="00B8237E" w:rsidRPr="00500C11" w:rsidRDefault="00B8237E" w:rsidP="00801458">
            <w:pPr>
              <w:jc w:val="center"/>
              <w:rPr>
                <w:rFonts w:ascii="Times New Roman" w:hAnsi="Times New Roman" w:cs="Times New Roman"/>
                <w:b/>
              </w:rPr>
            </w:pPr>
            <w:r w:rsidRPr="00500C11">
              <w:rPr>
                <w:rFonts w:ascii="Times New Roman" w:hAnsi="Times New Roman" w:cs="Times New Roman"/>
                <w:b/>
              </w:rPr>
              <w:t>Номера тем</w:t>
            </w:r>
          </w:p>
        </w:tc>
      </w:tr>
      <w:tr w:rsidR="00B8237E" w:rsidRPr="00500C11" w14:paraId="3F240151" w14:textId="77777777" w:rsidTr="00801458">
        <w:tc>
          <w:tcPr>
            <w:tcW w:w="2500" w:type="pct"/>
          </w:tcPr>
          <w:p w14:paraId="61E91592" w14:textId="61A0874C" w:rsidR="00B8237E" w:rsidRPr="00500C11" w:rsidRDefault="00B8237E" w:rsidP="00801458">
            <w:pPr>
              <w:rPr>
                <w:rFonts w:ascii="Times New Roman" w:hAnsi="Times New Roman" w:cs="Times New Roman"/>
              </w:rPr>
            </w:pPr>
            <w:r w:rsidRPr="00500C11">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500C11" w:rsidRDefault="005C548A" w:rsidP="00801458">
            <w:pPr>
              <w:rPr>
                <w:rFonts w:ascii="Times New Roman" w:hAnsi="Times New Roman" w:cs="Times New Roman"/>
              </w:rPr>
            </w:pPr>
            <w:r w:rsidRPr="00500C11">
              <w:rPr>
                <w:rFonts w:ascii="Times New Roman" w:hAnsi="Times New Roman" w:cs="Times New Roman"/>
                <w:lang w:val="en-US"/>
              </w:rPr>
              <w:t>1-6</w:t>
            </w:r>
          </w:p>
        </w:tc>
      </w:tr>
      <w:tr w:rsidR="00B8237E" w:rsidRPr="00500C11" w14:paraId="61512C2F" w14:textId="77777777" w:rsidTr="00801458">
        <w:tc>
          <w:tcPr>
            <w:tcW w:w="2500" w:type="pct"/>
          </w:tcPr>
          <w:p w14:paraId="410FC2E2" w14:textId="77777777" w:rsidR="00B8237E" w:rsidRPr="00500C11" w:rsidRDefault="00B8237E" w:rsidP="00801458">
            <w:pPr>
              <w:rPr>
                <w:rFonts w:ascii="Times New Roman" w:hAnsi="Times New Roman" w:cs="Times New Roman"/>
                <w:lang w:val="en-US"/>
              </w:rPr>
            </w:pPr>
            <w:r w:rsidRPr="00500C11">
              <w:rPr>
                <w:rFonts w:ascii="Times New Roman" w:hAnsi="Times New Roman" w:cs="Times New Roman"/>
                <w:lang w:val="en-US"/>
              </w:rPr>
              <w:t>Подготовка к экзамену</w:t>
            </w:r>
          </w:p>
        </w:tc>
        <w:tc>
          <w:tcPr>
            <w:tcW w:w="2500" w:type="pct"/>
          </w:tcPr>
          <w:p w14:paraId="14B43B3C" w14:textId="77777777" w:rsidR="00B8237E" w:rsidRPr="00500C11" w:rsidRDefault="005C548A" w:rsidP="00801458">
            <w:pPr>
              <w:rPr>
                <w:rFonts w:ascii="Times New Roman" w:hAnsi="Times New Roman" w:cs="Times New Roman"/>
              </w:rPr>
            </w:pPr>
            <w:r w:rsidRPr="00500C11">
              <w:rPr>
                <w:rFonts w:ascii="Times New Roman" w:hAnsi="Times New Roman" w:cs="Times New Roman"/>
                <w:lang w:val="en-US"/>
              </w:rPr>
              <w:t>1-6</w:t>
            </w:r>
          </w:p>
        </w:tc>
      </w:tr>
    </w:tbl>
    <w:p w14:paraId="6EB485C6" w14:textId="6A0F7BEC" w:rsidR="00C23E7F" w:rsidRPr="00500C11"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8" w:name="_Toc82187019"/>
      <w:bookmarkStart w:id="29" w:name="_Toc177985918"/>
      <w:r w:rsidRPr="00853C95">
        <w:rPr>
          <w:rFonts w:ascii="Times New Roman" w:hAnsi="Times New Roman" w:cs="Times New Roman"/>
          <w:b/>
          <w:color w:val="auto"/>
          <w:sz w:val="28"/>
          <w:szCs w:val="28"/>
        </w:rPr>
        <w:t xml:space="preserve">1.6 </w:t>
      </w:r>
      <w:bookmarkStart w:id="30" w:name="_Hlk69827873"/>
      <w:r w:rsidRPr="00853C95">
        <w:rPr>
          <w:rFonts w:ascii="Times New Roman" w:hAnsi="Times New Roman" w:cs="Times New Roman"/>
          <w:b/>
          <w:color w:val="auto"/>
          <w:sz w:val="28"/>
          <w:szCs w:val="28"/>
        </w:rPr>
        <w:t>Шкала оценивания результата</w:t>
      </w:r>
      <w:bookmarkEnd w:id="28"/>
      <w:bookmarkEnd w:id="29"/>
      <w:bookmarkEnd w:id="30"/>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36"/>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75EB76" w14:textId="77777777" w:rsidR="007363AB" w:rsidRDefault="007363AB" w:rsidP="00315CA6">
      <w:pPr>
        <w:spacing w:after="0" w:line="240" w:lineRule="auto"/>
      </w:pPr>
      <w:r>
        <w:separator/>
      </w:r>
    </w:p>
  </w:endnote>
  <w:endnote w:type="continuationSeparator" w:id="0">
    <w:p w14:paraId="36089902" w14:textId="77777777" w:rsidR="007363AB" w:rsidRDefault="007363A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0D65ED">
          <w:rPr>
            <w:noProof/>
          </w:rPr>
          <w:t>14</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1587AE" w14:textId="77777777" w:rsidR="007363AB" w:rsidRDefault="007363AB" w:rsidP="00315CA6">
      <w:pPr>
        <w:spacing w:after="0" w:line="240" w:lineRule="auto"/>
      </w:pPr>
      <w:r>
        <w:separator/>
      </w:r>
    </w:p>
  </w:footnote>
  <w:footnote w:type="continuationSeparator" w:id="0">
    <w:p w14:paraId="6009846A" w14:textId="77777777" w:rsidR="007363AB" w:rsidRDefault="007363AB"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87D1E"/>
    <w:multiLevelType w:val="hybridMultilevel"/>
    <w:tmpl w:val="8B0E2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C3737DC"/>
    <w:multiLevelType w:val="hybridMultilevel"/>
    <w:tmpl w:val="6CE4EA04"/>
    <w:lvl w:ilvl="0" w:tplc="4CC22482">
      <w:start w:val="1"/>
      <w:numFmt w:val="decimal"/>
      <w:lvlText w:val="%1."/>
      <w:lvlJc w:val="left"/>
      <w:pPr>
        <w:ind w:left="1069"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7"/>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4"/>
  </w:num>
  <w:num w:numId="6">
    <w:abstractNumId w:val="6"/>
  </w:num>
  <w:num w:numId="7">
    <w:abstractNumId w:val="8"/>
  </w:num>
  <w:num w:numId="8">
    <w:abstractNumId w:val="5"/>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D65ED"/>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87B08"/>
    <w:rsid w:val="0049412D"/>
    <w:rsid w:val="004A1B2D"/>
    <w:rsid w:val="004C3083"/>
    <w:rsid w:val="004C4B89"/>
    <w:rsid w:val="004E72F6"/>
    <w:rsid w:val="004F2F48"/>
    <w:rsid w:val="00500C11"/>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363AB"/>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87774"/>
    <w:rsid w:val="008900DF"/>
    <w:rsid w:val="008A191A"/>
    <w:rsid w:val="008A2742"/>
    <w:rsid w:val="008B7149"/>
    <w:rsid w:val="008C0FFC"/>
    <w:rsid w:val="008D1454"/>
    <w:rsid w:val="008D1AA2"/>
    <w:rsid w:val="008D3F1C"/>
    <w:rsid w:val="008D6B94"/>
    <w:rsid w:val="008E0822"/>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14763955">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teoriya-veroyatnostey-i-matematicheskaya-statistika-v-2-ch-chast-1-teoriya-veroyatnostey-421232" TargetMode="External"/><Relationship Id="rId18" Type="http://schemas.openxmlformats.org/officeDocument/2006/relationships/hyperlink" Target="http://www.znanium.com" TargetMode="External"/><Relationship Id="rId26" Type="http://schemas.openxmlformats.org/officeDocument/2006/relationships/image" Target="media/image8.wmf"/><Relationship Id="rId3" Type="http://schemas.openxmlformats.org/officeDocument/2006/relationships/customXml" Target="../customXml/item3.xml"/><Relationship Id="rId21" Type="http://schemas.openxmlformats.org/officeDocument/2006/relationships/image" Target="media/image3.wmf"/><Relationship Id="rId34" Type="http://schemas.openxmlformats.org/officeDocument/2006/relationships/image" Target="media/image16.wmf"/><Relationship Id="rId7" Type="http://schemas.microsoft.com/office/2007/relationships/stylesWithEffects" Target="stylesWithEffects.xml"/><Relationship Id="rId12" Type="http://schemas.openxmlformats.org/officeDocument/2006/relationships/hyperlink" Target="https://urait.ru/viewer/teoriya-veroyatnostey-i-matematicheskaya-statistika-468331" TargetMode="External"/><Relationship Id="rId17" Type="http://schemas.openxmlformats.org/officeDocument/2006/relationships/hyperlink" Target="http://www.oecd-ilibrary.org" TargetMode="External"/><Relationship Id="rId25" Type="http://schemas.openxmlformats.org/officeDocument/2006/relationships/image" Target="media/image7.wmf"/><Relationship Id="rId33" Type="http://schemas.openxmlformats.org/officeDocument/2006/relationships/image" Target="media/image15.wmf"/><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image" Target="media/image2.wmf"/><Relationship Id="rId29" Type="http://schemas.openxmlformats.org/officeDocument/2006/relationships/image" Target="media/image11.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6.wmf"/><Relationship Id="rId32" Type="http://schemas.openxmlformats.org/officeDocument/2006/relationships/image" Target="media/image14.wmf"/><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grebennikon.ru" TargetMode="External"/><Relationship Id="rId23" Type="http://schemas.openxmlformats.org/officeDocument/2006/relationships/image" Target="media/image5.wmf"/><Relationship Id="rId28" Type="http://schemas.openxmlformats.org/officeDocument/2006/relationships/image" Target="media/image10.wmf"/><Relationship Id="rId36"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1.wmf"/><Relationship Id="rId31" Type="http://schemas.openxmlformats.org/officeDocument/2006/relationships/image" Target="media/image13.w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teoriya-veroyatnostey-i-matematicheskaya-statistika-v-2-ch-chast-2-matematicheskaya-statistika-421233" TargetMode="External"/><Relationship Id="rId22" Type="http://schemas.openxmlformats.org/officeDocument/2006/relationships/image" Target="media/image4.wmf"/><Relationship Id="rId27" Type="http://schemas.openxmlformats.org/officeDocument/2006/relationships/image" Target="media/image9.wmf"/><Relationship Id="rId30" Type="http://schemas.openxmlformats.org/officeDocument/2006/relationships/image" Target="media/image12.wmf"/><Relationship Id="rId35"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41930A25-2F92-461D-B3EB-C4A580169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14</Pages>
  <Words>4230</Words>
  <Characters>24116</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2025-02-14T11:47:00Z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