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имущественным комплексом промышленного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30F5FE" w:rsidR="00A77598" w:rsidRPr="00C659B1" w:rsidRDefault="00C659B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41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41D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C41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C41D5">
              <w:rPr>
                <w:rFonts w:ascii="Times New Roman" w:hAnsi="Times New Roman" w:cs="Times New Roman"/>
                <w:sz w:val="20"/>
                <w:szCs w:val="20"/>
              </w:rPr>
              <w:t>Бачуринская</w:t>
            </w:r>
            <w:proofErr w:type="spellEnd"/>
            <w:r w:rsidRPr="006C41D5">
              <w:rPr>
                <w:rFonts w:ascii="Times New Roman" w:hAnsi="Times New Roman" w:cs="Times New Roman"/>
                <w:sz w:val="20"/>
                <w:szCs w:val="20"/>
              </w:rPr>
              <w:t xml:space="preserve"> Ирина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59DEB97" w:rsidR="004475DA" w:rsidRPr="00C659B1" w:rsidRDefault="00C659B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1720A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1720A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методов и механизмов управления имущественными комплексами, с использованием которых обеспечивается эффективная производственная деятельность предприятия и обеспечиваются оптимальные условия труда.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имущественным комплексом промышленного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C41D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41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41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41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41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41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41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41D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4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4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УК-11.2 -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C4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41D5">
              <w:rPr>
                <w:rFonts w:ascii="Times New Roman" w:hAnsi="Times New Roman" w:cs="Times New Roman"/>
              </w:rPr>
              <w:t>-базовые этические ценности и способен формировать личностную позицию по основным вопросам гражданско-этического характера.</w:t>
            </w:r>
            <w:r w:rsidRPr="006C41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C4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C41D5">
              <w:rPr>
                <w:rFonts w:ascii="Times New Roman" w:hAnsi="Times New Roman" w:cs="Times New Roman"/>
              </w:rPr>
              <w:t>-д</w:t>
            </w:r>
            <w:proofErr w:type="gramEnd"/>
            <w:r w:rsidR="00FD518F" w:rsidRPr="006C41D5">
              <w:rPr>
                <w:rFonts w:ascii="Times New Roman" w:hAnsi="Times New Roman" w:cs="Times New Roman"/>
              </w:rPr>
              <w:t>авать правовую и этическую оценку ситуациям, связанным с коррупционным поведением.</w:t>
            </w:r>
            <w:r w:rsidRPr="006C41D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C41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41D5">
              <w:rPr>
                <w:rFonts w:ascii="Times New Roman" w:hAnsi="Times New Roman" w:cs="Times New Roman"/>
              </w:rPr>
              <w:t>- навыками анализа социальных, правовых, этических последствий коррупционных действий</w:t>
            </w:r>
            <w:proofErr w:type="gramStart"/>
            <w:r w:rsidR="00FD518F" w:rsidRPr="006C41D5">
              <w:rPr>
                <w:rFonts w:ascii="Times New Roman" w:hAnsi="Times New Roman" w:cs="Times New Roman"/>
              </w:rPr>
              <w:t>.</w:t>
            </w:r>
            <w:r w:rsidRPr="006C41D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C41D5" w14:paraId="4E15B3F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099DF" w14:textId="77777777" w:rsidR="00751095" w:rsidRPr="006C4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>ПК-5 - Способен управлять основными фондами промышленных предприятий с учетом изменения рыночной конъюнктуры, доступных технологий и необходимости производственной модернизации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BE8C2" w14:textId="77777777" w:rsidR="00751095" w:rsidRPr="006C4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ПК-5.1 - Разрабатывает программу модернизации основных фондов предприятия для производства продукции, востребованной на рынке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D5821" w14:textId="77777777" w:rsidR="00751095" w:rsidRPr="006C4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41D5">
              <w:rPr>
                <w:rFonts w:ascii="Times New Roman" w:hAnsi="Times New Roman" w:cs="Times New Roman"/>
              </w:rPr>
              <w:t xml:space="preserve">-состав и структуру имущественных комплексов предприятия; -принципы, функции и методы управления имущественными комплексами предприятиями;  -способы эффективного использования имущественных комплексов; -методы анализа и планирования формирования имущества предприятия; -модели управления недвижимым имуществом предприятия </w:t>
            </w:r>
            <w:r w:rsidR="00316402" w:rsidRPr="006C41D5">
              <w:rPr>
                <w:rFonts w:ascii="Times New Roman" w:hAnsi="Times New Roman" w:cs="Times New Roman"/>
                <w:lang w:val="en-US"/>
              </w:rPr>
              <w:t>c</w:t>
            </w:r>
            <w:r w:rsidR="00316402" w:rsidRPr="006C41D5">
              <w:rPr>
                <w:rFonts w:ascii="Times New Roman" w:hAnsi="Times New Roman" w:cs="Times New Roman"/>
              </w:rPr>
              <w:t xml:space="preserve"> целью формирования программы модернизации основных фондов предприятия для производства продукции, востребованной на рынке.</w:t>
            </w:r>
            <w:r w:rsidRPr="006C41D5">
              <w:rPr>
                <w:rFonts w:ascii="Times New Roman" w:hAnsi="Times New Roman" w:cs="Times New Roman"/>
              </w:rPr>
              <w:t xml:space="preserve"> </w:t>
            </w:r>
          </w:p>
          <w:p w14:paraId="363ADB5B" w14:textId="77777777" w:rsidR="00751095" w:rsidRPr="006C4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41D5">
              <w:rPr>
                <w:rFonts w:ascii="Times New Roman" w:hAnsi="Times New Roman" w:cs="Times New Roman"/>
              </w:rPr>
              <w:t>-обрабатывать и анализировать информацию, необходимую для принятия управленческих решений в процессах управления основными фондами промышленного предприятия с учетом изменения рыночной конъюнктуры, доступных технологий и необходимости производственной модернизации, управления имуществом и территориями, в том числе в процессах создания оптимальных условий труда, сопровождения процесса управления и строительства объектов недвижимости промышленного предприятия, экологической безопасности и энергоэффективного производства.</w:t>
            </w:r>
            <w:r w:rsidRPr="006C41D5">
              <w:rPr>
                <w:rFonts w:ascii="Times New Roman" w:hAnsi="Times New Roman" w:cs="Times New Roman"/>
              </w:rPr>
              <w:t xml:space="preserve">. </w:t>
            </w:r>
          </w:p>
          <w:p w14:paraId="0AFE0515" w14:textId="77777777" w:rsidR="00751095" w:rsidRPr="006C41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41D5">
              <w:rPr>
                <w:rFonts w:ascii="Times New Roman" w:hAnsi="Times New Roman" w:cs="Times New Roman"/>
              </w:rPr>
              <w:t xml:space="preserve">-практическими навыками эффективного управления имущественным комплексом предприятия  учетом изменения рыночной конъюнктуры, доступных технологий и необходимости производственной модернизации,  -методами развития имущественного комплекса предприятия; -навыками моделирования системы управления имущественными комплексами (имуществом и территориями) предприятия в процессах создания оптимальных условий труда и эффективной производственной деятельности промышленного предприятия;  -разработки модели эффективного использования недвижимого имущества предприятия </w:t>
            </w:r>
            <w:r w:rsidR="00FD518F" w:rsidRPr="006C41D5">
              <w:rPr>
                <w:rFonts w:ascii="Times New Roman" w:hAnsi="Times New Roman" w:cs="Times New Roman"/>
                <w:lang w:val="en-US"/>
              </w:rPr>
              <w:t>c</w:t>
            </w:r>
            <w:r w:rsidR="00FD518F" w:rsidRPr="006C41D5">
              <w:rPr>
                <w:rFonts w:ascii="Times New Roman" w:hAnsi="Times New Roman" w:cs="Times New Roman"/>
              </w:rPr>
              <w:t xml:space="preserve"> целью формирования программы модернизации основных фондов предприятия для производства продукции, востребованной на рынке.</w:t>
            </w:r>
            <w:r w:rsidRPr="006C41D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C41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C41D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41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41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41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41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(ак</w:t>
            </w:r>
            <w:r w:rsidR="00AE2B1A" w:rsidRPr="006C41D5">
              <w:rPr>
                <w:rFonts w:ascii="Times New Roman" w:hAnsi="Times New Roman" w:cs="Times New Roman"/>
                <w:b/>
              </w:rPr>
              <w:t>адемические</w:t>
            </w:r>
            <w:r w:rsidRPr="006C41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41D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4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C4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4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4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4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41D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4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C4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4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4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41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4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41D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C4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Тема 1. Понятие и состав имущественного комплекса промышленного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C4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1D5">
              <w:rPr>
                <w:sz w:val="22"/>
                <w:szCs w:val="22"/>
                <w:lang w:bidi="ru-RU"/>
              </w:rPr>
              <w:t>Понятие и правовой статус имущественного комплекса предприятия. Имущественный комплекс предприятия как экономический ресурс. Принципы и источники формирования имущественного комплекса. Состав и структура имущественного комплекса.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4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4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41D5" w14:paraId="74110A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A70E69" w14:textId="77777777" w:rsidR="004475DA" w:rsidRPr="006C4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Тема 2. Виды стоимости имущества как основа управления имущественным комплексом промышленного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E0A4A3" w14:textId="77777777" w:rsidR="004475DA" w:rsidRPr="006C4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1D5">
              <w:rPr>
                <w:sz w:val="22"/>
                <w:szCs w:val="22"/>
                <w:lang w:bidi="ru-RU"/>
              </w:rPr>
              <w:t>Виды стоимости имущества как основа управления имущественным комплексом предприятия. Бухгалтерская балансовая стоимость. Первоначальная стоимость объекта, стоимость объекта на конкретной стадии оборота, ликвидационная стоимость; стоимость капитальных амортизируемых средств, стоимость текущих материальных средств и стоимость финансовых средств; стоимость имущества в ценах приобретения и восстановительная стоимость (валовая или остаточная); номинальная стоимость средств и реальная стоимость. Стоимость для целей налогообложения, утилизационная стоимость. Концепция стоимости замещения и концепция рыночной стоимости.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1900E4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441872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6AC3B9" w14:textId="77777777" w:rsidR="004475DA" w:rsidRPr="006C4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38924" w14:textId="77777777" w:rsidR="004475DA" w:rsidRPr="006C4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C41D5" w14:paraId="6F4F1C2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C754EC" w14:textId="77777777" w:rsidR="004475DA" w:rsidRPr="006C4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Тема 3. Цели и принципы управления имущественными комплексами.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11B1FC" w14:textId="77777777" w:rsidR="004475DA" w:rsidRPr="006C4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1D5">
              <w:rPr>
                <w:sz w:val="22"/>
                <w:szCs w:val="22"/>
                <w:lang w:bidi="ru-RU"/>
              </w:rPr>
              <w:t>Сущность, цели и задачи управления имущественным комплексом. Принципы управления имущественным комплексом. Принцип интегрированности с общей системой управления предприятием, комплексный характер формирования управленческих решений, ориентированность на стратегические цели развития предприятия. Виды управления имуществом. Методы разработки и реализации управленческих решений. Основные элементы, регулирующие процесс разработки и реализации управленческих решений. Особенности управления имущественным комплексом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5D8A1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B46849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11A384" w14:textId="77777777" w:rsidR="004475DA" w:rsidRPr="006C4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AE77A" w14:textId="77777777" w:rsidR="004475DA" w:rsidRPr="006C4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C41D5" w14:paraId="6DB604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8F795C7" w14:textId="77777777" w:rsidR="004475DA" w:rsidRPr="006C4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Тема 4. Специфика управления комплексом недвижимого имущества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9C124" w14:textId="77777777" w:rsidR="004475DA" w:rsidRPr="006C4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1D5">
              <w:rPr>
                <w:sz w:val="22"/>
                <w:szCs w:val="22"/>
                <w:lang w:bidi="ru-RU"/>
              </w:rPr>
              <w:t>Понятие комплекса недвижимого имущества предприятия. Недвижимость как активы предприятия. Особенности  недвижимости  как  товара и инвестиционного актива.  Понятие "недвижимость".  Особенности  рынка   производственной недвижимости.  Классификация  производственной недвижимости. Недвижимость промышленного предприятия: операционная и инвестиционная.  Цели  и  принципы  управления недвижимым имуществом промышленного предприятия. Модели управления недвижимостью промышленного предприятия, существующая практика: привлечение управляющей компании к управлению недвижимым имуществом предприятия, создание дочерней компании, внутреннее структурное подразделение, обособленное подразделение (филиал).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377B8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4880F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4ACD2" w14:textId="77777777" w:rsidR="004475DA" w:rsidRPr="006C4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C6DA6B" w14:textId="77777777" w:rsidR="004475DA" w:rsidRPr="006C4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41D5" w14:paraId="4D7780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D877B8" w14:textId="77777777" w:rsidR="004475DA" w:rsidRPr="006C4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Тема 5. Проекты девелопмента (развития) недвижимости промышленного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75D58A" w14:textId="77777777" w:rsidR="004475DA" w:rsidRPr="006C4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1D5">
              <w:rPr>
                <w:sz w:val="22"/>
                <w:szCs w:val="22"/>
                <w:lang w:bidi="ru-RU"/>
              </w:rPr>
              <w:t>Понятие развития недвижимости (девелопмента). Особенности проектов развития недвижимости. Цели развития недвижимости. Концепция наилучшего использования недвижимости. Возрастание стоимости как критерий эффективности проектов девелопмента. Физический, юридический и экономический аспекты проектов девелопмента. Цикл девелопмента и строительный цикл. Основные подходы к периодизации проектов девелопмента и их особенности. Участники проектов девелопмента и их функции на этапах реализации проекта. Девелопер и его функции. Девелопер и управляющий проектом. Девелопер и застройщик. Девелопер и заказчик. Проекты редевелопмента территорий промышленного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8DE72D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EA6D3C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D6000" w14:textId="77777777" w:rsidR="004475DA" w:rsidRPr="006C4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08CB99" w14:textId="77777777" w:rsidR="004475DA" w:rsidRPr="006C4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41D5" w14:paraId="00732E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B39C4" w14:textId="77777777" w:rsidR="004475DA" w:rsidRPr="006C4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Тема 6. Управление стоимостью имущественного комплекса промышленного предприятия как интегральная оценка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6414DB" w14:textId="77777777" w:rsidR="004475DA" w:rsidRPr="006C4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41D5">
              <w:rPr>
                <w:sz w:val="22"/>
                <w:szCs w:val="22"/>
                <w:lang w:bidi="ru-RU"/>
              </w:rPr>
              <w:t>Теоретические основы оценки рыночной стоимости имущественного комплекса компании. Практические аспекты оценки объектов недвижимости в целом и их важнейших составляющих: зданий, сооружений, земельных участков. Формирование основных составляющих доходного подхода: коэффициента капитализации, ставки дисконтирования, денежного потока в практике и теории оценки стоимости недвижимости. Особенности оценки недвижимого имущества в рамках задачи оценки бизнеса в процессе управления стоимостью. Факторы, влияющие на управление стоимостью имущественного комплекса компании. Управление стоимостью имущественного комплекса промышленного предприятия как интегральная оценка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80EAC2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BAB5BE" w14:textId="77777777" w:rsidR="004475DA" w:rsidRPr="006C4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1DB2CBD" w14:textId="77777777" w:rsidR="004475DA" w:rsidRPr="006C4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5037A2" w14:textId="77777777" w:rsidR="004475DA" w:rsidRPr="006C4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41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41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1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41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1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6C41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41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41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41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4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1D5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4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1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4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41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4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41D5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6C41D5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8"/>
        <w:gridCol w:w="3809"/>
      </w:tblGrid>
      <w:tr w:rsidR="00262CF0" w:rsidRPr="006C41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41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41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41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41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659B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41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</w:rPr>
              <w:t>Управление недвижимостью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41D5">
              <w:rPr>
                <w:rFonts w:ascii="Times New Roman" w:hAnsi="Times New Roman" w:cs="Times New Roman"/>
              </w:rPr>
              <w:t xml:space="preserve"> учебник и практикум для вузов / С. Н. Максимов [и др.] ; под редакцией С. Н. Максимова. — 3-е изд.,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испр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, 2021. — 457 с. — (Высшее образование). — </w:t>
            </w:r>
            <w:r w:rsidRPr="006C41D5">
              <w:rPr>
                <w:rFonts w:ascii="Times New Roman" w:hAnsi="Times New Roman" w:cs="Times New Roman"/>
                <w:lang w:val="en-US"/>
              </w:rPr>
              <w:t>ISBN</w:t>
            </w:r>
            <w:r w:rsidRPr="006C41D5">
              <w:rPr>
                <w:rFonts w:ascii="Times New Roman" w:hAnsi="Times New Roman" w:cs="Times New Roman"/>
              </w:rPr>
              <w:t xml:space="preserve"> 978-5-534-14763-6. — Текст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41D5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41D5" w:rsidRDefault="001720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anchor="page/1" w:history="1">
              <w:r w:rsidR="00984247" w:rsidRPr="006C41D5">
                <w:rPr>
                  <w:color w:val="00008B"/>
                  <w:u w:val="single"/>
                  <w:lang w:val="en-US"/>
                </w:rPr>
                <w:t>https://urait.ru/viewer/upravl ... e-nedvizhimostyu-481830#page/1</w:t>
              </w:r>
            </w:hyperlink>
          </w:p>
        </w:tc>
      </w:tr>
      <w:tr w:rsidR="00262CF0" w:rsidRPr="00C659B1" w14:paraId="0CFADB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BA6749" w14:textId="77777777" w:rsidR="00262CF0" w:rsidRPr="006C41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41D5">
              <w:rPr>
                <w:rFonts w:ascii="Times New Roman" w:hAnsi="Times New Roman" w:cs="Times New Roman"/>
              </w:rPr>
              <w:t>Максимов, С. Н.  Экономика недвижимости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41D5">
              <w:rPr>
                <w:rFonts w:ascii="Times New Roman" w:hAnsi="Times New Roman" w:cs="Times New Roman"/>
              </w:rPr>
              <w:t xml:space="preserve"> учебник и практикум для вузов / С. Н. Максимов. — 2-е изд.,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испр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, 2021. — 423 с. — (Высшее образование). — </w:t>
            </w:r>
            <w:r w:rsidRPr="006C41D5">
              <w:rPr>
                <w:rFonts w:ascii="Times New Roman" w:hAnsi="Times New Roman" w:cs="Times New Roman"/>
                <w:lang w:val="en-US"/>
              </w:rPr>
              <w:t>ISBN</w:t>
            </w:r>
            <w:r w:rsidRPr="006C41D5">
              <w:rPr>
                <w:rFonts w:ascii="Times New Roman" w:hAnsi="Times New Roman" w:cs="Times New Roman"/>
              </w:rPr>
              <w:t xml:space="preserve"> 978-5-534-10851-4. — Текст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41D5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94F0F" w14:textId="77777777" w:rsidR="00262CF0" w:rsidRPr="006C41D5" w:rsidRDefault="001720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6C41D5">
                <w:rPr>
                  <w:color w:val="00008B"/>
                  <w:u w:val="single"/>
                  <w:lang w:val="en-US"/>
                </w:rPr>
                <w:t>https://urait.ru/viewer/ekonom ... ka-nedvizhimosti-469503#page/1</w:t>
              </w:r>
            </w:hyperlink>
          </w:p>
        </w:tc>
      </w:tr>
      <w:tr w:rsidR="00262CF0" w:rsidRPr="006C41D5" w14:paraId="6FFD616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80AD2" w14:textId="77777777" w:rsidR="00262CF0" w:rsidRPr="006C41D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41D5">
              <w:rPr>
                <w:rFonts w:ascii="Times New Roman" w:hAnsi="Times New Roman" w:cs="Times New Roman"/>
              </w:rPr>
              <w:t>Касьяненко, Татьяна Геннадьевна Управление, ориентированное на стоимость компании : учебное пособие / Т.Г. Касьяненко, Ж.Н. Тарасова ; М-во науки и высш. образования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C41D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C41D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экон</w:t>
            </w:r>
            <w:proofErr w:type="spellEnd"/>
            <w:r w:rsidRPr="006C41D5">
              <w:rPr>
                <w:rFonts w:ascii="Times New Roman" w:hAnsi="Times New Roman" w:cs="Times New Roman"/>
              </w:rPr>
              <w:t>. ун-т, Каф. корпоратив. финансов и оценки бизнеса Санкт-Петербург : Изд-во СПбГЭУ, 2019 1 файл (101 МБ)</w:t>
            </w:r>
            <w:proofErr w:type="spellStart"/>
            <w:r w:rsidRPr="006C41D5">
              <w:rPr>
                <w:rFonts w:ascii="Times New Roman" w:hAnsi="Times New Roman" w:cs="Times New Roman"/>
              </w:rPr>
              <w:t>Загл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с титул. экрана Имеется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печ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аналог Авторизованный доступ по паролю Текст (визуальный) : электронный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в конце текста и в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примеч. </w:t>
            </w:r>
            <w:r w:rsidRPr="006C41D5">
              <w:rPr>
                <w:rFonts w:ascii="Times New Roman" w:hAnsi="Times New Roman" w:cs="Times New Roman"/>
                <w:lang w:val="en-US"/>
              </w:rPr>
              <w:t>ЭБ OPAC.UNECO 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83E538" w14:textId="77777777" w:rsidR="00262CF0" w:rsidRPr="006C41D5" w:rsidRDefault="001720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C41D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41D5">
                <w:rPr>
                  <w:color w:val="00008B"/>
                  <w:u w:val="single"/>
                </w:rPr>
                <w:t>B0%D0%BD%D0%BD%D0%BE%D0%B5.pdf</w:t>
              </w:r>
            </w:hyperlink>
          </w:p>
        </w:tc>
      </w:tr>
      <w:tr w:rsidR="00262CF0" w:rsidRPr="00C659B1" w14:paraId="7DE639F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8E478A" w14:textId="77777777" w:rsidR="00262CF0" w:rsidRPr="006C41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41D5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6C41D5">
              <w:rPr>
                <w:rFonts w:ascii="Times New Roman" w:hAnsi="Times New Roman" w:cs="Times New Roman"/>
              </w:rPr>
              <w:t>, Е. Ф.  Управление земельными ресурсами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41D5">
              <w:rPr>
                <w:rFonts w:ascii="Times New Roman" w:hAnsi="Times New Roman" w:cs="Times New Roman"/>
              </w:rPr>
              <w:t xml:space="preserve"> учебник и практикум для вузов / Е. Ф.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Гладун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C41D5">
              <w:rPr>
                <w:rFonts w:ascii="Times New Roman" w:hAnsi="Times New Roman" w:cs="Times New Roman"/>
              </w:rPr>
              <w:t>испр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, 2021. — 157 с. — (Высшее образование). — </w:t>
            </w:r>
            <w:r w:rsidRPr="006C41D5">
              <w:rPr>
                <w:rFonts w:ascii="Times New Roman" w:hAnsi="Times New Roman" w:cs="Times New Roman"/>
                <w:lang w:val="en-US"/>
              </w:rPr>
              <w:t>ISBN</w:t>
            </w:r>
            <w:r w:rsidRPr="006C41D5">
              <w:rPr>
                <w:rFonts w:ascii="Times New Roman" w:hAnsi="Times New Roman" w:cs="Times New Roman"/>
              </w:rPr>
              <w:t xml:space="preserve"> 978-5-534-00846-3. — Текст</w:t>
            </w:r>
            <w:proofErr w:type="gramStart"/>
            <w:r w:rsidRPr="006C41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C41D5">
              <w:rPr>
                <w:rFonts w:ascii="Times New Roman" w:hAnsi="Times New Roman" w:cs="Times New Roman"/>
              </w:rPr>
              <w:t xml:space="preserve"> электронный // ЭБС </w:t>
            </w:r>
            <w:proofErr w:type="spellStart"/>
            <w:r w:rsidRPr="006C41D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41D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B700A" w14:textId="77777777" w:rsidR="00262CF0" w:rsidRPr="006C41D5" w:rsidRDefault="001720A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6C41D5">
                <w:rPr>
                  <w:color w:val="00008B"/>
                  <w:u w:val="single"/>
                  <w:lang w:val="en-US"/>
                </w:rPr>
                <w:t>https://urait.ru/viewer/upravl ... elnymi-resursami-470695#page/1</w:t>
              </w:r>
            </w:hyperlink>
          </w:p>
        </w:tc>
      </w:tr>
    </w:tbl>
    <w:p w14:paraId="570D085B" w14:textId="77777777" w:rsidR="0091168E" w:rsidRPr="006C41D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B2B0F4" w14:textId="77777777" w:rsidTr="007B550D">
        <w:tc>
          <w:tcPr>
            <w:tcW w:w="9345" w:type="dxa"/>
          </w:tcPr>
          <w:p w14:paraId="044A05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F11384" w14:textId="77777777" w:rsidTr="007B550D">
        <w:tc>
          <w:tcPr>
            <w:tcW w:w="9345" w:type="dxa"/>
          </w:tcPr>
          <w:p w14:paraId="303B59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FB8462D" w14:textId="77777777" w:rsidTr="007B550D">
        <w:tc>
          <w:tcPr>
            <w:tcW w:w="9345" w:type="dxa"/>
          </w:tcPr>
          <w:p w14:paraId="0E86AD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9C2B2B8" w14:textId="77777777" w:rsidTr="007B550D">
        <w:tc>
          <w:tcPr>
            <w:tcW w:w="9345" w:type="dxa"/>
          </w:tcPr>
          <w:p w14:paraId="3B6917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720A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4D8B21EE" w14:textId="3040FB84"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14:paraId="6DA173A9" w14:textId="77777777"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14:paraId="65DF102E" w14:textId="77777777"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14:paraId="6D77A464" w14:textId="77777777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A33B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EE532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BBC67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14:paraId="41BF6236" w14:textId="77777777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A7C9A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AE58E" w14:textId="77777777"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489D" w14:textId="77777777"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66278DC7" w14:textId="77777777"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14:paraId="1676F52B" w14:textId="47FDCE65"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14:paraId="6CA83F58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14:paraId="4C91655A" w14:textId="77777777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3132D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350B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CF64B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14:paraId="77001FAB" w14:textId="77777777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9F9D4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DC1C" w14:textId="77777777"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5EA73" w14:textId="77777777"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0D48A70A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и состав имущественного комплекса промышленного предприятия.</w:t>
      </w:r>
    </w:p>
    <w:p w14:paraId="373CE215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Принципы и источники формирования имущественного комплекса. Состав и структура имущественного комплекса.</w:t>
      </w:r>
    </w:p>
    <w:p w14:paraId="35BA02FE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имущества в составе имущественного комплекса промышленного предприятия.</w:t>
      </w:r>
    </w:p>
    <w:p w14:paraId="3C118910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Роль акционерной собственности в современной системе имущественных отношений. Специфика участия государства в акционерной собственности.</w:t>
      </w:r>
    </w:p>
    <w:p w14:paraId="07C40CE6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Виды стоимости имущества как основа управления имущественным комплексом предприятия.                  </w:t>
      </w:r>
    </w:p>
    <w:p w14:paraId="072F7E1E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Цели и принципы управления имущественными комплексами.</w:t>
      </w:r>
    </w:p>
    <w:p w14:paraId="4405FEF8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 управления имущественным комплексом: планирование, организация, регулирование, контроль. Методы оптимизации структуры имущественного комплекса.</w:t>
      </w:r>
    </w:p>
    <w:p w14:paraId="3513412B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службы по управлению имущественным комплексом.</w:t>
      </w:r>
    </w:p>
    <w:p w14:paraId="3EB7D6A1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Классификация организационных структур управления предприятия. Достоинства и недостатки организационных структур с точки зрения эффективного процесса управления имуществом предприятия.</w:t>
      </w:r>
    </w:p>
    <w:p w14:paraId="2DB1A752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управления оборотными средствами.</w:t>
      </w:r>
    </w:p>
    <w:p w14:paraId="136CBD8C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Методы управления внеоборотными средствами.</w:t>
      </w:r>
    </w:p>
    <w:p w14:paraId="4DB065A5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состава и планирование развития имущественного комплекса.</w:t>
      </w:r>
    </w:p>
    <w:p w14:paraId="03385738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Аренда, лизинг, залог и страхование имущества как механизмы управления.</w:t>
      </w:r>
    </w:p>
    <w:p w14:paraId="23769E84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Управление стоимостью имущественного комплекса. </w:t>
      </w:r>
    </w:p>
    <w:p w14:paraId="18ABF703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концепции управления стоимостью.</w:t>
      </w:r>
    </w:p>
    <w:p w14:paraId="182FFC65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Оценка объектов недвижимости имущественного комплекса предприятия.</w:t>
      </w:r>
    </w:p>
    <w:p w14:paraId="03F25B0E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Особенности формирования арендных отношений и специфика ценообразования на рынке аренды промышленной недвижимости.</w:t>
      </w:r>
      <w:r>
        <w:rPr>
          <w:rFonts w:ascii="Times New Roman" w:hAnsi="Times New Roman"/>
          <w:sz w:val="24"/>
          <w:szCs w:val="24"/>
        </w:rPr>
        <w:tab/>
        <w:t>.</w:t>
      </w:r>
    </w:p>
    <w:p w14:paraId="039BC995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Понятие развития недвижимости (девелопмента). Особенности проектов развития недвижимости.</w:t>
      </w:r>
    </w:p>
    <w:p w14:paraId="0A911407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Построение ставок дисконтирования и капитализации.</w:t>
      </w:r>
    </w:p>
    <w:p w14:paraId="7AB9FB2D" w14:textId="77777777" w:rsidR="006C41D5" w:rsidRDefault="006C41D5" w:rsidP="006C41D5">
      <w:pPr>
        <w:pStyle w:val="a3"/>
        <w:numPr>
          <w:ilvl w:val="0"/>
          <w:numId w:val="9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Концепция наилучшего использования недвижимости.</w:t>
      </w:r>
    </w:p>
    <w:p w14:paraId="4BE5D4C0" w14:textId="77777777" w:rsidR="006C41D5" w:rsidRDefault="006C41D5" w:rsidP="006C41D5">
      <w:pPr>
        <w:pStyle w:val="a3"/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</w:p>
    <w:p w14:paraId="4B1F96B3" w14:textId="77777777" w:rsidR="006C41D5" w:rsidRDefault="006C41D5" w:rsidP="006C41D5">
      <w:pPr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</w:p>
    <w:p w14:paraId="15E53FC6" w14:textId="77777777" w:rsidR="006C41D5" w:rsidRDefault="006C41D5" w:rsidP="006C41D5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Тестовые вопросы:</w:t>
      </w:r>
    </w:p>
    <w:p w14:paraId="16CC543E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1.Недвижимость, которую занимает и использует собственник для ведения собственной деятельности, называется:</w:t>
      </w:r>
    </w:p>
    <w:p w14:paraId="37C882AD" w14:textId="77777777" w:rsidR="006C41D5" w:rsidRDefault="006C41D5" w:rsidP="006C41D5">
      <w:pPr>
        <w:pStyle w:val="a3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производственной;</w:t>
      </w:r>
    </w:p>
    <w:p w14:paraId="2249EA83" w14:textId="77777777" w:rsidR="006C41D5" w:rsidRDefault="006C41D5" w:rsidP="006C41D5">
      <w:pPr>
        <w:pStyle w:val="a3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операционной;</w:t>
      </w:r>
    </w:p>
    <w:p w14:paraId="08B657E5" w14:textId="77777777" w:rsidR="006C41D5" w:rsidRDefault="006C41D5" w:rsidP="006C41D5">
      <w:pPr>
        <w:pStyle w:val="a3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инвестиционной.</w:t>
      </w:r>
    </w:p>
    <w:p w14:paraId="5656976D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2. Принцип _______________ управления предполагает систематическое принятие решений и их выполнение на всех стадиях ее жизненного цикла, направленных на достижение целей собственника</w:t>
      </w:r>
    </w:p>
    <w:p w14:paraId="52FC0305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290CA92A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3. Предоставление отчетности, принятие управленческих решений на основании анализа результатов контроля и отчетности, ответственность за результаты управления отвечают принципу _____________ управления.</w:t>
      </w:r>
    </w:p>
    <w:p w14:paraId="65C27BA2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</w:p>
    <w:p w14:paraId="710DEBB6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4. Термин «НЭИ», который используется при принятии любых управленческих решений в сфере недвижимости, расшифровывается как ________________.</w:t>
      </w:r>
    </w:p>
    <w:p w14:paraId="3E189A9B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50EFFEF4" w14:textId="77777777" w:rsidR="006C41D5" w:rsidRDefault="006C41D5" w:rsidP="006C41D5">
      <w:pPr>
        <w:tabs>
          <w:tab w:val="left" w:pos="28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Функцией управления имуществом предприятия является:</w:t>
      </w:r>
    </w:p>
    <w:p w14:paraId="2214BDE5" w14:textId="77777777" w:rsidR="006C41D5" w:rsidRDefault="006C41D5" w:rsidP="006C41D5">
      <w:pPr>
        <w:pStyle w:val="a3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подготовка программ управления имуществом;</w:t>
      </w:r>
    </w:p>
    <w:p w14:paraId="10C5B936" w14:textId="77777777" w:rsidR="006C41D5" w:rsidRDefault="006C41D5" w:rsidP="006C41D5">
      <w:pPr>
        <w:pStyle w:val="a3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оптимизация документооборота;</w:t>
      </w:r>
    </w:p>
    <w:p w14:paraId="0C5EF6E1" w14:textId="77777777" w:rsidR="006C41D5" w:rsidRDefault="006C41D5" w:rsidP="006C41D5">
      <w:pPr>
        <w:pStyle w:val="a3"/>
        <w:numPr>
          <w:ilvl w:val="0"/>
          <w:numId w:val="10"/>
        </w:numPr>
        <w:tabs>
          <w:tab w:val="left" w:pos="284"/>
        </w:tabs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формирование баланса предприятия.</w:t>
      </w:r>
    </w:p>
    <w:p w14:paraId="3231DA4D" w14:textId="77777777" w:rsidR="006C41D5" w:rsidRDefault="006C41D5" w:rsidP="006C41D5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D90772B" w14:textId="77777777" w:rsidR="006C41D5" w:rsidRDefault="006C41D5" w:rsidP="006C41D5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Тестирование проводится в электронной форме. Банк вопросов представлен в системе </w:t>
      </w:r>
      <w:proofErr w:type="spellStart"/>
      <w:r>
        <w:rPr>
          <w:rFonts w:ascii="Times New Roman" w:hAnsi="Times New Roman"/>
          <w:sz w:val="24"/>
          <w:szCs w:val="24"/>
        </w:rPr>
        <w:t>Moodle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 </w:t>
      </w:r>
      <w:hyperlink r:id="rId20" w:history="1">
        <w:r>
          <w:rPr>
            <w:rStyle w:val="a8"/>
            <w:sz w:val="24"/>
            <w:szCs w:val="24"/>
          </w:rPr>
          <w:t>https://de.unecon.ru/course</w:t>
        </w:r>
      </w:hyperlink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41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41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41D5" w14:paraId="5A1C9382" w14:textId="77777777" w:rsidTr="00801458">
        <w:tc>
          <w:tcPr>
            <w:tcW w:w="2336" w:type="dxa"/>
          </w:tcPr>
          <w:p w14:paraId="4C518DAB" w14:textId="77777777" w:rsidR="005D65A5" w:rsidRPr="006C4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4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4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4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41D5" w14:paraId="07658034" w14:textId="77777777" w:rsidTr="00801458">
        <w:tc>
          <w:tcPr>
            <w:tcW w:w="2336" w:type="dxa"/>
          </w:tcPr>
          <w:p w14:paraId="1553D698" w14:textId="78F29BFB" w:rsidR="005D65A5" w:rsidRPr="006C41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C41D5" w14:paraId="35248346" w14:textId="77777777" w:rsidTr="00801458">
        <w:tc>
          <w:tcPr>
            <w:tcW w:w="2336" w:type="dxa"/>
          </w:tcPr>
          <w:p w14:paraId="3B98DFEA" w14:textId="77777777" w:rsidR="005D65A5" w:rsidRPr="006C41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2D2E00F" w14:textId="77777777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EEA874D" w14:textId="77777777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556586" w14:textId="77777777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C41D5" w14:paraId="0836C769" w14:textId="77777777" w:rsidTr="00801458">
        <w:tc>
          <w:tcPr>
            <w:tcW w:w="2336" w:type="dxa"/>
          </w:tcPr>
          <w:p w14:paraId="54CCD3BE" w14:textId="77777777" w:rsidR="005D65A5" w:rsidRPr="006C41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0E40C85" w14:textId="77777777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C124C1" w14:textId="77777777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ABE32C" w14:textId="77777777" w:rsidR="005D65A5" w:rsidRPr="006C41D5" w:rsidRDefault="007478E0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41D5" w14:paraId="2D8935B4" w14:textId="77777777" w:rsidTr="004B79C0">
        <w:tc>
          <w:tcPr>
            <w:tcW w:w="562" w:type="dxa"/>
          </w:tcPr>
          <w:p w14:paraId="023A81FD" w14:textId="77777777" w:rsidR="006C41D5" w:rsidRPr="009E6058" w:rsidRDefault="006C41D5" w:rsidP="004B79C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996A21" w14:textId="77777777" w:rsidR="006C41D5" w:rsidRPr="006C41D5" w:rsidRDefault="006C41D5" w:rsidP="004B79C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41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03DE1056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2573D4" w14:textId="77777777" w:rsidR="006C41D5" w:rsidRPr="00C23E7F" w:rsidRDefault="006C41D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41D5" w14:paraId="0267C479" w14:textId="77777777" w:rsidTr="00801458">
        <w:tc>
          <w:tcPr>
            <w:tcW w:w="2500" w:type="pct"/>
          </w:tcPr>
          <w:p w14:paraId="37F699C9" w14:textId="77777777" w:rsidR="00B8237E" w:rsidRPr="006C41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41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41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41D5" w14:paraId="3F240151" w14:textId="77777777" w:rsidTr="00801458">
        <w:tc>
          <w:tcPr>
            <w:tcW w:w="2500" w:type="pct"/>
          </w:tcPr>
          <w:p w14:paraId="61E91592" w14:textId="61A0874C" w:rsidR="00B8237E" w:rsidRPr="006C41D5" w:rsidRDefault="00B8237E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C41D5" w:rsidRDefault="005C548A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C41D5" w14:paraId="7019E549" w14:textId="77777777" w:rsidTr="00801458">
        <w:tc>
          <w:tcPr>
            <w:tcW w:w="2500" w:type="pct"/>
          </w:tcPr>
          <w:p w14:paraId="388CB201" w14:textId="77777777" w:rsidR="00B8237E" w:rsidRPr="006C41D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895A64F" w14:textId="77777777" w:rsidR="00B8237E" w:rsidRPr="006C41D5" w:rsidRDefault="005C548A" w:rsidP="00801458">
            <w:pPr>
              <w:rPr>
                <w:rFonts w:ascii="Times New Roman" w:hAnsi="Times New Roman" w:cs="Times New Roman"/>
              </w:rPr>
            </w:pPr>
            <w:r w:rsidRPr="006C41D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7B1C0" w14:textId="77777777" w:rsidR="001720A8" w:rsidRDefault="001720A8" w:rsidP="00315CA6">
      <w:pPr>
        <w:spacing w:after="0" w:line="240" w:lineRule="auto"/>
      </w:pPr>
      <w:r>
        <w:separator/>
      </w:r>
    </w:p>
  </w:endnote>
  <w:endnote w:type="continuationSeparator" w:id="0">
    <w:p w14:paraId="14A3DAAC" w14:textId="77777777" w:rsidR="001720A8" w:rsidRDefault="001720A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59B1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E2ED7A" w14:textId="77777777" w:rsidR="001720A8" w:rsidRDefault="001720A8" w:rsidP="00315CA6">
      <w:pPr>
        <w:spacing w:after="0" w:line="240" w:lineRule="auto"/>
      </w:pPr>
      <w:r>
        <w:separator/>
      </w:r>
    </w:p>
  </w:footnote>
  <w:footnote w:type="continuationSeparator" w:id="0">
    <w:p w14:paraId="60B22AAB" w14:textId="77777777" w:rsidR="001720A8" w:rsidRDefault="001720A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F09A8"/>
    <w:multiLevelType w:val="hybridMultilevel"/>
    <w:tmpl w:val="412CAE18"/>
    <w:lvl w:ilvl="0" w:tplc="B53A190E">
      <w:start w:val="2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095900"/>
    <w:multiLevelType w:val="hybridMultilevel"/>
    <w:tmpl w:val="959C0E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4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0A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1D5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59B1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ekonomika-nedvizhimosti-46950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nedvizhimostyu-48183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hyperlink" Target="https://de.unecon.ru/course/view.php?id=134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zemelnymi-resursami-47069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3%D0%BF%D1%80%D0%B0%D0%B2%D0%BB%D0%B5%D0%BD%D0%B8%D0%B5,%20%D0%BE%D1%80%D0%B8%D0%B5%D0%BD%D1%82%D0%B8%D1%80%D0%BE%D0%B2%D0%B0%D0%BD%D0%BD%D0%BE%D0%B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F48817-5160-4A46-A189-90B4ED068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3724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