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EA60B1" w:rsidR="00A77598" w:rsidRPr="00C84F11" w:rsidRDefault="00C84F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2E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2E6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CC51FB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AC6C5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AEACDE" w:rsidR="004475DA" w:rsidRPr="00C84F11" w:rsidRDefault="00C84F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24A30D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2B03F1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08476CC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63F5BA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0ED395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44B8D8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84E306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D13695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DE4A37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28AF707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22FB2B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E1FB55" w:rsidR="00D75436" w:rsidRDefault="004D737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A9361C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920605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B9AF183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332CEF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EBFFB3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F4C67B" w:rsidR="00D75436" w:rsidRDefault="004D737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2E68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72E6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2E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2E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2E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2E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2E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2E6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2E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C72E68">
              <w:rPr>
                <w:rFonts w:ascii="Times New Roman" w:hAnsi="Times New Roman" w:cs="Times New Roman"/>
              </w:rPr>
              <w:t>ых</w:t>
            </w:r>
            <w:proofErr w:type="spellEnd"/>
            <w:r w:rsidRPr="00C72E68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2E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2E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2E68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C72E68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C72E68">
              <w:rPr>
                <w:rFonts w:ascii="Times New Roman" w:hAnsi="Times New Roman" w:cs="Times New Roman"/>
              </w:rPr>
              <w:t>).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72E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2E68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C72E68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72E68">
              <w:rPr>
                <w:rFonts w:ascii="Times New Roman" w:hAnsi="Times New Roman" w:cs="Times New Roman"/>
              </w:rPr>
              <w:t>).</w:t>
            </w:r>
            <w:r w:rsidRPr="00C72E6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72E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2E68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C72E68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72E68">
              <w:rPr>
                <w:rFonts w:ascii="Times New Roman" w:hAnsi="Times New Roman" w:cs="Times New Roman"/>
              </w:rPr>
              <w:t>).</w:t>
            </w:r>
            <w:r w:rsidRPr="00C72E6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72E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72E6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72E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72E6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72E6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72E6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(ак</w:t>
            </w:r>
            <w:r w:rsidR="00AE2B1A" w:rsidRPr="00C72E68">
              <w:rPr>
                <w:rFonts w:ascii="Times New Roman" w:hAnsi="Times New Roman" w:cs="Times New Roman"/>
                <w:b/>
              </w:rPr>
              <w:t>адемические</w:t>
            </w:r>
            <w:r w:rsidRPr="00C72E6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72E6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72E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72E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72E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72E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72E6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72E6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72E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72E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72E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72E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72E6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72E6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72E6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C72E68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C72E68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22DB29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5FA992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90F18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C72E68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72E68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C4E962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B3A0A07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F7594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6E69BC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3032A1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AD29F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EEB17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8D9638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C8930C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E0FBF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6EEACD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4B7AD6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5EFC91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0C14C0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84EDED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A897AD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CFCE57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2BE19B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633565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0E6A6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ED4166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F2D0C0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3F48C3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75A13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760B2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27C9D6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8A95F6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A7B85C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C72E68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72E68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5891E3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E1A3F4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BB676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39939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1EACFC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3E9DAD" w14:textId="77777777" w:rsidR="004475DA" w:rsidRPr="00C72E6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397A4" w14:textId="77777777" w:rsidR="004475DA" w:rsidRPr="00C72E6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2E68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D4559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6A27D9" w14:textId="77777777" w:rsidR="004475DA" w:rsidRPr="00C72E6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7725F" w14:textId="77777777" w:rsidR="004475DA" w:rsidRPr="00C72E6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3B6560" w14:textId="77777777" w:rsidR="004475DA" w:rsidRPr="00C72E6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72E6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72E6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72E6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72E6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72E6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2E6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72E6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72E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72E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72E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72E6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2E68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C72E6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72E6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6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72E6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2E6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4F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72E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C72E68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C72E68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72E68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C72E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72E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C72E68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C72E6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72E68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72E68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C72E68" w14:paraId="289D71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6FDCE6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English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for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Business</w:t>
            </w:r>
            <w:r w:rsidRPr="00C72E68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C72E68">
              <w:rPr>
                <w:rFonts w:ascii="Times New Roman" w:hAnsi="Times New Roman" w:cs="Times New Roman"/>
              </w:rPr>
              <w:t>] :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C72E6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72E6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72E68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C72E68">
              <w:rPr>
                <w:rFonts w:ascii="Times New Roman" w:hAnsi="Times New Roman" w:cs="Times New Roman"/>
                <w:lang w:val="en-US"/>
              </w:rPr>
              <w:t>c</w:t>
            </w:r>
            <w:r w:rsidRPr="00C72E68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C72E68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печ</w:t>
            </w:r>
            <w:proofErr w:type="spellEnd"/>
            <w:r w:rsidRPr="00C72E68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7A445C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72E68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C84F11" w14:paraId="07A8B8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11CA15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English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for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students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in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Management</w:t>
            </w:r>
            <w:r w:rsidRPr="00C72E68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C72E68">
              <w:rPr>
                <w:rFonts w:ascii="Times New Roman" w:hAnsi="Times New Roman" w:cs="Times New Roman"/>
              </w:rPr>
              <w:t>] :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C72E68">
              <w:rPr>
                <w:rFonts w:ascii="Times New Roman" w:hAnsi="Times New Roman" w:cs="Times New Roman"/>
                <w:lang w:val="en-US"/>
              </w:rPr>
              <w:t>N</w:t>
            </w:r>
            <w:r w:rsidRPr="00C72E68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C72E68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482594D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72E68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C72E68" w14:paraId="4C81768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59602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72E68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English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for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>management</w:t>
            </w:r>
            <w:r w:rsidRPr="00C72E68">
              <w:rPr>
                <w:rFonts w:ascii="Times New Roman" w:hAnsi="Times New Roman" w:cs="Times New Roman"/>
              </w:rPr>
              <w:t>[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C72E68">
              <w:rPr>
                <w:rFonts w:ascii="Times New Roman" w:hAnsi="Times New Roman" w:cs="Times New Roman"/>
                <w:lang w:val="en-US"/>
              </w:rPr>
              <w:t>Ext</w:t>
            </w:r>
            <w:r w:rsidRPr="00C72E68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C72E68">
              <w:rPr>
                <w:rFonts w:ascii="Times New Roman" w:hAnsi="Times New Roman" w:cs="Times New Roman"/>
              </w:rPr>
              <w:t>:</w:t>
            </w:r>
            <w:proofErr w:type="spellStart"/>
            <w:r w:rsidRPr="00C72E68">
              <w:rPr>
                <w:rFonts w:ascii="Times New Roman" w:hAnsi="Times New Roman" w:cs="Times New Roman"/>
              </w:rPr>
              <w:t>С</w:t>
            </w:r>
            <w:proofErr w:type="gramEnd"/>
            <w:r w:rsidRPr="00C72E68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печ</w:t>
            </w:r>
            <w:proofErr w:type="spellEnd"/>
            <w:r w:rsidRPr="00C72E68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48BCD8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72E68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C72E68" w14:paraId="6655E3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ACB42B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People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in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>business</w:t>
            </w:r>
            <w:r w:rsidRPr="00C72E68">
              <w:rPr>
                <w:rFonts w:ascii="Times New Roman" w:hAnsi="Times New Roman" w:cs="Times New Roman"/>
              </w:rPr>
              <w:t>[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C72E6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2E6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72E68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72E68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88A606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72E6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72E68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C72E68" w14:paraId="1A1A07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12504D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Business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>activities</w:t>
            </w:r>
            <w:r w:rsidRPr="00C72E68">
              <w:rPr>
                <w:rFonts w:ascii="Times New Roman" w:hAnsi="Times New Roman" w:cs="Times New Roman"/>
              </w:rPr>
              <w:t>[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C72E68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C72E6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72E68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C72E68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C72E68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9F5F5B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72E6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72E68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C84F11" w14:paraId="2B94DF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A01F08" w14:textId="77777777" w:rsidR="00262CF0" w:rsidRPr="00C72E6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72E68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C72E68">
              <w:rPr>
                <w:rFonts w:ascii="Times New Roman" w:hAnsi="Times New Roman" w:cs="Times New Roman"/>
                <w:lang w:val="en-US"/>
              </w:rPr>
              <w:t>Creative</w:t>
            </w:r>
            <w:r w:rsidRPr="00C72E68">
              <w:rPr>
                <w:rFonts w:ascii="Times New Roman" w:hAnsi="Times New Roman" w:cs="Times New Roman"/>
              </w:rPr>
              <w:t xml:space="preserve"> </w:t>
            </w:r>
            <w:r w:rsidRPr="00C72E68">
              <w:rPr>
                <w:rFonts w:ascii="Times New Roman" w:hAnsi="Times New Roman" w:cs="Times New Roman"/>
                <w:lang w:val="en-US"/>
              </w:rPr>
              <w:t>Writing</w:t>
            </w:r>
            <w:r w:rsidRPr="00C72E68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C72E68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C72E68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C72E68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C72E6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72E68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72E68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C72E68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D3774E" w14:textId="77777777" w:rsidR="00262CF0" w:rsidRPr="00C72E68" w:rsidRDefault="004D737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C72E68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C72E6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B3D748" w14:textId="77777777" w:rsidTr="007B550D">
        <w:tc>
          <w:tcPr>
            <w:tcW w:w="9345" w:type="dxa"/>
          </w:tcPr>
          <w:p w14:paraId="095C72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E9E2CD" w14:textId="77777777" w:rsidTr="007B550D">
        <w:tc>
          <w:tcPr>
            <w:tcW w:w="9345" w:type="dxa"/>
          </w:tcPr>
          <w:p w14:paraId="2056C5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CB10A1" w14:textId="77777777" w:rsidTr="007B550D">
        <w:tc>
          <w:tcPr>
            <w:tcW w:w="9345" w:type="dxa"/>
          </w:tcPr>
          <w:p w14:paraId="16AE96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CD4DC1" w14:textId="77777777" w:rsidTr="007B550D">
        <w:tc>
          <w:tcPr>
            <w:tcW w:w="9345" w:type="dxa"/>
          </w:tcPr>
          <w:p w14:paraId="0349B5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737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72E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72E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2E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72E68">
              <w:rPr>
                <w:sz w:val="22"/>
                <w:szCs w:val="22"/>
                <w:lang w:val="en-US"/>
              </w:rPr>
              <w:t>HP</w:t>
            </w:r>
            <w:r w:rsidRPr="00C72E68">
              <w:rPr>
                <w:sz w:val="22"/>
                <w:szCs w:val="22"/>
              </w:rPr>
              <w:t xml:space="preserve"> 250 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6 1</w:t>
            </w:r>
            <w:r w:rsidRPr="00C72E68">
              <w:rPr>
                <w:sz w:val="22"/>
                <w:szCs w:val="22"/>
                <w:lang w:val="en-US"/>
              </w:rPr>
              <w:t>WY</w:t>
            </w:r>
            <w:r w:rsidRPr="00C72E68">
              <w:rPr>
                <w:sz w:val="22"/>
                <w:szCs w:val="22"/>
              </w:rPr>
              <w:t>58</w:t>
            </w:r>
            <w:r w:rsidRPr="00C72E68">
              <w:rPr>
                <w:sz w:val="22"/>
                <w:szCs w:val="22"/>
                <w:lang w:val="en-US"/>
              </w:rPr>
              <w:t>EA</w:t>
            </w:r>
            <w:r w:rsidRPr="00C72E68">
              <w:rPr>
                <w:sz w:val="22"/>
                <w:szCs w:val="22"/>
              </w:rPr>
              <w:t xml:space="preserve">, Мультимедийный проектор </w:t>
            </w:r>
            <w:r w:rsidRPr="00C72E68">
              <w:rPr>
                <w:sz w:val="22"/>
                <w:szCs w:val="22"/>
                <w:lang w:val="en-US"/>
              </w:rPr>
              <w:t>LG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PF</w:t>
            </w:r>
            <w:r w:rsidRPr="00C72E68">
              <w:rPr>
                <w:sz w:val="22"/>
                <w:szCs w:val="22"/>
              </w:rPr>
              <w:t>1500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72E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925671A" w14:textId="77777777" w:rsidTr="008416EB">
        <w:tc>
          <w:tcPr>
            <w:tcW w:w="7797" w:type="dxa"/>
            <w:shd w:val="clear" w:color="auto" w:fill="auto"/>
          </w:tcPr>
          <w:p w14:paraId="082CACE7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72E68">
              <w:rPr>
                <w:sz w:val="22"/>
                <w:szCs w:val="22"/>
                <w:lang w:val="en-US"/>
              </w:rPr>
              <w:t>HP</w:t>
            </w:r>
            <w:r w:rsidRPr="00C72E68">
              <w:rPr>
                <w:sz w:val="22"/>
                <w:szCs w:val="22"/>
              </w:rPr>
              <w:t xml:space="preserve"> 250 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6 1</w:t>
            </w:r>
            <w:r w:rsidRPr="00C72E68">
              <w:rPr>
                <w:sz w:val="22"/>
                <w:szCs w:val="22"/>
                <w:lang w:val="en-US"/>
              </w:rPr>
              <w:t>WY</w:t>
            </w:r>
            <w:r w:rsidRPr="00C72E68">
              <w:rPr>
                <w:sz w:val="22"/>
                <w:szCs w:val="22"/>
              </w:rPr>
              <w:t>58</w:t>
            </w:r>
            <w:r w:rsidRPr="00C72E68">
              <w:rPr>
                <w:sz w:val="22"/>
                <w:szCs w:val="22"/>
                <w:lang w:val="en-US"/>
              </w:rPr>
              <w:t>EA</w:t>
            </w:r>
            <w:r w:rsidRPr="00C72E68">
              <w:rPr>
                <w:sz w:val="22"/>
                <w:szCs w:val="22"/>
              </w:rPr>
              <w:t xml:space="preserve">, Мультимедийный проектор </w:t>
            </w:r>
            <w:r w:rsidRPr="00C72E68">
              <w:rPr>
                <w:sz w:val="22"/>
                <w:szCs w:val="22"/>
                <w:lang w:val="en-US"/>
              </w:rPr>
              <w:t>LG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PF</w:t>
            </w:r>
            <w:r w:rsidRPr="00C72E68">
              <w:rPr>
                <w:sz w:val="22"/>
                <w:szCs w:val="22"/>
              </w:rPr>
              <w:t>1500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F1BE7C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72E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37936CC" w14:textId="77777777" w:rsidTr="008416EB">
        <w:tc>
          <w:tcPr>
            <w:tcW w:w="7797" w:type="dxa"/>
            <w:shd w:val="clear" w:color="auto" w:fill="auto"/>
          </w:tcPr>
          <w:p w14:paraId="6AF111EE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72E68">
              <w:rPr>
                <w:sz w:val="22"/>
                <w:szCs w:val="22"/>
              </w:rPr>
              <w:t>шт.Переносной</w:t>
            </w:r>
            <w:proofErr w:type="spellEnd"/>
            <w:r w:rsidRPr="00C72E68">
              <w:rPr>
                <w:sz w:val="22"/>
                <w:szCs w:val="22"/>
              </w:rPr>
              <w:t xml:space="preserve"> мультимедийный комплект: Ноутбук </w:t>
            </w:r>
            <w:r w:rsidRPr="00C72E68">
              <w:rPr>
                <w:sz w:val="22"/>
                <w:szCs w:val="22"/>
                <w:lang w:val="en-US"/>
              </w:rPr>
              <w:t>HP</w:t>
            </w:r>
            <w:r w:rsidRPr="00C72E68">
              <w:rPr>
                <w:sz w:val="22"/>
                <w:szCs w:val="22"/>
              </w:rPr>
              <w:t xml:space="preserve"> 250 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6 1</w:t>
            </w:r>
            <w:r w:rsidRPr="00C72E68">
              <w:rPr>
                <w:sz w:val="22"/>
                <w:szCs w:val="22"/>
                <w:lang w:val="en-US"/>
              </w:rPr>
              <w:t>WY</w:t>
            </w:r>
            <w:r w:rsidRPr="00C72E68">
              <w:rPr>
                <w:sz w:val="22"/>
                <w:szCs w:val="22"/>
              </w:rPr>
              <w:t>58</w:t>
            </w:r>
            <w:r w:rsidRPr="00C72E68">
              <w:rPr>
                <w:sz w:val="22"/>
                <w:szCs w:val="22"/>
                <w:lang w:val="en-US"/>
              </w:rPr>
              <w:t>EA</w:t>
            </w:r>
            <w:r w:rsidRPr="00C72E68">
              <w:rPr>
                <w:sz w:val="22"/>
                <w:szCs w:val="22"/>
              </w:rPr>
              <w:t xml:space="preserve">, Мультимедийный проектор </w:t>
            </w:r>
            <w:r w:rsidRPr="00C72E68">
              <w:rPr>
                <w:sz w:val="22"/>
                <w:szCs w:val="22"/>
                <w:lang w:val="en-US"/>
              </w:rPr>
              <w:t>LG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PF</w:t>
            </w:r>
            <w:r w:rsidRPr="00C72E68">
              <w:rPr>
                <w:sz w:val="22"/>
                <w:szCs w:val="22"/>
              </w:rPr>
              <w:t>1500</w:t>
            </w:r>
            <w:r w:rsidRPr="00C72E68">
              <w:rPr>
                <w:sz w:val="22"/>
                <w:szCs w:val="22"/>
                <w:lang w:val="en-US"/>
              </w:rPr>
              <w:t>G</w:t>
            </w:r>
            <w:r w:rsidRPr="00C72E6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49CE39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72E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9C51645" w14:textId="77777777" w:rsidTr="008416EB">
        <w:tc>
          <w:tcPr>
            <w:tcW w:w="7797" w:type="dxa"/>
            <w:shd w:val="clear" w:color="auto" w:fill="auto"/>
          </w:tcPr>
          <w:p w14:paraId="6C3824FF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6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72E68">
              <w:rPr>
                <w:sz w:val="22"/>
                <w:szCs w:val="22"/>
              </w:rPr>
              <w:t>шт.ничего</w:t>
            </w:r>
            <w:proofErr w:type="spellEnd"/>
            <w:r w:rsidRPr="00C72E68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F03243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72E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46364879" w14:textId="77777777" w:rsidTr="008416EB">
        <w:tc>
          <w:tcPr>
            <w:tcW w:w="7797" w:type="dxa"/>
            <w:shd w:val="clear" w:color="auto" w:fill="auto"/>
          </w:tcPr>
          <w:p w14:paraId="78F43E6A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2E6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72E6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72E68">
              <w:rPr>
                <w:sz w:val="22"/>
                <w:szCs w:val="22"/>
              </w:rPr>
              <w:t>мКомпьютер</w:t>
            </w:r>
            <w:proofErr w:type="spellEnd"/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I</w:t>
            </w:r>
            <w:r w:rsidRPr="00C72E68">
              <w:rPr>
                <w:sz w:val="22"/>
                <w:szCs w:val="22"/>
              </w:rPr>
              <w:t xml:space="preserve">3-8100/ 8Гб/500Гб/ </w:t>
            </w:r>
            <w:r w:rsidRPr="00C72E68">
              <w:rPr>
                <w:sz w:val="22"/>
                <w:szCs w:val="22"/>
                <w:lang w:val="en-US"/>
              </w:rPr>
              <w:t>Philips</w:t>
            </w:r>
            <w:r w:rsidRPr="00C72E68">
              <w:rPr>
                <w:sz w:val="22"/>
                <w:szCs w:val="22"/>
              </w:rPr>
              <w:t>224</w:t>
            </w:r>
            <w:r w:rsidRPr="00C72E68">
              <w:rPr>
                <w:sz w:val="22"/>
                <w:szCs w:val="22"/>
                <w:lang w:val="en-US"/>
              </w:rPr>
              <w:t>E</w:t>
            </w:r>
            <w:r w:rsidRPr="00C72E68">
              <w:rPr>
                <w:sz w:val="22"/>
                <w:szCs w:val="22"/>
              </w:rPr>
              <w:t>5</w:t>
            </w:r>
            <w:r w:rsidRPr="00C72E68">
              <w:rPr>
                <w:sz w:val="22"/>
                <w:szCs w:val="22"/>
                <w:lang w:val="en-US"/>
              </w:rPr>
              <w:t>QSB</w:t>
            </w:r>
            <w:r w:rsidRPr="00C72E6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72E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2E68">
              <w:rPr>
                <w:sz w:val="22"/>
                <w:szCs w:val="22"/>
              </w:rPr>
              <w:t xml:space="preserve">5-7400 3 </w:t>
            </w:r>
            <w:proofErr w:type="spellStart"/>
            <w:r w:rsidRPr="00C72E6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72E68">
              <w:rPr>
                <w:sz w:val="22"/>
                <w:szCs w:val="22"/>
              </w:rPr>
              <w:t>/8</w:t>
            </w:r>
            <w:r w:rsidRPr="00C72E68">
              <w:rPr>
                <w:sz w:val="22"/>
                <w:szCs w:val="22"/>
                <w:lang w:val="en-US"/>
              </w:rPr>
              <w:t>Gb</w:t>
            </w:r>
            <w:r w:rsidRPr="00C72E68">
              <w:rPr>
                <w:sz w:val="22"/>
                <w:szCs w:val="22"/>
              </w:rPr>
              <w:t>/1</w:t>
            </w:r>
            <w:r w:rsidRPr="00C72E68">
              <w:rPr>
                <w:sz w:val="22"/>
                <w:szCs w:val="22"/>
                <w:lang w:val="en-US"/>
              </w:rPr>
              <w:t>Tb</w:t>
            </w:r>
            <w:r w:rsidRPr="00C72E68">
              <w:rPr>
                <w:sz w:val="22"/>
                <w:szCs w:val="22"/>
              </w:rPr>
              <w:t>/</w:t>
            </w:r>
            <w:r w:rsidRPr="00C72E68">
              <w:rPr>
                <w:sz w:val="22"/>
                <w:szCs w:val="22"/>
                <w:lang w:val="en-US"/>
              </w:rPr>
              <w:t>Dell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e</w:t>
            </w:r>
            <w:r w:rsidRPr="00C72E68">
              <w:rPr>
                <w:sz w:val="22"/>
                <w:szCs w:val="22"/>
              </w:rPr>
              <w:t>2318</w:t>
            </w:r>
            <w:r w:rsidRPr="00C72E68">
              <w:rPr>
                <w:sz w:val="22"/>
                <w:szCs w:val="22"/>
                <w:lang w:val="en-US"/>
              </w:rPr>
              <w:t>h</w:t>
            </w:r>
            <w:r w:rsidRPr="00C72E68">
              <w:rPr>
                <w:sz w:val="22"/>
                <w:szCs w:val="22"/>
              </w:rPr>
              <w:t xml:space="preserve"> - 1 шт., Мультимедийный проектор 1 </w:t>
            </w:r>
            <w:r w:rsidRPr="00C72E68">
              <w:rPr>
                <w:sz w:val="22"/>
                <w:szCs w:val="22"/>
                <w:lang w:val="en-US"/>
              </w:rPr>
              <w:t>NEC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ME</w:t>
            </w:r>
            <w:r w:rsidRPr="00C72E68">
              <w:rPr>
                <w:sz w:val="22"/>
                <w:szCs w:val="22"/>
              </w:rPr>
              <w:t>401</w:t>
            </w:r>
            <w:r w:rsidRPr="00C72E68">
              <w:rPr>
                <w:sz w:val="22"/>
                <w:szCs w:val="22"/>
                <w:lang w:val="en-US"/>
              </w:rPr>
              <w:t>X</w:t>
            </w:r>
            <w:r w:rsidRPr="00C72E6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72E68">
              <w:rPr>
                <w:sz w:val="22"/>
                <w:szCs w:val="22"/>
                <w:lang w:val="en-US"/>
              </w:rPr>
              <w:t>Matte</w:t>
            </w:r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White</w:t>
            </w:r>
            <w:r w:rsidRPr="00C72E68">
              <w:rPr>
                <w:sz w:val="22"/>
                <w:szCs w:val="22"/>
              </w:rPr>
              <w:t xml:space="preserve"> - 1 шт., Коммутатор </w:t>
            </w:r>
            <w:r w:rsidRPr="00C72E68">
              <w:rPr>
                <w:sz w:val="22"/>
                <w:szCs w:val="22"/>
                <w:lang w:val="en-US"/>
              </w:rPr>
              <w:t>HP</w:t>
            </w:r>
            <w:r w:rsidRPr="00C72E68">
              <w:rPr>
                <w:sz w:val="22"/>
                <w:szCs w:val="22"/>
              </w:rPr>
              <w:t xml:space="preserve"> </w:t>
            </w:r>
            <w:proofErr w:type="spellStart"/>
            <w:r w:rsidRPr="00C72E6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72E68">
              <w:rPr>
                <w:sz w:val="22"/>
                <w:szCs w:val="22"/>
              </w:rPr>
              <w:t xml:space="preserve"> </w:t>
            </w:r>
            <w:r w:rsidRPr="00C72E68">
              <w:rPr>
                <w:sz w:val="22"/>
                <w:szCs w:val="22"/>
                <w:lang w:val="en-US"/>
              </w:rPr>
              <w:t>Switch</w:t>
            </w:r>
            <w:r w:rsidRPr="00C72E68">
              <w:rPr>
                <w:sz w:val="22"/>
                <w:szCs w:val="22"/>
              </w:rPr>
              <w:t xml:space="preserve"> 2610-24 (24 </w:t>
            </w:r>
            <w:r w:rsidRPr="00C72E68">
              <w:rPr>
                <w:sz w:val="22"/>
                <w:szCs w:val="22"/>
                <w:lang w:val="en-US"/>
              </w:rPr>
              <w:t>ports</w:t>
            </w:r>
            <w:r w:rsidRPr="00C72E6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0B512F" w14:textId="77777777" w:rsidR="002C735C" w:rsidRPr="00C72E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72E6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72E6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68" w14:paraId="3A5CBD64" w14:textId="77777777" w:rsidTr="00C72E68">
        <w:tc>
          <w:tcPr>
            <w:tcW w:w="562" w:type="dxa"/>
          </w:tcPr>
          <w:p w14:paraId="2B567EDF" w14:textId="77777777" w:rsidR="00C72E68" w:rsidRPr="00C84F11" w:rsidRDefault="00C72E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4DF92B" w14:textId="77777777" w:rsidR="00C72E68" w:rsidRDefault="00C72E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72E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2E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72E68" w14:paraId="5A1C9382" w14:textId="77777777" w:rsidTr="00801458">
        <w:tc>
          <w:tcPr>
            <w:tcW w:w="2336" w:type="dxa"/>
          </w:tcPr>
          <w:p w14:paraId="4C518DAB" w14:textId="77777777" w:rsidR="005D65A5" w:rsidRPr="00C72E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72E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72E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72E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72E68" w14:paraId="07658034" w14:textId="77777777" w:rsidTr="00801458">
        <w:tc>
          <w:tcPr>
            <w:tcW w:w="2336" w:type="dxa"/>
          </w:tcPr>
          <w:p w14:paraId="1553D698" w14:textId="78F29BFB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72E68" w14:paraId="368A742B" w14:textId="77777777" w:rsidTr="00801458">
        <w:tc>
          <w:tcPr>
            <w:tcW w:w="2336" w:type="dxa"/>
          </w:tcPr>
          <w:p w14:paraId="2B871FFA" w14:textId="77777777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E28160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18A2BA0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B85465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72E68" w14:paraId="0796FE98" w14:textId="77777777" w:rsidTr="00801458">
        <w:tc>
          <w:tcPr>
            <w:tcW w:w="2336" w:type="dxa"/>
          </w:tcPr>
          <w:p w14:paraId="789773EA" w14:textId="77777777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46DBE1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6E3AF3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D871EB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72E68" w14:paraId="44944A7B" w14:textId="77777777" w:rsidTr="00801458">
        <w:tc>
          <w:tcPr>
            <w:tcW w:w="2336" w:type="dxa"/>
          </w:tcPr>
          <w:p w14:paraId="46B1C5DD" w14:textId="77777777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2D00956A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70CD17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478AD12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72E68" w14:paraId="56B73864" w14:textId="77777777" w:rsidTr="00801458">
        <w:tc>
          <w:tcPr>
            <w:tcW w:w="2336" w:type="dxa"/>
          </w:tcPr>
          <w:p w14:paraId="07FA1A58" w14:textId="77777777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0D1444A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73585B4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B57146B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C72E68" w14:paraId="6FF2F8C9" w14:textId="77777777" w:rsidTr="00801458">
        <w:tc>
          <w:tcPr>
            <w:tcW w:w="2336" w:type="dxa"/>
          </w:tcPr>
          <w:p w14:paraId="4DFB4758" w14:textId="77777777" w:rsidR="005D65A5" w:rsidRPr="00C72E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3BECCDD7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A186E7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C0FE91" w14:textId="77777777" w:rsidR="005D65A5" w:rsidRPr="00C72E68" w:rsidRDefault="007478E0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2E68" w14:paraId="7BB3C065" w14:textId="77777777" w:rsidTr="00C72E68">
        <w:tc>
          <w:tcPr>
            <w:tcW w:w="562" w:type="dxa"/>
          </w:tcPr>
          <w:p w14:paraId="650C9ECD" w14:textId="77777777" w:rsidR="00C72E68" w:rsidRDefault="00C72E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34FBFC" w14:textId="77777777" w:rsidR="00C72E68" w:rsidRDefault="00C72E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72E68" w14:paraId="0267C479" w14:textId="77777777" w:rsidTr="00801458">
        <w:tc>
          <w:tcPr>
            <w:tcW w:w="2500" w:type="pct"/>
          </w:tcPr>
          <w:p w14:paraId="37F699C9" w14:textId="77777777" w:rsidR="00B8237E" w:rsidRPr="00C72E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72E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2E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72E68" w14:paraId="3F240151" w14:textId="77777777" w:rsidTr="00801458">
        <w:tc>
          <w:tcPr>
            <w:tcW w:w="2500" w:type="pct"/>
          </w:tcPr>
          <w:p w14:paraId="61E91592" w14:textId="61A0874C" w:rsidR="00B8237E" w:rsidRPr="00C72E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72E68" w:rsidRDefault="005C548A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72E68" w14:paraId="2E267BDC" w14:textId="77777777" w:rsidTr="00801458">
        <w:tc>
          <w:tcPr>
            <w:tcW w:w="2500" w:type="pct"/>
          </w:tcPr>
          <w:p w14:paraId="573F1773" w14:textId="77777777" w:rsidR="00B8237E" w:rsidRPr="00C72E68" w:rsidRDefault="00B8237E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A738E4A" w14:textId="77777777" w:rsidR="00B8237E" w:rsidRPr="00C72E68" w:rsidRDefault="005C548A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72E68" w14:paraId="2E6FF7D0" w14:textId="77777777" w:rsidTr="00801458">
        <w:tc>
          <w:tcPr>
            <w:tcW w:w="2500" w:type="pct"/>
          </w:tcPr>
          <w:p w14:paraId="156A6BA2" w14:textId="77777777" w:rsidR="00B8237E" w:rsidRPr="00C72E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EAFEEFC" w14:textId="77777777" w:rsidR="00B8237E" w:rsidRPr="00C72E68" w:rsidRDefault="005C548A" w:rsidP="00801458">
            <w:pPr>
              <w:rPr>
                <w:rFonts w:ascii="Times New Roman" w:hAnsi="Times New Roman" w:cs="Times New Roman"/>
              </w:rPr>
            </w:pPr>
            <w:r w:rsidRPr="00C72E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9AEFAA" w14:textId="77777777" w:rsidR="004D7376" w:rsidRDefault="004D7376" w:rsidP="00315CA6">
      <w:pPr>
        <w:spacing w:after="0" w:line="240" w:lineRule="auto"/>
      </w:pPr>
      <w:r>
        <w:separator/>
      </w:r>
    </w:p>
  </w:endnote>
  <w:endnote w:type="continuationSeparator" w:id="0">
    <w:p w14:paraId="612ABEEA" w14:textId="77777777" w:rsidR="004D7376" w:rsidRDefault="004D737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F11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32C38" w14:textId="77777777" w:rsidR="004D7376" w:rsidRDefault="004D7376" w:rsidP="00315CA6">
      <w:pPr>
        <w:spacing w:after="0" w:line="240" w:lineRule="auto"/>
      </w:pPr>
      <w:r>
        <w:separator/>
      </w:r>
    </w:p>
  </w:footnote>
  <w:footnote w:type="continuationSeparator" w:id="0">
    <w:p w14:paraId="684D5EB5" w14:textId="77777777" w:rsidR="004D7376" w:rsidRDefault="004D737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7376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E68"/>
    <w:rsid w:val="00C82A94"/>
    <w:rsid w:val="00C84F1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A02923-85EC-495F-B2DA-3D9F54FB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4807</Words>
  <Characters>27400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