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D6D350" w:rsidR="00A77598" w:rsidRPr="00287F65" w:rsidRDefault="00287F6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60E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0ED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6FEA4094" w14:textId="77777777" w:rsidTr="00ED54AA">
        <w:tc>
          <w:tcPr>
            <w:tcW w:w="9345" w:type="dxa"/>
          </w:tcPr>
          <w:p w14:paraId="7645D431" w14:textId="77777777" w:rsidR="007A7979" w:rsidRPr="00F60E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ED0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F60ED0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ED27B95" w:rsidR="004475DA" w:rsidRPr="00287F65" w:rsidRDefault="00287F6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76F5F8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5D66D9F" w:rsidR="00D75436" w:rsidRDefault="00757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4DE7E4" w:rsidR="00D75436" w:rsidRDefault="00757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5D876" w:rsidR="00D75436" w:rsidRDefault="00757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56FA382" w:rsidR="00D75436" w:rsidRDefault="00757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2FB3C3" w:rsidR="00D75436" w:rsidRDefault="00757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C090C21" w:rsidR="00D75436" w:rsidRDefault="00757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7F69E2F" w:rsidR="00D75436" w:rsidRDefault="00757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3C6420" w:rsidR="00D75436" w:rsidRDefault="00757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B0CAAA" w:rsidR="00D75436" w:rsidRDefault="00757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028909" w:rsidR="00D75436" w:rsidRDefault="00757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ECE23F7" w:rsidR="00D75436" w:rsidRDefault="007576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AA3A02" w:rsidR="00D75436" w:rsidRDefault="00757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D3152D" w:rsidR="00D75436" w:rsidRDefault="00757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281DC6" w:rsidR="00D75436" w:rsidRDefault="00757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A22C9B" w:rsidR="00D75436" w:rsidRDefault="00757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FD289E5" w:rsidR="00D75436" w:rsidRDefault="00757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6ADC0C" w:rsidR="00D75436" w:rsidRDefault="007576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3624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обучающимся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60ED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60E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0ED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60ED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ED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60ED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60E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0ED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60E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60E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D7A4BAB" w:rsidR="00751095" w:rsidRPr="00F60E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0ED0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принятия управленческих решений</w:t>
            </w:r>
            <w:r w:rsidR="00B53624">
              <w:rPr>
                <w:rFonts w:ascii="Times New Roman" w:hAnsi="Times New Roman" w:cs="Times New Roman"/>
              </w:rPr>
              <w:t>.</w:t>
            </w:r>
            <w:r w:rsidRPr="00F60ED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60E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0ED0">
              <w:rPr>
                <w:rFonts w:ascii="Times New Roman" w:hAnsi="Times New Roman" w:cs="Times New Roman"/>
              </w:rPr>
              <w:t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организационно-управленческих моделей, обрабатывать эмпирические и экспериментальные данные</w:t>
            </w:r>
            <w:r w:rsidRPr="00F60ED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60E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0ED0">
              <w:rPr>
                <w:rFonts w:ascii="Times New Roman" w:hAnsi="Times New Roman" w:cs="Times New Roman"/>
              </w:rPr>
              <w:t>математическими и количественными методами решения типовых организационно-управленческих задач</w:t>
            </w:r>
            <w:r w:rsidRPr="00F60ED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60ED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60ED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60ED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60ED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60ED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60ED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(ак</w:t>
            </w:r>
            <w:r w:rsidR="00AE2B1A" w:rsidRPr="00F60ED0">
              <w:rPr>
                <w:rFonts w:ascii="Times New Roman" w:hAnsi="Times New Roman" w:cs="Times New Roman"/>
                <w:b/>
              </w:rPr>
              <w:t>адемические</w:t>
            </w:r>
            <w:r w:rsidRPr="00F60ED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60ED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60E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60E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60E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60E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60ED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60ED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60E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60E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60E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60E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60ED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60ED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60ED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60ED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ED0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алгебра.</w:t>
            </w:r>
          </w:p>
        </w:tc>
      </w:tr>
      <w:tr w:rsidR="005B37A7" w:rsidRPr="00F60ED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60E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47B5A302" w:rsidR="004475DA" w:rsidRPr="00F60E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D0">
              <w:rPr>
                <w:sz w:val="22"/>
                <w:szCs w:val="22"/>
                <w:lang w:bidi="ru-RU"/>
              </w:rPr>
              <w:t>Матрицы и действия над ними. Определители и их свойства. Системы линейных алгебраических уравнений. Ранг матрицы. Теорема Кронекера-Капелли.  Метод Гаусса-Жордана. Прямая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60E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60E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60ED0" w14:paraId="3BDA029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8BC5372" w14:textId="77777777" w:rsidR="00313ACD" w:rsidRPr="00F60ED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ED0">
              <w:rPr>
                <w:rFonts w:ascii="Times New Roman" w:hAnsi="Times New Roman" w:cs="Times New Roman"/>
                <w:b/>
                <w:lang w:bidi="ru-RU"/>
              </w:rPr>
              <w:t>Раздел II. Дифференциальное исчисление.</w:t>
            </w:r>
          </w:p>
        </w:tc>
      </w:tr>
      <w:tr w:rsidR="005B37A7" w:rsidRPr="00F60ED0" w14:paraId="472715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A36F2B" w14:textId="77777777" w:rsidR="004475DA" w:rsidRPr="00F60E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ECA38E" w14:textId="77777777" w:rsidR="004475DA" w:rsidRPr="00F60E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D0">
              <w:rPr>
                <w:sz w:val="22"/>
                <w:szCs w:val="22"/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B5DBE" w14:textId="77777777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583616" w14:textId="77777777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1FD1B1" w14:textId="77777777" w:rsidR="004475DA" w:rsidRPr="00F60E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BC5C21" w14:textId="77777777" w:rsidR="004475DA" w:rsidRPr="00F60E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60ED0" w14:paraId="0EFB46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24C25" w14:textId="77777777" w:rsidR="004475DA" w:rsidRPr="00F60E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AFEFBF" w14:textId="77777777" w:rsidR="004475DA" w:rsidRPr="00F60E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D0">
              <w:rPr>
                <w:sz w:val="22"/>
                <w:szCs w:val="22"/>
                <w:lang w:bidi="ru-RU"/>
              </w:rPr>
              <w:t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Ролля, Лагранжа, Коши, Лопиталя.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8D5716" w14:textId="77777777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52EBFE" w14:textId="77777777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3432A1" w14:textId="77777777" w:rsidR="004475DA" w:rsidRPr="00F60E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875602" w14:textId="77777777" w:rsidR="004475DA" w:rsidRPr="00F60E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F60ED0" w14:paraId="419F1B7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8D01414" w14:textId="77777777" w:rsidR="00313ACD" w:rsidRPr="00F60ED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ED0">
              <w:rPr>
                <w:rFonts w:ascii="Times New Roman" w:hAnsi="Times New Roman" w:cs="Times New Roman"/>
                <w:b/>
                <w:lang w:bidi="ru-RU"/>
              </w:rPr>
              <w:t>Раздел III. Интегральное исчисление.</w:t>
            </w:r>
          </w:p>
        </w:tc>
      </w:tr>
      <w:tr w:rsidR="005B37A7" w:rsidRPr="00F60ED0" w14:paraId="432009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ED2954" w14:textId="77777777" w:rsidR="004475DA" w:rsidRPr="00F60E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573C7B" w14:textId="77777777" w:rsidR="004475DA" w:rsidRPr="00F60E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D0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B800AA" w14:textId="77777777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FE6C9F" w14:textId="77777777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99FB0F" w14:textId="77777777" w:rsidR="004475DA" w:rsidRPr="00F60E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414C7B" w14:textId="77777777" w:rsidR="004475DA" w:rsidRPr="00F60E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F60ED0" w14:paraId="594D6F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121B01" w14:textId="77777777" w:rsidR="004475DA" w:rsidRPr="00F60ED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A2C025" w14:textId="1E3B4CEF" w:rsidR="004475DA" w:rsidRPr="00F60ED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ED0">
              <w:rPr>
                <w:sz w:val="22"/>
                <w:szCs w:val="22"/>
                <w:lang w:bidi="ru-RU"/>
              </w:rPr>
              <w:t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интеграле. Некоторые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B2098E" w14:textId="77777777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257CAD" w14:textId="77777777" w:rsidR="004475DA" w:rsidRPr="00F60ED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2CEEDC" w14:textId="77777777" w:rsidR="004475DA" w:rsidRPr="00F60ED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D44AFC" w14:textId="77777777" w:rsidR="004475DA" w:rsidRPr="00F60ED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60ED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60ED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ED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60ED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ED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60ED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60ED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0ED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0ED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60E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ED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60E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ED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60E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ED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60ED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0ED0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5449B8A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40FFE02" w14:textId="3BF9301B" w:rsidR="00F60ED0" w:rsidRDefault="00F60ED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1B74E3A" w14:textId="12FA93C6" w:rsidR="00F60ED0" w:rsidRDefault="00F60ED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203BBB1" w14:textId="77777777" w:rsidR="00F60ED0" w:rsidRPr="005B37A7" w:rsidRDefault="00F60ED0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F60ED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60ED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ED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60ED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ED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87F6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60E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F60E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ED0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F60ED0">
              <w:rPr>
                <w:rFonts w:ascii="Times New Roman" w:hAnsi="Times New Roman" w:cs="Times New Roman"/>
              </w:rPr>
              <w:t>испр</w:t>
            </w:r>
            <w:proofErr w:type="spellEnd"/>
            <w:r w:rsidRPr="00F60ED0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60ED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ED0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60ED0" w:rsidRDefault="007576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60ED0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F60ED0" w14:paraId="1B6686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CCA548" w14:textId="77777777" w:rsidR="00262CF0" w:rsidRPr="00287F6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0ED0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F60E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ED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F60ED0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F60ED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60ED0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F60ED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высшей математики. </w:t>
            </w:r>
            <w:r w:rsidRPr="00287F65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287F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7F65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ED7320" w14:textId="77777777" w:rsidR="00262CF0" w:rsidRPr="00F60ED0" w:rsidRDefault="007576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60ED0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87F65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F60ED0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87F65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F60ED0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87F65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F60ED0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87F65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F60ED0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287F65">
                <w:rPr>
                  <w:color w:val="00008B"/>
                  <w:u w:val="single"/>
                </w:rPr>
                <w:t xml:space="preserve"> ... </w:t>
              </w:r>
              <w:r w:rsidR="00984247" w:rsidRPr="00F60ED0">
                <w:rPr>
                  <w:color w:val="00008B"/>
                  <w:u w:val="single"/>
                </w:rPr>
                <w:t xml:space="preserve">0%D1%82%D0%BE%D0%B2%D0%B0.pdf </w:t>
              </w:r>
            </w:hyperlink>
          </w:p>
        </w:tc>
      </w:tr>
      <w:tr w:rsidR="00262CF0" w:rsidRPr="00287F65" w14:paraId="63A149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4CD582" w14:textId="77777777" w:rsidR="00262CF0" w:rsidRPr="00F60ED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60ED0">
              <w:rPr>
                <w:rFonts w:ascii="Times New Roman" w:hAnsi="Times New Roman" w:cs="Times New Roman"/>
              </w:rPr>
              <w:t>Ермаков, Валерий Иванович. Общий курс высшей математики для экономистов</w:t>
            </w:r>
            <w:proofErr w:type="gramStart"/>
            <w:r w:rsidRPr="00F60E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ED0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F60ED0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F60ED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60ED0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F60ED0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F60ED0">
              <w:rPr>
                <w:rFonts w:ascii="Times New Roman" w:hAnsi="Times New Roman" w:cs="Times New Roman"/>
                <w:lang w:val="en-US"/>
              </w:rPr>
              <w:t xml:space="preserve"> центр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A7C0EE" w14:textId="77777777" w:rsidR="00262CF0" w:rsidRPr="00F60ED0" w:rsidRDefault="007576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60ED0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F60ED0" w14:paraId="003AC6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7E075E" w14:textId="77777777" w:rsidR="00262CF0" w:rsidRPr="00F60E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0ED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F60ED0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F60E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ED0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F60ED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F60ED0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F60E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ED0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ED7F56" w14:textId="77777777" w:rsidR="00262CF0" w:rsidRPr="00F60ED0" w:rsidRDefault="007576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F60ED0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F60ED0" w14:paraId="0B425C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CDE42D" w14:textId="77777777" w:rsidR="00262CF0" w:rsidRPr="00F60E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0ED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F60ED0">
              <w:rPr>
                <w:rFonts w:ascii="Times New Roman" w:hAnsi="Times New Roman" w:cs="Times New Roman"/>
              </w:rPr>
              <w:t>, В. С. Высшая математика</w:t>
            </w:r>
            <w:proofErr w:type="gramStart"/>
            <w:r w:rsidRPr="00F60E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ED0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F60ED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F60ED0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F60E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ED0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B7764E" w14:textId="77777777" w:rsidR="00262CF0" w:rsidRPr="00F60ED0" w:rsidRDefault="007576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F60ED0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F60ED0" w14:paraId="52A8AB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D1ACF9" w14:textId="77777777" w:rsidR="00262CF0" w:rsidRPr="00F60E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0ED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F60ED0">
              <w:rPr>
                <w:rFonts w:ascii="Times New Roman" w:hAnsi="Times New Roman" w:cs="Times New Roman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F60ED0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F60ED0">
              <w:rPr>
                <w:rFonts w:ascii="Times New Roman" w:hAnsi="Times New Roman" w:cs="Times New Roman"/>
              </w:rPr>
              <w:t xml:space="preserve"> В.С., - 3-е изд. - Москва </w:t>
            </w:r>
            <w:proofErr w:type="gramStart"/>
            <w:r w:rsidRPr="00F60ED0">
              <w:rPr>
                <w:rFonts w:ascii="Times New Roman" w:hAnsi="Times New Roman" w:cs="Times New Roman"/>
              </w:rPr>
              <w:t>:Н</w:t>
            </w:r>
            <w:proofErr w:type="gramEnd"/>
            <w:r w:rsidRPr="00F60ED0">
              <w:rPr>
                <w:rFonts w:ascii="Times New Roman" w:hAnsi="Times New Roman" w:cs="Times New Roman"/>
              </w:rPr>
              <w:t>ИЦ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E58EEC" w14:textId="77777777" w:rsidR="00262CF0" w:rsidRPr="00F60ED0" w:rsidRDefault="007576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F60ED0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9371BD1" w14:textId="77777777" w:rsidTr="007B550D">
        <w:tc>
          <w:tcPr>
            <w:tcW w:w="9345" w:type="dxa"/>
          </w:tcPr>
          <w:p w14:paraId="2BCD2CA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01D2EA2" w14:textId="77777777" w:rsidTr="007B550D">
        <w:tc>
          <w:tcPr>
            <w:tcW w:w="9345" w:type="dxa"/>
          </w:tcPr>
          <w:p w14:paraId="52332B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43EF85" w14:textId="77777777" w:rsidTr="007B550D">
        <w:tc>
          <w:tcPr>
            <w:tcW w:w="9345" w:type="dxa"/>
          </w:tcPr>
          <w:p w14:paraId="4A92B5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014AD4" w14:textId="77777777" w:rsidTr="007B550D">
        <w:tc>
          <w:tcPr>
            <w:tcW w:w="9345" w:type="dxa"/>
          </w:tcPr>
          <w:p w14:paraId="3E48B9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826581" w14:textId="77777777" w:rsidTr="007B550D">
        <w:tc>
          <w:tcPr>
            <w:tcW w:w="9345" w:type="dxa"/>
          </w:tcPr>
          <w:p w14:paraId="57A06C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576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53624" w:rsidRPr="00B53624" w14:paraId="3AA1C63D" w14:textId="77777777" w:rsidTr="0097090A">
        <w:tc>
          <w:tcPr>
            <w:tcW w:w="7797" w:type="dxa"/>
            <w:shd w:val="clear" w:color="auto" w:fill="auto"/>
          </w:tcPr>
          <w:p w14:paraId="62FE2861" w14:textId="77777777" w:rsidR="00B53624" w:rsidRPr="00B53624" w:rsidRDefault="00B53624" w:rsidP="009709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362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B5FF0B2" w14:textId="77777777" w:rsidR="00B53624" w:rsidRPr="00B53624" w:rsidRDefault="00B53624" w:rsidP="0097090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362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53624" w:rsidRPr="00B53624" w14:paraId="7ED75EC6" w14:textId="77777777" w:rsidTr="0097090A">
        <w:tc>
          <w:tcPr>
            <w:tcW w:w="7797" w:type="dxa"/>
            <w:shd w:val="clear" w:color="auto" w:fill="auto"/>
          </w:tcPr>
          <w:p w14:paraId="6B3EE960" w14:textId="77777777" w:rsidR="00B53624" w:rsidRPr="00B53624" w:rsidRDefault="00B53624" w:rsidP="0097090A">
            <w:pPr>
              <w:pStyle w:val="Style214"/>
              <w:ind w:firstLine="0"/>
              <w:rPr>
                <w:sz w:val="22"/>
                <w:szCs w:val="22"/>
              </w:rPr>
            </w:pPr>
            <w:r w:rsidRPr="00B53624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36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3624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B53624">
              <w:rPr>
                <w:sz w:val="22"/>
                <w:szCs w:val="22"/>
              </w:rPr>
              <w:t>мМультимедийный</w:t>
            </w:r>
            <w:proofErr w:type="spellEnd"/>
            <w:r w:rsidRPr="00B53624">
              <w:rPr>
                <w:sz w:val="22"/>
                <w:szCs w:val="22"/>
              </w:rPr>
              <w:t xml:space="preserve"> проектор </w:t>
            </w:r>
            <w:r w:rsidRPr="00B53624">
              <w:rPr>
                <w:sz w:val="22"/>
                <w:szCs w:val="22"/>
                <w:lang w:val="en-US"/>
              </w:rPr>
              <w:t>Panasonic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PT</w:t>
            </w:r>
            <w:r w:rsidRPr="00B53624">
              <w:rPr>
                <w:sz w:val="22"/>
                <w:szCs w:val="22"/>
              </w:rPr>
              <w:t>-</w:t>
            </w:r>
            <w:r w:rsidRPr="00B53624">
              <w:rPr>
                <w:sz w:val="22"/>
                <w:szCs w:val="22"/>
                <w:lang w:val="en-US"/>
              </w:rPr>
              <w:t>VX</w:t>
            </w:r>
            <w:r w:rsidRPr="00B53624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B53624">
              <w:rPr>
                <w:sz w:val="22"/>
                <w:szCs w:val="22"/>
                <w:lang w:val="en-US"/>
              </w:rPr>
              <w:t>ZA</w:t>
            </w:r>
            <w:r w:rsidRPr="00B53624">
              <w:rPr>
                <w:sz w:val="22"/>
                <w:szCs w:val="22"/>
              </w:rPr>
              <w:t xml:space="preserve">-1240 </w:t>
            </w:r>
            <w:r w:rsidRPr="00B53624">
              <w:rPr>
                <w:sz w:val="22"/>
                <w:szCs w:val="22"/>
                <w:lang w:val="en-US"/>
              </w:rPr>
              <w:t>A</w:t>
            </w:r>
            <w:r w:rsidRPr="00B5362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5362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Champion</w:t>
            </w:r>
            <w:r w:rsidRPr="00B53624">
              <w:rPr>
                <w:sz w:val="22"/>
                <w:szCs w:val="22"/>
              </w:rPr>
              <w:t xml:space="preserve"> 244х183см </w:t>
            </w:r>
            <w:r w:rsidRPr="00B53624">
              <w:rPr>
                <w:sz w:val="22"/>
                <w:szCs w:val="22"/>
                <w:lang w:val="en-US"/>
              </w:rPr>
              <w:t>SCM</w:t>
            </w:r>
            <w:r w:rsidRPr="00B53624">
              <w:rPr>
                <w:sz w:val="22"/>
                <w:szCs w:val="22"/>
              </w:rPr>
              <w:t xml:space="preserve">-4304 - 1 шт., Акустическая система </w:t>
            </w:r>
            <w:r w:rsidRPr="00B53624">
              <w:rPr>
                <w:sz w:val="22"/>
                <w:szCs w:val="22"/>
                <w:lang w:val="en-US"/>
              </w:rPr>
              <w:t>JBL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CONTROL</w:t>
            </w:r>
            <w:r w:rsidRPr="00B53624">
              <w:rPr>
                <w:sz w:val="22"/>
                <w:szCs w:val="22"/>
              </w:rPr>
              <w:t xml:space="preserve"> 25 </w:t>
            </w:r>
            <w:r w:rsidRPr="00B53624">
              <w:rPr>
                <w:sz w:val="22"/>
                <w:szCs w:val="22"/>
                <w:lang w:val="en-US"/>
              </w:rPr>
              <w:t>WH</w:t>
            </w:r>
            <w:r w:rsidRPr="00B5362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8BF232" w14:textId="77777777" w:rsidR="00B53624" w:rsidRPr="00B53624" w:rsidRDefault="00B53624" w:rsidP="0097090A">
            <w:pPr>
              <w:pStyle w:val="Style214"/>
              <w:ind w:firstLine="0"/>
              <w:rPr>
                <w:sz w:val="22"/>
                <w:szCs w:val="22"/>
              </w:rPr>
            </w:pPr>
            <w:r w:rsidRPr="00B5362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3624">
              <w:rPr>
                <w:sz w:val="22"/>
                <w:szCs w:val="22"/>
                <w:lang w:val="en-US"/>
              </w:rPr>
              <w:t>А</w:t>
            </w:r>
          </w:p>
        </w:tc>
      </w:tr>
      <w:tr w:rsidR="00B53624" w:rsidRPr="00B53624" w14:paraId="61435B39" w14:textId="77777777" w:rsidTr="0097090A">
        <w:tc>
          <w:tcPr>
            <w:tcW w:w="7797" w:type="dxa"/>
            <w:shd w:val="clear" w:color="auto" w:fill="auto"/>
          </w:tcPr>
          <w:p w14:paraId="275BC060" w14:textId="77777777" w:rsidR="00B53624" w:rsidRPr="00B53624" w:rsidRDefault="00B53624" w:rsidP="0097090A">
            <w:pPr>
              <w:pStyle w:val="Style214"/>
              <w:ind w:firstLine="0"/>
              <w:rPr>
                <w:sz w:val="22"/>
                <w:szCs w:val="22"/>
              </w:rPr>
            </w:pPr>
            <w:r w:rsidRPr="00B53624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36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3624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B53624">
              <w:rPr>
                <w:sz w:val="22"/>
                <w:szCs w:val="22"/>
                <w:lang w:val="en-US"/>
              </w:rPr>
              <w:t>Gigabyte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H</w:t>
            </w:r>
            <w:r w:rsidRPr="00B53624">
              <w:rPr>
                <w:sz w:val="22"/>
                <w:szCs w:val="22"/>
              </w:rPr>
              <w:t>77</w:t>
            </w:r>
            <w:r w:rsidRPr="00B53624">
              <w:rPr>
                <w:sz w:val="22"/>
                <w:szCs w:val="22"/>
                <w:lang w:val="en-US"/>
              </w:rPr>
              <w:t>M</w:t>
            </w:r>
            <w:r w:rsidRPr="00B53624">
              <w:rPr>
                <w:sz w:val="22"/>
                <w:szCs w:val="22"/>
              </w:rPr>
              <w:t>-</w:t>
            </w:r>
            <w:r w:rsidRPr="00B53624">
              <w:rPr>
                <w:sz w:val="22"/>
                <w:szCs w:val="22"/>
                <w:lang w:val="en-US"/>
              </w:rPr>
              <w:t>D</w:t>
            </w:r>
            <w:r w:rsidRPr="00B53624">
              <w:rPr>
                <w:sz w:val="22"/>
                <w:szCs w:val="22"/>
              </w:rPr>
              <w:t>3</w:t>
            </w:r>
            <w:r w:rsidRPr="00B53624">
              <w:rPr>
                <w:sz w:val="22"/>
                <w:szCs w:val="22"/>
                <w:lang w:val="en-US"/>
              </w:rPr>
              <w:t>H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Intel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Core</w:t>
            </w:r>
            <w:r w:rsidRPr="00B53624">
              <w:rPr>
                <w:sz w:val="22"/>
                <w:szCs w:val="22"/>
              </w:rPr>
              <w:t xml:space="preserve"> </w:t>
            </w:r>
            <w:proofErr w:type="spellStart"/>
            <w:r w:rsidRPr="00B536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3624">
              <w:rPr>
                <w:sz w:val="22"/>
                <w:szCs w:val="22"/>
              </w:rPr>
              <w:t>5-3570 3.4</w:t>
            </w:r>
            <w:r w:rsidRPr="00B53624">
              <w:rPr>
                <w:sz w:val="22"/>
                <w:szCs w:val="22"/>
                <w:lang w:val="en-US"/>
              </w:rPr>
              <w:t>GHz</w:t>
            </w:r>
            <w:r w:rsidRPr="00B53624">
              <w:rPr>
                <w:sz w:val="22"/>
                <w:szCs w:val="22"/>
              </w:rPr>
              <w:t>/4</w:t>
            </w:r>
            <w:r w:rsidRPr="00B53624">
              <w:rPr>
                <w:sz w:val="22"/>
                <w:szCs w:val="22"/>
                <w:lang w:val="en-US"/>
              </w:rPr>
              <w:t>Gb</w:t>
            </w:r>
            <w:r w:rsidRPr="00B53624">
              <w:rPr>
                <w:sz w:val="22"/>
                <w:szCs w:val="22"/>
              </w:rPr>
              <w:t xml:space="preserve"> /500</w:t>
            </w:r>
            <w:r w:rsidRPr="00B53624">
              <w:rPr>
                <w:sz w:val="22"/>
                <w:szCs w:val="22"/>
                <w:lang w:val="en-US"/>
              </w:rPr>
              <w:t>Gb</w:t>
            </w:r>
            <w:r w:rsidRPr="00B53624">
              <w:rPr>
                <w:sz w:val="22"/>
                <w:szCs w:val="22"/>
              </w:rPr>
              <w:t xml:space="preserve">/ </w:t>
            </w:r>
            <w:proofErr w:type="spellStart"/>
            <w:r w:rsidRPr="00B53624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VA</w:t>
            </w:r>
            <w:r w:rsidRPr="00B53624">
              <w:rPr>
                <w:sz w:val="22"/>
                <w:szCs w:val="22"/>
              </w:rPr>
              <w:t>703</w:t>
            </w:r>
            <w:r w:rsidRPr="00B53624">
              <w:rPr>
                <w:sz w:val="22"/>
                <w:szCs w:val="22"/>
                <w:lang w:val="en-US"/>
              </w:rPr>
              <w:t>b</w:t>
            </w:r>
            <w:r w:rsidRPr="00B53624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B5362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x</w:t>
            </w:r>
            <w:r w:rsidRPr="00B5362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53624">
              <w:rPr>
                <w:sz w:val="22"/>
                <w:szCs w:val="22"/>
              </w:rPr>
              <w:t>проекцион</w:t>
            </w:r>
            <w:proofErr w:type="spellEnd"/>
            <w:r w:rsidRPr="00B53624">
              <w:rPr>
                <w:sz w:val="22"/>
                <w:szCs w:val="22"/>
              </w:rPr>
              <w:t xml:space="preserve">. </w:t>
            </w:r>
            <w:proofErr w:type="spellStart"/>
            <w:r w:rsidRPr="00B5362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Compact</w:t>
            </w:r>
            <w:r w:rsidRPr="00B53624">
              <w:rPr>
                <w:sz w:val="22"/>
                <w:szCs w:val="22"/>
              </w:rPr>
              <w:t xml:space="preserve"> </w:t>
            </w:r>
            <w:proofErr w:type="spellStart"/>
            <w:r w:rsidRPr="00B5362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53624">
              <w:rPr>
                <w:sz w:val="22"/>
                <w:szCs w:val="22"/>
              </w:rPr>
              <w:t xml:space="preserve"> 153</w:t>
            </w:r>
            <w:r w:rsidRPr="00B53624">
              <w:rPr>
                <w:sz w:val="22"/>
                <w:szCs w:val="22"/>
                <w:lang w:val="en-US"/>
              </w:rPr>
              <w:t>x</w:t>
            </w:r>
            <w:r w:rsidRPr="00B53624">
              <w:rPr>
                <w:sz w:val="22"/>
                <w:szCs w:val="22"/>
              </w:rPr>
              <w:t xml:space="preserve">200 </w:t>
            </w:r>
            <w:r w:rsidRPr="00B53624">
              <w:rPr>
                <w:sz w:val="22"/>
                <w:szCs w:val="22"/>
                <w:lang w:val="en-US"/>
              </w:rPr>
              <w:t>c</w:t>
            </w:r>
            <w:r w:rsidRPr="00B53624">
              <w:rPr>
                <w:sz w:val="22"/>
                <w:szCs w:val="22"/>
              </w:rPr>
              <w:t xml:space="preserve">м </w:t>
            </w:r>
            <w:r w:rsidRPr="00B53624">
              <w:rPr>
                <w:sz w:val="22"/>
                <w:szCs w:val="22"/>
                <w:lang w:val="en-US"/>
              </w:rPr>
              <w:t>MATTE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White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S</w:t>
            </w:r>
            <w:r w:rsidRPr="00B53624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EFF2D4" w14:textId="77777777" w:rsidR="00B53624" w:rsidRPr="00B53624" w:rsidRDefault="00B53624" w:rsidP="0097090A">
            <w:pPr>
              <w:pStyle w:val="Style214"/>
              <w:ind w:firstLine="0"/>
              <w:rPr>
                <w:sz w:val="22"/>
                <w:szCs w:val="22"/>
              </w:rPr>
            </w:pPr>
            <w:r w:rsidRPr="00B5362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3624">
              <w:rPr>
                <w:sz w:val="22"/>
                <w:szCs w:val="22"/>
                <w:lang w:val="en-US"/>
              </w:rPr>
              <w:t>А</w:t>
            </w:r>
          </w:p>
        </w:tc>
      </w:tr>
      <w:tr w:rsidR="00B53624" w:rsidRPr="00B53624" w14:paraId="37603465" w14:textId="77777777" w:rsidTr="0097090A">
        <w:tc>
          <w:tcPr>
            <w:tcW w:w="7797" w:type="dxa"/>
            <w:shd w:val="clear" w:color="auto" w:fill="auto"/>
          </w:tcPr>
          <w:p w14:paraId="700F79FD" w14:textId="77777777" w:rsidR="00B53624" w:rsidRPr="00B53624" w:rsidRDefault="00B53624" w:rsidP="0097090A">
            <w:pPr>
              <w:pStyle w:val="Style214"/>
              <w:ind w:firstLine="0"/>
              <w:rPr>
                <w:sz w:val="22"/>
                <w:szCs w:val="22"/>
              </w:rPr>
            </w:pPr>
            <w:r w:rsidRPr="00B5362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362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362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53624">
              <w:rPr>
                <w:sz w:val="22"/>
                <w:szCs w:val="22"/>
              </w:rPr>
              <w:t>мКомпьютер</w:t>
            </w:r>
            <w:proofErr w:type="spellEnd"/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I</w:t>
            </w:r>
            <w:r w:rsidRPr="00B53624">
              <w:rPr>
                <w:sz w:val="22"/>
                <w:szCs w:val="22"/>
              </w:rPr>
              <w:t xml:space="preserve">3-8100/ 8Гб/500Гб/ </w:t>
            </w:r>
            <w:r w:rsidRPr="00B53624">
              <w:rPr>
                <w:sz w:val="22"/>
                <w:szCs w:val="22"/>
                <w:lang w:val="en-US"/>
              </w:rPr>
              <w:t>Philips</w:t>
            </w:r>
            <w:r w:rsidRPr="00B53624">
              <w:rPr>
                <w:sz w:val="22"/>
                <w:szCs w:val="22"/>
              </w:rPr>
              <w:t>224</w:t>
            </w:r>
            <w:r w:rsidRPr="00B53624">
              <w:rPr>
                <w:sz w:val="22"/>
                <w:szCs w:val="22"/>
                <w:lang w:val="en-US"/>
              </w:rPr>
              <w:t>E</w:t>
            </w:r>
            <w:r w:rsidRPr="00B53624">
              <w:rPr>
                <w:sz w:val="22"/>
                <w:szCs w:val="22"/>
              </w:rPr>
              <w:t>5</w:t>
            </w:r>
            <w:r w:rsidRPr="00B53624">
              <w:rPr>
                <w:sz w:val="22"/>
                <w:szCs w:val="22"/>
                <w:lang w:val="en-US"/>
              </w:rPr>
              <w:t>QSB</w:t>
            </w:r>
            <w:r w:rsidRPr="00B5362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5362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3624">
              <w:rPr>
                <w:sz w:val="22"/>
                <w:szCs w:val="22"/>
              </w:rPr>
              <w:t xml:space="preserve">5-7400 3 </w:t>
            </w:r>
            <w:proofErr w:type="spellStart"/>
            <w:r w:rsidRPr="00B5362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53624">
              <w:rPr>
                <w:sz w:val="22"/>
                <w:szCs w:val="22"/>
              </w:rPr>
              <w:t>/8</w:t>
            </w:r>
            <w:r w:rsidRPr="00B53624">
              <w:rPr>
                <w:sz w:val="22"/>
                <w:szCs w:val="22"/>
                <w:lang w:val="en-US"/>
              </w:rPr>
              <w:t>Gb</w:t>
            </w:r>
            <w:r w:rsidRPr="00B53624">
              <w:rPr>
                <w:sz w:val="22"/>
                <w:szCs w:val="22"/>
              </w:rPr>
              <w:t>/1</w:t>
            </w:r>
            <w:r w:rsidRPr="00B53624">
              <w:rPr>
                <w:sz w:val="22"/>
                <w:szCs w:val="22"/>
                <w:lang w:val="en-US"/>
              </w:rPr>
              <w:t>Tb</w:t>
            </w:r>
            <w:r w:rsidRPr="00B53624">
              <w:rPr>
                <w:sz w:val="22"/>
                <w:szCs w:val="22"/>
              </w:rPr>
              <w:t>/</w:t>
            </w:r>
            <w:r w:rsidRPr="00B53624">
              <w:rPr>
                <w:sz w:val="22"/>
                <w:szCs w:val="22"/>
                <w:lang w:val="en-US"/>
              </w:rPr>
              <w:t>Dell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e</w:t>
            </w:r>
            <w:r w:rsidRPr="00B53624">
              <w:rPr>
                <w:sz w:val="22"/>
                <w:szCs w:val="22"/>
              </w:rPr>
              <w:t>2318</w:t>
            </w:r>
            <w:r w:rsidRPr="00B53624">
              <w:rPr>
                <w:sz w:val="22"/>
                <w:szCs w:val="22"/>
                <w:lang w:val="en-US"/>
              </w:rPr>
              <w:t>h</w:t>
            </w:r>
            <w:r w:rsidRPr="00B53624">
              <w:rPr>
                <w:sz w:val="22"/>
                <w:szCs w:val="22"/>
              </w:rPr>
              <w:t xml:space="preserve"> - 1 шт., Мультимедийный проектор 1 </w:t>
            </w:r>
            <w:r w:rsidRPr="00B53624">
              <w:rPr>
                <w:sz w:val="22"/>
                <w:szCs w:val="22"/>
                <w:lang w:val="en-US"/>
              </w:rPr>
              <w:t>NEC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ME</w:t>
            </w:r>
            <w:r w:rsidRPr="00B53624">
              <w:rPr>
                <w:sz w:val="22"/>
                <w:szCs w:val="22"/>
              </w:rPr>
              <w:t>401</w:t>
            </w:r>
            <w:r w:rsidRPr="00B53624">
              <w:rPr>
                <w:sz w:val="22"/>
                <w:szCs w:val="22"/>
                <w:lang w:val="en-US"/>
              </w:rPr>
              <w:t>X</w:t>
            </w:r>
            <w:r w:rsidRPr="00B5362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53624">
              <w:rPr>
                <w:sz w:val="22"/>
                <w:szCs w:val="22"/>
                <w:lang w:val="en-US"/>
              </w:rPr>
              <w:t>Matte</w:t>
            </w:r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White</w:t>
            </w:r>
            <w:r w:rsidRPr="00B53624">
              <w:rPr>
                <w:sz w:val="22"/>
                <w:szCs w:val="22"/>
              </w:rPr>
              <w:t xml:space="preserve"> - 1 шт., Коммутатор </w:t>
            </w:r>
            <w:r w:rsidRPr="00B53624">
              <w:rPr>
                <w:sz w:val="22"/>
                <w:szCs w:val="22"/>
                <w:lang w:val="en-US"/>
              </w:rPr>
              <w:t>HP</w:t>
            </w:r>
            <w:r w:rsidRPr="00B53624">
              <w:rPr>
                <w:sz w:val="22"/>
                <w:szCs w:val="22"/>
              </w:rPr>
              <w:t xml:space="preserve"> </w:t>
            </w:r>
            <w:proofErr w:type="spellStart"/>
            <w:r w:rsidRPr="00B5362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53624">
              <w:rPr>
                <w:sz w:val="22"/>
                <w:szCs w:val="22"/>
              </w:rPr>
              <w:t xml:space="preserve"> </w:t>
            </w:r>
            <w:r w:rsidRPr="00B53624">
              <w:rPr>
                <w:sz w:val="22"/>
                <w:szCs w:val="22"/>
                <w:lang w:val="en-US"/>
              </w:rPr>
              <w:t>Switch</w:t>
            </w:r>
            <w:r w:rsidRPr="00B53624">
              <w:rPr>
                <w:sz w:val="22"/>
                <w:szCs w:val="22"/>
              </w:rPr>
              <w:t xml:space="preserve"> 2610-24 (24 </w:t>
            </w:r>
            <w:r w:rsidRPr="00B53624">
              <w:rPr>
                <w:sz w:val="22"/>
                <w:szCs w:val="22"/>
                <w:lang w:val="en-US"/>
              </w:rPr>
              <w:t>ports</w:t>
            </w:r>
            <w:r w:rsidRPr="00B5362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C7C869" w14:textId="77777777" w:rsidR="00B53624" w:rsidRPr="00B53624" w:rsidRDefault="00B53624" w:rsidP="0097090A">
            <w:pPr>
              <w:pStyle w:val="Style214"/>
              <w:ind w:firstLine="0"/>
              <w:rPr>
                <w:sz w:val="22"/>
                <w:szCs w:val="22"/>
              </w:rPr>
            </w:pPr>
            <w:r w:rsidRPr="00B5362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362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4FC22AE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20" w:name="_Hlk167976328"/>
      <w:r w:rsidRPr="00776D77">
        <w:rPr>
          <w:rFonts w:ascii="Times New Roman" w:hAnsi="Times New Roman"/>
          <w:sz w:val="24"/>
          <w:szCs w:val="24"/>
        </w:rPr>
        <w:t>Матрицы и их классификации.</w:t>
      </w:r>
    </w:p>
    <w:p w14:paraId="07CB5C8F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Матрицы и действия над ними.</w:t>
      </w:r>
    </w:p>
    <w:p w14:paraId="1FAA8A6E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Определители.</w:t>
      </w:r>
    </w:p>
    <w:p w14:paraId="6C8D6571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Свойства определителей.</w:t>
      </w:r>
    </w:p>
    <w:p w14:paraId="077984D5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14:paraId="5BE99EB1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Ранг матрицы.</w:t>
      </w:r>
    </w:p>
    <w:p w14:paraId="2C79D8CC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Теорема Кронекера–</w:t>
      </w:r>
      <w:proofErr w:type="spellStart"/>
      <w:r w:rsidRPr="00776D77">
        <w:rPr>
          <w:rFonts w:ascii="Times New Roman" w:hAnsi="Times New Roman"/>
          <w:sz w:val="24"/>
          <w:szCs w:val="24"/>
        </w:rPr>
        <w:t>Капелли</w:t>
      </w:r>
      <w:proofErr w:type="spellEnd"/>
      <w:r w:rsidRPr="00776D77">
        <w:rPr>
          <w:rFonts w:ascii="Times New Roman" w:hAnsi="Times New Roman"/>
          <w:sz w:val="24"/>
          <w:szCs w:val="24"/>
        </w:rPr>
        <w:t>. Исследование системы линейных уравнений.</w:t>
      </w:r>
    </w:p>
    <w:p w14:paraId="597EE48C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Метод Гаусса решения систем линейных уравнений.</w:t>
      </w:r>
    </w:p>
    <w:p w14:paraId="7412B1E9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Прямая на плоскости.</w:t>
      </w:r>
    </w:p>
    <w:p w14:paraId="0C403CCC" w14:textId="77777777" w:rsidR="00F60ED0" w:rsidRPr="00776D77" w:rsidRDefault="00F60ED0" w:rsidP="00F60ED0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Числовые множества. </w:t>
      </w:r>
    </w:p>
    <w:p w14:paraId="1769090C" w14:textId="77777777" w:rsidR="00F60ED0" w:rsidRPr="00776D77" w:rsidRDefault="00F60ED0" w:rsidP="00F60ED0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Понятие функции. </w:t>
      </w:r>
    </w:p>
    <w:p w14:paraId="338CC7E9" w14:textId="77777777" w:rsidR="00F60ED0" w:rsidRPr="00776D77" w:rsidRDefault="00F60ED0" w:rsidP="00F60ED0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Предел последовательности. Число е.</w:t>
      </w:r>
    </w:p>
    <w:p w14:paraId="3ADDF21D" w14:textId="77777777" w:rsidR="00F60ED0" w:rsidRPr="00776D77" w:rsidRDefault="00F60ED0" w:rsidP="00F60ED0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Предел функции в точке. </w:t>
      </w:r>
    </w:p>
    <w:p w14:paraId="6F9E0C69" w14:textId="77777777" w:rsidR="00F60ED0" w:rsidRPr="00776D77" w:rsidRDefault="00F60ED0" w:rsidP="00F60ED0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Теоремы о пределах функции.</w:t>
      </w:r>
    </w:p>
    <w:p w14:paraId="1D4F1C18" w14:textId="77777777" w:rsidR="00F60ED0" w:rsidRPr="00776D77" w:rsidRDefault="00F60ED0" w:rsidP="00F60ED0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Первый и второй замечательные пределы.</w:t>
      </w:r>
    </w:p>
    <w:p w14:paraId="7EF5999C" w14:textId="77777777" w:rsidR="00F60ED0" w:rsidRPr="00776D77" w:rsidRDefault="00F60ED0" w:rsidP="00F60ED0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Бесконечно малые и бесконечно большие функции.</w:t>
      </w:r>
    </w:p>
    <w:p w14:paraId="2F12EE28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Непрерывность функции в точке. Теоремы о непрерывных функциях.</w:t>
      </w:r>
    </w:p>
    <w:p w14:paraId="0447515F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 Классификация точек разрыва. </w:t>
      </w:r>
    </w:p>
    <w:p w14:paraId="3F095F03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Производная функции в точке. Геометрический, физический и экономический смысл производной.</w:t>
      </w:r>
    </w:p>
    <w:p w14:paraId="658EC417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Дифференцируемость функции в точке. Дифференциал функции в точке.</w:t>
      </w:r>
    </w:p>
    <w:p w14:paraId="31058391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Правила дифференцирования. Таблица производных простейших элементарных функций.</w:t>
      </w:r>
    </w:p>
    <w:p w14:paraId="3B952A04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Ферма, </w:t>
      </w:r>
      <w:proofErr w:type="spellStart"/>
      <w:r w:rsidRPr="00776D77">
        <w:rPr>
          <w:rFonts w:ascii="Times New Roman" w:hAnsi="Times New Roman"/>
          <w:sz w:val="24"/>
          <w:szCs w:val="24"/>
        </w:rPr>
        <w:t>Ролля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6479BB36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Лагранжа, Коши. </w:t>
      </w:r>
    </w:p>
    <w:p w14:paraId="2D0FE5B4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776D77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55EBF11F" w14:textId="77777777" w:rsidR="00F60ED0" w:rsidRPr="00776D77" w:rsidRDefault="00F60ED0" w:rsidP="00F60ED0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монотонности функции одной переменной.</w:t>
      </w:r>
    </w:p>
    <w:p w14:paraId="578E1E15" w14:textId="77777777" w:rsidR="00F60ED0" w:rsidRPr="00776D77" w:rsidRDefault="00F60ED0" w:rsidP="00F60ED0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Необходимое условие локального экстремума.</w:t>
      </w:r>
    </w:p>
    <w:p w14:paraId="0224F415" w14:textId="77777777" w:rsidR="00F60ED0" w:rsidRPr="00776D77" w:rsidRDefault="00F60ED0" w:rsidP="00F60ED0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Достаточные условия локального экстремума.</w:t>
      </w:r>
    </w:p>
    <w:p w14:paraId="5EB4850C" w14:textId="77777777" w:rsidR="00F60ED0" w:rsidRPr="00776D77" w:rsidRDefault="00F60ED0" w:rsidP="00F60ED0">
      <w:pPr>
        <w:numPr>
          <w:ilvl w:val="0"/>
          <w:numId w:val="10"/>
        </w:numPr>
        <w:spacing w:after="20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выпуклости функции, точки перегиба графика функции.</w:t>
      </w:r>
    </w:p>
    <w:p w14:paraId="4E60F8C6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Асимптоты графика функции. </w:t>
      </w:r>
    </w:p>
    <w:p w14:paraId="7934A57C" w14:textId="77777777" w:rsidR="00F60ED0" w:rsidRPr="00776D77" w:rsidRDefault="00F60ED0" w:rsidP="00F60ED0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Исследование функций и построение графиков.</w:t>
      </w:r>
    </w:p>
    <w:p w14:paraId="73BD72EA" w14:textId="77777777" w:rsidR="00F60ED0" w:rsidRPr="00776D77" w:rsidRDefault="00F60ED0" w:rsidP="00F60ED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31. Первообразная и неопределенный интеграл. Основные свойства неопределенного интеграла.</w:t>
      </w:r>
    </w:p>
    <w:p w14:paraId="45EE785D" w14:textId="77777777" w:rsidR="00F60ED0" w:rsidRPr="00776D77" w:rsidRDefault="00F60ED0" w:rsidP="00F60ED0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32.Таблица неопределенных интегралов. Непосредственное интегрирование.</w:t>
      </w:r>
    </w:p>
    <w:p w14:paraId="688C5D47" w14:textId="77777777" w:rsidR="00F60ED0" w:rsidRPr="00776D77" w:rsidRDefault="00F60ED0" w:rsidP="00F60ED0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33.</w:t>
      </w:r>
      <w:r w:rsidRPr="00776D77">
        <w:rPr>
          <w:rFonts w:ascii="Times New Roman" w:eastAsia="Calibri" w:hAnsi="Times New Roman"/>
          <w:sz w:val="24"/>
          <w:szCs w:val="24"/>
        </w:rPr>
        <w:t>Замена переменной в неопределенном интеграле.</w:t>
      </w:r>
    </w:p>
    <w:p w14:paraId="6BE3504C" w14:textId="77777777" w:rsidR="00F60ED0" w:rsidRPr="00776D77" w:rsidRDefault="00F60ED0" w:rsidP="00F60ED0">
      <w:pPr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     34.Интегрирование по частям в неопределенном интеграле.</w:t>
      </w:r>
    </w:p>
    <w:p w14:paraId="0A8C55D8" w14:textId="77777777" w:rsidR="00F60ED0" w:rsidRPr="00776D77" w:rsidRDefault="00F60ED0" w:rsidP="00F60ED0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35.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 xml:space="preserve">Понятие определенного интеграла, суммы Дарбу. </w:t>
      </w:r>
    </w:p>
    <w:p w14:paraId="44C5F80A" w14:textId="77777777" w:rsidR="00F60ED0" w:rsidRPr="00776D77" w:rsidRDefault="00F60ED0" w:rsidP="00F60ED0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36. Необходимое и достаточное условие интегрируемости.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eastAsia="Calibri" w:hAnsi="Times New Roman"/>
          <w:sz w:val="24"/>
          <w:szCs w:val="24"/>
        </w:rPr>
        <w:t>Свойства определенного интеграла.</w:t>
      </w:r>
    </w:p>
    <w:p w14:paraId="79C976CA" w14:textId="77777777" w:rsidR="00F60ED0" w:rsidRPr="00776D77" w:rsidRDefault="00F60ED0" w:rsidP="00F60ED0">
      <w:pPr>
        <w:ind w:left="360"/>
        <w:contextualSpacing/>
        <w:rPr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37. </w:t>
      </w:r>
      <w:r w:rsidRPr="00776D77">
        <w:rPr>
          <w:rFonts w:ascii="Times New Roman" w:hAnsi="Times New Roman"/>
          <w:sz w:val="24"/>
          <w:szCs w:val="24"/>
        </w:rPr>
        <w:t>Теорема о среднем.</w:t>
      </w:r>
    </w:p>
    <w:p w14:paraId="40DF1772" w14:textId="77777777" w:rsidR="00F60ED0" w:rsidRPr="00776D77" w:rsidRDefault="00F60ED0" w:rsidP="00F60ED0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38.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Ньютона-Лейбница.</w:t>
      </w:r>
    </w:p>
    <w:p w14:paraId="49935831" w14:textId="77777777" w:rsidR="00F60ED0" w:rsidRPr="00776D77" w:rsidRDefault="00F60ED0" w:rsidP="00F60ED0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39.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замены переменной в определенном интеграле.</w:t>
      </w:r>
    </w:p>
    <w:p w14:paraId="34AB193B" w14:textId="77777777" w:rsidR="00F60ED0" w:rsidRPr="00776D77" w:rsidRDefault="00F60ED0" w:rsidP="00F60ED0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 Интегрирование по частям в определенном интеграле.</w:t>
      </w:r>
    </w:p>
    <w:p w14:paraId="22F3C693" w14:textId="77777777" w:rsidR="00F60ED0" w:rsidRPr="00776D77" w:rsidRDefault="00F60ED0" w:rsidP="00F60ED0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</w:t>
      </w:r>
      <w:r w:rsidRPr="00776D77">
        <w:rPr>
          <w:rFonts w:ascii="Times New Roman" w:eastAsia="Calibri" w:hAnsi="Times New Roman"/>
          <w:sz w:val="24"/>
          <w:szCs w:val="24"/>
        </w:rPr>
        <w:t xml:space="preserve"> Вычисление площади плоской фигуры с помощью определенного интеграла.</w:t>
      </w:r>
    </w:p>
    <w:p w14:paraId="7D15BC95" w14:textId="77777777" w:rsidR="00F60ED0" w:rsidRPr="00776D77" w:rsidRDefault="00F60ED0" w:rsidP="00F60ED0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41.Несобственные интегралы первого рода.</w:t>
      </w:r>
    </w:p>
    <w:p w14:paraId="45F08F66" w14:textId="77777777" w:rsidR="00F60ED0" w:rsidRPr="00776D77" w:rsidRDefault="00F60ED0" w:rsidP="00F60ED0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42.Несобственные интегралы второго рода.</w:t>
      </w:r>
    </w:p>
    <w:p w14:paraId="38BA0BDB" w14:textId="77777777" w:rsidR="00F60ED0" w:rsidRPr="00776D77" w:rsidRDefault="00F60ED0" w:rsidP="00F60ED0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54659531" w14:textId="77777777" w:rsidR="00F60ED0" w:rsidRPr="00776D77" w:rsidRDefault="00F60ED0" w:rsidP="00F60ED0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58196153" w14:textId="77777777" w:rsidR="00F60ED0" w:rsidRPr="00776D77" w:rsidRDefault="00F60ED0" w:rsidP="00F60ED0">
      <w:pPr>
        <w:outlineLvl w:val="0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Задачи к экзамену.</w:t>
      </w:r>
    </w:p>
    <w:p w14:paraId="60B795E7" w14:textId="77777777" w:rsidR="00F60ED0" w:rsidRPr="00776D77" w:rsidRDefault="00F60ED0" w:rsidP="00F60ED0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280" w:dyaOrig="380" w14:anchorId="302138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6pt;height:18.6pt" o:ole="">
            <v:imagedata r:id="rId22" o:title=""/>
          </v:shape>
          <o:OLEObject Type="Embed" ProgID="Equation.3" ShapeID="_x0000_i1025" DrawAspect="Content" ObjectID="_1800970720" r:id="rId23"/>
        </w:object>
      </w:r>
      <w:r w:rsidRPr="00776D77">
        <w:rPr>
          <w:rFonts w:ascii="Times New Roman" w:hAnsi="Times New Roman"/>
          <w:sz w:val="24"/>
          <w:szCs w:val="24"/>
        </w:rPr>
        <w:t xml:space="preserve"> 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460" w:dyaOrig="380" w14:anchorId="057BFEA3">
          <v:shape id="_x0000_i1026" type="#_x0000_t75" style="width:72.6pt;height:18.6pt" o:ole="">
            <v:imagedata r:id="rId24" o:title=""/>
          </v:shape>
          <o:OLEObject Type="Embed" ProgID="Equation.3" ShapeID="_x0000_i1026" DrawAspect="Content" ObjectID="_1800970721" r:id="rId25"/>
        </w:object>
      </w:r>
      <w:r w:rsidRPr="00776D77">
        <w:rPr>
          <w:rFonts w:ascii="Times New Roman" w:hAnsi="Times New Roman"/>
          <w:sz w:val="24"/>
          <w:szCs w:val="24"/>
        </w:rPr>
        <w:t xml:space="preserve">. Найдите сумму всех элементов матрицы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1240" w:dyaOrig="400" w14:anchorId="00E46532">
          <v:shape id="_x0000_i1027" type="#_x0000_t75" style="width:62.4pt;height:20.4pt" o:ole="">
            <v:imagedata r:id="rId26" o:title=""/>
          </v:shape>
          <o:OLEObject Type="Embed" ProgID="Equation.3" ShapeID="_x0000_i1027" DrawAspect="Content" ObjectID="_1800970722" r:id="rId2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7DFE9635" w14:textId="77777777" w:rsidR="00F60ED0" w:rsidRPr="00776D77" w:rsidRDefault="00F60ED0" w:rsidP="00F60ED0">
      <w:pPr>
        <w:rPr>
          <w:rFonts w:ascii="Times New Roman" w:hAnsi="Times New Roman"/>
          <w:sz w:val="24"/>
          <w:szCs w:val="24"/>
        </w:rPr>
      </w:pPr>
    </w:p>
    <w:p w14:paraId="2AD5608C" w14:textId="77777777" w:rsidR="00F60ED0" w:rsidRPr="00776D77" w:rsidRDefault="00F60ED0" w:rsidP="00F60ED0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 </w:t>
      </w:r>
      <w:r w:rsidRPr="00776D77">
        <w:rPr>
          <w:rFonts w:ascii="Times New Roman" w:hAnsi="Times New Roman"/>
          <w:position w:val="-66"/>
          <w:sz w:val="24"/>
          <w:szCs w:val="24"/>
        </w:rPr>
        <w:object w:dxaOrig="1359" w:dyaOrig="1440" w14:anchorId="550AE88F">
          <v:shape id="_x0000_i1028" type="#_x0000_t75" style="width:68.4pt;height:1in" o:ole="">
            <v:imagedata r:id="rId28" o:title=""/>
          </v:shape>
          <o:OLEObject Type="Embed" ProgID="Equation.3" ShapeID="_x0000_i1028" DrawAspect="Content" ObjectID="_1800970723" r:id="rId29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2040" w:dyaOrig="720" w14:anchorId="1E889509">
          <v:shape id="_x0000_i1029" type="#_x0000_t75" style="width:102pt;height:36.6pt" o:ole="">
            <v:imagedata r:id="rId30" o:title=""/>
          </v:shape>
          <o:OLEObject Type="Embed" ProgID="Equation.3" ShapeID="_x0000_i1029" DrawAspect="Content" ObjectID="_1800970724" r:id="rId31"/>
        </w:object>
      </w:r>
      <w:r w:rsidRPr="00776D77">
        <w:rPr>
          <w:rFonts w:ascii="Times New Roman" w:hAnsi="Times New Roman"/>
          <w:sz w:val="24"/>
          <w:szCs w:val="24"/>
        </w:rPr>
        <w:t>.  Найдите произведение этих матриц.</w:t>
      </w:r>
    </w:p>
    <w:p w14:paraId="56E5A6E9" w14:textId="77777777" w:rsidR="00F60ED0" w:rsidRPr="00776D77" w:rsidRDefault="00F60ED0" w:rsidP="00F60ED0">
      <w:pPr>
        <w:pStyle w:val="a3"/>
        <w:rPr>
          <w:rFonts w:ascii="Times New Roman" w:hAnsi="Times New Roman"/>
          <w:sz w:val="24"/>
          <w:szCs w:val="24"/>
        </w:rPr>
      </w:pPr>
    </w:p>
    <w:p w14:paraId="4341207F" w14:textId="77777777" w:rsidR="00F60ED0" w:rsidRPr="00776D77" w:rsidRDefault="00F60ED0" w:rsidP="00F60ED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элементов главной диагонали матрицы </w:t>
      </w:r>
      <w:r w:rsidRPr="00776D77">
        <w:rPr>
          <w:rFonts w:ascii="Times New Roman" w:hAnsi="Times New Roman"/>
          <w:i/>
          <w:sz w:val="24"/>
          <w:szCs w:val="24"/>
        </w:rPr>
        <w:t>С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>∙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, </w:t>
      </w:r>
    </w:p>
    <w:p w14:paraId="34887889" w14:textId="77777777" w:rsidR="00F60ED0" w:rsidRPr="00776D77" w:rsidRDefault="00F60ED0" w:rsidP="00F60ED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если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776D77">
        <w:rPr>
          <w:rFonts w:ascii="Times New Roman" w:hAnsi="Times New Roman"/>
          <w:sz w:val="24"/>
          <w:szCs w:val="24"/>
        </w:rPr>
        <w:t>=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240" w:dyaOrig="800" w14:anchorId="78CA4C76">
          <v:shape id="_x0000_i1030" type="#_x0000_t75" style="width:62.4pt;height:39pt" o:ole="" filled="t">
            <v:fill color2="black"/>
            <v:imagedata r:id="rId32" o:title=""/>
          </v:shape>
          <o:OLEObject Type="Embed" ProgID="Equation.3" ShapeID="_x0000_i1030" DrawAspect="Content" ObjectID="_1800970725" r:id="rId33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 =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020" w:dyaOrig="1240" w14:anchorId="03E4550A">
          <v:shape id="_x0000_i1031" type="#_x0000_t75" style="width:51pt;height:60.6pt" o:ole="" filled="t">
            <v:fill color2="black"/>
            <v:imagedata r:id="rId34" o:title=""/>
          </v:shape>
          <o:OLEObject Type="Embed" ProgID="Equation.3" ShapeID="_x0000_i1031" DrawAspect="Content" ObjectID="_1800970726" r:id="rId3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7284F5C9" w14:textId="77777777" w:rsidR="00F60ED0" w:rsidRPr="00776D77" w:rsidRDefault="00F60ED0" w:rsidP="00F60ED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Найдите значение параметра </w:t>
      </w:r>
      <w:r w:rsidRPr="00776D77">
        <w:rPr>
          <w:rFonts w:ascii="Times New Roman" w:hAnsi="Times New Roman"/>
          <w:i/>
          <w:sz w:val="24"/>
          <w:szCs w:val="24"/>
        </w:rPr>
        <w:t>m</w:t>
      </w:r>
      <w:r w:rsidRPr="00776D77">
        <w:rPr>
          <w:rFonts w:ascii="Times New Roman" w:hAnsi="Times New Roman"/>
          <w:sz w:val="24"/>
          <w:szCs w:val="24"/>
        </w:rPr>
        <w:t xml:space="preserve">, при котором определитель матрицы А равен нулю. 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600" w:dyaOrig="1240" w14:anchorId="699F1202">
          <v:shape id="_x0000_i1032" type="#_x0000_t75" style="width:80.4pt;height:60.6pt" o:ole="" filled="t">
            <v:fill color2="black"/>
            <v:imagedata r:id="rId36" o:title=""/>
          </v:shape>
          <o:OLEObject Type="Embed" ProgID="Equation.3" ShapeID="_x0000_i1032" DrawAspect="Content" ObjectID="_1800970727" r:id="rId3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71D60DF0" w14:textId="77777777" w:rsidR="00F60ED0" w:rsidRPr="00776D77" w:rsidRDefault="00F60ED0" w:rsidP="00F60ED0">
      <w:pPr>
        <w:numPr>
          <w:ilvl w:val="0"/>
          <w:numId w:val="11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корней уравнения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579" w:dyaOrig="800" w14:anchorId="1682CB78">
          <v:shape id="_x0000_i1033" type="#_x0000_t75" style="width:78.6pt;height:39pt" o:ole="" filled="t">
            <v:fill color2="black"/>
            <v:imagedata r:id="rId38" o:title=""/>
          </v:shape>
          <o:OLEObject Type="Embed" ProgID="Equation.3" ShapeID="_x0000_i1033" DrawAspect="Content" ObjectID="_1800970728" r:id="rId39"/>
        </w:object>
      </w:r>
      <w:r w:rsidRPr="00776D77">
        <w:rPr>
          <w:rFonts w:ascii="Times New Roman" w:hAnsi="Times New Roman"/>
          <w:sz w:val="24"/>
          <w:szCs w:val="24"/>
        </w:rPr>
        <w:t>= 0.</w:t>
      </w:r>
    </w:p>
    <w:p w14:paraId="3BE19C03" w14:textId="77777777" w:rsidR="00F60ED0" w:rsidRPr="00776D77" w:rsidRDefault="00F60ED0" w:rsidP="00F60ED0">
      <w:pPr>
        <w:spacing w:after="0" w:line="240" w:lineRule="auto"/>
        <w:ind w:left="360" w:right="-284"/>
        <w:jc w:val="both"/>
        <w:rPr>
          <w:rFonts w:ascii="Times New Roman" w:hAnsi="Times New Roman"/>
          <w:sz w:val="24"/>
          <w:szCs w:val="24"/>
        </w:rPr>
      </w:pPr>
    </w:p>
    <w:p w14:paraId="592AE140" w14:textId="77777777" w:rsidR="00F60ED0" w:rsidRPr="00776D77" w:rsidRDefault="00F60ED0" w:rsidP="00F60ED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D103D00" w14:textId="77777777" w:rsidR="00F60ED0" w:rsidRPr="00776D77" w:rsidRDefault="00F60ED0" w:rsidP="00F60ED0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Вычислить определитель по правилу треугольников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: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240" w:dyaOrig="1240" w14:anchorId="32C46DEC">
          <v:shape id="_x0000_i1034" type="#_x0000_t75" style="width:61.8pt;height:61.8pt" o:ole="" filled="t">
            <v:fill color2="black"/>
            <v:imagedata r:id="rId40" o:title=""/>
          </v:shape>
          <o:OLEObject Type="Embed" ProgID="Equation.3" ShapeID="_x0000_i1034" DrawAspect="Content" ObjectID="_1800970729" r:id="rId41"/>
        </w:object>
      </w:r>
      <w:r w:rsidRPr="00776D77">
        <w:rPr>
          <w:rFonts w:ascii="Times New Roman" w:hAnsi="Times New Roman"/>
          <w:sz w:val="24"/>
          <w:szCs w:val="24"/>
        </w:rPr>
        <w:t xml:space="preserve">;   </w:t>
      </w:r>
      <w:proofErr w:type="gramEnd"/>
    </w:p>
    <w:p w14:paraId="5301004A" w14:textId="77777777" w:rsidR="00F60ED0" w:rsidRPr="00776D77" w:rsidRDefault="00F60ED0" w:rsidP="00F60ED0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6875082C" w14:textId="77777777" w:rsidR="00F60ED0" w:rsidRPr="00776D77" w:rsidRDefault="00F60ED0" w:rsidP="00F60ED0">
      <w:pPr>
        <w:numPr>
          <w:ilvl w:val="0"/>
          <w:numId w:val="11"/>
        </w:numPr>
        <w:spacing w:after="200" w:line="276" w:lineRule="auto"/>
        <w:ind w:left="0" w:firstLine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Найти общее решение системы линейных уравнений</w:t>
      </w:r>
    </w:p>
    <w:p w14:paraId="6CC77266" w14:textId="77777777" w:rsidR="00F60ED0" w:rsidRPr="00776D77" w:rsidRDefault="00F60ED0" w:rsidP="00F60ED0">
      <w:pPr>
        <w:jc w:val="center"/>
        <w:rPr>
          <w:rFonts w:ascii="Times New Roman" w:hAnsi="Times New Roman"/>
          <w:i/>
          <w:sz w:val="24"/>
          <w:szCs w:val="24"/>
        </w:rPr>
      </w:pPr>
      <w:r w:rsidRPr="00776D77">
        <w:rPr>
          <w:rFonts w:ascii="Times New Roman" w:hAnsi="Times New Roman"/>
          <w:i/>
          <w:position w:val="-64"/>
          <w:sz w:val="24"/>
          <w:szCs w:val="24"/>
        </w:rPr>
        <w:object w:dxaOrig="3019" w:dyaOrig="1440" w14:anchorId="34B9BA78">
          <v:shape id="_x0000_i1035" type="#_x0000_t75" style="width:150.6pt;height:1in" o:ole="">
            <v:imagedata r:id="rId42" o:title=""/>
          </v:shape>
          <o:OLEObject Type="Embed" ProgID="Equation.DSMT4" ShapeID="_x0000_i1035" DrawAspect="Content" ObjectID="_1800970730" r:id="rId43"/>
        </w:object>
      </w:r>
    </w:p>
    <w:p w14:paraId="3A7C9AE8" w14:textId="77777777" w:rsidR="00F60ED0" w:rsidRPr="00776D77" w:rsidRDefault="00F60ED0" w:rsidP="00F60ED0">
      <w:pPr>
        <w:ind w:left="284"/>
        <w:rPr>
          <w:rFonts w:ascii="Times New Roman" w:hAnsi="Times New Roman"/>
          <w:b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8. Значение </w:t>
      </w:r>
      <w:r w:rsidRPr="00776D77">
        <w:rPr>
          <w:rFonts w:ascii="Times New Roman" w:hAnsi="Times New Roman"/>
          <w:position w:val="-22"/>
          <w:sz w:val="24"/>
          <w:szCs w:val="24"/>
        </w:rPr>
        <w:object w:dxaOrig="1040" w:dyaOrig="499" w14:anchorId="54336F39">
          <v:shape id="_x0000_i1036" type="#_x0000_t75" style="width:51.6pt;height:24.6pt" o:ole="">
            <v:imagedata r:id="rId44" o:title=""/>
          </v:shape>
          <o:OLEObject Type="Embed" ProgID="Equation.DSMT4" ShapeID="_x0000_i1036" DrawAspect="Content" ObjectID="_1800970731" r:id="rId45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2500" w:dyaOrig="840" w14:anchorId="543ED18C">
          <v:shape id="_x0000_i1037" type="#_x0000_t75" style="width:124.8pt;height:42pt" o:ole="">
            <v:imagedata r:id="rId46" o:title=""/>
          </v:shape>
          <o:OLEObject Type="Embed" ProgID="Equation.DSMT4" ShapeID="_x0000_i1037" DrawAspect="Content" ObjectID="_1800970732" r:id="rId47"/>
        </w:object>
      </w:r>
      <w:r w:rsidRPr="00776D77">
        <w:rPr>
          <w:rFonts w:ascii="Times New Roman" w:hAnsi="Times New Roman"/>
          <w:sz w:val="24"/>
          <w:szCs w:val="24"/>
        </w:rPr>
        <w:t>,  равно…</w:t>
      </w:r>
    </w:p>
    <w:p w14:paraId="594F86D4" w14:textId="77777777" w:rsidR="00F60ED0" w:rsidRPr="00776D77" w:rsidRDefault="00F60ED0" w:rsidP="00F60ED0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Дана функция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939" w:dyaOrig="440" w14:anchorId="08F9BAA9">
          <v:shape id="_x0000_i1038" type="#_x0000_t75" style="width:96.6pt;height:21.6pt" o:ole="">
            <v:imagedata r:id="rId48" o:title=""/>
          </v:shape>
          <o:OLEObject Type="Embed" ProgID="Equation.DSMT4" ShapeID="_x0000_i1038" DrawAspect="Content" ObjectID="_1800970733" r:id="rId49"/>
        </w:object>
      </w:r>
      <w:r w:rsidRPr="00776D77">
        <w:rPr>
          <w:rFonts w:ascii="Times New Roman" w:hAnsi="Times New Roman"/>
          <w:sz w:val="24"/>
          <w:szCs w:val="24"/>
        </w:rPr>
        <w:t xml:space="preserve">. Известно, что в точке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6F7A8DDA">
          <v:shape id="_x0000_i1039" type="#_x0000_t75" style="width:15.6pt;height:20.4pt" o:ole="">
            <v:imagedata r:id="rId50" o:title=""/>
          </v:shape>
          <o:OLEObject Type="Embed" ProgID="Equation.DSMT4" ShapeID="_x0000_i1039" DrawAspect="Content" ObjectID="_1800970734" r:id="rId51"/>
        </w:object>
      </w:r>
      <w:r w:rsidRPr="00776D77">
        <w:rPr>
          <w:rFonts w:ascii="Times New Roman" w:hAnsi="Times New Roman"/>
          <w:sz w:val="24"/>
          <w:szCs w:val="24"/>
        </w:rPr>
        <w:t xml:space="preserve"> при некотором значении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400" w:dyaOrig="320" w14:anchorId="4BA0E7B2">
          <v:shape id="_x0000_i1040" type="#_x0000_t75" style="width:20.4pt;height:15.6pt" o:ole="">
            <v:imagedata r:id="rId52" o:title=""/>
          </v:shape>
          <o:OLEObject Type="Embed" ProgID="Equation.DSMT4" ShapeID="_x0000_i1040" DrawAspect="Content" ObjectID="_1800970735" r:id="rId53"/>
        </w:object>
      </w:r>
      <w:r w:rsidRPr="00776D77">
        <w:rPr>
          <w:rFonts w:ascii="Times New Roman" w:hAnsi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800" w:dyaOrig="380" w14:anchorId="76E5691C">
          <v:shape id="_x0000_i1041" type="#_x0000_t75" style="width:39.6pt;height:18.6pt" o:ole="">
            <v:imagedata r:id="rId54" o:title=""/>
          </v:shape>
          <o:OLEObject Type="Embed" ProgID="Equation.DSMT4" ShapeID="_x0000_i1041" DrawAspect="Content" ObjectID="_1800970736" r:id="rId55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859" w:dyaOrig="740" w14:anchorId="59FE4205">
          <v:shape id="_x0000_i1042" type="#_x0000_t75" style="width:42.6pt;height:36.6pt" o:ole="">
            <v:imagedata r:id="rId56" o:title=""/>
          </v:shape>
          <o:OLEObject Type="Embed" ProgID="Equation.DSMT4" ShapeID="_x0000_i1042" DrawAspect="Content" ObjectID="_1800970737" r:id="rId57"/>
        </w:object>
      </w:r>
      <w:r w:rsidRPr="00776D77">
        <w:rPr>
          <w:rFonts w:ascii="Times New Roman" w:hAnsi="Times New Roman"/>
          <w:sz w:val="24"/>
          <w:szCs w:val="24"/>
        </w:rPr>
        <w:t xml:space="preserve">.  Найти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0A37948F">
          <v:shape id="_x0000_i1043" type="#_x0000_t75" style="width:15.6pt;height:20.4pt" o:ole="">
            <v:imagedata r:id="rId50" o:title=""/>
          </v:shape>
          <o:OLEObject Type="Embed" ProgID="Equation.DSMT4" ShapeID="_x0000_i1043" DrawAspect="Content" ObjectID="_1800970738" r:id="rId58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840" w:dyaOrig="320" w14:anchorId="114AE428">
          <v:shape id="_x0000_i1044" type="#_x0000_t75" style="width:42pt;height:15.6pt" o:ole="">
            <v:imagedata r:id="rId59" o:title=""/>
          </v:shape>
          <o:OLEObject Type="Embed" ProgID="Equation.DSMT4" ShapeID="_x0000_i1044" DrawAspect="Content" ObjectID="_1800970739" r:id="rId60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5AF456F8" w14:textId="77777777" w:rsidR="00F60ED0" w:rsidRPr="00776D77" w:rsidRDefault="00F60ED0" w:rsidP="00F60ED0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9. Для системы трех уравнений с двумя неизвестными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011F7A79">
          <v:shape id="_x0000_i1045" type="#_x0000_t75" style="width:32.4pt;height:20.4pt" o:ole="">
            <v:imagedata r:id="rId61" o:title=""/>
          </v:shape>
          <o:OLEObject Type="Embed" ProgID="Equation.DSMT4" ShapeID="_x0000_i1045" DrawAspect="Content" ObjectID="_1800970740" r:id="rId62"/>
        </w:object>
      </w:r>
    </w:p>
    <w:p w14:paraId="6AB94DC5" w14:textId="77777777" w:rsidR="00F60ED0" w:rsidRPr="00776D77" w:rsidRDefault="00F60ED0" w:rsidP="00F60ED0">
      <w:pPr>
        <w:ind w:left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position w:val="-68"/>
          <w:sz w:val="24"/>
          <w:szCs w:val="24"/>
        </w:rPr>
        <w:object w:dxaOrig="1980" w:dyaOrig="1520" w14:anchorId="2FAA2051">
          <v:shape id="_x0000_i1046" type="#_x0000_t75" style="width:99pt;height:75.6pt" o:ole="">
            <v:imagedata r:id="rId63" o:title=""/>
          </v:shape>
          <o:OLEObject Type="Embed" ProgID="Equation.DSMT4" ShapeID="_x0000_i1046" DrawAspect="Content" ObjectID="_1800970741" r:id="rId64"/>
        </w:object>
      </w:r>
    </w:p>
    <w:p w14:paraId="61E96B10" w14:textId="77777777" w:rsidR="00F60ED0" w:rsidRPr="00776D77" w:rsidRDefault="00F60ED0" w:rsidP="00F60ED0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наибольшее из чисел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2CA68B49">
          <v:shape id="_x0000_i1047" type="#_x0000_t75" style="width:32.4pt;height:20.4pt" o:ole="">
            <v:imagedata r:id="rId61" o:title=""/>
          </v:shape>
          <o:OLEObject Type="Embed" ProgID="Equation.DSMT4" ShapeID="_x0000_i1047" DrawAspect="Content" ObjectID="_1800970742" r:id="rId65"/>
        </w:object>
      </w:r>
      <w:r w:rsidRPr="00776D77">
        <w:rPr>
          <w:rFonts w:ascii="Times New Roman" w:hAnsi="Times New Roman"/>
          <w:sz w:val="24"/>
          <w:szCs w:val="24"/>
        </w:rPr>
        <w:t>, удовлетворяющих этой системе, равно ….</w:t>
      </w:r>
    </w:p>
    <w:p w14:paraId="52BD1F40" w14:textId="77777777" w:rsidR="00F60ED0" w:rsidRPr="00776D77" w:rsidRDefault="00F60ED0" w:rsidP="00F60ED0">
      <w:pPr>
        <w:numPr>
          <w:ilvl w:val="0"/>
          <w:numId w:val="9"/>
        </w:numPr>
        <w:spacing w:after="20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производную первого порядка функции </w:t>
      </w:r>
      <w:r w:rsidRPr="00776D77">
        <w:rPr>
          <w:rFonts w:ascii="Times New Roman" w:hAnsi="Times New Roman"/>
          <w:position w:val="-32"/>
          <w:sz w:val="24"/>
          <w:szCs w:val="24"/>
        </w:rPr>
        <w:object w:dxaOrig="1280" w:dyaOrig="900" w14:anchorId="0C3A35EB">
          <v:shape id="_x0000_i1048" type="#_x0000_t75" style="width:64.8pt;height:45pt" o:ole="">
            <v:imagedata r:id="rId66" o:title=""/>
          </v:shape>
          <o:OLEObject Type="Embed" ProgID="Equation.3" ShapeID="_x0000_i1048" DrawAspect="Content" ObjectID="_1800970743" r:id="rId6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3C64BD4E" w14:textId="77777777" w:rsidR="00F60ED0" w:rsidRPr="00776D77" w:rsidRDefault="00F60ED0" w:rsidP="00F60ED0">
      <w:pPr>
        <w:numPr>
          <w:ilvl w:val="0"/>
          <w:numId w:val="9"/>
        </w:numPr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точки экстремума  функции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2060" w:dyaOrig="440" w14:anchorId="303331A8">
          <v:shape id="_x0000_i1049" type="#_x0000_t75" style="width:104.4pt;height:22.8pt" o:ole="">
            <v:imagedata r:id="rId68" o:title=""/>
          </v:shape>
          <o:OLEObject Type="Embed" ProgID="Equation.DSMT4" ShapeID="_x0000_i1049" DrawAspect="Content" ObjectID="_1800970744" r:id="rId6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7FBF381E" w14:textId="77777777" w:rsidR="00F60ED0" w:rsidRPr="00776D77" w:rsidRDefault="00F60ED0" w:rsidP="00F60ED0">
      <w:pPr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12. Найти значение параметра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240" w:dyaOrig="240" w14:anchorId="3704BB7B">
          <v:shape id="_x0000_i1050" type="#_x0000_t75" style="width:12pt;height:12pt" o:ole="">
            <v:imagedata r:id="rId70" o:title=""/>
          </v:shape>
          <o:OLEObject Type="Embed" ProgID="Equation.DSMT4" ShapeID="_x0000_i1050" DrawAspect="Content" ObjectID="_1800970745" r:id="rId71"/>
        </w:object>
      </w:r>
      <w:r w:rsidRPr="00776D77">
        <w:rPr>
          <w:rFonts w:ascii="Times New Roman" w:hAnsi="Times New Roman"/>
          <w:sz w:val="24"/>
          <w:szCs w:val="24"/>
        </w:rPr>
        <w:t xml:space="preserve">, при котором точка </w:t>
      </w:r>
      <w:r w:rsidRPr="00776D77">
        <w:rPr>
          <w:rFonts w:ascii="Times New Roman" w:hAnsi="Times New Roman"/>
          <w:position w:val="-16"/>
          <w:sz w:val="24"/>
          <w:szCs w:val="24"/>
        </w:rPr>
        <w:object w:dxaOrig="880" w:dyaOrig="460" w14:anchorId="4B993DC7">
          <v:shape id="_x0000_i1051" type="#_x0000_t75" style="width:44.4pt;height:23.4pt" o:ole="">
            <v:imagedata r:id="rId72" o:title=""/>
          </v:shape>
          <o:OLEObject Type="Embed" ProgID="Equation.DSMT4" ShapeID="_x0000_i1051" DrawAspect="Content" ObjectID="_1800970746" r:id="rId73"/>
        </w:object>
      </w:r>
      <w:r w:rsidRPr="00776D77">
        <w:rPr>
          <w:rFonts w:ascii="Times New Roman" w:hAnsi="Times New Roman"/>
          <w:sz w:val="24"/>
          <w:szCs w:val="24"/>
        </w:rPr>
        <w:t xml:space="preserve"> является точкой минимума функции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5520" w:dyaOrig="740" w14:anchorId="50E3E697">
          <v:shape id="_x0000_i1052" type="#_x0000_t75" style="width:276pt;height:36.6pt" o:ole="">
            <v:imagedata r:id="rId74" o:title=""/>
          </v:shape>
          <o:OLEObject Type="Embed" ProgID="Equation.DSMT4" ShapeID="_x0000_i1052" DrawAspect="Content" ObjectID="_1800970747" r:id="rId7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65D8CE7B" w14:textId="77777777" w:rsidR="00F60ED0" w:rsidRPr="00776D77" w:rsidRDefault="00F60ED0" w:rsidP="00F60ED0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13. Вычислить определенный интеграл 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340" w:dyaOrig="900" w14:anchorId="52120CE4">
          <v:shape id="_x0000_i1053" type="#_x0000_t75" style="width:66.6pt;height:45pt" o:ole="">
            <v:imagedata r:id="rId76" o:title=""/>
          </v:shape>
          <o:OLEObject Type="Embed" ProgID="Equation.DSMT4" ShapeID="_x0000_i1053" DrawAspect="Content" ObjectID="_1800970748" r:id="rId7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497640FD" w14:textId="77777777" w:rsidR="00F60ED0" w:rsidRPr="00776D77" w:rsidRDefault="00F60ED0" w:rsidP="00F60ED0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14. Найти интеграл  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1100" w:dyaOrig="720" w14:anchorId="19855F19">
          <v:shape id="_x0000_i1054" type="#_x0000_t75" style="width:70.8pt;height:47.4pt" o:ole="">
            <v:imagedata r:id="rId78" o:title=""/>
          </v:shape>
          <o:OLEObject Type="Embed" ProgID="Equation.DSMT4" ShapeID="_x0000_i1054" DrawAspect="Content" ObjectID="_1800970749" r:id="rId7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58A810DC" w14:textId="77777777" w:rsidR="00F60ED0" w:rsidRPr="00776D77" w:rsidRDefault="00F60ED0" w:rsidP="00F60ED0">
      <w:pPr>
        <w:jc w:val="both"/>
        <w:rPr>
          <w:rFonts w:ascii="Times New Roman" w:hAnsi="Times New Roman"/>
          <w:sz w:val="24"/>
          <w:szCs w:val="24"/>
          <w:lang w:bidi="ru-RU"/>
        </w:rPr>
      </w:pPr>
      <w:r w:rsidRPr="00776D77">
        <w:rPr>
          <w:rFonts w:ascii="Times New Roman" w:hAnsi="Times New Roman"/>
          <w:sz w:val="24"/>
          <w:szCs w:val="24"/>
        </w:rPr>
        <w:t xml:space="preserve">15. Вычислить  </w:t>
      </w:r>
      <w:r w:rsidRPr="00776D77">
        <w:rPr>
          <w:rFonts w:ascii="Times New Roman" w:hAnsi="Times New Roman"/>
          <w:sz w:val="24"/>
          <w:szCs w:val="24"/>
          <w:lang w:bidi="ru-RU"/>
        </w:rPr>
        <w:object w:dxaOrig="1260" w:dyaOrig="840" w14:anchorId="2C9DF483">
          <v:shape id="_x0000_i1055" type="#_x0000_t75" style="width:59.4pt;height:39.6pt" o:ole="">
            <v:imagedata r:id="rId80" o:title=""/>
          </v:shape>
          <o:OLEObject Type="Embed" ProgID="Equation.3" ShapeID="_x0000_i1055" DrawAspect="Content" ObjectID="_1800970750" r:id="rId81"/>
        </w:object>
      </w:r>
      <w:r w:rsidRPr="00776D77">
        <w:rPr>
          <w:rFonts w:ascii="Times New Roman" w:hAnsi="Times New Roman"/>
          <w:sz w:val="24"/>
          <w:szCs w:val="24"/>
          <w:lang w:bidi="ru-RU"/>
        </w:rPr>
        <w:t>.</w:t>
      </w:r>
    </w:p>
    <w:p w14:paraId="429BB7CA" w14:textId="77777777" w:rsidR="00F60ED0" w:rsidRPr="00776D77" w:rsidRDefault="00F60ED0" w:rsidP="00F60ED0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16. Вычислить определенный интеграл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680" w:dyaOrig="900" w14:anchorId="42BA026F">
          <v:shape id="_x0000_i1056" type="#_x0000_t75" style="width:84pt;height:45pt" o:ole="">
            <v:imagedata r:id="rId82" o:title=""/>
          </v:shape>
          <o:OLEObject Type="Embed" ProgID="Equation.DSMT4" ShapeID="_x0000_i1056" DrawAspect="Content" ObjectID="_1800970751" r:id="rId83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6AE6A17D" w14:textId="77777777" w:rsidR="00F60ED0" w:rsidRPr="00776D77" w:rsidRDefault="00F60ED0" w:rsidP="00F60ED0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</w:p>
    <w:bookmarkEnd w:id="20"/>
    <w:p w14:paraId="7DAFBE47" w14:textId="21D38B18" w:rsidR="005B37A7" w:rsidRPr="00B53624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B536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F60E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0E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0ED0" w14:paraId="5A1C9382" w14:textId="77777777" w:rsidTr="00801458">
        <w:tc>
          <w:tcPr>
            <w:tcW w:w="2336" w:type="dxa"/>
          </w:tcPr>
          <w:p w14:paraId="4C518DAB" w14:textId="77777777" w:rsidR="005D65A5" w:rsidRPr="00F60E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60E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60E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60E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0ED0" w14:paraId="07658034" w14:textId="77777777" w:rsidTr="00801458">
        <w:tc>
          <w:tcPr>
            <w:tcW w:w="2336" w:type="dxa"/>
          </w:tcPr>
          <w:p w14:paraId="1553D698" w14:textId="78F29BFB" w:rsidR="005D65A5" w:rsidRPr="00F60E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60ED0" w:rsidRDefault="007478E0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60ED0" w:rsidRDefault="007478E0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60ED0" w:rsidRDefault="007478E0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60ED0" w14:paraId="3CA4AB86" w14:textId="77777777" w:rsidTr="00801458">
        <w:tc>
          <w:tcPr>
            <w:tcW w:w="2336" w:type="dxa"/>
          </w:tcPr>
          <w:p w14:paraId="4F4406E6" w14:textId="77777777" w:rsidR="005D65A5" w:rsidRPr="00F60E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C99532" w14:textId="77777777" w:rsidR="005D65A5" w:rsidRPr="00F60ED0" w:rsidRDefault="007478E0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36D91BA" w14:textId="77777777" w:rsidR="005D65A5" w:rsidRPr="00F60ED0" w:rsidRDefault="007478E0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7C826F" w14:textId="77777777" w:rsidR="005D65A5" w:rsidRPr="00F60ED0" w:rsidRDefault="007478E0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F60ED0" w14:paraId="4972553F" w14:textId="77777777" w:rsidTr="00801458">
        <w:tc>
          <w:tcPr>
            <w:tcW w:w="2336" w:type="dxa"/>
          </w:tcPr>
          <w:p w14:paraId="14550D4C" w14:textId="77777777" w:rsidR="005D65A5" w:rsidRPr="00F60E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DEBD961" w14:textId="77777777" w:rsidR="005D65A5" w:rsidRPr="00F60ED0" w:rsidRDefault="007478E0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FF1DA0" w14:textId="77777777" w:rsidR="005D65A5" w:rsidRPr="00F60ED0" w:rsidRDefault="007478E0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207698" w14:textId="77777777" w:rsidR="005D65A5" w:rsidRPr="00F60ED0" w:rsidRDefault="007478E0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0ED0" w14:paraId="038F3B6E" w14:textId="77777777" w:rsidTr="0051650D">
        <w:tc>
          <w:tcPr>
            <w:tcW w:w="562" w:type="dxa"/>
          </w:tcPr>
          <w:p w14:paraId="0B4DE1F3" w14:textId="77777777" w:rsidR="00F60ED0" w:rsidRPr="009E6058" w:rsidRDefault="00F60ED0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E1D402" w14:textId="77777777" w:rsidR="00F60ED0" w:rsidRPr="00F60ED0" w:rsidRDefault="00F60ED0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0E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60ED0" w14:paraId="0267C479" w14:textId="77777777" w:rsidTr="00801458">
        <w:tc>
          <w:tcPr>
            <w:tcW w:w="2500" w:type="pct"/>
          </w:tcPr>
          <w:p w14:paraId="37F699C9" w14:textId="77777777" w:rsidR="00B8237E" w:rsidRPr="00F60E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60E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0ED0" w14:paraId="3F240151" w14:textId="77777777" w:rsidTr="00801458">
        <w:tc>
          <w:tcPr>
            <w:tcW w:w="2500" w:type="pct"/>
          </w:tcPr>
          <w:p w14:paraId="61E91592" w14:textId="61A0874C" w:rsidR="00B8237E" w:rsidRPr="00F60ED0" w:rsidRDefault="00B8237E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60ED0" w:rsidRDefault="005C548A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60ED0" w14:paraId="75B39DBF" w14:textId="77777777" w:rsidTr="00801458">
        <w:tc>
          <w:tcPr>
            <w:tcW w:w="2500" w:type="pct"/>
          </w:tcPr>
          <w:p w14:paraId="423D3C49" w14:textId="77777777" w:rsidR="00B8237E" w:rsidRPr="00F60E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23E93A9" w14:textId="77777777" w:rsidR="00B8237E" w:rsidRPr="00F60ED0" w:rsidRDefault="005C548A" w:rsidP="00801458">
            <w:pPr>
              <w:rPr>
                <w:rFonts w:ascii="Times New Roman" w:hAnsi="Times New Roman" w:cs="Times New Roman"/>
              </w:rPr>
            </w:pPr>
            <w:r w:rsidRPr="00F60ED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8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47181" w14:textId="77777777" w:rsidR="00757635" w:rsidRDefault="00757635" w:rsidP="00315CA6">
      <w:pPr>
        <w:spacing w:after="0" w:line="240" w:lineRule="auto"/>
      </w:pPr>
      <w:r>
        <w:separator/>
      </w:r>
    </w:p>
  </w:endnote>
  <w:endnote w:type="continuationSeparator" w:id="0">
    <w:p w14:paraId="15A80639" w14:textId="77777777" w:rsidR="00757635" w:rsidRDefault="007576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F65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1EE5D" w14:textId="77777777" w:rsidR="00757635" w:rsidRDefault="00757635" w:rsidP="00315CA6">
      <w:pPr>
        <w:spacing w:after="0" w:line="240" w:lineRule="auto"/>
      </w:pPr>
      <w:r>
        <w:separator/>
      </w:r>
    </w:p>
  </w:footnote>
  <w:footnote w:type="continuationSeparator" w:id="0">
    <w:p w14:paraId="2C9A3146" w14:textId="77777777" w:rsidR="00757635" w:rsidRDefault="007576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4E"/>
    <w:multiLevelType w:val="multilevel"/>
    <w:tmpl w:val="568A6596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rFonts w:hint="default"/>
        <w:b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7F6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4E59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63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362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0ED0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F60ED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F60E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ac.unecon.ru/elibrary/2015/ucheb/%D0%9C%D0%B0%D1%82%D0%B5%D0%BC%D0%B0%D1%82%D0%B8%D0%BA%D0%B0_%D0%98%D0%B3%D0%BD%D0%B0%D1%82%D0%BE%D0%B2%D0%B0.pdf%20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image" Target="media/image27.wmf"/><Relationship Id="rId84" Type="http://schemas.openxmlformats.org/officeDocument/2006/relationships/footer" Target="footer1.xml"/><Relationship Id="rId7" Type="http://schemas.microsoft.com/office/2007/relationships/stylesWithEffects" Target="stylesWithEffects.xml"/><Relationship Id="rId71" Type="http://schemas.openxmlformats.org/officeDocument/2006/relationships/oleObject" Target="embeddings/oleObject26.bin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4208" TargetMode="External"/><Relationship Id="rId29" Type="http://schemas.openxmlformats.org/officeDocument/2006/relationships/oleObject" Target="embeddings/oleObject4.bin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image" Target="media/image22.wmf"/><Relationship Id="rId74" Type="http://schemas.openxmlformats.org/officeDocument/2006/relationships/image" Target="media/image26.wmf"/><Relationship Id="rId79" Type="http://schemas.openxmlformats.org/officeDocument/2006/relationships/oleObject" Target="embeddings/oleObject30.bin"/><Relationship Id="rId5" Type="http://schemas.openxmlformats.org/officeDocument/2006/relationships/numbering" Target="numbering.xml"/><Relationship Id="rId61" Type="http://schemas.openxmlformats.org/officeDocument/2006/relationships/image" Target="media/image20.wmf"/><Relationship Id="rId82" Type="http://schemas.openxmlformats.org/officeDocument/2006/relationships/image" Target="media/image30.wmf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5.bin"/><Relationship Id="rId77" Type="http://schemas.openxmlformats.org/officeDocument/2006/relationships/oleObject" Target="embeddings/oleObject29.bin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72" Type="http://schemas.openxmlformats.org/officeDocument/2006/relationships/image" Target="media/image25.wmf"/><Relationship Id="rId80" Type="http://schemas.openxmlformats.org/officeDocument/2006/relationships/image" Target="media/image29.wmf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270420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image" Target="media/image19.wmf"/><Relationship Id="rId67" Type="http://schemas.openxmlformats.org/officeDocument/2006/relationships/oleObject" Target="embeddings/oleObject24.bin"/><Relationship Id="rId20" Type="http://schemas.openxmlformats.org/officeDocument/2006/relationships/hyperlink" Target="http://www.oecd-ilibrary.org" TargetMode="External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oleObject" Target="embeddings/oleObject21.bin"/><Relationship Id="rId70" Type="http://schemas.openxmlformats.org/officeDocument/2006/relationships/image" Target="media/image24.wmf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10" Type="http://schemas.openxmlformats.org/officeDocument/2006/relationships/footnotes" Target="footnotes.xm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7.bin"/><Relationship Id="rId78" Type="http://schemas.openxmlformats.org/officeDocument/2006/relationships/image" Target="media/image28.wmf"/><Relationship Id="rId81" Type="http://schemas.openxmlformats.org/officeDocument/2006/relationships/oleObject" Target="embeddings/oleObject31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B7DB1D-0CD1-4ABC-8B8B-9BBE329EF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3581</Words>
  <Characters>20418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