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Кадровые риски и их оценка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596E" w:rsidRDefault="008B59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83A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A8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83A82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83A82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F83A8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F83A82">
              <w:rPr>
                <w:rFonts w:ascii="Times New Roman" w:hAnsi="Times New Roman" w:cs="Times New Roman"/>
                <w:sz w:val="20"/>
                <w:szCs w:val="20"/>
              </w:rPr>
              <w:t>Вельмисова</w:t>
            </w:r>
            <w:proofErr w:type="spellEnd"/>
            <w:r w:rsidRPr="00F83A82">
              <w:rPr>
                <w:rFonts w:ascii="Times New Roman" w:hAnsi="Times New Roman" w:cs="Times New Roman"/>
                <w:sz w:val="20"/>
                <w:szCs w:val="20"/>
              </w:rPr>
              <w:t xml:space="preserve"> Дарья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596E" w:rsidRDefault="008B59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30C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3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3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3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5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5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5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6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6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7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8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D75436" w:rsidRDefault="004145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30C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30C45">
              <w:rPr>
                <w:noProof/>
                <w:webHidden/>
              </w:rPr>
            </w:r>
            <w:r w:rsidR="00B30C45">
              <w:rPr>
                <w:noProof/>
                <w:webHidden/>
              </w:rPr>
              <w:fldChar w:fldCharType="separate"/>
            </w:r>
            <w:r w:rsidR="00CA7D28">
              <w:rPr>
                <w:noProof/>
                <w:webHidden/>
              </w:rPr>
              <w:t>10</w:t>
            </w:r>
            <w:r w:rsidR="00B30C4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30C4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студентов систему знаний необходимых для принятия обоснованных решений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человеческими ресурсами организаций с позиций оценки степени риска.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Кадровые риски и их оценка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83A8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3A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3A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83A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3A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83A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3A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83A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83A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3A8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3A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F83A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83A82">
              <w:rPr>
                <w:rFonts w:ascii="Times New Roman" w:hAnsi="Times New Roman" w:cs="Times New Roman"/>
              </w:rPr>
              <w:t xml:space="preserve"> организовать и провести оценку и аттестацию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3A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3A82">
              <w:rPr>
                <w:rFonts w:ascii="Times New Roman" w:hAnsi="Times New Roman" w:cs="Times New Roman"/>
                <w:lang w:bidi="ru-RU"/>
              </w:rPr>
              <w:t xml:space="preserve">ПК-2.2 - Проводит оценку и аттестацию персонала в </w:t>
            </w:r>
            <w:proofErr w:type="gramStart"/>
            <w:r w:rsidRPr="00F83A82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F83A82">
              <w:rPr>
                <w:rFonts w:ascii="Times New Roman" w:hAnsi="Times New Roman" w:cs="Times New Roman"/>
                <w:lang w:bidi="ru-RU"/>
              </w:rPr>
              <w:t xml:space="preserve"> с планами организации, анализирует результаты и подготавливает рекомендации для руководства 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83A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3A82">
              <w:rPr>
                <w:rFonts w:ascii="Times New Roman" w:hAnsi="Times New Roman" w:cs="Times New Roman"/>
              </w:rPr>
              <w:t>современные формы и технологии аттестации персонала, анализа ее результатов и формирования рекомендаций для руководства и персонала</w:t>
            </w:r>
            <w:r w:rsidRPr="00F83A8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83A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83A82">
              <w:rPr>
                <w:rFonts w:ascii="Times New Roman" w:hAnsi="Times New Roman" w:cs="Times New Roman"/>
              </w:rPr>
              <w:t>анализировать и использовать</w:t>
            </w:r>
            <w:proofErr w:type="gramEnd"/>
            <w:r w:rsidR="00FD518F" w:rsidRPr="00F83A82">
              <w:rPr>
                <w:rFonts w:ascii="Times New Roman" w:hAnsi="Times New Roman" w:cs="Times New Roman"/>
              </w:rPr>
              <w:t xml:space="preserve"> современные формы и технологии аттестации персонала</w:t>
            </w:r>
            <w:r w:rsidRPr="00F83A8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83A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3A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3A82">
              <w:rPr>
                <w:rFonts w:ascii="Times New Roman" w:hAnsi="Times New Roman" w:cs="Times New Roman"/>
              </w:rPr>
              <w:t>навыками подготовки рекомендаций в сфере оценки персонала с учетом выявленных кадровых рисков</w:t>
            </w:r>
            <w:r w:rsidRPr="00F83A8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83A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Риск: понятие, теоретические концепции.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риск. Классическая и неоклассическая теории риска. Риск как распределение вероятностей неблагоприятных результатов. Альтернативность, противоречивость и неопределённость как характеристики риска. Организационные, социальные и экономические концепции риска. Функции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 рисков человеческого фактора, классификация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Модель </w:t>
            </w:r>
            <w:proofErr w:type="spellStart"/>
            <w:r w:rsidRPr="00352B6F">
              <w:rPr>
                <w:lang w:bidi="ru-RU"/>
              </w:rPr>
              <w:t>Расмуссена</w:t>
            </w:r>
            <w:proofErr w:type="spellEnd"/>
            <w:r w:rsidRPr="00352B6F">
              <w:rPr>
                <w:lang w:bidi="ru-RU"/>
              </w:rPr>
              <w:t xml:space="preserve">: типы и причины человеческих ошибок. Классификация причин опасных действий персонала (по Дж. </w:t>
            </w:r>
            <w:proofErr w:type="spellStart"/>
            <w:r w:rsidRPr="00352B6F">
              <w:rPr>
                <w:lang w:bidi="ru-RU"/>
              </w:rPr>
              <w:t>Ризону</w:t>
            </w:r>
            <w:proofErr w:type="spellEnd"/>
            <w:r w:rsidRPr="00352B6F">
              <w:rPr>
                <w:lang w:bidi="ru-RU"/>
              </w:rPr>
              <w:t xml:space="preserve">). Классификации рисков по Дж. </w:t>
            </w:r>
            <w:proofErr w:type="spellStart"/>
            <w:r w:rsidRPr="00352B6F">
              <w:rPr>
                <w:lang w:bidi="ru-RU"/>
              </w:rPr>
              <w:t>Кейнсу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 xml:space="preserve">и </w:t>
            </w:r>
            <w:proofErr w:type="spellStart"/>
            <w:r w:rsidRPr="00352B6F">
              <w:rPr>
                <w:lang w:bidi="ru-RU"/>
              </w:rPr>
              <w:t>И.</w:t>
            </w:r>
            <w:proofErr w:type="gramEnd"/>
            <w:r w:rsidRPr="00352B6F">
              <w:rPr>
                <w:lang w:bidi="ru-RU"/>
              </w:rPr>
              <w:t>Шумпетеру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Риски и ответственность в системе кадровых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Факторы риска. Кадровые факторы риска. Риски утраты человеческого капитала. Риски утраты материальных активов предприятия и информационных ресурсов предприятия. </w:t>
            </w:r>
            <w:proofErr w:type="spellStart"/>
            <w:r w:rsidRPr="00352B6F">
              <w:rPr>
                <w:lang w:bidi="ru-RU"/>
              </w:rPr>
              <w:t>Репутационные</w:t>
            </w:r>
            <w:proofErr w:type="spellEnd"/>
            <w:r w:rsidRPr="00352B6F">
              <w:rPr>
                <w:lang w:bidi="ru-RU"/>
              </w:rPr>
              <w:t xml:space="preserve"> риски. Риски опасных действий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Риски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девиантного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поведения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девиантного</w:t>
            </w:r>
            <w:proofErr w:type="spellEnd"/>
            <w:r w:rsidRPr="00352B6F">
              <w:rPr>
                <w:lang w:bidi="ru-RU"/>
              </w:rPr>
              <w:t xml:space="preserve"> поведения. </w:t>
            </w:r>
            <w:proofErr w:type="spellStart"/>
            <w:r w:rsidRPr="00352B6F">
              <w:rPr>
                <w:lang w:bidi="ru-RU"/>
              </w:rPr>
              <w:t>Девиантное</w:t>
            </w:r>
            <w:proofErr w:type="spellEnd"/>
            <w:r w:rsidRPr="00352B6F">
              <w:rPr>
                <w:lang w:bidi="ru-RU"/>
              </w:rPr>
              <w:t xml:space="preserve"> поведение как отражение </w:t>
            </w:r>
            <w:proofErr w:type="gramStart"/>
            <w:r w:rsidRPr="00352B6F">
              <w:rPr>
                <w:lang w:bidi="ru-RU"/>
              </w:rPr>
              <w:t>конфликтных</w:t>
            </w:r>
            <w:proofErr w:type="gramEnd"/>
            <w:r w:rsidRPr="00352B6F">
              <w:rPr>
                <w:lang w:bidi="ru-RU"/>
              </w:rPr>
              <w:t xml:space="preserve"> ситуаций на предприятии и фактор риска. </w:t>
            </w:r>
            <w:proofErr w:type="spellStart"/>
            <w:r w:rsidRPr="00352B6F">
              <w:rPr>
                <w:lang w:bidi="ru-RU"/>
              </w:rPr>
              <w:t>Аддикции</w:t>
            </w:r>
            <w:proofErr w:type="spellEnd"/>
            <w:r w:rsidRPr="00352B6F">
              <w:rPr>
                <w:lang w:bidi="ru-RU"/>
              </w:rPr>
              <w:t xml:space="preserve"> как фактор риска: наркотическая, алкогольная, компьютерная и игровая зависимости. Норма, акцентуация и психопатия в социальном </w:t>
            </w:r>
            <w:proofErr w:type="gramStart"/>
            <w:r w:rsidRPr="00352B6F">
              <w:rPr>
                <w:lang w:bidi="ru-RU"/>
              </w:rPr>
              <w:t>поведении</w:t>
            </w:r>
            <w:proofErr w:type="gramEnd"/>
            <w:r w:rsidRPr="00352B6F">
              <w:rPr>
                <w:lang w:bidi="ru-RU"/>
              </w:rPr>
              <w:t>. Невротическое и патологическое поведение.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Персонал-технологии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как фактор профессионального риска менеджера по персоналу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Риски при подборе персонала. Критерии методик диагностики при подборе персонала. Риски процесса адаптации. Риски оценки и аттестации персонала. Риски развития и обучения. Риски </w:t>
            </w:r>
            <w:proofErr w:type="spellStart"/>
            <w:r w:rsidRPr="00352B6F">
              <w:rPr>
                <w:lang w:bidi="ru-RU"/>
              </w:rPr>
              <w:t>демотивации</w:t>
            </w:r>
            <w:proofErr w:type="spellEnd"/>
            <w:r w:rsidRPr="00352B6F">
              <w:rPr>
                <w:lang w:bidi="ru-RU"/>
              </w:rPr>
              <w:t xml:space="preserve"> персонала. Риски при увольнении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Психофизиология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Психологические особенности индивида (психофизиологические особенности, темперамент, невротическое и патологическое поведение) как факторы риска. Влияние возраста сотрудников на профессиональную деятельность. Возрастные кризисы. Здоровье и безопасность сотрудников. Типы реакции на болезнь.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Группы риска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Критерии причисления работников к условной группе «риска». Безработные (в недавнем </w:t>
            </w:r>
            <w:proofErr w:type="gramStart"/>
            <w:r w:rsidRPr="00352B6F">
              <w:rPr>
                <w:lang w:bidi="ru-RU"/>
              </w:rPr>
              <w:t>прошлом</w:t>
            </w:r>
            <w:proofErr w:type="gramEnd"/>
            <w:r w:rsidRPr="00352B6F">
              <w:rPr>
                <w:lang w:bidi="ru-RU"/>
              </w:rPr>
              <w:t>), давно не работавшие, изменившие социально-правовой статус Лица в состоянии « не избегаемого стресса». Временные и лизин</w:t>
            </w:r>
            <w:proofErr w:type="gramStart"/>
            <w:r w:rsidRPr="00352B6F">
              <w:rPr>
                <w:lang w:bidi="ru-RU"/>
              </w:rPr>
              <w:t>г-</w:t>
            </w:r>
            <w:proofErr w:type="gramEnd"/>
            <w:r w:rsidRPr="00352B6F">
              <w:rPr>
                <w:lang w:bidi="ru-RU"/>
              </w:rPr>
              <w:t xml:space="preserve"> работники.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оценки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Риск как соотношение последствий и вероятностей. Типы измерительных шкал. Оценка соотношения вероятностей и последствий. Вербально-числовая шкала вероятности Харрингтона. Метод оценки рисков на основе матрицы «вероятность-ущерб». Метод оценки рисков на основе системы </w:t>
            </w:r>
            <w:proofErr w:type="spellStart"/>
            <w:r w:rsidRPr="00352B6F">
              <w:rPr>
                <w:lang w:bidi="ru-RU"/>
              </w:rPr>
              <w:t>Элмери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Возможности управления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кадровыми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рисками.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</w:t>
            </w:r>
            <w:proofErr w:type="gramStart"/>
            <w:r w:rsidRPr="00352B6F">
              <w:rPr>
                <w:lang w:bidi="ru-RU"/>
              </w:rPr>
              <w:t>риск-менеджмента</w:t>
            </w:r>
            <w:proofErr w:type="gramEnd"/>
            <w:r w:rsidRPr="00352B6F">
              <w:rPr>
                <w:lang w:bidi="ru-RU"/>
              </w:rPr>
              <w:t xml:space="preserve">. Замещение вакантной должности. Предотвращение некачественного исполнения обязанностей. Повышение эффективности труда. Преодоление </w:t>
            </w:r>
            <w:proofErr w:type="gramStart"/>
            <w:r w:rsidRPr="00352B6F">
              <w:rPr>
                <w:lang w:bidi="ru-RU"/>
              </w:rPr>
              <w:t>конфликтных</w:t>
            </w:r>
            <w:proofErr w:type="gramEnd"/>
            <w:r w:rsidRPr="00352B6F">
              <w:rPr>
                <w:lang w:bidi="ru-RU"/>
              </w:rPr>
              <w:t xml:space="preserve"> ситуаций. Высвобождение.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Разработка системы управления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кадровыми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рисками и принятие решений в ситуации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Системное управление </w:t>
            </w:r>
            <w:proofErr w:type="gramStart"/>
            <w:r w:rsidRPr="00352B6F">
              <w:rPr>
                <w:lang w:bidi="ru-RU"/>
              </w:rPr>
              <w:t>кадровыми</w:t>
            </w:r>
            <w:proofErr w:type="gramEnd"/>
            <w:r w:rsidRPr="00352B6F">
              <w:rPr>
                <w:lang w:bidi="ru-RU"/>
              </w:rPr>
              <w:t xml:space="preserve"> рисками в организации при принятии и реализации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1"/>
        <w:gridCol w:w="362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Роик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, Валентин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Дементьевич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. Управление профессиональными рисками</w:t>
            </w:r>
            <w:proofErr w:type="gram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Д.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Роик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- 657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45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https://urait.ru/bcode/496877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83A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, Юрий Игнатьевич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Рискология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в 2 ч. Часть 1</w:t>
            </w:r>
            <w:proofErr w:type="gram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И.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, 2022. - 255 с</w:t>
            </w:r>
            <w:r w:rsidRPr="00F83A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45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https://urait.ru/bcode/492118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, Юрий Игнатьевич.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Рискология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в 2 ч. Часть 2</w:t>
            </w:r>
            <w:proofErr w:type="gram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И.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45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https://urait.ru/bcode/492120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83A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Вельмисова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, Д. В. Социология рисков и неопределенностей</w:t>
            </w:r>
            <w:proofErr w:type="gram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 В. </w:t>
            </w:r>
            <w:proofErr w:type="spell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Вельмисова</w:t>
            </w:r>
            <w:proofErr w:type="spell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>; под ред. В.К. Потемкина. – Санкт-Петербург</w:t>
            </w:r>
            <w:proofErr w:type="gramStart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3A82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145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E%D1%81%D1%82%D0%B5%D0%B9.pdf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145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3A82" w:rsidTr="008416EB">
        <w:tc>
          <w:tcPr>
            <w:tcW w:w="7797" w:type="dxa"/>
            <w:shd w:val="clear" w:color="auto" w:fill="auto"/>
          </w:tcPr>
          <w:p w:rsidR="002C735C" w:rsidRPr="00F83A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A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83A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3A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3A82" w:rsidTr="008416EB">
        <w:tc>
          <w:tcPr>
            <w:tcW w:w="7797" w:type="dxa"/>
            <w:shd w:val="clear" w:color="auto" w:fill="auto"/>
          </w:tcPr>
          <w:p w:rsidR="002C735C" w:rsidRPr="00F8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A82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A82">
              <w:rPr>
                <w:sz w:val="22"/>
                <w:szCs w:val="22"/>
              </w:rPr>
              <w:t>комплексом</w:t>
            </w:r>
            <w:proofErr w:type="gramStart"/>
            <w:r w:rsidRPr="00F83A82">
              <w:rPr>
                <w:sz w:val="22"/>
                <w:szCs w:val="22"/>
              </w:rPr>
              <w:t>.С</w:t>
            </w:r>
            <w:proofErr w:type="gramEnd"/>
            <w:r w:rsidRPr="00F83A82">
              <w:rPr>
                <w:sz w:val="22"/>
                <w:szCs w:val="22"/>
              </w:rPr>
              <w:t>пециализированная</w:t>
            </w:r>
            <w:proofErr w:type="spellEnd"/>
            <w:r w:rsidRPr="00F83A82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F83A82">
              <w:rPr>
                <w:sz w:val="22"/>
                <w:szCs w:val="22"/>
              </w:rPr>
              <w:t>м</w:t>
            </w:r>
            <w:proofErr w:type="gramEnd"/>
            <w:r w:rsidRPr="00F83A82">
              <w:rPr>
                <w:sz w:val="22"/>
                <w:szCs w:val="22"/>
              </w:rPr>
              <w:t xml:space="preserve">/м - 1 шт., Компьютер </w:t>
            </w:r>
            <w:r w:rsidRPr="00F83A82">
              <w:rPr>
                <w:sz w:val="22"/>
                <w:szCs w:val="22"/>
                <w:lang w:val="en-US"/>
              </w:rPr>
              <w:t>Gigabyte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H</w:t>
            </w:r>
            <w:r w:rsidRPr="00F83A82">
              <w:rPr>
                <w:sz w:val="22"/>
                <w:szCs w:val="22"/>
              </w:rPr>
              <w:t>77</w:t>
            </w:r>
            <w:r w:rsidRPr="00F83A82">
              <w:rPr>
                <w:sz w:val="22"/>
                <w:szCs w:val="22"/>
                <w:lang w:val="en-US"/>
              </w:rPr>
              <w:t>M</w:t>
            </w:r>
            <w:r w:rsidRPr="00F83A82">
              <w:rPr>
                <w:sz w:val="22"/>
                <w:szCs w:val="22"/>
              </w:rPr>
              <w:t>-</w:t>
            </w:r>
            <w:r w:rsidRPr="00F83A82">
              <w:rPr>
                <w:sz w:val="22"/>
                <w:szCs w:val="22"/>
                <w:lang w:val="en-US"/>
              </w:rPr>
              <w:t>D</w:t>
            </w:r>
            <w:r w:rsidRPr="00F83A82">
              <w:rPr>
                <w:sz w:val="22"/>
                <w:szCs w:val="22"/>
              </w:rPr>
              <w:t>3</w:t>
            </w:r>
            <w:r w:rsidRPr="00F83A82">
              <w:rPr>
                <w:sz w:val="22"/>
                <w:szCs w:val="22"/>
                <w:lang w:val="en-US"/>
              </w:rPr>
              <w:t>H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Intel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Core</w:t>
            </w:r>
            <w:r w:rsidRPr="00F83A82">
              <w:rPr>
                <w:sz w:val="22"/>
                <w:szCs w:val="22"/>
              </w:rPr>
              <w:t xml:space="preserve">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3A82">
              <w:rPr>
                <w:sz w:val="22"/>
                <w:szCs w:val="22"/>
              </w:rPr>
              <w:t>5-3570 3.4</w:t>
            </w:r>
            <w:r w:rsidRPr="00F83A82">
              <w:rPr>
                <w:sz w:val="22"/>
                <w:szCs w:val="22"/>
                <w:lang w:val="en-US"/>
              </w:rPr>
              <w:t>GHz</w:t>
            </w:r>
            <w:r w:rsidRPr="00F83A82">
              <w:rPr>
                <w:sz w:val="22"/>
                <w:szCs w:val="22"/>
              </w:rPr>
              <w:t>/4</w:t>
            </w:r>
            <w:r w:rsidRPr="00F83A82">
              <w:rPr>
                <w:sz w:val="22"/>
                <w:szCs w:val="22"/>
                <w:lang w:val="en-US"/>
              </w:rPr>
              <w:t>Gb</w:t>
            </w:r>
            <w:r w:rsidRPr="00F83A82">
              <w:rPr>
                <w:sz w:val="22"/>
                <w:szCs w:val="22"/>
              </w:rPr>
              <w:t xml:space="preserve"> /500</w:t>
            </w:r>
            <w:r w:rsidRPr="00F83A82">
              <w:rPr>
                <w:sz w:val="22"/>
                <w:szCs w:val="22"/>
                <w:lang w:val="en-US"/>
              </w:rPr>
              <w:t>Gb</w:t>
            </w:r>
            <w:r w:rsidRPr="00F83A82">
              <w:rPr>
                <w:sz w:val="22"/>
                <w:szCs w:val="22"/>
              </w:rPr>
              <w:t xml:space="preserve">/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VA</w:t>
            </w:r>
            <w:r w:rsidRPr="00F83A82">
              <w:rPr>
                <w:sz w:val="22"/>
                <w:szCs w:val="22"/>
              </w:rPr>
              <w:t>703</w:t>
            </w:r>
            <w:r w:rsidRPr="00F83A82">
              <w:rPr>
                <w:sz w:val="22"/>
                <w:szCs w:val="22"/>
                <w:lang w:val="en-US"/>
              </w:rPr>
              <w:t>b</w:t>
            </w:r>
            <w:r w:rsidRPr="00F83A82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x</w:t>
            </w:r>
            <w:r w:rsidRPr="00F83A8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83A82">
              <w:rPr>
                <w:sz w:val="22"/>
                <w:szCs w:val="22"/>
              </w:rPr>
              <w:t>проекцион</w:t>
            </w:r>
            <w:proofErr w:type="spellEnd"/>
            <w:r w:rsidRPr="00F83A82">
              <w:rPr>
                <w:sz w:val="22"/>
                <w:szCs w:val="22"/>
              </w:rPr>
              <w:t xml:space="preserve">.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Compact</w:t>
            </w:r>
            <w:r w:rsidRPr="00F83A82">
              <w:rPr>
                <w:sz w:val="22"/>
                <w:szCs w:val="22"/>
              </w:rPr>
              <w:t xml:space="preserve">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83A82">
              <w:rPr>
                <w:sz w:val="22"/>
                <w:szCs w:val="22"/>
              </w:rPr>
              <w:t xml:space="preserve"> 153</w:t>
            </w:r>
            <w:r w:rsidRPr="00F83A82">
              <w:rPr>
                <w:sz w:val="22"/>
                <w:szCs w:val="22"/>
                <w:lang w:val="en-US"/>
              </w:rPr>
              <w:t>x</w:t>
            </w:r>
            <w:r w:rsidRPr="00F83A82">
              <w:rPr>
                <w:sz w:val="22"/>
                <w:szCs w:val="22"/>
              </w:rPr>
              <w:t xml:space="preserve">200 </w:t>
            </w:r>
            <w:r w:rsidRPr="00F83A82">
              <w:rPr>
                <w:sz w:val="22"/>
                <w:szCs w:val="22"/>
                <w:lang w:val="en-US"/>
              </w:rPr>
              <w:t>c</w:t>
            </w:r>
            <w:r w:rsidRPr="00F83A82">
              <w:rPr>
                <w:sz w:val="22"/>
                <w:szCs w:val="22"/>
              </w:rPr>
              <w:t xml:space="preserve">м </w:t>
            </w:r>
            <w:r w:rsidRPr="00F83A82">
              <w:rPr>
                <w:sz w:val="22"/>
                <w:szCs w:val="22"/>
                <w:lang w:val="en-US"/>
              </w:rPr>
              <w:t>MATTE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White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S</w:t>
            </w:r>
            <w:r w:rsidRPr="00F83A82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8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A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3A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3A82" w:rsidTr="008416EB">
        <w:tc>
          <w:tcPr>
            <w:tcW w:w="7797" w:type="dxa"/>
            <w:shd w:val="clear" w:color="auto" w:fill="auto"/>
          </w:tcPr>
          <w:p w:rsidR="002C735C" w:rsidRPr="00F8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A82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A82">
              <w:rPr>
                <w:sz w:val="22"/>
                <w:szCs w:val="22"/>
              </w:rPr>
              <w:t>комплексом</w:t>
            </w:r>
            <w:proofErr w:type="gramStart"/>
            <w:r w:rsidRPr="00F83A82">
              <w:rPr>
                <w:sz w:val="22"/>
                <w:szCs w:val="22"/>
              </w:rPr>
              <w:t>.С</w:t>
            </w:r>
            <w:proofErr w:type="gramEnd"/>
            <w:r w:rsidRPr="00F83A82">
              <w:rPr>
                <w:sz w:val="22"/>
                <w:szCs w:val="22"/>
              </w:rPr>
              <w:t>пециализированная</w:t>
            </w:r>
            <w:proofErr w:type="spellEnd"/>
            <w:r w:rsidRPr="00F83A8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F83A82">
              <w:rPr>
                <w:sz w:val="22"/>
                <w:szCs w:val="22"/>
                <w:lang w:val="en-US"/>
              </w:rPr>
              <w:t>HP</w:t>
            </w:r>
            <w:r w:rsidRPr="00F83A82">
              <w:rPr>
                <w:sz w:val="22"/>
                <w:szCs w:val="22"/>
              </w:rPr>
              <w:t xml:space="preserve"> 250 </w:t>
            </w:r>
            <w:r w:rsidRPr="00F83A82">
              <w:rPr>
                <w:sz w:val="22"/>
                <w:szCs w:val="22"/>
                <w:lang w:val="en-US"/>
              </w:rPr>
              <w:t>G</w:t>
            </w:r>
            <w:r w:rsidRPr="00F83A82">
              <w:rPr>
                <w:sz w:val="22"/>
                <w:szCs w:val="22"/>
              </w:rPr>
              <w:t>6 1</w:t>
            </w:r>
            <w:r w:rsidRPr="00F83A82">
              <w:rPr>
                <w:sz w:val="22"/>
                <w:szCs w:val="22"/>
                <w:lang w:val="en-US"/>
              </w:rPr>
              <w:t>WY</w:t>
            </w:r>
            <w:r w:rsidRPr="00F83A82">
              <w:rPr>
                <w:sz w:val="22"/>
                <w:szCs w:val="22"/>
              </w:rPr>
              <w:t>58</w:t>
            </w:r>
            <w:r w:rsidRPr="00F83A82">
              <w:rPr>
                <w:sz w:val="22"/>
                <w:szCs w:val="22"/>
                <w:lang w:val="en-US"/>
              </w:rPr>
              <w:t>EA</w:t>
            </w:r>
            <w:r w:rsidRPr="00F83A82">
              <w:rPr>
                <w:sz w:val="22"/>
                <w:szCs w:val="22"/>
              </w:rPr>
              <w:t xml:space="preserve">, Мультимедийный проектор </w:t>
            </w:r>
            <w:r w:rsidRPr="00F83A82">
              <w:rPr>
                <w:sz w:val="22"/>
                <w:szCs w:val="22"/>
                <w:lang w:val="en-US"/>
              </w:rPr>
              <w:t>LG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PF</w:t>
            </w:r>
            <w:r w:rsidRPr="00F83A82">
              <w:rPr>
                <w:sz w:val="22"/>
                <w:szCs w:val="22"/>
              </w:rPr>
              <w:t>1500</w:t>
            </w:r>
            <w:r w:rsidRPr="00F83A82">
              <w:rPr>
                <w:sz w:val="22"/>
                <w:szCs w:val="22"/>
                <w:lang w:val="en-US"/>
              </w:rPr>
              <w:t>G</w:t>
            </w:r>
            <w:r w:rsidRPr="00F83A8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8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A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3A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3A82" w:rsidTr="008416EB">
        <w:tc>
          <w:tcPr>
            <w:tcW w:w="7797" w:type="dxa"/>
            <w:shd w:val="clear" w:color="auto" w:fill="auto"/>
          </w:tcPr>
          <w:p w:rsidR="002C735C" w:rsidRPr="00F8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A8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3A82">
              <w:rPr>
                <w:sz w:val="22"/>
                <w:szCs w:val="22"/>
              </w:rPr>
              <w:t>комплексом</w:t>
            </w:r>
            <w:proofErr w:type="gramStart"/>
            <w:r w:rsidRPr="00F83A82">
              <w:rPr>
                <w:sz w:val="22"/>
                <w:szCs w:val="22"/>
              </w:rPr>
              <w:t>.С</w:t>
            </w:r>
            <w:proofErr w:type="gramEnd"/>
            <w:r w:rsidRPr="00F83A82">
              <w:rPr>
                <w:sz w:val="22"/>
                <w:szCs w:val="22"/>
              </w:rPr>
              <w:t>пециализированная</w:t>
            </w:r>
            <w:proofErr w:type="spellEnd"/>
            <w:r w:rsidRPr="00F83A8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83A8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83A82">
              <w:rPr>
                <w:sz w:val="22"/>
                <w:szCs w:val="22"/>
              </w:rPr>
              <w:t>мКомпьютер</w:t>
            </w:r>
            <w:proofErr w:type="spellEnd"/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I</w:t>
            </w:r>
            <w:r w:rsidRPr="00F83A82">
              <w:rPr>
                <w:sz w:val="22"/>
                <w:szCs w:val="22"/>
              </w:rPr>
              <w:t xml:space="preserve">3-8100/ 8Гб/500Гб/ </w:t>
            </w:r>
            <w:r w:rsidRPr="00F83A82">
              <w:rPr>
                <w:sz w:val="22"/>
                <w:szCs w:val="22"/>
                <w:lang w:val="en-US"/>
              </w:rPr>
              <w:t>Philips</w:t>
            </w:r>
            <w:r w:rsidRPr="00F83A82">
              <w:rPr>
                <w:sz w:val="22"/>
                <w:szCs w:val="22"/>
              </w:rPr>
              <w:t>224</w:t>
            </w:r>
            <w:r w:rsidRPr="00F83A82">
              <w:rPr>
                <w:sz w:val="22"/>
                <w:szCs w:val="22"/>
                <w:lang w:val="en-US"/>
              </w:rPr>
              <w:t>E</w:t>
            </w:r>
            <w:r w:rsidRPr="00F83A82">
              <w:rPr>
                <w:sz w:val="22"/>
                <w:szCs w:val="22"/>
              </w:rPr>
              <w:t>5</w:t>
            </w:r>
            <w:r w:rsidRPr="00F83A82">
              <w:rPr>
                <w:sz w:val="22"/>
                <w:szCs w:val="22"/>
                <w:lang w:val="en-US"/>
              </w:rPr>
              <w:t>QSB</w:t>
            </w:r>
            <w:r w:rsidRPr="00F83A8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3A82">
              <w:rPr>
                <w:sz w:val="22"/>
                <w:szCs w:val="22"/>
              </w:rPr>
              <w:t xml:space="preserve">5-7400 3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83A82">
              <w:rPr>
                <w:sz w:val="22"/>
                <w:szCs w:val="22"/>
              </w:rPr>
              <w:t>/8</w:t>
            </w:r>
            <w:r w:rsidRPr="00F83A82">
              <w:rPr>
                <w:sz w:val="22"/>
                <w:szCs w:val="22"/>
                <w:lang w:val="en-US"/>
              </w:rPr>
              <w:t>Gb</w:t>
            </w:r>
            <w:r w:rsidRPr="00F83A82">
              <w:rPr>
                <w:sz w:val="22"/>
                <w:szCs w:val="22"/>
              </w:rPr>
              <w:t>/1</w:t>
            </w:r>
            <w:r w:rsidRPr="00F83A82">
              <w:rPr>
                <w:sz w:val="22"/>
                <w:szCs w:val="22"/>
                <w:lang w:val="en-US"/>
              </w:rPr>
              <w:t>Tb</w:t>
            </w:r>
            <w:r w:rsidRPr="00F83A82">
              <w:rPr>
                <w:sz w:val="22"/>
                <w:szCs w:val="22"/>
              </w:rPr>
              <w:t>/</w:t>
            </w:r>
            <w:r w:rsidRPr="00F83A82">
              <w:rPr>
                <w:sz w:val="22"/>
                <w:szCs w:val="22"/>
                <w:lang w:val="en-US"/>
              </w:rPr>
              <w:t>Dell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e</w:t>
            </w:r>
            <w:r w:rsidRPr="00F83A82">
              <w:rPr>
                <w:sz w:val="22"/>
                <w:szCs w:val="22"/>
              </w:rPr>
              <w:t>2318</w:t>
            </w:r>
            <w:r w:rsidRPr="00F83A82">
              <w:rPr>
                <w:sz w:val="22"/>
                <w:szCs w:val="22"/>
                <w:lang w:val="en-US"/>
              </w:rPr>
              <w:t>h</w:t>
            </w:r>
            <w:r w:rsidRPr="00F83A82">
              <w:rPr>
                <w:sz w:val="22"/>
                <w:szCs w:val="22"/>
              </w:rPr>
              <w:t xml:space="preserve"> - 1 шт., Мультимедийный проектор 1 </w:t>
            </w:r>
            <w:r w:rsidRPr="00F83A82">
              <w:rPr>
                <w:sz w:val="22"/>
                <w:szCs w:val="22"/>
                <w:lang w:val="en-US"/>
              </w:rPr>
              <w:t>NEC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ME</w:t>
            </w:r>
            <w:r w:rsidRPr="00F83A82">
              <w:rPr>
                <w:sz w:val="22"/>
                <w:szCs w:val="22"/>
              </w:rPr>
              <w:t>401</w:t>
            </w:r>
            <w:r w:rsidRPr="00F83A82">
              <w:rPr>
                <w:sz w:val="22"/>
                <w:szCs w:val="22"/>
                <w:lang w:val="en-US"/>
              </w:rPr>
              <w:t>X</w:t>
            </w:r>
            <w:r w:rsidRPr="00F83A8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83A82">
              <w:rPr>
                <w:sz w:val="22"/>
                <w:szCs w:val="22"/>
                <w:lang w:val="en-US"/>
              </w:rPr>
              <w:t>Matte</w:t>
            </w:r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White</w:t>
            </w:r>
            <w:r w:rsidRPr="00F83A82">
              <w:rPr>
                <w:sz w:val="22"/>
                <w:szCs w:val="22"/>
              </w:rPr>
              <w:t xml:space="preserve"> - 1 шт., Коммутатор </w:t>
            </w:r>
            <w:r w:rsidRPr="00F83A82">
              <w:rPr>
                <w:sz w:val="22"/>
                <w:szCs w:val="22"/>
                <w:lang w:val="en-US"/>
              </w:rPr>
              <w:t>HP</w:t>
            </w:r>
            <w:r w:rsidRPr="00F83A82">
              <w:rPr>
                <w:sz w:val="22"/>
                <w:szCs w:val="22"/>
              </w:rPr>
              <w:t xml:space="preserve"> </w:t>
            </w:r>
            <w:proofErr w:type="spellStart"/>
            <w:r w:rsidRPr="00F83A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83A82">
              <w:rPr>
                <w:sz w:val="22"/>
                <w:szCs w:val="22"/>
              </w:rPr>
              <w:t xml:space="preserve"> </w:t>
            </w:r>
            <w:r w:rsidRPr="00F83A82">
              <w:rPr>
                <w:sz w:val="22"/>
                <w:szCs w:val="22"/>
                <w:lang w:val="en-US"/>
              </w:rPr>
              <w:t>Switch</w:t>
            </w:r>
            <w:r w:rsidRPr="00F83A82">
              <w:rPr>
                <w:sz w:val="22"/>
                <w:szCs w:val="22"/>
              </w:rPr>
              <w:t xml:space="preserve"> 2610-24 (24 </w:t>
            </w:r>
            <w:r w:rsidRPr="00F83A82">
              <w:rPr>
                <w:sz w:val="22"/>
                <w:szCs w:val="22"/>
                <w:lang w:val="en-US"/>
              </w:rPr>
              <w:t>ports</w:t>
            </w:r>
            <w:r w:rsidRPr="00F83A82">
              <w:rPr>
                <w:sz w:val="22"/>
                <w:szCs w:val="22"/>
              </w:rPr>
              <w:t xml:space="preserve"> 10</w:t>
            </w:r>
            <w:proofErr w:type="gramEnd"/>
            <w:r w:rsidRPr="00F83A82">
              <w:rPr>
                <w:sz w:val="22"/>
                <w:szCs w:val="22"/>
              </w:rPr>
              <w:t>/</w:t>
            </w:r>
            <w:proofErr w:type="gramStart"/>
            <w:r w:rsidRPr="00F83A82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83A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3A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3A8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3A82" w:rsidTr="00F83A82">
        <w:tc>
          <w:tcPr>
            <w:tcW w:w="562" w:type="dxa"/>
          </w:tcPr>
          <w:p w:rsidR="00F83A82" w:rsidRPr="008B596E" w:rsidRDefault="00F83A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83A82" w:rsidRDefault="00F83A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83A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A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83A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3A82" w:rsidTr="00801458">
        <w:tc>
          <w:tcPr>
            <w:tcW w:w="2336" w:type="dxa"/>
          </w:tcPr>
          <w:p w:rsidR="005D65A5" w:rsidRPr="00F8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A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8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A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8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A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83A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A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3A82" w:rsidTr="00801458">
        <w:tc>
          <w:tcPr>
            <w:tcW w:w="2336" w:type="dxa"/>
          </w:tcPr>
          <w:p w:rsidR="005D65A5" w:rsidRPr="00F83A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3A8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83A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3A8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83A82" w:rsidTr="00801458">
        <w:tc>
          <w:tcPr>
            <w:tcW w:w="2336" w:type="dxa"/>
          </w:tcPr>
          <w:p w:rsidR="005D65A5" w:rsidRPr="00F83A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3A82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F83A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3A8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F83A82" w:rsidTr="00801458">
        <w:tc>
          <w:tcPr>
            <w:tcW w:w="2336" w:type="dxa"/>
          </w:tcPr>
          <w:p w:rsidR="005D65A5" w:rsidRPr="00F83A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83A8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83A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3A8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83A82" w:rsidRDefault="007478E0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F83A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83A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83A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83A8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3A82" w:rsidRPr="00F83A82" w:rsidTr="00F83A82">
        <w:tc>
          <w:tcPr>
            <w:tcW w:w="562" w:type="dxa"/>
          </w:tcPr>
          <w:p w:rsidR="00F83A82" w:rsidRPr="00F83A82" w:rsidRDefault="00F83A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83A82" w:rsidRPr="00F83A82" w:rsidRDefault="00F83A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3A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83A82" w:rsidRPr="00F83A82" w:rsidRDefault="00F83A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83A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83A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83A8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83A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3A82" w:rsidTr="00801458">
        <w:tc>
          <w:tcPr>
            <w:tcW w:w="2500" w:type="pct"/>
          </w:tcPr>
          <w:p w:rsidR="00B8237E" w:rsidRPr="00F83A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A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83A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3A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3A82" w:rsidTr="00801458">
        <w:tc>
          <w:tcPr>
            <w:tcW w:w="2500" w:type="pct"/>
          </w:tcPr>
          <w:p w:rsidR="00B8237E" w:rsidRPr="00F83A82" w:rsidRDefault="00B8237E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83A82" w:rsidRDefault="005C548A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83A82" w:rsidTr="00801458">
        <w:tc>
          <w:tcPr>
            <w:tcW w:w="2500" w:type="pct"/>
          </w:tcPr>
          <w:p w:rsidR="00B8237E" w:rsidRPr="00F83A82" w:rsidRDefault="00B8237E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83A82" w:rsidRDefault="005C548A" w:rsidP="00801458">
            <w:pPr>
              <w:rPr>
                <w:rFonts w:ascii="Times New Roman" w:hAnsi="Times New Roman" w:cs="Times New Roman"/>
              </w:rPr>
            </w:pPr>
            <w:r w:rsidRPr="00F83A8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F83A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83A8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83A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83A8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83A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A8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83A8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83A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83A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83A8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59" w:rsidRDefault="00414559" w:rsidP="00315CA6">
      <w:pPr>
        <w:spacing w:after="0" w:line="240" w:lineRule="auto"/>
      </w:pPr>
      <w:r>
        <w:separator/>
      </w:r>
    </w:p>
  </w:endnote>
  <w:endnote w:type="continuationSeparator" w:id="0">
    <w:p w:rsidR="00414559" w:rsidRDefault="004145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30C4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B596E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59" w:rsidRDefault="00414559" w:rsidP="00315CA6">
      <w:pPr>
        <w:spacing w:after="0" w:line="240" w:lineRule="auto"/>
      </w:pPr>
      <w:r>
        <w:separator/>
      </w:r>
    </w:p>
  </w:footnote>
  <w:footnote w:type="continuationSeparator" w:id="0">
    <w:p w:rsidR="00414559" w:rsidRDefault="004145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455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1B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AA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96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C4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28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A8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4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2118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687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0%BE%D1%86%D0%B8%D0%BE%D0%BB%D0%BE%D0%B3%D0%B8%D1%8F%20%D1%80%D0%B8%D1%81%D0%BA%D0%BE%D0%B2%20%D0%B8%20%D0%BD%D0%B5%D0%BE%D0%BF%D1%80%D0%B5%D0%B4%D0%B5%D0%BB%D0%B5%D0%BD%D0%BD%D0%BE%D1%81%D1%82%D0%B5%D0%B9.pdf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2120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58C5D-CB1A-4360-BAF2-811B93FF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3004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