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D840C3" w:rsidR="00A77598" w:rsidRPr="00A135AF" w:rsidRDefault="00A135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3B1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3B1A">
              <w:rPr>
                <w:rFonts w:ascii="Times New Roman" w:hAnsi="Times New Roman" w:cs="Times New Roman"/>
                <w:sz w:val="20"/>
                <w:szCs w:val="20"/>
              </w:rPr>
              <w:t xml:space="preserve">к.э.н, Гаврилова </w:t>
            </w:r>
            <w:proofErr w:type="spellStart"/>
            <w:r w:rsidRPr="00CC3B1A">
              <w:rPr>
                <w:rFonts w:ascii="Times New Roman" w:hAnsi="Times New Roman" w:cs="Times New Roman"/>
                <w:sz w:val="20"/>
                <w:szCs w:val="20"/>
              </w:rPr>
              <w:t>Россиния</w:t>
            </w:r>
            <w:proofErr w:type="spellEnd"/>
            <w:r w:rsidRPr="00CC3B1A">
              <w:rPr>
                <w:rFonts w:ascii="Times New Roman" w:hAnsi="Times New Roman" w:cs="Times New Roman"/>
                <w:sz w:val="20"/>
                <w:szCs w:val="20"/>
              </w:rPr>
              <w:t xml:space="preserve">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16D056" w:rsidR="004475DA" w:rsidRPr="00A135AF" w:rsidRDefault="00A135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94C4C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72B5AB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7FF4D3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8986E4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2ECF70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27A250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C3E965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BAB851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BE6FC82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7F115A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F35905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5F9066" w:rsidR="00D75436" w:rsidRDefault="000B08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2E746C5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619DE0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A155B7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C9A28F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47E38DF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60ED05" w:rsidR="00D75436" w:rsidRDefault="000B08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C3B1A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механизме функционирования национальной экономики, базовых микро- и макроэкономических проблемах и подходах к их анализу с позиций основных школ экономической науки. Практическая цель состоит в выработке у обучающихся навыков использования инструментов микроэкономической и макроэкономической политики для принятия решений в конкретной институциональной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CC3B1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C3B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C3B1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C3B1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C3B1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C3B1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C3B1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C3B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C3B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C3B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3B1A">
              <w:rPr>
                <w:rFonts w:ascii="Times New Roman" w:hAnsi="Times New Roman" w:cs="Times New Roman"/>
              </w:rPr>
              <w:t>объективные основы функционирования экономики и поведения экономических агентов (законы спроса и предложения, принципы ценообразования, принцип ограниченной рациональности, принцип альтернативных издержек, принцип изменения ценности денег во времени).</w:t>
            </w:r>
            <w:r w:rsidRPr="00CC3B1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3A5D234" w:rsidR="00751095" w:rsidRPr="00CC3B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3B1A">
              <w:rPr>
                <w:rFonts w:ascii="Times New Roman" w:hAnsi="Times New Roman" w:cs="Times New Roman"/>
              </w:rPr>
              <w:t>вырабатывать решения для достижения экономических задач на микр</w:t>
            </w:r>
            <w:proofErr w:type="gramStart"/>
            <w:r w:rsidR="00FD518F" w:rsidRPr="00CC3B1A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CC3B1A">
              <w:rPr>
                <w:rFonts w:ascii="Times New Roman" w:hAnsi="Times New Roman" w:cs="Times New Roman"/>
              </w:rPr>
              <w:t xml:space="preserve"> и макро- уровне с учетом ограниченных экономических ресурсов и на основе понимания экономических процессов.</w:t>
            </w:r>
            <w:r w:rsidRPr="00CC3B1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B7DEA28" w:rsidR="00751095" w:rsidRPr="00CC3B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3B1A">
              <w:rPr>
                <w:rFonts w:ascii="Times New Roman" w:hAnsi="Times New Roman" w:cs="Times New Roman"/>
              </w:rPr>
              <w:t>методами личного финансового планирования (бюджетирование, оценка будущих доходов и расходов, сравнение условий различных финансовых продуктов, управление рисками, применение инструментов защиты прав потребителя финансовых услуг).</w:t>
            </w:r>
          </w:p>
        </w:tc>
      </w:tr>
      <w:tr w:rsidR="00751095" w:rsidRPr="00CC3B1A" w14:paraId="33D9344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5ED65" w14:textId="77777777" w:rsidR="00751095" w:rsidRPr="00CC3B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10533" w14:textId="77777777" w:rsidR="00751095" w:rsidRPr="00CC3B1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13046" w14:textId="77777777" w:rsidR="00751095" w:rsidRPr="00CC3B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3B1A">
              <w:rPr>
                <w:rFonts w:ascii="Times New Roman" w:hAnsi="Times New Roman" w:cs="Times New Roman"/>
              </w:rPr>
              <w:t>базовые экономические понятия (спрос, предложение, цена, стоимость, товар, деньги, доходы, расходы, прибыль, риск, собственность, управление, рынок, фирма, государство), экономические процессы, происходящие в обществе.</w:t>
            </w:r>
            <w:r w:rsidRPr="00CC3B1A">
              <w:rPr>
                <w:rFonts w:ascii="Times New Roman" w:hAnsi="Times New Roman" w:cs="Times New Roman"/>
              </w:rPr>
              <w:t xml:space="preserve"> </w:t>
            </w:r>
          </w:p>
          <w:p w14:paraId="2785B07E" w14:textId="288CF57F" w:rsidR="00751095" w:rsidRPr="00CC3B1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3B1A">
              <w:rPr>
                <w:rFonts w:ascii="Times New Roman" w:hAnsi="Times New Roman" w:cs="Times New Roman"/>
              </w:rPr>
              <w:t>использовать понятийный аппарат экономической науки для описания базовых экономических процессов, происходящих в государстве, определять общеэкономические показатели хозяйствующих субъектов, определять цели и формы участия государства в экономике на основе экономической информации.</w:t>
            </w:r>
            <w:r w:rsidRPr="00CC3B1A">
              <w:rPr>
                <w:rFonts w:ascii="Times New Roman" w:hAnsi="Times New Roman" w:cs="Times New Roman"/>
              </w:rPr>
              <w:t xml:space="preserve"> </w:t>
            </w:r>
          </w:p>
          <w:p w14:paraId="4ED09B0D" w14:textId="42B2D171" w:rsidR="00751095" w:rsidRPr="00CC3B1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3B1A">
              <w:rPr>
                <w:rFonts w:ascii="Times New Roman" w:hAnsi="Times New Roman" w:cs="Times New Roman"/>
              </w:rPr>
              <w:t>навыками, позволяющими использовать экономические понятия и категории (спрос, предложение, цена, стоимость, товар, деньги, доходы, расходы, прибыль, собственность, управление, рынок, фирма, государство), навыками экономического анализа и прогнозирования.</w:t>
            </w:r>
          </w:p>
        </w:tc>
      </w:tr>
    </w:tbl>
    <w:p w14:paraId="010B1EC2" w14:textId="77777777" w:rsidR="00E1429F" w:rsidRPr="00CC3B1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C3B1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C3B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C3B1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C3B1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C3B1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(ак</w:t>
            </w:r>
            <w:r w:rsidR="00AE2B1A" w:rsidRPr="00CC3B1A">
              <w:rPr>
                <w:rFonts w:ascii="Times New Roman" w:hAnsi="Times New Roman" w:cs="Times New Roman"/>
                <w:b/>
              </w:rPr>
              <w:t>адемические</w:t>
            </w:r>
            <w:r w:rsidRPr="00CC3B1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C3B1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C3B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C3B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C3B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C3B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C3B1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C3B1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C3B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C3B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C3B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C3B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C3B1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C3B1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C3B1A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CC3B1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  <w:lang w:bidi="ru-RU"/>
              </w:rPr>
              <w:t>Раздел I. Экономическая теория (основы изучения экономических процессов).</w:t>
            </w:r>
          </w:p>
        </w:tc>
      </w:tr>
      <w:tr w:rsidR="005B37A7" w:rsidRPr="00CC3B1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1. Экономическая теория как наука. Основные этапы развития экономической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Понятие и предмет экономики. Становление экономической науки</w:t>
            </w:r>
            <w:proofErr w:type="gramStart"/>
            <w:r w:rsidRPr="00CC3B1A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CC3B1A">
              <w:rPr>
                <w:sz w:val="22"/>
                <w:szCs w:val="22"/>
                <w:lang w:bidi="ru-RU"/>
              </w:rPr>
              <w:t>бъект и предмет экономической теории. Функции экономической теории. Структура экономической теории. Микро-, мезо-, макро- и мегаэкономика. Методология экономической науки. Методы познания экономических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3475C8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B7CA4F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2. Основные категории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D900DB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Общественное производство - основа развития общества. Способ производства.  Труд и рабочая сила.  Предмет труда и средства труда. Простые момент процесса труда. Производственные отношения.</w:t>
            </w:r>
            <w:r w:rsidRPr="00CC3B1A">
              <w:rPr>
                <w:sz w:val="22"/>
                <w:szCs w:val="22"/>
                <w:lang w:bidi="ru-RU"/>
              </w:rPr>
              <w:br/>
              <w:t>Совокупный общественный продукт. Производство, распределение, обмен и потребление. Воспроизводство и его виды. Хозяйство и хозяйственная деятельность.</w:t>
            </w:r>
            <w:r w:rsidRPr="00CC3B1A">
              <w:rPr>
                <w:sz w:val="22"/>
                <w:szCs w:val="22"/>
                <w:lang w:bidi="ru-RU"/>
              </w:rPr>
              <w:br/>
              <w:t>Потребности и их виды. Закон возвышения потребностей. Пирамида А. Маслоу.</w:t>
            </w:r>
            <w:r w:rsidRPr="00CC3B1A">
              <w:rPr>
                <w:sz w:val="22"/>
                <w:szCs w:val="22"/>
                <w:lang w:bidi="ru-RU"/>
              </w:rPr>
              <w:br/>
              <w:t>Ресурсы и их виды. Абсолютная и относительная ограниченность ресурсов.</w:t>
            </w:r>
            <w:r w:rsidRPr="00CC3B1A">
              <w:rPr>
                <w:sz w:val="22"/>
                <w:szCs w:val="22"/>
                <w:lang w:bidi="ru-RU"/>
              </w:rPr>
              <w:br/>
              <w:t>Блага и их виды. Материальные блага и нематериальные блага.  Внутренние и внешние блага. Экономические и неэкономические блага. Общественное благо.</w:t>
            </w:r>
            <w:r w:rsidRPr="00CC3B1A">
              <w:rPr>
                <w:sz w:val="22"/>
                <w:szCs w:val="22"/>
                <w:lang w:bidi="ru-RU"/>
              </w:rPr>
              <w:br/>
              <w:t>Кривая производственных возможностей.</w:t>
            </w:r>
            <w:r w:rsidRPr="00CC3B1A">
              <w:rPr>
                <w:sz w:val="22"/>
                <w:szCs w:val="22"/>
                <w:lang w:bidi="ru-RU"/>
              </w:rPr>
              <w:br/>
              <w:t>Собственность как экономическая категория. Экономическая теория «прав собственности» Р. Коуза и А. Алчиана.</w:t>
            </w:r>
            <w:r w:rsidRPr="00CC3B1A">
              <w:rPr>
                <w:sz w:val="22"/>
                <w:szCs w:val="22"/>
                <w:lang w:bidi="ru-RU"/>
              </w:rPr>
              <w:br/>
              <w:t>Формы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02A854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05F08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A7871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FB6C47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0F5F3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9B325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3. Эволюция и модели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A48C3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Понятие и механизм экономической системы. Критерии развития экономических систем. Типы классификации экономических систем.</w:t>
            </w:r>
            <w:r w:rsidRPr="00CC3B1A">
              <w:rPr>
                <w:sz w:val="22"/>
                <w:szCs w:val="22"/>
                <w:lang w:bidi="ru-RU"/>
              </w:rPr>
              <w:br/>
              <w:t>Общественно-экономические формации. Проблема определения конечной ступени формационной последовательности.</w:t>
            </w:r>
            <w:r w:rsidRPr="00CC3B1A">
              <w:rPr>
                <w:sz w:val="22"/>
                <w:szCs w:val="22"/>
                <w:lang w:bidi="ru-RU"/>
              </w:rPr>
              <w:br/>
              <w:t>Степень индустриального (индустриально-экономического) развития общества. Доиндустриальное (доэкономическое) общество. Индустриальное (экономическое) общество. Постиндустриальное (постэкономическое) общество.</w:t>
            </w:r>
            <w:r w:rsidRPr="00CC3B1A">
              <w:rPr>
                <w:sz w:val="22"/>
                <w:szCs w:val="22"/>
                <w:lang w:bidi="ru-RU"/>
              </w:rPr>
              <w:br/>
              <w:t>Цивилизационные системы.</w:t>
            </w:r>
            <w:r w:rsidRPr="00CC3B1A">
              <w:rPr>
                <w:sz w:val="22"/>
                <w:szCs w:val="22"/>
                <w:lang w:bidi="ru-RU"/>
              </w:rPr>
              <w:br/>
              <w:t>Основные формы общественного хозяйства. Виды и модели экономических систем. Традиционная экономика.</w:t>
            </w:r>
            <w:r w:rsidRPr="00CC3B1A">
              <w:rPr>
                <w:sz w:val="22"/>
                <w:szCs w:val="22"/>
                <w:lang w:bidi="ru-RU"/>
              </w:rPr>
              <w:br/>
              <w:t>Рыночная экономика – общее представление о механизме, ее достоинства и недостатки.</w:t>
            </w:r>
            <w:r w:rsidRPr="00CC3B1A">
              <w:rPr>
                <w:sz w:val="22"/>
                <w:szCs w:val="22"/>
                <w:lang w:bidi="ru-RU"/>
              </w:rPr>
              <w:br/>
              <w:t>Командно-административная экономика - общее представление о механизме, ее достоинства и недостатки.</w:t>
            </w:r>
            <w:r w:rsidRPr="00CC3B1A">
              <w:rPr>
                <w:sz w:val="22"/>
                <w:szCs w:val="22"/>
                <w:lang w:bidi="ru-RU"/>
              </w:rPr>
              <w:br/>
              <w:t>Смешанная экономика. Анализ неоэтатистской, неолиберальной, социальной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65522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8CA93B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4518E5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D8E894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55A2B9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E5210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6F19C4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Натуральное хозяйство, его черты и особенности. Общественное разделение труда и его этапы. Внутрифирменное разделение труда. Общенациональное разделение труда. Международное разделение труда.</w:t>
            </w:r>
            <w:r w:rsidRPr="00CC3B1A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Простое и капиталистическое товарное производство. Денежный обмен.</w:t>
            </w:r>
            <w:r w:rsidRPr="00CC3B1A">
              <w:rPr>
                <w:sz w:val="22"/>
                <w:szCs w:val="22"/>
                <w:lang w:bidi="ru-RU"/>
              </w:rPr>
              <w:br/>
              <w:t>Товарное производство неразвитого рынка, товарное производство свободного рынка, товарное производство регулируемого рынка. Товарное производство деформированного рынка (товарное производство советского типа).</w:t>
            </w:r>
            <w:r w:rsidRPr="00CC3B1A">
              <w:rPr>
                <w:sz w:val="22"/>
                <w:szCs w:val="22"/>
                <w:lang w:bidi="ru-RU"/>
              </w:rPr>
              <w:br/>
              <w:t>Рынок как экономическая система. Функции и роль рынка в общественном производстве. Структура рынка. Инфраструктура рынка. Конкуренция.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3C2188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F5A7E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F3F75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24160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37A70D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30AC3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5. Теории стоимости и денег. Денежные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0BB93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Деньги. Сущность денег. Функции денег. Эволюция форм денег. Законы денежного обращения.</w:t>
            </w:r>
            <w:r w:rsidRPr="00CC3B1A">
              <w:rPr>
                <w:sz w:val="22"/>
                <w:szCs w:val="22"/>
                <w:lang w:bidi="ru-RU"/>
              </w:rPr>
              <w:br/>
              <w:t>Денежная система: содержание и назначение.</w:t>
            </w:r>
            <w:r w:rsidRPr="00CC3B1A">
              <w:rPr>
                <w:sz w:val="22"/>
                <w:szCs w:val="22"/>
                <w:lang w:bidi="ru-RU"/>
              </w:rPr>
              <w:br/>
              <w:t>Биметаллизм, монометаллизм, золотомонетный стандарт, золотослитковый стандарт, система неразменных кредитных денег, система электронных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8BCFC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16ED6F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F85A8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738B4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2A2EC3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D1B73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6. Предпринимательская деятельность и предпринимательский капитал. Фирма.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D2D69B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Сущность и условия предпринимательской деятельности. Виды и формы предпринимательства. Предпринимательство в трактовке различных экономических школ.</w:t>
            </w:r>
            <w:r w:rsidRPr="00CC3B1A">
              <w:rPr>
                <w:sz w:val="22"/>
                <w:szCs w:val="22"/>
                <w:lang w:bidi="ru-RU"/>
              </w:rPr>
              <w:br/>
              <w:t>Предпринимательский выбор и риск. Сущность и виды риска. Методы снижения рисков.</w:t>
            </w:r>
            <w:r w:rsidRPr="00CC3B1A">
              <w:rPr>
                <w:sz w:val="22"/>
                <w:szCs w:val="22"/>
                <w:lang w:bidi="ru-RU"/>
              </w:rPr>
              <w:br/>
              <w:t>Классификация фирм. Роль малых, средних и крупных фирм в современной рыночной экономике, формы их взаимодействия.</w:t>
            </w:r>
            <w:r w:rsidRPr="00CC3B1A">
              <w:rPr>
                <w:sz w:val="22"/>
                <w:szCs w:val="22"/>
                <w:lang w:bidi="ru-RU"/>
              </w:rPr>
              <w:br/>
              <w:t>Государственное предпринимательство и его роль в современной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FCB41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A55961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628CC5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F33B1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6B565FB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F195ECA" w14:textId="77777777" w:rsidR="00313ACD" w:rsidRPr="00CC3B1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  <w:lang w:bidi="ru-RU"/>
              </w:rPr>
              <w:t>Раздел II. Экономические процессы на микроуровне.</w:t>
            </w:r>
          </w:p>
        </w:tc>
      </w:tr>
      <w:tr w:rsidR="005B37A7" w:rsidRPr="00CC3B1A" w14:paraId="572E68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A3FF98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7. Теория поведения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9168ED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Количественный и порядковый подходы анализа поведения потребителя. Общая и предельная полезность благ. Оптимум потребителя, эффект дохода и эффект замены. Функция индивидуального спроса и закон спроса.</w:t>
            </w:r>
            <w:r w:rsidRPr="00CC3B1A">
              <w:rPr>
                <w:sz w:val="22"/>
                <w:szCs w:val="22"/>
                <w:lang w:bidi="ru-RU"/>
              </w:rPr>
              <w:br/>
              <w:t>Бюджетное ограничение и бюджетная линия. Влияние изменения денежного дохода на оптимум потребителя. Влияние изменения цены на оптимум потребителя. Кривые Энгеля.</w:t>
            </w:r>
            <w:r w:rsidRPr="00CC3B1A">
              <w:rPr>
                <w:sz w:val="22"/>
                <w:szCs w:val="22"/>
                <w:lang w:bidi="ru-RU"/>
              </w:rPr>
              <w:br/>
              <w:t>Эффект дохода и эффект замены. Парадокс Р. Гиффена.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730592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A971BB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CD58C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921B1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C3B1A" w14:paraId="0A8BE6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616C9D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8. Производство и предложение благ.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9079F4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Производственная функция. Производство в коротком и длительном периодах. Эффективность и изменение масштаба производства, отдача от масштаба. Линии роста предприятия в коротком и длительном периодах.</w:t>
            </w:r>
            <w:r w:rsidRPr="00CC3B1A">
              <w:rPr>
                <w:sz w:val="22"/>
                <w:szCs w:val="22"/>
                <w:lang w:bidi="ru-RU"/>
              </w:rPr>
              <w:br/>
              <w:t>Бухгалтерские и экономические затраты, прибыль экономическая и бухгалтерская. Функции затрат в коротком и длительном периодах, постоянные, переменные, предельные и средние затраты.</w:t>
            </w:r>
            <w:r w:rsidRPr="00CC3B1A">
              <w:rPr>
                <w:sz w:val="22"/>
                <w:szCs w:val="22"/>
                <w:lang w:bidi="ru-RU"/>
              </w:rPr>
              <w:br/>
              <w:t>Общая, средняя и предельная выручка, точка безубыточности, точка закрытия предприятия, излишки производителя, условие максимизации прибыли.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38B51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457B3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454D7C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A77A0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C3B1A" w14:paraId="631CD0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057204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9. Рыночное равновесие в условиях совершенной конкуренции.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F3CF81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Взаимодействие спроса и предложения на рынке благ. Условия равновесия на рынке. Инструменты воздействия государства на рынок.</w:t>
            </w:r>
            <w:r w:rsidRPr="00CC3B1A">
              <w:rPr>
                <w:sz w:val="22"/>
                <w:szCs w:val="22"/>
                <w:lang w:bidi="ru-RU"/>
              </w:rPr>
              <w:br/>
              <w:t>Цена равновесия, цена спроса, цена предложения, устойчивость спроса и предложения, излишек потребителей и производителей, закон спроса, закон предложения.</w:t>
            </w:r>
            <w:r w:rsidRPr="00CC3B1A">
              <w:rPr>
                <w:sz w:val="22"/>
                <w:szCs w:val="22"/>
                <w:lang w:bidi="ru-RU"/>
              </w:rPr>
              <w:br/>
              <w:t>Налоги, дотации, директивные цены, квоты; дефицит, избыток; паутинообразная модель. Коэффициенты эластичности спроса и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C6FB6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068FE0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A80C1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A5A09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C3B1A" w14:paraId="1DA42B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05805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10. Поведение фирмы в различных рыночных структурах.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BD9999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Поведение фирмы в условиях совершенной конкуренции, монополии, монополистической конкуренции, олигополии.</w:t>
            </w:r>
            <w:r w:rsidRPr="00CC3B1A">
              <w:rPr>
                <w:sz w:val="22"/>
                <w:szCs w:val="22"/>
                <w:lang w:bidi="ru-RU"/>
              </w:rPr>
              <w:br/>
              <w:t>Методы регулирования естественной монополии, ущерб от монополизации рынка, налогообложение монополии, ценовая дискриминация и ее виды.</w:t>
            </w:r>
            <w:r w:rsidRPr="00CC3B1A">
              <w:rPr>
                <w:sz w:val="22"/>
                <w:szCs w:val="22"/>
                <w:lang w:bidi="ru-RU"/>
              </w:rPr>
              <w:br/>
              <w:t>Монополистическая конкуренция, равновесие монополистического конкурента, неценовая конкуренция.</w:t>
            </w:r>
            <w:r w:rsidRPr="00CC3B1A">
              <w:rPr>
                <w:sz w:val="22"/>
                <w:szCs w:val="22"/>
                <w:lang w:bidi="ru-RU"/>
              </w:rPr>
              <w:br/>
              <w:t>Олигополия предложения, ценовая война, картель, лидерство в ценах (квазимоноплия), модель дуополии Курно, модель дуополии Штакельберга.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A5DFE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4CA30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BD8973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4EDDE9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C3B1A" w14:paraId="7FFD10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210C1E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11. Ценообразование на рынках факторов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AB99C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Особенности спроса и предложения на рынках факторов производства. Предельная выручка от предельного продукта, функция спроса на факторы производства, экономическая рента.</w:t>
            </w:r>
            <w:r w:rsidRPr="00CC3B1A">
              <w:rPr>
                <w:sz w:val="22"/>
                <w:szCs w:val="22"/>
                <w:lang w:bidi="ru-RU"/>
              </w:rPr>
              <w:br/>
              <w:t>Рынок труда, спрос на труд, предложение труда, реакция индивидуума на изменение ставки оплаты труда. Эффект замены и эффект дохода. Конкуренция на рынке труда.</w:t>
            </w:r>
            <w:r w:rsidRPr="00CC3B1A">
              <w:rPr>
                <w:sz w:val="22"/>
                <w:szCs w:val="22"/>
                <w:lang w:bidi="ru-RU"/>
              </w:rPr>
              <w:br/>
              <w:t>Рынок капитала. Функция предложения капитала. Ставка банковского процента, прокатная цена, капитальная цена, земельная рента.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0F5FED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FE12A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DC879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096FD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402252F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7E08BF" w14:textId="77777777" w:rsidR="00313ACD" w:rsidRPr="00CC3B1A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  <w:lang w:bidi="ru-RU"/>
              </w:rPr>
              <w:t>Раздел III. Экономические процессы на макроуровне.</w:t>
            </w:r>
          </w:p>
        </w:tc>
      </w:tr>
      <w:tr w:rsidR="005B37A7" w:rsidRPr="00CC3B1A" w14:paraId="70C18D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6984F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12. Народнохозяйственный кругооборот и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E1E2F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Модели кругооборота доходов и расходов. Основные макроэкономические показатели и их измерение.</w:t>
            </w:r>
            <w:r w:rsidRPr="00CC3B1A">
              <w:rPr>
                <w:sz w:val="22"/>
                <w:szCs w:val="22"/>
                <w:lang w:bidi="ru-RU"/>
              </w:rPr>
              <w:br/>
              <w:t>Совокупный общественный продукт, национальное богатство. Валовой национальный продукт, валовой внутренний продукт, чистый продукт, национальный доход, личный доход. Промежуточный и конечный продукт. Дефлятор.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F8EB48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670CD0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3515D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559C4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2936A4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08F38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13. Национальный рынок благ.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33BF9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Механизм функционирования рынка товаров и услуг. Макроэкономическое равновесие и мультипликационный эффект. Парадокс бережливости.</w:t>
            </w:r>
            <w:r w:rsidRPr="00CC3B1A">
              <w:rPr>
                <w:sz w:val="22"/>
                <w:szCs w:val="22"/>
                <w:lang w:bidi="ru-RU"/>
              </w:rPr>
              <w:br/>
              <w:t>Совокупный спрос. Совокупное предложение. Краткосрочное и долгосрочное макроэкономическое равновесие.</w:t>
            </w:r>
            <w:r w:rsidRPr="00CC3B1A">
              <w:rPr>
                <w:sz w:val="22"/>
                <w:szCs w:val="22"/>
                <w:lang w:bidi="ru-RU"/>
              </w:rPr>
              <w:br/>
              <w:t>Факторы, определяющие потребление и сбережения. Оптимизация потребительского выбора и межвременное бюджетное ограничение домохозяйств.</w:t>
            </w:r>
            <w:r w:rsidRPr="00CC3B1A">
              <w:rPr>
                <w:sz w:val="22"/>
                <w:szCs w:val="22"/>
                <w:lang w:bidi="ru-RU"/>
              </w:rPr>
              <w:br/>
              <w:t>Кейнсианские и неоклассические функции потребления и сбережений. Противоречия потребления. Теория перманентного дохода.</w:t>
            </w:r>
            <w:r w:rsidRPr="00CC3B1A">
              <w:rPr>
                <w:sz w:val="22"/>
                <w:szCs w:val="22"/>
                <w:lang w:bidi="ru-RU"/>
              </w:rPr>
              <w:br/>
              <w:t>Инвестиционный спрос и определяющие его факторы. Сущность и функции инвестиций. Виды инвестиций. Взаимосвязь инвестиций и национального дохода. Теория мультипликатора.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709720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626E08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406B7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228434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2B4B69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01C14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14. Национальный рынок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81FC31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Функциональное назначение рынков денег и ценных бумаг. Денежная масса и показатели ее измерения. Влияние банковской системы на объем денежной массы. Денежно-кредитная система, ее структура и функции. Банки, их виды и функции. Цели денежно-кредитной политики и виды кривой предложения денег.</w:t>
            </w:r>
            <w:r w:rsidRPr="00CC3B1A">
              <w:rPr>
                <w:sz w:val="22"/>
                <w:szCs w:val="22"/>
                <w:lang w:bidi="ru-RU"/>
              </w:rPr>
              <w:br/>
              <w:t>Равновесие денежного рынка и механизм его установления. Выбор оптимального портфеля ценных бумаг. Модель IS-LM с фиксированными ценами. Понятие эффективного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49DDE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194516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7C2500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439D6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6BE279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D2581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15. Национальный рынок труда. Безработица.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648BC6" w14:textId="0E1A8659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Рынок труда и его функции. Функционирование рынка труда в краткосрочном и долгосрочном периодах.</w:t>
            </w:r>
            <w:r w:rsidR="00CC3B1A">
              <w:rPr>
                <w:sz w:val="22"/>
                <w:szCs w:val="22"/>
                <w:lang w:bidi="ru-RU"/>
              </w:rPr>
              <w:t xml:space="preserve"> </w:t>
            </w:r>
            <w:r w:rsidRPr="00CC3B1A">
              <w:rPr>
                <w:sz w:val="22"/>
                <w:szCs w:val="22"/>
                <w:lang w:bidi="ru-RU"/>
              </w:rPr>
              <w:t>Концепции занятости населения. Безработица и ее виды. Естественный уровень безработицы. Закон Оукена.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2F077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DFCE4A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9A42E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1C5480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55A2AA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5D37BC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16. Общее экономическое равновесие.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3025B4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Общее экономическое равновесие, оптимальность и благосостояние. Закон Вальраса, диаграмма Эджуорта, Парето-оптимальность, Парето-предпочтительность.</w:t>
            </w:r>
            <w:r w:rsidRPr="00CC3B1A">
              <w:rPr>
                <w:sz w:val="22"/>
                <w:szCs w:val="22"/>
                <w:lang w:bidi="ru-RU"/>
              </w:rPr>
              <w:br/>
              <w:t>Понятие общего макроэкономического равновесия. Неоклассическая, кейнсианская и синтезированная модели общего макроэкономического равновесия.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232E46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B32300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27C50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7BD36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5AAADB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79303D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17. Циклическое развитие экономики. Макроэкономическая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C8C1F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Сущность циклического развития и его характерные особенности. Фазы цикла. Основные характеристики экономического цикла деловой активности. Изменение экономических показателей в ходе цикла.</w:t>
            </w:r>
            <w:r w:rsidRPr="00CC3B1A">
              <w:rPr>
                <w:sz w:val="22"/>
                <w:szCs w:val="22"/>
                <w:lang w:bidi="ru-RU"/>
              </w:rPr>
              <w:br/>
              <w:t>Альтернативные теоретические концепции экономического цикла. Модель Самуэльсона - Хикса. Модель реального делового цикла. Большие циклы конъюнктуры Н.Д.Кондратьева. Особенности развития современного экономического цикла.</w:t>
            </w:r>
            <w:r w:rsidRPr="00CC3B1A">
              <w:rPr>
                <w:sz w:val="22"/>
                <w:szCs w:val="22"/>
                <w:lang w:bidi="ru-RU"/>
              </w:rPr>
              <w:br/>
              <w:t>Понятие инфляции. Основные виды инфляции. Причины возникновения и факторы развития инфляции. Социально-экономические последствия  инфляции.</w:t>
            </w:r>
            <w:r w:rsidRPr="00CC3B1A">
              <w:rPr>
                <w:sz w:val="22"/>
                <w:szCs w:val="22"/>
                <w:lang w:bidi="ru-RU"/>
              </w:rPr>
              <w:br/>
              <w:t>Взаимосвязь между инфляцией и безработицей в краткосрочном и долгосрочном периодах. Кривая Филлипса. Развитие инфляционной спирали при монетарном и фискальном импульсах.</w:t>
            </w:r>
            <w:r w:rsidRPr="00CC3B1A">
              <w:rPr>
                <w:sz w:val="22"/>
                <w:szCs w:val="22"/>
                <w:lang w:bidi="ru-RU"/>
              </w:rPr>
              <w:br/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</w:t>
            </w:r>
            <w:r w:rsidRPr="00CC3B1A">
              <w:rPr>
                <w:sz w:val="22"/>
                <w:szCs w:val="22"/>
                <w:lang w:bidi="ru-RU"/>
              </w:rPr>
              <w:br/>
              <w:t>Модели равновесного экономического роста: модели Е. Домара и Р Харрода. Модель Р. Солоу. «Золотое правило» накопления и оптимальная норма сбережений. Условия равновесного экономического роста при техническом прогрессе.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853AF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F32EC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1531C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7E4F08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233619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F8456" w14:textId="77777777" w:rsidR="004475DA" w:rsidRPr="00CC3B1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Тема 18. Макроэкономическая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4BE7E" w14:textId="77777777" w:rsidR="004475DA" w:rsidRPr="00CC3B1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C3B1A">
              <w:rPr>
                <w:sz w:val="22"/>
                <w:szCs w:val="22"/>
                <w:lang w:bidi="ru-RU"/>
              </w:rPr>
              <w:t>Роль государства в экономике. Государственный бюджет. Основные источники формирования бюджетных доходов. Влияние изменений налоговых ставок на налоговые поступления. Кривая Лаффера. Макроэкономическая структура государственных расходов. Оценка состояния государственного бюджета.</w:t>
            </w:r>
            <w:r w:rsidRPr="00CC3B1A">
              <w:rPr>
                <w:sz w:val="22"/>
                <w:szCs w:val="22"/>
                <w:lang w:bidi="ru-RU"/>
              </w:rPr>
              <w:br/>
              <w:t>Бюджетный дефицит. Методы финансирования бюджетного дефицита. Государственный долг. Фискальная политика.</w:t>
            </w:r>
            <w:r w:rsidRPr="00CC3B1A">
              <w:rPr>
                <w:sz w:val="22"/>
                <w:szCs w:val="22"/>
                <w:lang w:bidi="ru-RU"/>
              </w:rPr>
              <w:br/>
              <w:t>Цели и задачи денежно-кредитной политики. Виды денежно-кредитной политики.</w:t>
            </w:r>
            <w:r w:rsidRPr="00CC3B1A">
              <w:rPr>
                <w:sz w:val="22"/>
                <w:szCs w:val="22"/>
                <w:lang w:bidi="ru-RU"/>
              </w:rPr>
              <w:br/>
              <w:t>Цели денежно-кредитной политики и виды кривой предложения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CCD27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1721CB" w14:textId="77777777" w:rsidR="004475DA" w:rsidRPr="00CC3B1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82D4E" w14:textId="77777777" w:rsidR="004475DA" w:rsidRPr="00CC3B1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EEAE4" w14:textId="77777777" w:rsidR="004475DA" w:rsidRPr="00CC3B1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C3B1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C3B1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1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C3B1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1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C3B1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C3B1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3B1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C3B1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C3B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1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C3B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B1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C3B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C3B1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C3B1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2"/>
        <w:gridCol w:w="3775"/>
      </w:tblGrid>
      <w:tr w:rsidR="00262CF0" w:rsidRPr="00CC3B1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C3B1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C3B1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B1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C3B1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C3B1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C3B1A">
              <w:rPr>
                <w:rFonts w:ascii="Times New Roman" w:hAnsi="Times New Roman" w:cs="Times New Roman"/>
              </w:rPr>
              <w:t xml:space="preserve">Экономика : учебное пособие / [С.А. Дятлов и др.] ; под ред.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C3B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C3B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C3B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мыслиЭлектрон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текстовые дан. </w:t>
            </w:r>
            <w:r w:rsidRPr="00CC3B1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CC3B1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C3B1A">
              <w:rPr>
                <w:rFonts w:ascii="Times New Roman" w:hAnsi="Times New Roman" w:cs="Times New Roman"/>
                <w:lang w:val="en-US"/>
              </w:rPr>
              <w:t xml:space="preserve"> : 5,00 МБ</w:t>
            </w:r>
            <w:proofErr w:type="gramStart"/>
            <w:r w:rsidRPr="00CC3B1A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CC3B1A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CC3B1A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CC3B1A">
              <w:rPr>
                <w:rFonts w:ascii="Times New Roman" w:hAnsi="Times New Roman" w:cs="Times New Roman"/>
                <w:lang w:val="en-US"/>
              </w:rPr>
              <w:t xml:space="preserve"> : Изд-во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C3B1A" w:rsidRDefault="000B08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C3B1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C3B1A">
                <w:rPr>
                  <w:color w:val="00008B"/>
                  <w:u w:val="single"/>
                </w:rPr>
                <w:t>Ð»Ð¾Ð²_Ð­ÐºÐ¾Ð½Ð¾Ð¼Ð¸ÐºÐ°.pdf</w:t>
              </w:r>
            </w:hyperlink>
          </w:p>
        </w:tc>
      </w:tr>
      <w:tr w:rsidR="00262CF0" w:rsidRPr="00CC3B1A" w14:paraId="725FF2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84BF04" w14:textId="77777777" w:rsidR="00262CF0" w:rsidRPr="00CC3B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</w:rPr>
              <w:t xml:space="preserve">Гаврилова,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Россиния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 Анатольевна Экономическая теория (микро- и макроэкономика, мировая экономика) : практикум /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Р.А.Гаврилова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C3B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C3B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C3B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C3B1A">
              <w:rPr>
                <w:rFonts w:ascii="Times New Roman" w:hAnsi="Times New Roman" w:cs="Times New Roman"/>
              </w:rPr>
              <w:t>.</w:t>
            </w:r>
            <w:proofErr w:type="gramEnd"/>
            <w:r w:rsidRPr="00CC3B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3B1A">
              <w:rPr>
                <w:rFonts w:ascii="Times New Roman" w:hAnsi="Times New Roman" w:cs="Times New Roman"/>
              </w:rPr>
              <w:t>о</w:t>
            </w:r>
            <w:proofErr w:type="gramEnd"/>
            <w:r w:rsidRPr="00CC3B1A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>. мысли 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A0F83D" w14:textId="77777777" w:rsidR="00262CF0" w:rsidRPr="00CC3B1A" w:rsidRDefault="000B08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C3B1A">
                <w:rPr>
                  <w:color w:val="00008B"/>
                  <w:u w:val="single"/>
                </w:rPr>
                <w:t>http://opac.unecon.ru/elibrary ... BC%D0%B8%D0%BA%D1%80%D0%BE.pdf</w:t>
              </w:r>
            </w:hyperlink>
          </w:p>
        </w:tc>
      </w:tr>
      <w:tr w:rsidR="00262CF0" w:rsidRPr="00CC3B1A" w14:paraId="235E48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E08D3B" w14:textId="77777777" w:rsidR="00262CF0" w:rsidRPr="00CC3B1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3B1A">
              <w:rPr>
                <w:rFonts w:ascii="Times New Roman" w:hAnsi="Times New Roman" w:cs="Times New Roman"/>
              </w:rPr>
              <w:t>Основы экономики : учебник / [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С.А.Дятлов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С.Н.Пшеничникова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С.Н.Пшеничниковой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B1A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C3B1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C3B1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C3B1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C3B1A">
              <w:rPr>
                <w:rFonts w:ascii="Times New Roman" w:hAnsi="Times New Roman" w:cs="Times New Roman"/>
              </w:rPr>
              <w:t>.</w:t>
            </w:r>
            <w:proofErr w:type="gramEnd"/>
            <w:r w:rsidRPr="00CC3B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3B1A">
              <w:rPr>
                <w:rFonts w:ascii="Times New Roman" w:hAnsi="Times New Roman" w:cs="Times New Roman"/>
              </w:rPr>
              <w:t>о</w:t>
            </w:r>
            <w:proofErr w:type="gramEnd"/>
            <w:r w:rsidRPr="00CC3B1A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C3B1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B1A">
              <w:rPr>
                <w:rFonts w:ascii="Times New Roman" w:hAnsi="Times New Roman" w:cs="Times New Roman"/>
              </w:rPr>
              <w:t>. мысли Санкт-Петербург :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96EF11" w14:textId="77777777" w:rsidR="00262CF0" w:rsidRPr="00CC3B1A" w:rsidRDefault="000B08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C3B1A">
                <w:rPr>
                  <w:color w:val="00008B"/>
                  <w:u w:val="single"/>
                </w:rPr>
                <w:t>https://opac.unecon.ru/elibrar ... ы%20экономики_21.pdf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F24BB0" w14:textId="77777777" w:rsidTr="007B550D">
        <w:tc>
          <w:tcPr>
            <w:tcW w:w="9345" w:type="dxa"/>
          </w:tcPr>
          <w:p w14:paraId="731CA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E159F7" w14:textId="77777777" w:rsidTr="007B550D">
        <w:tc>
          <w:tcPr>
            <w:tcW w:w="9345" w:type="dxa"/>
          </w:tcPr>
          <w:p w14:paraId="664E67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ED6073" w14:textId="77777777" w:rsidTr="007B550D">
        <w:tc>
          <w:tcPr>
            <w:tcW w:w="9345" w:type="dxa"/>
          </w:tcPr>
          <w:p w14:paraId="284555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4946F1" w14:textId="77777777" w:rsidTr="007B550D">
        <w:tc>
          <w:tcPr>
            <w:tcW w:w="9345" w:type="dxa"/>
          </w:tcPr>
          <w:p w14:paraId="5B99CC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08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3B1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C3B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B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C3B1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B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3B1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1A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CC3B1A">
              <w:rPr>
                <w:sz w:val="22"/>
                <w:szCs w:val="22"/>
              </w:rPr>
              <w:t>мМультимедийный</w:t>
            </w:r>
            <w:proofErr w:type="spellEnd"/>
            <w:r w:rsidRPr="00CC3B1A">
              <w:rPr>
                <w:sz w:val="22"/>
                <w:szCs w:val="22"/>
              </w:rPr>
              <w:t xml:space="preserve"> проектор </w:t>
            </w:r>
            <w:r w:rsidRPr="00CC3B1A">
              <w:rPr>
                <w:sz w:val="22"/>
                <w:szCs w:val="22"/>
                <w:lang w:val="en-US"/>
              </w:rPr>
              <w:t>Panasonic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PT</w:t>
            </w:r>
            <w:r w:rsidRPr="00CC3B1A">
              <w:rPr>
                <w:sz w:val="22"/>
                <w:szCs w:val="22"/>
              </w:rPr>
              <w:t>-</w:t>
            </w:r>
            <w:r w:rsidRPr="00CC3B1A">
              <w:rPr>
                <w:sz w:val="22"/>
                <w:szCs w:val="22"/>
                <w:lang w:val="en-US"/>
              </w:rPr>
              <w:t>VX</w:t>
            </w:r>
            <w:r w:rsidRPr="00CC3B1A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C3B1A">
              <w:rPr>
                <w:sz w:val="22"/>
                <w:szCs w:val="22"/>
                <w:lang w:val="en-US"/>
              </w:rPr>
              <w:t>ZA</w:t>
            </w:r>
            <w:r w:rsidRPr="00CC3B1A">
              <w:rPr>
                <w:sz w:val="22"/>
                <w:szCs w:val="22"/>
              </w:rPr>
              <w:t xml:space="preserve">-1240 </w:t>
            </w:r>
            <w:r w:rsidRPr="00CC3B1A">
              <w:rPr>
                <w:sz w:val="22"/>
                <w:szCs w:val="22"/>
                <w:lang w:val="en-US"/>
              </w:rPr>
              <w:t>A</w:t>
            </w:r>
            <w:r w:rsidRPr="00CC3B1A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C3B1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Champion</w:t>
            </w:r>
            <w:r w:rsidRPr="00CC3B1A">
              <w:rPr>
                <w:sz w:val="22"/>
                <w:szCs w:val="22"/>
              </w:rPr>
              <w:t xml:space="preserve"> 244х183см </w:t>
            </w:r>
            <w:r w:rsidRPr="00CC3B1A">
              <w:rPr>
                <w:sz w:val="22"/>
                <w:szCs w:val="22"/>
                <w:lang w:val="en-US"/>
              </w:rPr>
              <w:t>SCM</w:t>
            </w:r>
            <w:r w:rsidRPr="00CC3B1A">
              <w:rPr>
                <w:sz w:val="22"/>
                <w:szCs w:val="22"/>
              </w:rPr>
              <w:t xml:space="preserve">-4304 - 1 шт., Акустическая система </w:t>
            </w:r>
            <w:r w:rsidRPr="00CC3B1A">
              <w:rPr>
                <w:sz w:val="22"/>
                <w:szCs w:val="22"/>
                <w:lang w:val="en-US"/>
              </w:rPr>
              <w:t>JBL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CONTROL</w:t>
            </w:r>
            <w:r w:rsidRPr="00CC3B1A">
              <w:rPr>
                <w:sz w:val="22"/>
                <w:szCs w:val="22"/>
              </w:rPr>
              <w:t xml:space="preserve"> 25 </w:t>
            </w:r>
            <w:r w:rsidRPr="00CC3B1A">
              <w:rPr>
                <w:sz w:val="22"/>
                <w:szCs w:val="22"/>
                <w:lang w:val="en-US"/>
              </w:rPr>
              <w:t>WH</w:t>
            </w:r>
            <w:r w:rsidRPr="00CC3B1A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B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3B1A" w14:paraId="7D4B607A" w14:textId="77777777" w:rsidTr="008416EB">
        <w:tc>
          <w:tcPr>
            <w:tcW w:w="7797" w:type="dxa"/>
            <w:shd w:val="clear" w:color="auto" w:fill="auto"/>
          </w:tcPr>
          <w:p w14:paraId="34335FD9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1A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C3B1A">
              <w:rPr>
                <w:sz w:val="22"/>
                <w:szCs w:val="22"/>
                <w:lang w:val="en-US"/>
              </w:rPr>
              <w:t>HP</w:t>
            </w:r>
            <w:r w:rsidRPr="00CC3B1A">
              <w:rPr>
                <w:sz w:val="22"/>
                <w:szCs w:val="22"/>
              </w:rPr>
              <w:t xml:space="preserve"> 250 </w:t>
            </w:r>
            <w:r w:rsidRPr="00CC3B1A">
              <w:rPr>
                <w:sz w:val="22"/>
                <w:szCs w:val="22"/>
                <w:lang w:val="en-US"/>
              </w:rPr>
              <w:t>G</w:t>
            </w:r>
            <w:r w:rsidRPr="00CC3B1A">
              <w:rPr>
                <w:sz w:val="22"/>
                <w:szCs w:val="22"/>
              </w:rPr>
              <w:t>6 1</w:t>
            </w:r>
            <w:r w:rsidRPr="00CC3B1A">
              <w:rPr>
                <w:sz w:val="22"/>
                <w:szCs w:val="22"/>
                <w:lang w:val="en-US"/>
              </w:rPr>
              <w:t>WY</w:t>
            </w:r>
            <w:r w:rsidRPr="00CC3B1A">
              <w:rPr>
                <w:sz w:val="22"/>
                <w:szCs w:val="22"/>
              </w:rPr>
              <w:t>58</w:t>
            </w:r>
            <w:r w:rsidRPr="00CC3B1A">
              <w:rPr>
                <w:sz w:val="22"/>
                <w:szCs w:val="22"/>
                <w:lang w:val="en-US"/>
              </w:rPr>
              <w:t>EA</w:t>
            </w:r>
            <w:r w:rsidRPr="00CC3B1A">
              <w:rPr>
                <w:sz w:val="22"/>
                <w:szCs w:val="22"/>
              </w:rPr>
              <w:t xml:space="preserve">, Мультимедийный проектор </w:t>
            </w:r>
            <w:r w:rsidRPr="00CC3B1A">
              <w:rPr>
                <w:sz w:val="22"/>
                <w:szCs w:val="22"/>
                <w:lang w:val="en-US"/>
              </w:rPr>
              <w:t>LG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PF</w:t>
            </w:r>
            <w:r w:rsidRPr="00CC3B1A">
              <w:rPr>
                <w:sz w:val="22"/>
                <w:szCs w:val="22"/>
              </w:rPr>
              <w:t>1500</w:t>
            </w:r>
            <w:r w:rsidRPr="00CC3B1A">
              <w:rPr>
                <w:sz w:val="22"/>
                <w:szCs w:val="22"/>
                <w:lang w:val="en-US"/>
              </w:rPr>
              <w:t>G</w:t>
            </w:r>
            <w:r w:rsidRPr="00CC3B1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F0C892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B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3B1A" w14:paraId="4FD4AB3F" w14:textId="77777777" w:rsidTr="008416EB">
        <w:tc>
          <w:tcPr>
            <w:tcW w:w="7797" w:type="dxa"/>
            <w:shd w:val="clear" w:color="auto" w:fill="auto"/>
          </w:tcPr>
          <w:p w14:paraId="4FC1278C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1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C3B1A">
              <w:rPr>
                <w:sz w:val="22"/>
                <w:szCs w:val="22"/>
              </w:rPr>
              <w:t>шт.ничего</w:t>
            </w:r>
            <w:proofErr w:type="spellEnd"/>
            <w:r w:rsidRPr="00CC3B1A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7102F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B1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3B1A" w14:paraId="7E152A03" w14:textId="77777777" w:rsidTr="008416EB">
        <w:tc>
          <w:tcPr>
            <w:tcW w:w="7797" w:type="dxa"/>
            <w:shd w:val="clear" w:color="auto" w:fill="auto"/>
          </w:tcPr>
          <w:p w14:paraId="2CBA775D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B1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B1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C3B1A">
              <w:rPr>
                <w:sz w:val="22"/>
                <w:szCs w:val="22"/>
              </w:rPr>
              <w:t>мКомпьютер</w:t>
            </w:r>
            <w:proofErr w:type="spellEnd"/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I</w:t>
            </w:r>
            <w:r w:rsidRPr="00CC3B1A">
              <w:rPr>
                <w:sz w:val="22"/>
                <w:szCs w:val="22"/>
              </w:rPr>
              <w:t xml:space="preserve">3-8100/ 8Гб/500Гб/ </w:t>
            </w:r>
            <w:r w:rsidRPr="00CC3B1A">
              <w:rPr>
                <w:sz w:val="22"/>
                <w:szCs w:val="22"/>
                <w:lang w:val="en-US"/>
              </w:rPr>
              <w:t>Philips</w:t>
            </w:r>
            <w:r w:rsidRPr="00CC3B1A">
              <w:rPr>
                <w:sz w:val="22"/>
                <w:szCs w:val="22"/>
              </w:rPr>
              <w:t>224</w:t>
            </w:r>
            <w:r w:rsidRPr="00CC3B1A">
              <w:rPr>
                <w:sz w:val="22"/>
                <w:szCs w:val="22"/>
                <w:lang w:val="en-US"/>
              </w:rPr>
              <w:t>E</w:t>
            </w:r>
            <w:r w:rsidRPr="00CC3B1A">
              <w:rPr>
                <w:sz w:val="22"/>
                <w:szCs w:val="22"/>
              </w:rPr>
              <w:t>5</w:t>
            </w:r>
            <w:r w:rsidRPr="00CC3B1A">
              <w:rPr>
                <w:sz w:val="22"/>
                <w:szCs w:val="22"/>
                <w:lang w:val="en-US"/>
              </w:rPr>
              <w:t>QSB</w:t>
            </w:r>
            <w:r w:rsidRPr="00CC3B1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C3B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B1A">
              <w:rPr>
                <w:sz w:val="22"/>
                <w:szCs w:val="22"/>
              </w:rPr>
              <w:t xml:space="preserve">5-7400 3 </w:t>
            </w:r>
            <w:proofErr w:type="spellStart"/>
            <w:r w:rsidRPr="00CC3B1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3B1A">
              <w:rPr>
                <w:sz w:val="22"/>
                <w:szCs w:val="22"/>
              </w:rPr>
              <w:t>/8</w:t>
            </w:r>
            <w:r w:rsidRPr="00CC3B1A">
              <w:rPr>
                <w:sz w:val="22"/>
                <w:szCs w:val="22"/>
                <w:lang w:val="en-US"/>
              </w:rPr>
              <w:t>Gb</w:t>
            </w:r>
            <w:r w:rsidRPr="00CC3B1A">
              <w:rPr>
                <w:sz w:val="22"/>
                <w:szCs w:val="22"/>
              </w:rPr>
              <w:t>/1</w:t>
            </w:r>
            <w:r w:rsidRPr="00CC3B1A">
              <w:rPr>
                <w:sz w:val="22"/>
                <w:szCs w:val="22"/>
                <w:lang w:val="en-US"/>
              </w:rPr>
              <w:t>Tb</w:t>
            </w:r>
            <w:r w:rsidRPr="00CC3B1A">
              <w:rPr>
                <w:sz w:val="22"/>
                <w:szCs w:val="22"/>
              </w:rPr>
              <w:t>/</w:t>
            </w:r>
            <w:r w:rsidRPr="00CC3B1A">
              <w:rPr>
                <w:sz w:val="22"/>
                <w:szCs w:val="22"/>
                <w:lang w:val="en-US"/>
              </w:rPr>
              <w:t>Dell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e</w:t>
            </w:r>
            <w:r w:rsidRPr="00CC3B1A">
              <w:rPr>
                <w:sz w:val="22"/>
                <w:szCs w:val="22"/>
              </w:rPr>
              <w:t>2318</w:t>
            </w:r>
            <w:r w:rsidRPr="00CC3B1A">
              <w:rPr>
                <w:sz w:val="22"/>
                <w:szCs w:val="22"/>
                <w:lang w:val="en-US"/>
              </w:rPr>
              <w:t>h</w:t>
            </w:r>
            <w:r w:rsidRPr="00CC3B1A">
              <w:rPr>
                <w:sz w:val="22"/>
                <w:szCs w:val="22"/>
              </w:rPr>
              <w:t xml:space="preserve"> - 1 шт., Мультимедийный проектор 1 </w:t>
            </w:r>
            <w:r w:rsidRPr="00CC3B1A">
              <w:rPr>
                <w:sz w:val="22"/>
                <w:szCs w:val="22"/>
                <w:lang w:val="en-US"/>
              </w:rPr>
              <w:t>NEC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ME</w:t>
            </w:r>
            <w:r w:rsidRPr="00CC3B1A">
              <w:rPr>
                <w:sz w:val="22"/>
                <w:szCs w:val="22"/>
              </w:rPr>
              <w:t>401</w:t>
            </w:r>
            <w:r w:rsidRPr="00CC3B1A">
              <w:rPr>
                <w:sz w:val="22"/>
                <w:szCs w:val="22"/>
                <w:lang w:val="en-US"/>
              </w:rPr>
              <w:t>X</w:t>
            </w:r>
            <w:r w:rsidRPr="00CC3B1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C3B1A">
              <w:rPr>
                <w:sz w:val="22"/>
                <w:szCs w:val="22"/>
                <w:lang w:val="en-US"/>
              </w:rPr>
              <w:t>Matte</w:t>
            </w:r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White</w:t>
            </w:r>
            <w:r w:rsidRPr="00CC3B1A">
              <w:rPr>
                <w:sz w:val="22"/>
                <w:szCs w:val="22"/>
              </w:rPr>
              <w:t xml:space="preserve"> - 1 шт., Коммутатор </w:t>
            </w:r>
            <w:r w:rsidRPr="00CC3B1A">
              <w:rPr>
                <w:sz w:val="22"/>
                <w:szCs w:val="22"/>
                <w:lang w:val="en-US"/>
              </w:rPr>
              <w:t>HP</w:t>
            </w:r>
            <w:r w:rsidRPr="00CC3B1A">
              <w:rPr>
                <w:sz w:val="22"/>
                <w:szCs w:val="22"/>
              </w:rPr>
              <w:t xml:space="preserve"> </w:t>
            </w:r>
            <w:proofErr w:type="spellStart"/>
            <w:r w:rsidRPr="00CC3B1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B1A">
              <w:rPr>
                <w:sz w:val="22"/>
                <w:szCs w:val="22"/>
              </w:rPr>
              <w:t xml:space="preserve"> </w:t>
            </w:r>
            <w:r w:rsidRPr="00CC3B1A">
              <w:rPr>
                <w:sz w:val="22"/>
                <w:szCs w:val="22"/>
                <w:lang w:val="en-US"/>
              </w:rPr>
              <w:t>Switch</w:t>
            </w:r>
            <w:r w:rsidRPr="00CC3B1A">
              <w:rPr>
                <w:sz w:val="22"/>
                <w:szCs w:val="22"/>
              </w:rPr>
              <w:t xml:space="preserve"> 2610-24 (24 </w:t>
            </w:r>
            <w:r w:rsidRPr="00CC3B1A">
              <w:rPr>
                <w:sz w:val="22"/>
                <w:szCs w:val="22"/>
                <w:lang w:val="en-US"/>
              </w:rPr>
              <w:t>ports</w:t>
            </w:r>
            <w:r w:rsidRPr="00CC3B1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81FEB5" w14:textId="77777777" w:rsidR="002C735C" w:rsidRPr="00CC3B1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3B1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B1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Зарождение и основные этапы развития экономической науки. Становление ЭТ как синтеза современной экономической мысли.</w:t>
            </w:r>
          </w:p>
        </w:tc>
      </w:tr>
      <w:tr w:rsidR="009E6058" w14:paraId="3AB9BEEA" w14:textId="77777777" w:rsidTr="00F00293">
        <w:tc>
          <w:tcPr>
            <w:tcW w:w="562" w:type="dxa"/>
          </w:tcPr>
          <w:p w14:paraId="0CF9A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A792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Предмет и метод современной ЭТ.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734058" w14:textId="77777777" w:rsidTr="00F00293">
        <w:tc>
          <w:tcPr>
            <w:tcW w:w="562" w:type="dxa"/>
          </w:tcPr>
          <w:p w14:paraId="02DDE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698D0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Значение производства в экономическом развитии общества. Понятие   блага, продукта, услуги. 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F15CF21" w14:textId="77777777" w:rsidTr="00F00293">
        <w:tc>
          <w:tcPr>
            <w:tcW w:w="562" w:type="dxa"/>
          </w:tcPr>
          <w:p w14:paraId="03785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C0175ED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4FAFFB81" w14:textId="77777777" w:rsidTr="00F00293">
        <w:tc>
          <w:tcPr>
            <w:tcW w:w="562" w:type="dxa"/>
          </w:tcPr>
          <w:p w14:paraId="22B7E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49E80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AAE6D18" w14:textId="77777777" w:rsidTr="00F00293">
        <w:tc>
          <w:tcPr>
            <w:tcW w:w="562" w:type="dxa"/>
          </w:tcPr>
          <w:p w14:paraId="2D505D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F2A73EE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Собственность как экономическая категория и основа экономической системы. Роль собственности в реформировании экономики. Приватизация и разгосударствление: методы и последствия в России.</w:t>
            </w:r>
          </w:p>
        </w:tc>
      </w:tr>
      <w:tr w:rsidR="009E6058" w14:paraId="5EDDFB55" w14:textId="77777777" w:rsidTr="00F00293">
        <w:tc>
          <w:tcPr>
            <w:tcW w:w="562" w:type="dxa"/>
          </w:tcPr>
          <w:p w14:paraId="309C0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CAD1C2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Законы собственности и законы присвоения.  Виды собственности. «Пучок прав» собственности.</w:t>
            </w:r>
          </w:p>
        </w:tc>
      </w:tr>
      <w:tr w:rsidR="009E6058" w14:paraId="33A96821" w14:textId="77777777" w:rsidTr="00F00293">
        <w:tc>
          <w:tcPr>
            <w:tcW w:w="562" w:type="dxa"/>
          </w:tcPr>
          <w:p w14:paraId="04FFCF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4C6A4B4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Экономическая система общества и основные направления периодизации ее развития. Формационный и цивилизационный подходы. Типы экономических систем (традиционная экономика, чистый капитализм, командная система, смешанная экономика).</w:t>
            </w:r>
          </w:p>
        </w:tc>
      </w:tr>
      <w:tr w:rsidR="009E6058" w14:paraId="32571A30" w14:textId="77777777" w:rsidTr="00F00293">
        <w:tc>
          <w:tcPr>
            <w:tcW w:w="562" w:type="dxa"/>
          </w:tcPr>
          <w:p w14:paraId="050C92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E5F1F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Типы цивилизаций и модели экономических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DE0EDC" w14:textId="77777777" w:rsidTr="00F00293">
        <w:tc>
          <w:tcPr>
            <w:tcW w:w="562" w:type="dxa"/>
          </w:tcPr>
          <w:p w14:paraId="52946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E4FD81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Натуральное хозяйство как форма организации производства. Условия возникновения, основные черты и модели товарного производства (простое, свободная конкуренция, свободный рынок).</w:t>
            </w:r>
          </w:p>
        </w:tc>
      </w:tr>
      <w:tr w:rsidR="009E6058" w14:paraId="2A375A44" w14:textId="77777777" w:rsidTr="00F00293">
        <w:tc>
          <w:tcPr>
            <w:tcW w:w="562" w:type="dxa"/>
          </w:tcPr>
          <w:p w14:paraId="72ECF5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78C3E1C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Альтернативные теории свойств товара и его стоимости. Понятия товара, потребительной стоимости, полезности и цены.</w:t>
            </w:r>
          </w:p>
        </w:tc>
      </w:tr>
      <w:tr w:rsidR="009E6058" w14:paraId="7A0556CC" w14:textId="77777777" w:rsidTr="00F00293">
        <w:tc>
          <w:tcPr>
            <w:tcW w:w="562" w:type="dxa"/>
          </w:tcPr>
          <w:p w14:paraId="288EA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DBA994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Сущность и функции денег. Эволюция форм денег (товарная, металлическая, бумажная, кредитная, электронная). Теории происхождения денег. Типы и законы денежного обращения. Денежные реформы.</w:t>
            </w:r>
          </w:p>
        </w:tc>
      </w:tr>
      <w:tr w:rsidR="009E6058" w14:paraId="7D26277D" w14:textId="77777777" w:rsidTr="00F00293">
        <w:tc>
          <w:tcPr>
            <w:tcW w:w="562" w:type="dxa"/>
          </w:tcPr>
          <w:p w14:paraId="39DFCD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DFE377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Понятие рынка, его составные элементы и функции, достоинства и недостатки.</w:t>
            </w:r>
          </w:p>
        </w:tc>
      </w:tr>
      <w:tr w:rsidR="009E6058" w14:paraId="0D2CDDAE" w14:textId="77777777" w:rsidTr="00F00293">
        <w:tc>
          <w:tcPr>
            <w:tcW w:w="562" w:type="dxa"/>
          </w:tcPr>
          <w:p w14:paraId="3BC5E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38B9701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Условия и принципы функционирования рыночной экономики.</w:t>
            </w:r>
          </w:p>
        </w:tc>
      </w:tr>
      <w:tr w:rsidR="009E6058" w14:paraId="2C007A4F" w14:textId="77777777" w:rsidTr="00F00293">
        <w:tc>
          <w:tcPr>
            <w:tcW w:w="562" w:type="dxa"/>
          </w:tcPr>
          <w:p w14:paraId="0D4107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2C1B3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Структура, виды и сегментация рынка. Рыночная инфраструктура.  Границы рыночных отношений. </w:t>
            </w:r>
            <w:r>
              <w:rPr>
                <w:sz w:val="23"/>
                <w:szCs w:val="23"/>
                <w:lang w:val="en-US"/>
              </w:rPr>
              <w:t>Теории А. Смита и Р. Коуза.</w:t>
            </w:r>
          </w:p>
        </w:tc>
      </w:tr>
      <w:tr w:rsidR="009E6058" w14:paraId="16FF756C" w14:textId="77777777" w:rsidTr="00F00293">
        <w:tc>
          <w:tcPr>
            <w:tcW w:w="562" w:type="dxa"/>
          </w:tcPr>
          <w:p w14:paraId="2960F3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63B4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Рыночная конкуренция: сущность, виды 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несовершенная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BD98C1" w14:textId="77777777" w:rsidTr="00F00293">
        <w:tc>
          <w:tcPr>
            <w:tcW w:w="562" w:type="dxa"/>
          </w:tcPr>
          <w:p w14:paraId="61487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5421F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4819442" w14:textId="77777777" w:rsidTr="00F00293">
        <w:tc>
          <w:tcPr>
            <w:tcW w:w="562" w:type="dxa"/>
          </w:tcPr>
          <w:p w14:paraId="389A0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3FD957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Эластичность спроса и предложения. Эффект замены и эффект дохода.</w:t>
            </w:r>
          </w:p>
        </w:tc>
      </w:tr>
      <w:tr w:rsidR="009E6058" w14:paraId="39C993E4" w14:textId="77777777" w:rsidTr="00F00293">
        <w:tc>
          <w:tcPr>
            <w:tcW w:w="562" w:type="dxa"/>
          </w:tcPr>
          <w:p w14:paraId="4A215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D0EBF30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Монополия: сущность и виды. Антимонопольная политика.</w:t>
            </w:r>
          </w:p>
        </w:tc>
      </w:tr>
      <w:tr w:rsidR="009E6058" w14:paraId="73B48AAA" w14:textId="77777777" w:rsidTr="00F00293">
        <w:tc>
          <w:tcPr>
            <w:tcW w:w="562" w:type="dxa"/>
          </w:tcPr>
          <w:p w14:paraId="053B6A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76129A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Основные формы организации предпринимательства (единоличное владение, партнерство, корпорация).</w:t>
            </w:r>
          </w:p>
        </w:tc>
      </w:tr>
      <w:tr w:rsidR="009E6058" w14:paraId="7C184D70" w14:textId="77777777" w:rsidTr="00F00293">
        <w:tc>
          <w:tcPr>
            <w:tcW w:w="562" w:type="dxa"/>
          </w:tcPr>
          <w:p w14:paraId="70388B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43D3B4A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Теории фирмы. Фирма – базовая форма предпринимательской деятельности.</w:t>
            </w:r>
          </w:p>
        </w:tc>
      </w:tr>
      <w:tr w:rsidR="009E6058" w14:paraId="3A33F07B" w14:textId="77777777" w:rsidTr="00F00293">
        <w:tc>
          <w:tcPr>
            <w:tcW w:w="562" w:type="dxa"/>
          </w:tcPr>
          <w:p w14:paraId="4B5FA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08D5CF5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Организационно-правовые формы предпринимательства в России (по Гражданскому кодексу).</w:t>
            </w:r>
          </w:p>
        </w:tc>
      </w:tr>
      <w:tr w:rsidR="009E6058" w14:paraId="7C923A5C" w14:textId="77777777" w:rsidTr="00F00293">
        <w:tc>
          <w:tcPr>
            <w:tcW w:w="562" w:type="dxa"/>
          </w:tcPr>
          <w:p w14:paraId="759D71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4174A82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Понятие капитала. Концепции капитала в различных экономических школах.</w:t>
            </w:r>
          </w:p>
        </w:tc>
      </w:tr>
      <w:tr w:rsidR="009E6058" w14:paraId="40341F98" w14:textId="77777777" w:rsidTr="00F00293">
        <w:tc>
          <w:tcPr>
            <w:tcW w:w="562" w:type="dxa"/>
          </w:tcPr>
          <w:p w14:paraId="10D5D3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612898F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Сущность первоначального накопления капитала и его особенности в российской экономике.</w:t>
            </w:r>
          </w:p>
        </w:tc>
      </w:tr>
      <w:tr w:rsidR="009E6058" w14:paraId="5C0CC238" w14:textId="77777777" w:rsidTr="00F00293">
        <w:tc>
          <w:tcPr>
            <w:tcW w:w="562" w:type="dxa"/>
          </w:tcPr>
          <w:p w14:paraId="2AACF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7E94BC6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Формирование предпринимательского капитала: методы, источники.</w:t>
            </w:r>
          </w:p>
        </w:tc>
      </w:tr>
      <w:tr w:rsidR="009E6058" w14:paraId="166354A2" w14:textId="77777777" w:rsidTr="00F00293">
        <w:tc>
          <w:tcPr>
            <w:tcW w:w="562" w:type="dxa"/>
          </w:tcPr>
          <w:p w14:paraId="7083CF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BC16C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D61A82" w14:textId="77777777" w:rsidTr="00F00293">
        <w:tc>
          <w:tcPr>
            <w:tcW w:w="562" w:type="dxa"/>
          </w:tcPr>
          <w:p w14:paraId="7BB27B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465275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Материальный и моральный износ капитала. Амортизация и методы ее начисления.</w:t>
            </w:r>
          </w:p>
        </w:tc>
      </w:tr>
      <w:tr w:rsidR="009E6058" w14:paraId="5596490F" w14:textId="77777777" w:rsidTr="00F00293">
        <w:tc>
          <w:tcPr>
            <w:tcW w:w="562" w:type="dxa"/>
          </w:tcPr>
          <w:p w14:paraId="55C3DC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5EBE3FD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Показатели эффективного  использования ресурсов фирмы.</w:t>
            </w:r>
          </w:p>
        </w:tc>
      </w:tr>
      <w:tr w:rsidR="009E6058" w14:paraId="42323814" w14:textId="77777777" w:rsidTr="00F00293">
        <w:tc>
          <w:tcPr>
            <w:tcW w:w="562" w:type="dxa"/>
          </w:tcPr>
          <w:p w14:paraId="017DB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DF16EBD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Издержки: сущность и виды. Зависимость издержек производства от объема выпускаемой продукции.</w:t>
            </w:r>
          </w:p>
        </w:tc>
      </w:tr>
      <w:tr w:rsidR="009E6058" w14:paraId="598B6BC4" w14:textId="77777777" w:rsidTr="00F00293">
        <w:tc>
          <w:tcPr>
            <w:tcW w:w="562" w:type="dxa"/>
          </w:tcPr>
          <w:p w14:paraId="1B9E4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11910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Средние издержки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масштаба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B68FEB" w14:textId="77777777" w:rsidTr="00F00293">
        <w:tc>
          <w:tcPr>
            <w:tcW w:w="562" w:type="dxa"/>
          </w:tcPr>
          <w:p w14:paraId="54B23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347E204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07608D2B" w14:textId="77777777" w:rsidTr="00F00293">
        <w:tc>
          <w:tcPr>
            <w:tcW w:w="562" w:type="dxa"/>
          </w:tcPr>
          <w:p w14:paraId="01BBE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00F55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DB20668" w14:textId="77777777" w:rsidTr="00F00293">
        <w:tc>
          <w:tcPr>
            <w:tcW w:w="562" w:type="dxa"/>
          </w:tcPr>
          <w:p w14:paraId="1E145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877577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Факторное распределение доходов: предпринимательский доход, заработная плата, процент и экономическая рента.</w:t>
            </w:r>
          </w:p>
        </w:tc>
      </w:tr>
      <w:tr w:rsidR="009E6058" w14:paraId="4D53CAF4" w14:textId="77777777" w:rsidTr="00F00293">
        <w:tc>
          <w:tcPr>
            <w:tcW w:w="562" w:type="dxa"/>
          </w:tcPr>
          <w:p w14:paraId="31ACB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AB999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D2B2DD" w14:textId="77777777" w:rsidTr="00F00293">
        <w:tc>
          <w:tcPr>
            <w:tcW w:w="562" w:type="dxa"/>
          </w:tcPr>
          <w:p w14:paraId="229DDE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D5AFE18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Модель экономического оборота на уровне национальной экономики.  Цели и инструменты макроэкономической политики. Система макроэкономических показателей и их измерение.</w:t>
            </w:r>
          </w:p>
        </w:tc>
      </w:tr>
      <w:tr w:rsidR="009E6058" w14:paraId="2FAFBEFC" w14:textId="77777777" w:rsidTr="00F00293">
        <w:tc>
          <w:tcPr>
            <w:tcW w:w="562" w:type="dxa"/>
          </w:tcPr>
          <w:p w14:paraId="1C24A1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4529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Валовой национальный продукт (ВНП) и методы его подсчета. Концепция добавленной стоимости. Номинальный и реальный ВНП. </w:t>
            </w:r>
            <w:proofErr w:type="spellStart"/>
            <w:r>
              <w:rPr>
                <w:sz w:val="23"/>
                <w:szCs w:val="23"/>
                <w:lang w:val="en-US"/>
              </w:rPr>
              <w:t>Дефлятор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ВНП.</w:t>
            </w:r>
          </w:p>
        </w:tc>
      </w:tr>
      <w:tr w:rsidR="009E6058" w14:paraId="187D3279" w14:textId="77777777" w:rsidTr="00F00293">
        <w:tc>
          <w:tcPr>
            <w:tcW w:w="562" w:type="dxa"/>
          </w:tcPr>
          <w:p w14:paraId="043E94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FCFF880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Национальное счетоводство как инструмент регулирования макроэкономических процессов. Методы построения системы национальных счетов СНС. Отличия балансового метода от СНС.</w:t>
            </w:r>
          </w:p>
        </w:tc>
      </w:tr>
      <w:tr w:rsidR="009E6058" w14:paraId="5A021042" w14:textId="77777777" w:rsidTr="00F00293">
        <w:tc>
          <w:tcPr>
            <w:tcW w:w="562" w:type="dxa"/>
          </w:tcPr>
          <w:p w14:paraId="16061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36F2599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Совокупный спрос. Факторы его определяющие. Эффект процентной ставки, богатства, импортных закупок.</w:t>
            </w:r>
          </w:p>
        </w:tc>
      </w:tr>
      <w:tr w:rsidR="009E6058" w14:paraId="7D88C906" w14:textId="77777777" w:rsidTr="00F00293">
        <w:tc>
          <w:tcPr>
            <w:tcW w:w="562" w:type="dxa"/>
          </w:tcPr>
          <w:p w14:paraId="1C369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660E0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8ED7DF" w14:textId="77777777" w:rsidTr="00F00293">
        <w:tc>
          <w:tcPr>
            <w:tcW w:w="562" w:type="dxa"/>
          </w:tcPr>
          <w:p w14:paraId="0394E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2256B37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Равновесие совокупного спроса и предложения.</w:t>
            </w:r>
          </w:p>
        </w:tc>
      </w:tr>
      <w:tr w:rsidR="009E6058" w14:paraId="32373242" w14:textId="77777777" w:rsidTr="00F00293">
        <w:tc>
          <w:tcPr>
            <w:tcW w:w="562" w:type="dxa"/>
          </w:tcPr>
          <w:p w14:paraId="32FC7D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B62A3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Средняя и предельная склонность к потреблению и сбережению.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7D6093E" w14:textId="77777777" w:rsidTr="00F00293">
        <w:tc>
          <w:tcPr>
            <w:tcW w:w="562" w:type="dxa"/>
          </w:tcPr>
          <w:p w14:paraId="0A8FD7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B3EEB4F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Инвестиции: сущность, функции, виды, факторы, их определяющие. Инвестиционная ловушка.</w:t>
            </w:r>
          </w:p>
        </w:tc>
      </w:tr>
      <w:tr w:rsidR="009E6058" w14:paraId="2B330857" w14:textId="77777777" w:rsidTr="00F00293">
        <w:tc>
          <w:tcPr>
            <w:tcW w:w="562" w:type="dxa"/>
          </w:tcPr>
          <w:p w14:paraId="792D7D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13AE368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4789EFF3" w14:textId="77777777" w:rsidTr="00F00293">
        <w:tc>
          <w:tcPr>
            <w:tcW w:w="562" w:type="dxa"/>
          </w:tcPr>
          <w:p w14:paraId="5FD3B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8762583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Сущность, показатели факторы и типы экономического роста.</w:t>
            </w:r>
          </w:p>
        </w:tc>
      </w:tr>
      <w:tr w:rsidR="009E6058" w14:paraId="1E418348" w14:textId="77777777" w:rsidTr="00F00293">
        <w:tc>
          <w:tcPr>
            <w:tcW w:w="562" w:type="dxa"/>
          </w:tcPr>
          <w:p w14:paraId="11C723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FABD61B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 xml:space="preserve">Понятие и формы равновесия. Модели равновесия в концепциях основных экономических школ (Ф, </w:t>
            </w:r>
            <w:proofErr w:type="spellStart"/>
            <w:r w:rsidRPr="00CC3B1A">
              <w:rPr>
                <w:sz w:val="23"/>
                <w:szCs w:val="23"/>
              </w:rPr>
              <w:t>Кенэ</w:t>
            </w:r>
            <w:proofErr w:type="spellEnd"/>
            <w:r w:rsidRPr="00CC3B1A">
              <w:rPr>
                <w:sz w:val="23"/>
                <w:szCs w:val="23"/>
              </w:rPr>
              <w:t>, К. Маркс, Л. Вальрас, В. Леонтьев и др.).</w:t>
            </w:r>
          </w:p>
        </w:tc>
      </w:tr>
      <w:tr w:rsidR="009E6058" w14:paraId="4E59C63F" w14:textId="77777777" w:rsidTr="00F00293">
        <w:tc>
          <w:tcPr>
            <w:tcW w:w="562" w:type="dxa"/>
          </w:tcPr>
          <w:p w14:paraId="525620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D36E771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Развитие экономической теории цикличности общественного воспроизводства.</w:t>
            </w:r>
          </w:p>
        </w:tc>
      </w:tr>
      <w:tr w:rsidR="009E6058" w14:paraId="0F6CA0BC" w14:textId="77777777" w:rsidTr="00F00293">
        <w:tc>
          <w:tcPr>
            <w:tcW w:w="562" w:type="dxa"/>
          </w:tcPr>
          <w:p w14:paraId="651743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89176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Типология экономических циклов. Основные характеристики фаз цикла.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14:paraId="250EBF5B" w14:textId="77777777" w:rsidTr="00F00293">
        <w:tc>
          <w:tcPr>
            <w:tcW w:w="562" w:type="dxa"/>
          </w:tcPr>
          <w:p w14:paraId="555F0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958F7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«длинных волн» Кондратьева.</w:t>
            </w:r>
          </w:p>
        </w:tc>
      </w:tr>
      <w:tr w:rsidR="009E6058" w14:paraId="6DE13B7A" w14:textId="77777777" w:rsidTr="00F00293">
        <w:tc>
          <w:tcPr>
            <w:tcW w:w="562" w:type="dxa"/>
          </w:tcPr>
          <w:p w14:paraId="41CFC9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B6933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Государственное </w:t>
            </w:r>
            <w:proofErr w:type="spellStart"/>
            <w:r w:rsidRPr="00CC3B1A">
              <w:rPr>
                <w:sz w:val="23"/>
                <w:szCs w:val="23"/>
              </w:rPr>
              <w:t>антициклическое</w:t>
            </w:r>
            <w:proofErr w:type="spellEnd"/>
            <w:r w:rsidRPr="00CC3B1A">
              <w:rPr>
                <w:sz w:val="23"/>
                <w:szCs w:val="23"/>
              </w:rPr>
              <w:t xml:space="preserve"> и антикризисное регулирование. Формы и методы государственного регулирования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вмешательства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экономику.</w:t>
            </w:r>
          </w:p>
        </w:tc>
      </w:tr>
      <w:tr w:rsidR="009E6058" w14:paraId="1EF1F702" w14:textId="77777777" w:rsidTr="00F00293">
        <w:tc>
          <w:tcPr>
            <w:tcW w:w="562" w:type="dxa"/>
          </w:tcPr>
          <w:p w14:paraId="74B3A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C219230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Роль человека в современной экономике. Теория человеческого капитала. Закономерности формирования человеческого капитала.</w:t>
            </w:r>
          </w:p>
        </w:tc>
      </w:tr>
      <w:tr w:rsidR="009E6058" w14:paraId="3A9D8C12" w14:textId="77777777" w:rsidTr="00F00293">
        <w:tc>
          <w:tcPr>
            <w:tcW w:w="562" w:type="dxa"/>
          </w:tcPr>
          <w:p w14:paraId="439DCA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77690CB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Рынок труда и его особенности. Спрос и предложение труда. Цена труда.</w:t>
            </w:r>
          </w:p>
        </w:tc>
      </w:tr>
      <w:tr w:rsidR="009E6058" w14:paraId="47E48DC7" w14:textId="77777777" w:rsidTr="00F00293">
        <w:tc>
          <w:tcPr>
            <w:tcW w:w="562" w:type="dxa"/>
          </w:tcPr>
          <w:p w14:paraId="49135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6FA35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Денежный рынок. Спрос и предложение денег.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E633048" w14:textId="77777777" w:rsidTr="00F00293">
        <w:tc>
          <w:tcPr>
            <w:tcW w:w="562" w:type="dxa"/>
          </w:tcPr>
          <w:p w14:paraId="261FF0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25267C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Кредит: сущность, функции 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Ссудный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7C8FE8B" w14:textId="77777777" w:rsidTr="00F00293">
        <w:tc>
          <w:tcPr>
            <w:tcW w:w="562" w:type="dxa"/>
          </w:tcPr>
          <w:p w14:paraId="5E3FF3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566C67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Денежно-кредитная система: структура и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финансово-кредитных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524EAF" w14:textId="77777777" w:rsidTr="00F00293">
        <w:tc>
          <w:tcPr>
            <w:tcW w:w="562" w:type="dxa"/>
          </w:tcPr>
          <w:p w14:paraId="14D9D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05631CBE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Рынок ценных бумаг. Биржевой механизм как регулятор экономики и экономический барометр российского рынка.</w:t>
            </w:r>
          </w:p>
        </w:tc>
      </w:tr>
      <w:tr w:rsidR="009E6058" w14:paraId="4C5FEB8A" w14:textId="77777777" w:rsidTr="00F00293">
        <w:tc>
          <w:tcPr>
            <w:tcW w:w="562" w:type="dxa"/>
          </w:tcPr>
          <w:p w14:paraId="5EA16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714A59B2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Основные и производные финансовые инструменты.</w:t>
            </w:r>
          </w:p>
        </w:tc>
      </w:tr>
      <w:tr w:rsidR="009E6058" w14:paraId="5EEDC267" w14:textId="77777777" w:rsidTr="00F00293">
        <w:tc>
          <w:tcPr>
            <w:tcW w:w="562" w:type="dxa"/>
          </w:tcPr>
          <w:p w14:paraId="16DBD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0B4486A3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Денежно-кредитная политика: сущность и виды. Политика «дорогих» и «дешевых» денег.</w:t>
            </w:r>
          </w:p>
        </w:tc>
      </w:tr>
      <w:tr w:rsidR="009E6058" w14:paraId="054C2BCF" w14:textId="77777777" w:rsidTr="00F00293">
        <w:tc>
          <w:tcPr>
            <w:tcW w:w="562" w:type="dxa"/>
          </w:tcPr>
          <w:p w14:paraId="6247C3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7617AC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Инфляция: причины, виды, методы измерения.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развертывания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A5EE33" w14:textId="77777777" w:rsidTr="00F00293">
        <w:tc>
          <w:tcPr>
            <w:tcW w:w="562" w:type="dxa"/>
          </w:tcPr>
          <w:p w14:paraId="56394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6F196E36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 xml:space="preserve">Безработица: понятие, виды, последствия. Закон </w:t>
            </w:r>
            <w:proofErr w:type="spellStart"/>
            <w:r w:rsidRPr="00CC3B1A">
              <w:rPr>
                <w:sz w:val="23"/>
                <w:szCs w:val="23"/>
              </w:rPr>
              <w:t>Оукена</w:t>
            </w:r>
            <w:proofErr w:type="spellEnd"/>
            <w:r w:rsidRPr="00CC3B1A">
              <w:rPr>
                <w:sz w:val="23"/>
                <w:szCs w:val="23"/>
              </w:rPr>
              <w:t>.</w:t>
            </w:r>
          </w:p>
        </w:tc>
      </w:tr>
      <w:tr w:rsidR="009E6058" w14:paraId="7FC7C505" w14:textId="77777777" w:rsidTr="00F00293">
        <w:tc>
          <w:tcPr>
            <w:tcW w:w="562" w:type="dxa"/>
          </w:tcPr>
          <w:p w14:paraId="21AFF9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707C2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Кривая </w:t>
            </w:r>
            <w:proofErr w:type="spellStart"/>
            <w:r w:rsidRPr="00CC3B1A">
              <w:rPr>
                <w:sz w:val="23"/>
                <w:szCs w:val="23"/>
              </w:rPr>
              <w:t>Филлипса</w:t>
            </w:r>
            <w:proofErr w:type="spellEnd"/>
            <w:r w:rsidRPr="00CC3B1A">
              <w:rPr>
                <w:sz w:val="23"/>
                <w:szCs w:val="23"/>
              </w:rPr>
              <w:t xml:space="preserve">. Антиинфляционная политика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D9CD3D" w14:textId="77777777" w:rsidTr="00F00293">
        <w:tc>
          <w:tcPr>
            <w:tcW w:w="562" w:type="dxa"/>
          </w:tcPr>
          <w:p w14:paraId="2DDE5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0A65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Сущность и функции финансов в национальной экономике. Основные принципы построения финансовой системы.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отношений на федеральном и региональном уровнях.</w:t>
            </w:r>
          </w:p>
        </w:tc>
      </w:tr>
      <w:tr w:rsidR="009E6058" w14:paraId="63019389" w14:textId="77777777" w:rsidTr="00F00293">
        <w:tc>
          <w:tcPr>
            <w:tcW w:w="562" w:type="dxa"/>
          </w:tcPr>
          <w:p w14:paraId="62A38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6FEAB62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Госбюджет и его роль в распределении национального дохода. Структура доходов и расходов госбюджета.</w:t>
            </w:r>
          </w:p>
        </w:tc>
      </w:tr>
      <w:tr w:rsidR="009E6058" w14:paraId="19C5653D" w14:textId="77777777" w:rsidTr="00F00293">
        <w:tc>
          <w:tcPr>
            <w:tcW w:w="562" w:type="dxa"/>
          </w:tcPr>
          <w:p w14:paraId="4E85CC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E0ED31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Профицит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секвестр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364A15" w14:textId="77777777" w:rsidTr="00F00293">
        <w:tc>
          <w:tcPr>
            <w:tcW w:w="562" w:type="dxa"/>
          </w:tcPr>
          <w:p w14:paraId="44C992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03F5D698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Дискреционная и автоматическая фискальная политика.</w:t>
            </w:r>
          </w:p>
        </w:tc>
      </w:tr>
      <w:tr w:rsidR="009E6058" w14:paraId="7066161E" w14:textId="77777777" w:rsidTr="00F00293">
        <w:tc>
          <w:tcPr>
            <w:tcW w:w="562" w:type="dxa"/>
          </w:tcPr>
          <w:p w14:paraId="02C4B8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FE071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Государственный долг и его влияние на функционирование экономики.  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покрытия, концепции регулирования.</w:t>
            </w:r>
          </w:p>
        </w:tc>
      </w:tr>
      <w:tr w:rsidR="009E6058" w14:paraId="35EE11A3" w14:textId="77777777" w:rsidTr="00F00293">
        <w:tc>
          <w:tcPr>
            <w:tcW w:w="562" w:type="dxa"/>
          </w:tcPr>
          <w:p w14:paraId="176B7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114C44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3B1A">
              <w:rPr>
                <w:sz w:val="23"/>
                <w:szCs w:val="23"/>
              </w:rPr>
              <w:t xml:space="preserve">Экономические основы налогообложения. Функции и типы налогов.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 Налоговый мультипликатор.</w:t>
            </w:r>
          </w:p>
        </w:tc>
      </w:tr>
      <w:tr w:rsidR="009E6058" w14:paraId="557CECE6" w14:textId="77777777" w:rsidTr="00F00293">
        <w:tc>
          <w:tcPr>
            <w:tcW w:w="562" w:type="dxa"/>
          </w:tcPr>
          <w:p w14:paraId="09277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A87C427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Совокупные доходы населения: виды, структура, источники. Номинальный, реальный и располагаемый доход.</w:t>
            </w:r>
          </w:p>
        </w:tc>
      </w:tr>
      <w:tr w:rsidR="009E6058" w14:paraId="70621C4B" w14:textId="77777777" w:rsidTr="00F00293">
        <w:tc>
          <w:tcPr>
            <w:tcW w:w="562" w:type="dxa"/>
          </w:tcPr>
          <w:p w14:paraId="349920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7180AC62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 xml:space="preserve">Дифференциация доходов: причины, измерение, тенденции.  Кривая Лоренца.   Закон </w:t>
            </w:r>
            <w:proofErr w:type="spellStart"/>
            <w:r w:rsidRPr="00CC3B1A">
              <w:rPr>
                <w:sz w:val="23"/>
                <w:szCs w:val="23"/>
              </w:rPr>
              <w:t>Энгеля</w:t>
            </w:r>
            <w:proofErr w:type="spellEnd"/>
            <w:r w:rsidRPr="00CC3B1A">
              <w:rPr>
                <w:sz w:val="23"/>
                <w:szCs w:val="23"/>
              </w:rPr>
              <w:t>. Коэффициент Джини.</w:t>
            </w:r>
          </w:p>
        </w:tc>
      </w:tr>
      <w:tr w:rsidR="009E6058" w14:paraId="52690C99" w14:textId="77777777" w:rsidTr="00F00293">
        <w:tc>
          <w:tcPr>
            <w:tcW w:w="562" w:type="dxa"/>
          </w:tcPr>
          <w:p w14:paraId="7EE44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17026854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Виды и последствия бедности населения. Абсолютная и относительная бедность. Прожиточный минимум.</w:t>
            </w:r>
          </w:p>
        </w:tc>
      </w:tr>
      <w:tr w:rsidR="009E6058" w14:paraId="572C76F6" w14:textId="77777777" w:rsidTr="00F00293">
        <w:tc>
          <w:tcPr>
            <w:tcW w:w="562" w:type="dxa"/>
          </w:tcPr>
          <w:p w14:paraId="231518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B506B2C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Уровень и качество жизни населения: система показателей.</w:t>
            </w:r>
          </w:p>
        </w:tc>
      </w:tr>
      <w:tr w:rsidR="009E6058" w14:paraId="39D41EEE" w14:textId="77777777" w:rsidTr="00F00293">
        <w:tc>
          <w:tcPr>
            <w:tcW w:w="562" w:type="dxa"/>
          </w:tcPr>
          <w:p w14:paraId="5FDC9E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2DB953E4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Социальная политика государства и ее особенности в условиях современной России.</w:t>
            </w:r>
          </w:p>
        </w:tc>
      </w:tr>
      <w:tr w:rsidR="009E6058" w14:paraId="0AB36B79" w14:textId="77777777" w:rsidTr="00F00293">
        <w:tc>
          <w:tcPr>
            <w:tcW w:w="562" w:type="dxa"/>
          </w:tcPr>
          <w:p w14:paraId="19B366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27AC3BA" w14:textId="77777777" w:rsidR="009E6058" w:rsidRPr="00CC3B1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Мировое хозяйство. Глобализация мировой экономики.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C3B1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3B1A" w14:paraId="5A1C9382" w14:textId="77777777" w:rsidTr="00801458">
        <w:tc>
          <w:tcPr>
            <w:tcW w:w="2336" w:type="dxa"/>
          </w:tcPr>
          <w:p w14:paraId="4C518DAB" w14:textId="77777777" w:rsidR="005D65A5" w:rsidRPr="00CC3B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C3B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C3B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C3B1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3B1A" w14:paraId="07658034" w14:textId="77777777" w:rsidTr="00801458">
        <w:tc>
          <w:tcPr>
            <w:tcW w:w="2336" w:type="dxa"/>
          </w:tcPr>
          <w:p w14:paraId="1553D698" w14:textId="78F29BFB" w:rsidR="005D65A5" w:rsidRPr="00CC3B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C3B1A" w14:paraId="0714E97D" w14:textId="77777777" w:rsidTr="00801458">
        <w:tc>
          <w:tcPr>
            <w:tcW w:w="2336" w:type="dxa"/>
          </w:tcPr>
          <w:p w14:paraId="202EBD94" w14:textId="77777777" w:rsidR="005D65A5" w:rsidRPr="00CC3B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2B8838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D15A1AF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E8B281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7-18</w:t>
            </w:r>
          </w:p>
        </w:tc>
      </w:tr>
      <w:tr w:rsidR="005D65A5" w:rsidRPr="00CC3B1A" w14:paraId="194305EE" w14:textId="77777777" w:rsidTr="00801458">
        <w:tc>
          <w:tcPr>
            <w:tcW w:w="2336" w:type="dxa"/>
          </w:tcPr>
          <w:p w14:paraId="484E262B" w14:textId="77777777" w:rsidR="005D65A5" w:rsidRPr="00CC3B1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1B1D94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04AAE6E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126895" w14:textId="77777777" w:rsidR="005D65A5" w:rsidRPr="00CC3B1A" w:rsidRDefault="007478E0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3B1A" w14:paraId="5D3A13C8" w14:textId="77777777" w:rsidTr="001B7063">
        <w:tc>
          <w:tcPr>
            <w:tcW w:w="562" w:type="dxa"/>
          </w:tcPr>
          <w:p w14:paraId="575B09F5" w14:textId="77777777" w:rsidR="00CC3B1A" w:rsidRPr="009E6058" w:rsidRDefault="00CC3B1A" w:rsidP="001B706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99E6DA" w14:textId="77777777" w:rsidR="00CC3B1A" w:rsidRPr="00CC3B1A" w:rsidRDefault="00CC3B1A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3B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3B1A" w14:paraId="0267C479" w14:textId="77777777" w:rsidTr="00801458">
        <w:tc>
          <w:tcPr>
            <w:tcW w:w="2500" w:type="pct"/>
          </w:tcPr>
          <w:p w14:paraId="37F699C9" w14:textId="77777777" w:rsidR="00B8237E" w:rsidRPr="00CC3B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C3B1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3B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3B1A" w14:paraId="3F240151" w14:textId="77777777" w:rsidTr="00801458">
        <w:tc>
          <w:tcPr>
            <w:tcW w:w="2500" w:type="pct"/>
          </w:tcPr>
          <w:p w14:paraId="61E91592" w14:textId="61A0874C" w:rsidR="00B8237E" w:rsidRPr="00CC3B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CC3B1A" w14:paraId="3E8C84A2" w14:textId="77777777" w:rsidTr="00801458">
        <w:tc>
          <w:tcPr>
            <w:tcW w:w="2500" w:type="pct"/>
          </w:tcPr>
          <w:p w14:paraId="3B474138" w14:textId="77777777" w:rsidR="00B8237E" w:rsidRPr="00CC3B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79DDF4E" w14:textId="7777777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CC3B1A" w14:paraId="5D526E5D" w14:textId="77777777" w:rsidTr="00801458">
        <w:tc>
          <w:tcPr>
            <w:tcW w:w="2500" w:type="pct"/>
          </w:tcPr>
          <w:p w14:paraId="2FC917C4" w14:textId="77777777" w:rsidR="00B8237E" w:rsidRPr="00CC3B1A" w:rsidRDefault="00B8237E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0A176AB" w14:textId="7777777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CC3B1A" w14:paraId="5F64D008" w14:textId="77777777" w:rsidTr="00801458">
        <w:tc>
          <w:tcPr>
            <w:tcW w:w="2500" w:type="pct"/>
          </w:tcPr>
          <w:p w14:paraId="3E60C35F" w14:textId="77777777" w:rsidR="00B8237E" w:rsidRPr="00CC3B1A" w:rsidRDefault="00B8237E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133E855" w14:textId="7777777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C3B1A" w14:paraId="2C5FED74" w14:textId="77777777" w:rsidTr="00801458">
        <w:tc>
          <w:tcPr>
            <w:tcW w:w="2500" w:type="pct"/>
          </w:tcPr>
          <w:p w14:paraId="398DA3DD" w14:textId="77777777" w:rsidR="00B8237E" w:rsidRPr="00CC3B1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9D430C7" w14:textId="7777777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CC3B1A" w14:paraId="0B572A18" w14:textId="77777777" w:rsidTr="00801458">
        <w:tc>
          <w:tcPr>
            <w:tcW w:w="2500" w:type="pct"/>
          </w:tcPr>
          <w:p w14:paraId="77254697" w14:textId="77777777" w:rsidR="00B8237E" w:rsidRPr="00CC3B1A" w:rsidRDefault="00B8237E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C120BAF" w14:textId="77777777" w:rsidR="00B8237E" w:rsidRPr="00CC3B1A" w:rsidRDefault="005C548A" w:rsidP="00801458">
            <w:pPr>
              <w:rPr>
                <w:rFonts w:ascii="Times New Roman" w:hAnsi="Times New Roman" w:cs="Times New Roman"/>
              </w:rPr>
            </w:pPr>
            <w:r w:rsidRPr="00CC3B1A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BEC9C" w14:textId="77777777" w:rsidR="000B0848" w:rsidRDefault="000B0848" w:rsidP="00315CA6">
      <w:pPr>
        <w:spacing w:after="0" w:line="240" w:lineRule="auto"/>
      </w:pPr>
      <w:r>
        <w:separator/>
      </w:r>
    </w:p>
  </w:endnote>
  <w:endnote w:type="continuationSeparator" w:id="0">
    <w:p w14:paraId="4DBBDB7F" w14:textId="77777777" w:rsidR="000B0848" w:rsidRDefault="000B08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5AF">
          <w:rPr>
            <w:noProof/>
          </w:rPr>
          <w:t>18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1ED69" w14:textId="77777777" w:rsidR="000B0848" w:rsidRDefault="000B0848" w:rsidP="00315CA6">
      <w:pPr>
        <w:spacing w:after="0" w:line="240" w:lineRule="auto"/>
      </w:pPr>
      <w:r>
        <w:separator/>
      </w:r>
    </w:p>
  </w:footnote>
  <w:footnote w:type="continuationSeparator" w:id="0">
    <w:p w14:paraId="05450758" w14:textId="77777777" w:rsidR="000B0848" w:rsidRDefault="000B08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8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5A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B1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C%D0%B8%D0%BA%D1%80%D0%BE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4;&#1103;&#1090;&#1083;&#1086;&#1074;_&#1069;&#1082;&#1086;&#1085;&#1086;&#1084;&#1080;&#1082;&#1072;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101;&#1082;&#1086;&#1085;&#1086;&#1084;&#1080;&#1082;&#1080;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1354F-5464-46B7-8298-794B8123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18</Pages>
  <Words>5660</Words>
  <Characters>32268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