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Политология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DE48DE" w:rsidR="00A77598" w:rsidRPr="00924D5B" w:rsidRDefault="00924D5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36F7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6F7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36F7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F36F7A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F36F7A">
              <w:rPr>
                <w:rFonts w:ascii="Times New Roman" w:hAnsi="Times New Roman" w:cs="Times New Roman"/>
                <w:sz w:val="20"/>
                <w:szCs w:val="20"/>
              </w:rPr>
              <w:t>., Семенов Виталий Андреевич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C6284A" w:rsidR="004475DA" w:rsidRPr="00924D5B" w:rsidRDefault="00924D5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B610481" w14:textId="77777777" w:rsidR="00F36F7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61049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_Toc199861049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3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33F6B450" w14:textId="77777777" w:rsidR="00F36F7A" w:rsidRDefault="00E231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1050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_Toc199861050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3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1A7026AC" w14:textId="77777777" w:rsidR="00F36F7A" w:rsidRDefault="00E231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1051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_Toc199861051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3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5B886482" w14:textId="77777777" w:rsidR="00F36F7A" w:rsidRDefault="00E231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1052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_Toc199861052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4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1A84A8C5" w14:textId="77777777" w:rsidR="00F36F7A" w:rsidRDefault="00E231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1053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_Toc199861053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6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6E4B435D" w14:textId="77777777" w:rsidR="00F36F7A" w:rsidRDefault="00E231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1054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_Toc199861054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6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586430A8" w14:textId="77777777" w:rsidR="00F36F7A" w:rsidRDefault="00E231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1055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_Toc199861055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7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16AB9033" w14:textId="77777777" w:rsidR="00F36F7A" w:rsidRDefault="00E231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1056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_Toc199861056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7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4EC7AEF9" w14:textId="77777777" w:rsidR="00F36F7A" w:rsidRDefault="00E231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1057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_Toc199861057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8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5D905402" w14:textId="77777777" w:rsidR="00F36F7A" w:rsidRDefault="00E231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1058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_Toc199861058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10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04F3AA7F" w14:textId="77777777" w:rsidR="00F36F7A" w:rsidRDefault="00E231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1059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_Toc199861059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11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12E06E7B" w14:textId="77777777" w:rsidR="00F36F7A" w:rsidRDefault="00E231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1060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_Toc199861060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13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46FB1BD5" w14:textId="77777777" w:rsidR="00F36F7A" w:rsidRDefault="00E231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1061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_Toc199861061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13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2A67883B" w14:textId="77777777" w:rsidR="00F36F7A" w:rsidRDefault="00E231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1062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_Toc199861062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14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60E20EB5" w14:textId="77777777" w:rsidR="00F36F7A" w:rsidRDefault="00E231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1063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_Toc199861063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14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5B5B1656" w14:textId="77777777" w:rsidR="00F36F7A" w:rsidRDefault="00E231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1064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_Toc199861064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15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5074C040" w14:textId="77777777" w:rsidR="00F36F7A" w:rsidRDefault="00E231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1065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_Toc199861065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15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2A003D61" w14:textId="77777777" w:rsidR="00F36F7A" w:rsidRDefault="00E231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1066" w:history="1">
            <w:r w:rsidR="00F36F7A" w:rsidRPr="00542FE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36F7A">
              <w:rPr>
                <w:noProof/>
                <w:webHidden/>
              </w:rPr>
              <w:tab/>
            </w:r>
            <w:r w:rsidR="00F36F7A">
              <w:rPr>
                <w:noProof/>
                <w:webHidden/>
              </w:rPr>
              <w:fldChar w:fldCharType="begin"/>
            </w:r>
            <w:r w:rsidR="00F36F7A">
              <w:rPr>
                <w:noProof/>
                <w:webHidden/>
              </w:rPr>
              <w:instrText xml:space="preserve"> PAGEREF _Toc199861066 \h </w:instrText>
            </w:r>
            <w:r w:rsidR="00F36F7A">
              <w:rPr>
                <w:noProof/>
                <w:webHidden/>
              </w:rPr>
            </w:r>
            <w:r w:rsidR="00F36F7A">
              <w:rPr>
                <w:noProof/>
                <w:webHidden/>
              </w:rPr>
              <w:fldChar w:fldCharType="separate"/>
            </w:r>
            <w:r w:rsidR="00F36F7A">
              <w:rPr>
                <w:noProof/>
                <w:webHidden/>
              </w:rPr>
              <w:t>15</w:t>
            </w:r>
            <w:r w:rsidR="00F36F7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610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студентов с предметом, основной терминологией политической науки, современными научными подходами и концепциями, основными закономерностями функционирования политической системы и социально-политических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610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Политология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610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36F7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36F7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36F7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36F7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36F7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36F7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6F7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36F7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36F7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36F7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36F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36F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6F7A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F36F7A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F36F7A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36F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6F7A">
              <w:rPr>
                <w:rFonts w:ascii="Times New Roman" w:hAnsi="Times New Roman" w:cs="Times New Roman"/>
              </w:rPr>
              <w:t xml:space="preserve">предметное поле и понятийно-категориальный аппарат, методологические принципы политологии, </w:t>
            </w:r>
            <w:proofErr w:type="spellStart"/>
            <w:r w:rsidR="00316402" w:rsidRPr="00F36F7A">
              <w:rPr>
                <w:rFonts w:ascii="Times New Roman" w:hAnsi="Times New Roman" w:cs="Times New Roman"/>
              </w:rPr>
              <w:t>конфликтологии</w:t>
            </w:r>
            <w:proofErr w:type="spellEnd"/>
            <w:r w:rsidR="00316402" w:rsidRPr="00F36F7A">
              <w:rPr>
                <w:rFonts w:ascii="Times New Roman" w:hAnsi="Times New Roman" w:cs="Times New Roman"/>
              </w:rPr>
              <w:t>, и политической теории.</w:t>
            </w:r>
            <w:r w:rsidRPr="00F36F7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36F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6F7A">
              <w:rPr>
                <w:rFonts w:ascii="Times New Roman" w:hAnsi="Times New Roman" w:cs="Times New Roman"/>
              </w:rPr>
              <w:t xml:space="preserve">применять знания основ политологии, </w:t>
            </w:r>
            <w:proofErr w:type="spellStart"/>
            <w:r w:rsidR="00FD518F" w:rsidRPr="00F36F7A">
              <w:rPr>
                <w:rFonts w:ascii="Times New Roman" w:hAnsi="Times New Roman" w:cs="Times New Roman"/>
              </w:rPr>
              <w:t>конфликтологии</w:t>
            </w:r>
            <w:proofErr w:type="spellEnd"/>
            <w:r w:rsidR="00FD518F" w:rsidRPr="00F36F7A">
              <w:rPr>
                <w:rFonts w:ascii="Times New Roman" w:hAnsi="Times New Roman" w:cs="Times New Roman"/>
              </w:rPr>
              <w:t>, и политической теории при анализе материалов общественно-политической направленности</w:t>
            </w:r>
            <w:proofErr w:type="gramStart"/>
            <w:r w:rsidR="00FD518F" w:rsidRPr="00F36F7A">
              <w:rPr>
                <w:rFonts w:ascii="Times New Roman" w:hAnsi="Times New Roman" w:cs="Times New Roman"/>
              </w:rPr>
              <w:t>.</w:t>
            </w:r>
            <w:r w:rsidRPr="00F36F7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36F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6F7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6F7A">
              <w:rPr>
                <w:rFonts w:ascii="Times New Roman" w:hAnsi="Times New Roman" w:cs="Times New Roman"/>
              </w:rPr>
              <w:t>навыками аналитической работы с материалами общественно-политической направленности</w:t>
            </w:r>
            <w:proofErr w:type="gramStart"/>
            <w:r w:rsidR="00FD518F" w:rsidRPr="00F36F7A">
              <w:rPr>
                <w:rFonts w:ascii="Times New Roman" w:hAnsi="Times New Roman" w:cs="Times New Roman"/>
              </w:rPr>
              <w:t>.</w:t>
            </w:r>
            <w:r w:rsidRPr="00F36F7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36F7A" w14:paraId="15E6583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925D6" w14:textId="77777777" w:rsidR="00751095" w:rsidRPr="00F36F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</w:rPr>
              <w:t>ОПК-1 - Способен обеспечивать приоритет прав и свобод человека; соблюдать нормы законодательства Российской Федерации и служебной этики в своей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D46A0" w14:textId="77777777" w:rsidR="00751095" w:rsidRPr="00F36F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6F7A">
              <w:rPr>
                <w:rFonts w:ascii="Times New Roman" w:hAnsi="Times New Roman" w:cs="Times New Roman"/>
                <w:lang w:bidi="ru-RU"/>
              </w:rPr>
              <w:t>ОПК-1.1 - Обеспечивает реализацию принципа приоритета прав и свобод человека и гражданина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B57B1" w14:textId="77777777" w:rsidR="00751095" w:rsidRPr="00F36F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6F7A">
              <w:rPr>
                <w:rFonts w:ascii="Times New Roman" w:hAnsi="Times New Roman" w:cs="Times New Roman"/>
              </w:rPr>
              <w:t>основные политические теории и концепции, объясняющие принципы взаимодействия индивида, государства, и общества, в том числе, обеспечивающие реализацию принципа приоритета прав и свобод человека и гражданина.</w:t>
            </w:r>
            <w:r w:rsidRPr="00F36F7A">
              <w:rPr>
                <w:rFonts w:ascii="Times New Roman" w:hAnsi="Times New Roman" w:cs="Times New Roman"/>
              </w:rPr>
              <w:t xml:space="preserve"> </w:t>
            </w:r>
          </w:p>
          <w:p w14:paraId="23A00CE6" w14:textId="77777777" w:rsidR="00751095" w:rsidRPr="00F36F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6F7A">
              <w:rPr>
                <w:rFonts w:ascii="Times New Roman" w:hAnsi="Times New Roman" w:cs="Times New Roman"/>
              </w:rPr>
              <w:t xml:space="preserve">выявлять и оценивать возникающие в ходе политических </w:t>
            </w:r>
            <w:proofErr w:type="gramStart"/>
            <w:r w:rsidR="00FD518F" w:rsidRPr="00F36F7A">
              <w:rPr>
                <w:rFonts w:ascii="Times New Roman" w:hAnsi="Times New Roman" w:cs="Times New Roman"/>
              </w:rPr>
              <w:t>процессов нарушения реализации принципа приоритета прав</w:t>
            </w:r>
            <w:proofErr w:type="gramEnd"/>
            <w:r w:rsidR="00FD518F" w:rsidRPr="00F36F7A">
              <w:rPr>
                <w:rFonts w:ascii="Times New Roman" w:hAnsi="Times New Roman" w:cs="Times New Roman"/>
              </w:rPr>
              <w:t xml:space="preserve"> и свобод человека и гражданина.</w:t>
            </w:r>
            <w:r w:rsidRPr="00F36F7A">
              <w:rPr>
                <w:rFonts w:ascii="Times New Roman" w:hAnsi="Times New Roman" w:cs="Times New Roman"/>
              </w:rPr>
              <w:t xml:space="preserve">. </w:t>
            </w:r>
          </w:p>
          <w:p w14:paraId="4E1BA719" w14:textId="77777777" w:rsidR="00751095" w:rsidRPr="00F36F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6F7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6F7A">
              <w:rPr>
                <w:rFonts w:ascii="Times New Roman" w:hAnsi="Times New Roman" w:cs="Times New Roman"/>
              </w:rPr>
              <w:t>навыками анализа общественно-политических взаимоотношений, в том числе и необходимых для обеспечения реализации принципа приоритета прав и свобод человека и гражданина</w:t>
            </w:r>
            <w:proofErr w:type="gramStart"/>
            <w:r w:rsidR="00FD518F" w:rsidRPr="00F36F7A">
              <w:rPr>
                <w:rFonts w:ascii="Times New Roman" w:hAnsi="Times New Roman" w:cs="Times New Roman"/>
              </w:rPr>
              <w:t>.</w:t>
            </w:r>
            <w:r w:rsidRPr="00F36F7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36F7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610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Объект, предмет, и метод политологии. Политология, как наука.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Объект, предмет, метод политологии, ее структура, содержание и задачи. Понятийный аппарат и методы политической науки. Власть как явление, ее формы и уровни. Трактовки политической власти М. Вебера. Pеляционные теории власти П. Блау, Д. Картрайта, Д. Ронга. Бихевиористские концепции власти Ч. Мерриама, Г. Лассуэлла. Структурно-функциональная концепция власти Т. Парсонса. Системная трактовка власти К. Дойча, Н. Лумана. Постструктуралистские теории власти М. Фуко, П. Бурдье. Коммуникативная модель власти Ю. Хабермаса. Классификация ресурсов власти А. Этциони. Легальность и легитимность политической власти.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C61A1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D383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Политическая система и общество. Взаимодействие политической системы с другими общественными подсистемами.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6335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Классические (Н. Макиавелли, В. Парето, Г. Моска, P.Михельс, Й. Шумпетер) и современные (Э. Гоулднер, С.Р. Миллс, Д.Белл) трактовки и классификации политической элиты и её роли в политической жизни общества. Железный закон олигархии P. Михельса. Политическое лидерство как явление. Основные типологии политического лидерства. Вождизм, культ личности, мифологические основы лидерства.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09D6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69B3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12FA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12D4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BEC23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8DDF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"политического ландшафта": Политический режим, культура межведомственного взаимодействия, концепция мотивационных уровней формирования политических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B313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политической системы. Структурные элементы политической системы общества, модели политической системы Г. Алмонда и Д. Истона. Политический режим как явление. Авторитарный, тоталитарный, и демократический режимы. Концепции политического режима по Я. Лейну, Э. Шилзу, Ж. Керманну, Р. Далю. Сравнительные характеристики политических режимов по методам осуществления власти и по способу организации высшей власти. Особенности трансформации политических режимов.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0963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361D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122B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25DF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B104C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1B2E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Политическая власть и ее носители: концепции политической власти, политической элиты, политического лидерства.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C97E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Государство как политический институт. Задачи и функции современного государства. Основные теории происхождения государства. Теократическая концепция. Теория общественного договора (Т. Гоббс, Дж. Локк, Ж.-Ж. Руссо). Марксистский подход. Теория насилия (Л. Гумплович). Гражданское общество и правовое государство. Структура и функции гражданского общества, а также его место в системе общественных отношений. Особенности государственного устройства Российской Федерации. Гражданское общество и социальное государство.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1531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139C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639F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F7CA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BB88F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4D6E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Контур общественного контроля в современных демократических системах: концепция гражданского общества, концепция "системы сдержек и противовесов", концепция "контура внешнего управления", фактор МНПО и иноагентов в условиях глобализации.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9E06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Идеология и пропаганда как явление (понятие, функции, место в системе политических отношений). Принципиальные различия таких идеологий, как политический либерализм, консерватизм, коммунизм, социализм, анархизм, национал-социализм и фашизм относительно ключевых политико-правовых и социально-экономических проблем. Современные политические идеологии. Политическое сознание: определение, основные подходы, структура. Соотнесение политического сознания с политической культурой.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C89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C0CB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4B07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66B1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7D7B8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5E70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Политические идеологии.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1D8E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политической культуры, ее функции и место в системе политических отношений. Подход Л. Пая и Г. Алмонда к понятию "политическая культура". Типология политической культуры согласно Г. Алмонду. Концепции гомогенной и интегрированной политической культуры, "ядро" и "периферия" политической культуры, политическая субкультура. Концепция Д. Истона и Ж. Пиаже о процессах политической социализации. Влияние политической культуры на формирование политического поведения. Формы и виды политического поведения.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E638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0474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EBA2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D607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1B6B2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C68D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Политические партии и движения.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373E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функции политических партий. Партия как политический институт. Классификации политических партий согласно М. Острогорскому и М. Дюверже. Кадровая и массовая партии. Партийные системы. Принципы построения партийных коалиций согласно У. Гамсону и У. Райкеру, А. де Свану и Р. Аксельроду. Мажоритарная и пропорциональная избирательные системы: их преимущества и недостатки. Особенности электорального поведения в России и их влияние на формирование современной избирательной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742D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0954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F359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CC9D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B9F38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E1E2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Электоральные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FDA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Классические подходы к понятию конфликт. Основные положения марксистской теории конфликта и теории конфликта  в работах Л. Гумпловича, Г. Зиммеля, Р. Дарендорфа. Функции политического конфликта Л. Коузера. Методы управления и разрешения конфликтов. Современные подходы в конфликтологии.  Конфликт с точки зрения системного подхода (работы В.А. Светлова  и В.А. Семенова). Использование системного подхода для создания моделей конфликта.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334F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8807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8205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0AE9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32EB6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534D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Политическая модернизация и глобализация.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D1A5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модернизация как явление. Линейный и цивилизационный подходы исторического развития. М. Леви, У. Растоу и С. Хантингтон о процессах политической модернизации. Глобальные проблемы современности как факторы угрозы для человечества и способы их решения. Концепция глобализации. Формирование системы глобального разделения труда. Место России в условиях глобального мира. Концепция многополярного мира. Способы обеспечения национальной и международной безопасности в контексте теорий геополитики и геоэкономики. Религиозный экстремизм. Политический экстремизм. Религиозно-политический экстремизм. Сепаратизм в современных государствах. Международный терроризм как глобальная проблема современности. Пути решения проблем международного терроризма.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C73C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791B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25A6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73A9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6105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610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7"/>
        <w:gridCol w:w="518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: учебное пособие / </w:t>
            </w:r>
            <w:proofErr w:type="spell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Э.Б.Авакова</w:t>
            </w:r>
            <w:proofErr w:type="spell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 [и др.] ; М-во образования и науки</w:t>
            </w:r>
            <w:proofErr w:type="gram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международных отношений, </w:t>
            </w:r>
            <w:proofErr w:type="spell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медиалогии</w:t>
            </w:r>
            <w:proofErr w:type="spell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, политологии и </w:t>
            </w:r>
            <w:proofErr w:type="spell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историиЭлектрон</w:t>
            </w:r>
            <w:proofErr w:type="spell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1,08 МБ)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231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36F7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81%D0%BE%D0%B1%D0%B8%D0%B5.pdf</w:t>
              </w:r>
            </w:hyperlink>
          </w:p>
        </w:tc>
      </w:tr>
      <w:tr w:rsidR="00262CF0" w:rsidRPr="007E6725" w14:paraId="01EFC3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1E6C29" w14:textId="77777777" w:rsidR="00262CF0" w:rsidRPr="00F36F7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Пушкарева, Г. В.  Политология</w:t>
            </w:r>
            <w:proofErr w:type="gram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В. Пушкарева. — 2-е изд., </w:t>
            </w:r>
            <w:proofErr w:type="spell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, 2025. — 338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281D10" w14:textId="77777777" w:rsidR="00262CF0" w:rsidRPr="007E6725" w:rsidRDefault="00E231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https://urait.ru/bcode/560072</w:t>
              </w:r>
            </w:hyperlink>
          </w:p>
        </w:tc>
      </w:tr>
      <w:tr w:rsidR="00262CF0" w:rsidRPr="00924D5B" w14:paraId="7980D7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1FA9C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Попова, О. </w:t>
            </w:r>
            <w:proofErr w:type="spell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В.Политический</w:t>
            </w:r>
            <w:proofErr w:type="spell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 анализ и прогнозирование / О. В. Попова.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Аспект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Пресс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2011. - 464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C130FA" w14:textId="77777777" w:rsidR="00262CF0" w:rsidRPr="007E6725" w:rsidRDefault="00E231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36F7A">
                <w:rPr>
                  <w:color w:val="00008B"/>
                  <w:u w:val="single"/>
                  <w:lang w:val="en-US"/>
                </w:rPr>
                <w:t>https://ibooks.ru/reading.php?short=1&amp;productid=27123</w:t>
              </w:r>
            </w:hyperlink>
          </w:p>
        </w:tc>
      </w:tr>
      <w:tr w:rsidR="00262CF0" w:rsidRPr="007E6725" w14:paraId="5DA493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C75E65" w14:textId="77777777" w:rsidR="00262CF0" w:rsidRPr="00F36F7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Семенов, Владимир Анатольевич Политический анализ и прогнозирование : учебник для вузов / под общей редакцией В. А. Семенова.2-е </w:t>
            </w:r>
            <w:proofErr w:type="spell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, 2021. - 433 с</w:t>
            </w:r>
            <w:proofErr w:type="gram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7D43F3" w14:textId="77777777" w:rsidR="00262CF0" w:rsidRPr="007E6725" w:rsidRDefault="00E231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https://urait.ru/bcode/473939</w:t>
              </w:r>
            </w:hyperlink>
          </w:p>
        </w:tc>
      </w:tr>
      <w:tr w:rsidR="00262CF0" w:rsidRPr="007E6725" w14:paraId="31996E4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B78CE5" w14:textId="77777777" w:rsidR="00262CF0" w:rsidRPr="00F36F7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Малько,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 Политология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Малько,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Саломатин</w:t>
            </w:r>
            <w:proofErr w:type="spell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— 339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A4E2B0" w14:textId="77777777" w:rsidR="00262CF0" w:rsidRPr="007E6725" w:rsidRDefault="00E231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https://urait.ru/bcode/538171</w:t>
              </w:r>
            </w:hyperlink>
          </w:p>
        </w:tc>
      </w:tr>
      <w:tr w:rsidR="00262CF0" w:rsidRPr="007E6725" w14:paraId="082B3E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295D2E" w14:textId="77777777" w:rsidR="00262CF0" w:rsidRPr="00F36F7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Баранов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; под редакцией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Баранова.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— 207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6F7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E8AC6A" w14:textId="77777777" w:rsidR="00262CF0" w:rsidRPr="007E6725" w:rsidRDefault="00E231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https://urait.ru/bcode/538088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610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77F2D1D" w14:textId="77777777" w:rsidTr="007B550D">
        <w:tc>
          <w:tcPr>
            <w:tcW w:w="9345" w:type="dxa"/>
          </w:tcPr>
          <w:p w14:paraId="7E0095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8B9495" w14:textId="77777777" w:rsidTr="007B550D">
        <w:tc>
          <w:tcPr>
            <w:tcW w:w="9345" w:type="dxa"/>
          </w:tcPr>
          <w:p w14:paraId="64F29D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31BE8F08" w14:textId="77777777" w:rsidTr="007B550D">
        <w:tc>
          <w:tcPr>
            <w:tcW w:w="9345" w:type="dxa"/>
          </w:tcPr>
          <w:p w14:paraId="67D000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72010DCB" w14:textId="77777777" w:rsidTr="007B550D">
        <w:tc>
          <w:tcPr>
            <w:tcW w:w="9345" w:type="dxa"/>
          </w:tcPr>
          <w:p w14:paraId="7681F0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A1F9EC" w14:textId="77777777" w:rsidTr="007B550D">
        <w:tc>
          <w:tcPr>
            <w:tcW w:w="9345" w:type="dxa"/>
          </w:tcPr>
          <w:p w14:paraId="2D7B0C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6CB48B" w14:textId="77777777" w:rsidTr="007B550D">
        <w:tc>
          <w:tcPr>
            <w:tcW w:w="9345" w:type="dxa"/>
          </w:tcPr>
          <w:p w14:paraId="34FDD1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610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2312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610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36F7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36F7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36F7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36F7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36F7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36F7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36F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6F7A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6F7A">
              <w:rPr>
                <w:sz w:val="22"/>
                <w:szCs w:val="22"/>
              </w:rPr>
              <w:t>комплексом</w:t>
            </w:r>
            <w:proofErr w:type="gramStart"/>
            <w:r w:rsidRPr="00F36F7A">
              <w:rPr>
                <w:sz w:val="22"/>
                <w:szCs w:val="22"/>
              </w:rPr>
              <w:t>.С</w:t>
            </w:r>
            <w:proofErr w:type="gramEnd"/>
            <w:r w:rsidRPr="00F36F7A">
              <w:rPr>
                <w:sz w:val="22"/>
                <w:szCs w:val="22"/>
              </w:rPr>
              <w:t>пециализированная</w:t>
            </w:r>
            <w:proofErr w:type="spellEnd"/>
            <w:r w:rsidRPr="00F36F7A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F36F7A">
              <w:rPr>
                <w:sz w:val="22"/>
                <w:szCs w:val="22"/>
                <w:lang w:val="en-US"/>
              </w:rPr>
              <w:t>HP</w:t>
            </w:r>
            <w:r w:rsidRPr="00F36F7A">
              <w:rPr>
                <w:sz w:val="22"/>
                <w:szCs w:val="22"/>
              </w:rPr>
              <w:t xml:space="preserve"> 250 </w:t>
            </w:r>
            <w:r w:rsidRPr="00F36F7A">
              <w:rPr>
                <w:sz w:val="22"/>
                <w:szCs w:val="22"/>
                <w:lang w:val="en-US"/>
              </w:rPr>
              <w:t>G</w:t>
            </w:r>
            <w:r w:rsidRPr="00F36F7A">
              <w:rPr>
                <w:sz w:val="22"/>
                <w:szCs w:val="22"/>
              </w:rPr>
              <w:t>6 1</w:t>
            </w:r>
            <w:r w:rsidRPr="00F36F7A">
              <w:rPr>
                <w:sz w:val="22"/>
                <w:szCs w:val="22"/>
                <w:lang w:val="en-US"/>
              </w:rPr>
              <w:t>WY</w:t>
            </w:r>
            <w:r w:rsidRPr="00F36F7A">
              <w:rPr>
                <w:sz w:val="22"/>
                <w:szCs w:val="22"/>
              </w:rPr>
              <w:t>58</w:t>
            </w:r>
            <w:r w:rsidRPr="00F36F7A">
              <w:rPr>
                <w:sz w:val="22"/>
                <w:szCs w:val="22"/>
                <w:lang w:val="en-US"/>
              </w:rPr>
              <w:t>EA</w:t>
            </w:r>
            <w:r w:rsidRPr="00F36F7A">
              <w:rPr>
                <w:sz w:val="22"/>
                <w:szCs w:val="22"/>
              </w:rPr>
              <w:t xml:space="preserve">, Мультимедийный проектор </w:t>
            </w:r>
            <w:r w:rsidRPr="00F36F7A">
              <w:rPr>
                <w:sz w:val="22"/>
                <w:szCs w:val="22"/>
                <w:lang w:val="en-US"/>
              </w:rPr>
              <w:t>LG</w:t>
            </w:r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PF</w:t>
            </w:r>
            <w:r w:rsidRPr="00F36F7A">
              <w:rPr>
                <w:sz w:val="22"/>
                <w:szCs w:val="22"/>
              </w:rPr>
              <w:t>1500</w:t>
            </w:r>
            <w:r w:rsidRPr="00F36F7A">
              <w:rPr>
                <w:sz w:val="22"/>
                <w:szCs w:val="22"/>
                <w:lang w:val="en-US"/>
              </w:rPr>
              <w:t>G</w:t>
            </w:r>
            <w:r w:rsidRPr="00F36F7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36F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6F7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36F7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36F7A" w14:paraId="034124D8" w14:textId="77777777" w:rsidTr="008416EB">
        <w:tc>
          <w:tcPr>
            <w:tcW w:w="7797" w:type="dxa"/>
            <w:shd w:val="clear" w:color="auto" w:fill="auto"/>
          </w:tcPr>
          <w:p w14:paraId="4D56FABB" w14:textId="77777777" w:rsidR="002C735C" w:rsidRPr="00F36F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6F7A">
              <w:rPr>
                <w:sz w:val="22"/>
                <w:szCs w:val="22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6F7A">
              <w:rPr>
                <w:sz w:val="22"/>
                <w:szCs w:val="22"/>
              </w:rPr>
              <w:t>комплексом</w:t>
            </w:r>
            <w:proofErr w:type="gramStart"/>
            <w:r w:rsidRPr="00F36F7A">
              <w:rPr>
                <w:sz w:val="22"/>
                <w:szCs w:val="22"/>
              </w:rPr>
              <w:t>.С</w:t>
            </w:r>
            <w:proofErr w:type="gramEnd"/>
            <w:r w:rsidRPr="00F36F7A">
              <w:rPr>
                <w:sz w:val="22"/>
                <w:szCs w:val="22"/>
              </w:rPr>
              <w:t>пециализированная</w:t>
            </w:r>
            <w:proofErr w:type="spellEnd"/>
            <w:r w:rsidRPr="00F36F7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36F7A">
              <w:rPr>
                <w:sz w:val="22"/>
                <w:szCs w:val="22"/>
              </w:rPr>
              <w:t>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F36F7A">
              <w:rPr>
                <w:sz w:val="22"/>
                <w:szCs w:val="22"/>
              </w:rPr>
              <w:t>мКомпьютер</w:t>
            </w:r>
            <w:proofErr w:type="spellEnd"/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Gigabyte</w:t>
            </w:r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H</w:t>
            </w:r>
            <w:r w:rsidRPr="00F36F7A">
              <w:rPr>
                <w:sz w:val="22"/>
                <w:szCs w:val="22"/>
              </w:rPr>
              <w:t>77</w:t>
            </w:r>
            <w:r w:rsidRPr="00F36F7A">
              <w:rPr>
                <w:sz w:val="22"/>
                <w:szCs w:val="22"/>
                <w:lang w:val="en-US"/>
              </w:rPr>
              <w:t>M</w:t>
            </w:r>
            <w:r w:rsidRPr="00F36F7A">
              <w:rPr>
                <w:sz w:val="22"/>
                <w:szCs w:val="22"/>
              </w:rPr>
              <w:t>-</w:t>
            </w:r>
            <w:r w:rsidRPr="00F36F7A">
              <w:rPr>
                <w:sz w:val="22"/>
                <w:szCs w:val="22"/>
                <w:lang w:val="en-US"/>
              </w:rPr>
              <w:t>D</w:t>
            </w:r>
            <w:r w:rsidRPr="00F36F7A">
              <w:rPr>
                <w:sz w:val="22"/>
                <w:szCs w:val="22"/>
              </w:rPr>
              <w:t>3</w:t>
            </w:r>
            <w:r w:rsidRPr="00F36F7A">
              <w:rPr>
                <w:sz w:val="22"/>
                <w:szCs w:val="22"/>
                <w:lang w:val="en-US"/>
              </w:rPr>
              <w:t>H</w:t>
            </w:r>
            <w:r w:rsidRPr="00F36F7A">
              <w:rPr>
                <w:sz w:val="22"/>
                <w:szCs w:val="22"/>
              </w:rPr>
              <w:t xml:space="preserve">, </w:t>
            </w:r>
            <w:r w:rsidRPr="00F36F7A">
              <w:rPr>
                <w:sz w:val="22"/>
                <w:szCs w:val="22"/>
                <w:lang w:val="en-US"/>
              </w:rPr>
              <w:t>Intel</w:t>
            </w:r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Core</w:t>
            </w:r>
            <w:r w:rsidRPr="00F36F7A">
              <w:rPr>
                <w:sz w:val="22"/>
                <w:szCs w:val="22"/>
              </w:rPr>
              <w:t xml:space="preserve"> </w:t>
            </w:r>
            <w:proofErr w:type="spellStart"/>
            <w:r w:rsidRPr="00F36F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6F7A">
              <w:rPr>
                <w:sz w:val="22"/>
                <w:szCs w:val="22"/>
              </w:rPr>
              <w:t>5-3570 3.4</w:t>
            </w:r>
            <w:r w:rsidRPr="00F36F7A">
              <w:rPr>
                <w:sz w:val="22"/>
                <w:szCs w:val="22"/>
                <w:lang w:val="en-US"/>
              </w:rPr>
              <w:t>GHz</w:t>
            </w:r>
            <w:r w:rsidRPr="00F36F7A">
              <w:rPr>
                <w:sz w:val="22"/>
                <w:szCs w:val="22"/>
              </w:rPr>
              <w:t>/ 4</w:t>
            </w:r>
            <w:r w:rsidRPr="00F36F7A">
              <w:rPr>
                <w:sz w:val="22"/>
                <w:szCs w:val="22"/>
                <w:lang w:val="en-US"/>
              </w:rPr>
              <w:t>Gb</w:t>
            </w:r>
            <w:r w:rsidRPr="00F36F7A">
              <w:rPr>
                <w:sz w:val="22"/>
                <w:szCs w:val="22"/>
              </w:rPr>
              <w:t xml:space="preserve"> /500</w:t>
            </w:r>
            <w:r w:rsidRPr="00F36F7A">
              <w:rPr>
                <w:sz w:val="22"/>
                <w:szCs w:val="22"/>
                <w:lang w:val="en-US"/>
              </w:rPr>
              <w:t>Gb</w:t>
            </w:r>
            <w:r w:rsidRPr="00F36F7A">
              <w:rPr>
                <w:sz w:val="22"/>
                <w:szCs w:val="22"/>
              </w:rPr>
              <w:t>/</w:t>
            </w:r>
            <w:r w:rsidRPr="00F36F7A">
              <w:rPr>
                <w:sz w:val="22"/>
                <w:szCs w:val="22"/>
                <w:lang w:val="en-US"/>
              </w:rPr>
              <w:t>LG</w:t>
            </w:r>
            <w:r w:rsidRPr="00F36F7A">
              <w:rPr>
                <w:sz w:val="22"/>
                <w:szCs w:val="22"/>
              </w:rPr>
              <w:t xml:space="preserve"> 942 </w:t>
            </w:r>
            <w:r w:rsidRPr="00F36F7A">
              <w:rPr>
                <w:sz w:val="22"/>
                <w:szCs w:val="22"/>
                <w:lang w:val="en-US"/>
              </w:rPr>
              <w:t>SE</w:t>
            </w:r>
            <w:r w:rsidRPr="00F36F7A">
              <w:rPr>
                <w:sz w:val="22"/>
                <w:szCs w:val="22"/>
              </w:rPr>
              <w:t xml:space="preserve"> - 1 шт., Мультимедийный проектор </w:t>
            </w:r>
            <w:r w:rsidRPr="00F36F7A">
              <w:rPr>
                <w:sz w:val="22"/>
                <w:szCs w:val="22"/>
                <w:lang w:val="en-US"/>
              </w:rPr>
              <w:t>NEC</w:t>
            </w:r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ME</w:t>
            </w:r>
            <w:r w:rsidRPr="00F36F7A">
              <w:rPr>
                <w:sz w:val="22"/>
                <w:szCs w:val="22"/>
              </w:rPr>
              <w:t>401</w:t>
            </w:r>
            <w:r w:rsidRPr="00F36F7A">
              <w:rPr>
                <w:sz w:val="22"/>
                <w:szCs w:val="22"/>
                <w:lang w:val="en-US"/>
              </w:rPr>
              <w:t>X</w:t>
            </w:r>
            <w:r w:rsidRPr="00F36F7A">
              <w:rPr>
                <w:sz w:val="22"/>
                <w:szCs w:val="22"/>
              </w:rPr>
              <w:t xml:space="preserve"> - 1 шт., Экран с электроприводом </w:t>
            </w:r>
            <w:r w:rsidRPr="00F36F7A">
              <w:rPr>
                <w:sz w:val="22"/>
                <w:szCs w:val="22"/>
                <w:lang w:val="en-US"/>
              </w:rPr>
              <w:t>Draper</w:t>
            </w:r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Baronet</w:t>
            </w:r>
            <w:r w:rsidRPr="00F36F7A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F36F7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TA</w:t>
            </w:r>
            <w:r w:rsidRPr="00F36F7A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F36F7A">
              <w:rPr>
                <w:sz w:val="22"/>
                <w:szCs w:val="22"/>
                <w:lang w:val="en-US"/>
              </w:rPr>
              <w:t>Hi</w:t>
            </w:r>
            <w:r w:rsidRPr="00F36F7A">
              <w:rPr>
                <w:sz w:val="22"/>
                <w:szCs w:val="22"/>
              </w:rPr>
              <w:t>-</w:t>
            </w:r>
            <w:r w:rsidRPr="00F36F7A">
              <w:rPr>
                <w:sz w:val="22"/>
                <w:szCs w:val="22"/>
                <w:lang w:val="en-US"/>
              </w:rPr>
              <w:t>Fi</w:t>
            </w:r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PRO</w:t>
            </w:r>
            <w:proofErr w:type="gramEnd"/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MASK</w:t>
            </w:r>
            <w:r w:rsidRPr="00F36F7A">
              <w:rPr>
                <w:sz w:val="22"/>
                <w:szCs w:val="22"/>
              </w:rPr>
              <w:t>6</w:t>
            </w:r>
            <w:r w:rsidRPr="00F36F7A">
              <w:rPr>
                <w:sz w:val="22"/>
                <w:szCs w:val="22"/>
                <w:lang w:val="en-US"/>
              </w:rPr>
              <w:t>T</w:t>
            </w:r>
            <w:r w:rsidRPr="00F36F7A">
              <w:rPr>
                <w:sz w:val="22"/>
                <w:szCs w:val="22"/>
              </w:rPr>
              <w:t>-</w:t>
            </w:r>
            <w:r w:rsidRPr="00F36F7A">
              <w:rPr>
                <w:sz w:val="22"/>
                <w:szCs w:val="22"/>
                <w:lang w:val="en-US"/>
              </w:rPr>
              <w:t>W</w:t>
            </w:r>
            <w:r w:rsidRPr="00F36F7A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DDC7A7" w14:textId="77777777" w:rsidR="002C735C" w:rsidRPr="00F36F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6F7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36F7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36F7A" w14:paraId="1F0EDA06" w14:textId="77777777" w:rsidTr="008416EB">
        <w:tc>
          <w:tcPr>
            <w:tcW w:w="7797" w:type="dxa"/>
            <w:shd w:val="clear" w:color="auto" w:fill="auto"/>
          </w:tcPr>
          <w:p w14:paraId="752F1768" w14:textId="77777777" w:rsidR="002C735C" w:rsidRPr="00F36F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6F7A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6F7A">
              <w:rPr>
                <w:sz w:val="22"/>
                <w:szCs w:val="22"/>
              </w:rPr>
              <w:t>комплексом</w:t>
            </w:r>
            <w:proofErr w:type="gramStart"/>
            <w:r w:rsidRPr="00F36F7A">
              <w:rPr>
                <w:sz w:val="22"/>
                <w:szCs w:val="22"/>
              </w:rPr>
              <w:t>.С</w:t>
            </w:r>
            <w:proofErr w:type="gramEnd"/>
            <w:r w:rsidRPr="00F36F7A">
              <w:rPr>
                <w:sz w:val="22"/>
                <w:szCs w:val="22"/>
              </w:rPr>
              <w:t>пециализированная</w:t>
            </w:r>
            <w:proofErr w:type="spellEnd"/>
            <w:r w:rsidRPr="00F36F7A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F36F7A">
              <w:rPr>
                <w:sz w:val="22"/>
                <w:szCs w:val="22"/>
              </w:rPr>
              <w:t>оборудование:Учебная</w:t>
            </w:r>
            <w:proofErr w:type="spellEnd"/>
            <w:r w:rsidRPr="00F36F7A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F36F7A">
              <w:rPr>
                <w:sz w:val="22"/>
                <w:szCs w:val="22"/>
                <w:lang w:val="en-US"/>
              </w:rPr>
              <w:t>Acer</w:t>
            </w:r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Aspire</w:t>
            </w:r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Z</w:t>
            </w:r>
            <w:r w:rsidRPr="00F36F7A">
              <w:rPr>
                <w:sz w:val="22"/>
                <w:szCs w:val="22"/>
              </w:rPr>
              <w:t xml:space="preserve">1811 в </w:t>
            </w:r>
            <w:proofErr w:type="spellStart"/>
            <w:r w:rsidRPr="00F36F7A">
              <w:rPr>
                <w:sz w:val="22"/>
                <w:szCs w:val="22"/>
              </w:rPr>
              <w:t>компл</w:t>
            </w:r>
            <w:proofErr w:type="spellEnd"/>
            <w:r w:rsidRPr="00F36F7A">
              <w:rPr>
                <w:sz w:val="22"/>
                <w:szCs w:val="22"/>
              </w:rPr>
              <w:t xml:space="preserve">.: </w:t>
            </w:r>
            <w:proofErr w:type="spellStart"/>
            <w:r w:rsidRPr="00F36F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6F7A">
              <w:rPr>
                <w:sz w:val="22"/>
                <w:szCs w:val="22"/>
              </w:rPr>
              <w:t>5 2400</w:t>
            </w:r>
            <w:r w:rsidRPr="00F36F7A">
              <w:rPr>
                <w:sz w:val="22"/>
                <w:szCs w:val="22"/>
                <w:lang w:val="en-US"/>
              </w:rPr>
              <w:t>s</w:t>
            </w:r>
            <w:r w:rsidRPr="00F36F7A">
              <w:rPr>
                <w:sz w:val="22"/>
                <w:szCs w:val="22"/>
              </w:rPr>
              <w:t>/4</w:t>
            </w:r>
            <w:r w:rsidRPr="00F36F7A">
              <w:rPr>
                <w:sz w:val="22"/>
                <w:szCs w:val="22"/>
                <w:lang w:val="en-US"/>
              </w:rPr>
              <w:t>Gb</w:t>
            </w:r>
            <w:r w:rsidRPr="00F36F7A">
              <w:rPr>
                <w:sz w:val="22"/>
                <w:szCs w:val="22"/>
              </w:rPr>
              <w:t>/1</w:t>
            </w:r>
            <w:r w:rsidRPr="00F36F7A">
              <w:rPr>
                <w:sz w:val="22"/>
                <w:szCs w:val="22"/>
                <w:lang w:val="en-US"/>
              </w:rPr>
              <w:t>T</w:t>
            </w:r>
            <w:r w:rsidRPr="00F36F7A">
              <w:rPr>
                <w:sz w:val="22"/>
                <w:szCs w:val="22"/>
              </w:rPr>
              <w:t xml:space="preserve">б/ - 1 шт., Мультимедийный проектор </w:t>
            </w:r>
            <w:r w:rsidRPr="00F36F7A">
              <w:rPr>
                <w:sz w:val="22"/>
                <w:szCs w:val="22"/>
                <w:lang w:val="en-US"/>
              </w:rPr>
              <w:t>NEC</w:t>
            </w:r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ME</w:t>
            </w:r>
            <w:r w:rsidRPr="00F36F7A">
              <w:rPr>
                <w:sz w:val="22"/>
                <w:szCs w:val="22"/>
              </w:rPr>
              <w:t>402</w:t>
            </w:r>
            <w:r w:rsidRPr="00F36F7A">
              <w:rPr>
                <w:sz w:val="22"/>
                <w:szCs w:val="22"/>
                <w:lang w:val="en-US"/>
              </w:rPr>
              <w:t>X</w:t>
            </w:r>
            <w:r w:rsidRPr="00F36F7A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A1DFAE" w14:textId="77777777" w:rsidR="002C735C" w:rsidRPr="00F36F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6F7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36F7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36F7A" w14:paraId="4A14F83E" w14:textId="77777777" w:rsidTr="008416EB">
        <w:tc>
          <w:tcPr>
            <w:tcW w:w="7797" w:type="dxa"/>
            <w:shd w:val="clear" w:color="auto" w:fill="auto"/>
          </w:tcPr>
          <w:p w14:paraId="17CEDA6B" w14:textId="77777777" w:rsidR="002C735C" w:rsidRPr="00F36F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6F7A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6F7A">
              <w:rPr>
                <w:sz w:val="22"/>
                <w:szCs w:val="22"/>
              </w:rPr>
              <w:t>комплексом</w:t>
            </w:r>
            <w:proofErr w:type="gramStart"/>
            <w:r w:rsidRPr="00F36F7A">
              <w:rPr>
                <w:sz w:val="22"/>
                <w:szCs w:val="22"/>
              </w:rPr>
              <w:t>.С</w:t>
            </w:r>
            <w:proofErr w:type="gramEnd"/>
            <w:r w:rsidRPr="00F36F7A">
              <w:rPr>
                <w:sz w:val="22"/>
                <w:szCs w:val="22"/>
              </w:rPr>
              <w:t>пециализированная</w:t>
            </w:r>
            <w:proofErr w:type="spellEnd"/>
            <w:r w:rsidRPr="00F36F7A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F36F7A">
              <w:rPr>
                <w:sz w:val="22"/>
                <w:szCs w:val="22"/>
              </w:rPr>
              <w:t>шт.,парта</w:t>
            </w:r>
            <w:proofErr w:type="spellEnd"/>
            <w:r w:rsidRPr="00F36F7A">
              <w:rPr>
                <w:sz w:val="22"/>
                <w:szCs w:val="22"/>
              </w:rPr>
              <w:t xml:space="preserve"> 6шт</w:t>
            </w:r>
            <w:proofErr w:type="gramStart"/>
            <w:r w:rsidRPr="00F36F7A">
              <w:rPr>
                <w:sz w:val="22"/>
                <w:szCs w:val="22"/>
              </w:rPr>
              <w:t>.К</w:t>
            </w:r>
            <w:proofErr w:type="gramEnd"/>
            <w:r w:rsidRPr="00F36F7A">
              <w:rPr>
                <w:sz w:val="22"/>
                <w:szCs w:val="22"/>
              </w:rPr>
              <w:t xml:space="preserve">омпьютер </w:t>
            </w:r>
            <w:r w:rsidRPr="00F36F7A">
              <w:rPr>
                <w:sz w:val="22"/>
                <w:szCs w:val="22"/>
                <w:lang w:val="en-US"/>
              </w:rPr>
              <w:t>I</w:t>
            </w:r>
            <w:r w:rsidRPr="00F36F7A">
              <w:rPr>
                <w:sz w:val="22"/>
                <w:szCs w:val="22"/>
              </w:rPr>
              <w:t xml:space="preserve">3-8100/ 8Гб/500Гб/ </w:t>
            </w:r>
            <w:r w:rsidRPr="00F36F7A">
              <w:rPr>
                <w:sz w:val="22"/>
                <w:szCs w:val="22"/>
                <w:lang w:val="en-US"/>
              </w:rPr>
              <w:t>Philips</w:t>
            </w:r>
            <w:r w:rsidRPr="00F36F7A">
              <w:rPr>
                <w:sz w:val="22"/>
                <w:szCs w:val="22"/>
              </w:rPr>
              <w:t>224</w:t>
            </w:r>
            <w:r w:rsidRPr="00F36F7A">
              <w:rPr>
                <w:sz w:val="22"/>
                <w:szCs w:val="22"/>
                <w:lang w:val="en-US"/>
              </w:rPr>
              <w:t>E</w:t>
            </w:r>
            <w:r w:rsidRPr="00F36F7A">
              <w:rPr>
                <w:sz w:val="22"/>
                <w:szCs w:val="22"/>
              </w:rPr>
              <w:t>5</w:t>
            </w:r>
            <w:r w:rsidRPr="00F36F7A">
              <w:rPr>
                <w:sz w:val="22"/>
                <w:szCs w:val="22"/>
                <w:lang w:val="en-US"/>
              </w:rPr>
              <w:t>QSB</w:t>
            </w:r>
            <w:r w:rsidRPr="00F36F7A">
              <w:rPr>
                <w:sz w:val="22"/>
                <w:szCs w:val="22"/>
              </w:rPr>
              <w:t xml:space="preserve"> - 15 </w:t>
            </w:r>
            <w:proofErr w:type="spellStart"/>
            <w:r w:rsidRPr="00F36F7A">
              <w:rPr>
                <w:sz w:val="22"/>
                <w:szCs w:val="22"/>
              </w:rPr>
              <w:t>шт.,Моноблок</w:t>
            </w:r>
            <w:proofErr w:type="spellEnd"/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Acer</w:t>
            </w:r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Aspire</w:t>
            </w:r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Z</w:t>
            </w:r>
            <w:r w:rsidRPr="00F36F7A">
              <w:rPr>
                <w:sz w:val="22"/>
                <w:szCs w:val="22"/>
              </w:rPr>
              <w:t xml:space="preserve">1811 в </w:t>
            </w:r>
            <w:proofErr w:type="spellStart"/>
            <w:r w:rsidRPr="00F36F7A">
              <w:rPr>
                <w:sz w:val="22"/>
                <w:szCs w:val="22"/>
              </w:rPr>
              <w:t>компл</w:t>
            </w:r>
            <w:proofErr w:type="spellEnd"/>
            <w:r w:rsidRPr="00F36F7A">
              <w:rPr>
                <w:sz w:val="22"/>
                <w:szCs w:val="22"/>
              </w:rPr>
              <w:t xml:space="preserve">.: </w:t>
            </w:r>
            <w:proofErr w:type="spellStart"/>
            <w:r w:rsidRPr="00F36F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6F7A">
              <w:rPr>
                <w:sz w:val="22"/>
                <w:szCs w:val="22"/>
              </w:rPr>
              <w:t>5 2400</w:t>
            </w:r>
            <w:r w:rsidRPr="00F36F7A">
              <w:rPr>
                <w:sz w:val="22"/>
                <w:szCs w:val="22"/>
                <w:lang w:val="en-US"/>
              </w:rPr>
              <w:t>s</w:t>
            </w:r>
            <w:r w:rsidRPr="00F36F7A">
              <w:rPr>
                <w:sz w:val="22"/>
                <w:szCs w:val="22"/>
              </w:rPr>
              <w:t>/4</w:t>
            </w:r>
            <w:r w:rsidRPr="00F36F7A">
              <w:rPr>
                <w:sz w:val="22"/>
                <w:szCs w:val="22"/>
                <w:lang w:val="en-US"/>
              </w:rPr>
              <w:t>Gb</w:t>
            </w:r>
            <w:r w:rsidRPr="00F36F7A">
              <w:rPr>
                <w:sz w:val="22"/>
                <w:szCs w:val="22"/>
              </w:rPr>
              <w:t>/1</w:t>
            </w:r>
            <w:r w:rsidRPr="00F36F7A">
              <w:rPr>
                <w:sz w:val="22"/>
                <w:szCs w:val="22"/>
                <w:lang w:val="en-US"/>
              </w:rPr>
              <w:t>T</w:t>
            </w:r>
            <w:r w:rsidRPr="00F36F7A">
              <w:rPr>
                <w:sz w:val="22"/>
                <w:szCs w:val="22"/>
              </w:rPr>
              <w:t xml:space="preserve">б/-1 шт.,  Проектор </w:t>
            </w:r>
            <w:r w:rsidRPr="00F36F7A">
              <w:rPr>
                <w:sz w:val="22"/>
                <w:szCs w:val="22"/>
                <w:lang w:val="en-US"/>
              </w:rPr>
              <w:t>NEC</w:t>
            </w:r>
            <w:r w:rsidRPr="00F36F7A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F36F7A">
              <w:rPr>
                <w:sz w:val="22"/>
                <w:szCs w:val="22"/>
                <w:lang w:val="en-US"/>
              </w:rPr>
              <w:t>Draper</w:t>
            </w:r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Baronet</w:t>
            </w:r>
            <w:r w:rsidRPr="00F36F7A">
              <w:rPr>
                <w:sz w:val="22"/>
                <w:szCs w:val="22"/>
              </w:rPr>
              <w:t xml:space="preserve"> 138х180 см - 1 шт., Коммутатор </w:t>
            </w:r>
            <w:r w:rsidRPr="00F36F7A">
              <w:rPr>
                <w:sz w:val="22"/>
                <w:szCs w:val="22"/>
                <w:lang w:val="en-US"/>
              </w:rPr>
              <w:t>HP</w:t>
            </w:r>
            <w:r w:rsidRPr="00F36F7A">
              <w:rPr>
                <w:sz w:val="22"/>
                <w:szCs w:val="22"/>
              </w:rPr>
              <w:t xml:space="preserve"> Е2610-24 (</w:t>
            </w:r>
            <w:r w:rsidRPr="00F36F7A">
              <w:rPr>
                <w:sz w:val="22"/>
                <w:szCs w:val="22"/>
                <w:lang w:val="en-US"/>
              </w:rPr>
              <w:t>J</w:t>
            </w:r>
            <w:r w:rsidRPr="00F36F7A">
              <w:rPr>
                <w:sz w:val="22"/>
                <w:szCs w:val="22"/>
              </w:rPr>
              <w:t>9085</w:t>
            </w:r>
            <w:r w:rsidRPr="00F36F7A">
              <w:rPr>
                <w:sz w:val="22"/>
                <w:szCs w:val="22"/>
                <w:lang w:val="en-US"/>
              </w:rPr>
              <w:t>A</w:t>
            </w:r>
            <w:r w:rsidRPr="00F36F7A">
              <w:rPr>
                <w:sz w:val="22"/>
                <w:szCs w:val="22"/>
              </w:rPr>
              <w:t xml:space="preserve">) - 1 шт., Коммутатор </w:t>
            </w:r>
            <w:r w:rsidRPr="00F36F7A">
              <w:rPr>
                <w:sz w:val="22"/>
                <w:szCs w:val="22"/>
                <w:lang w:val="en-US"/>
              </w:rPr>
              <w:t>HP</w:t>
            </w:r>
            <w:r w:rsidRPr="00F36F7A">
              <w:rPr>
                <w:sz w:val="22"/>
                <w:szCs w:val="22"/>
              </w:rPr>
              <w:t xml:space="preserve"> </w:t>
            </w:r>
            <w:proofErr w:type="spellStart"/>
            <w:r w:rsidRPr="00F36F7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36F7A">
              <w:rPr>
                <w:sz w:val="22"/>
                <w:szCs w:val="22"/>
              </w:rPr>
              <w:t xml:space="preserve"> </w:t>
            </w:r>
            <w:proofErr w:type="spellStart"/>
            <w:r w:rsidRPr="00F36F7A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F36F7A">
              <w:rPr>
                <w:sz w:val="22"/>
                <w:szCs w:val="22"/>
              </w:rPr>
              <w:t xml:space="preserve"> 2610-48 (</w:t>
            </w:r>
            <w:r w:rsidRPr="00F36F7A">
              <w:rPr>
                <w:sz w:val="22"/>
                <w:szCs w:val="22"/>
                <w:lang w:val="en-US"/>
              </w:rPr>
              <w:t>J</w:t>
            </w:r>
            <w:r w:rsidRPr="00F36F7A">
              <w:rPr>
                <w:sz w:val="22"/>
                <w:szCs w:val="22"/>
              </w:rPr>
              <w:t>9088</w:t>
            </w:r>
            <w:r w:rsidRPr="00F36F7A">
              <w:rPr>
                <w:sz w:val="22"/>
                <w:szCs w:val="22"/>
                <w:lang w:val="en-US"/>
              </w:rPr>
              <w:t>A</w:t>
            </w:r>
            <w:r w:rsidRPr="00F36F7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9E0439" w14:textId="77777777" w:rsidR="002C735C" w:rsidRPr="00F36F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6F7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36F7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36F7A" w14:paraId="103F5C1C" w14:textId="77777777" w:rsidTr="008416EB">
        <w:tc>
          <w:tcPr>
            <w:tcW w:w="7797" w:type="dxa"/>
            <w:shd w:val="clear" w:color="auto" w:fill="auto"/>
          </w:tcPr>
          <w:p w14:paraId="21842DD4" w14:textId="77777777" w:rsidR="002C735C" w:rsidRPr="00F36F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6F7A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6F7A">
              <w:rPr>
                <w:sz w:val="22"/>
                <w:szCs w:val="22"/>
              </w:rPr>
              <w:t>комплексом</w:t>
            </w:r>
            <w:proofErr w:type="gramStart"/>
            <w:r w:rsidRPr="00F36F7A">
              <w:rPr>
                <w:sz w:val="22"/>
                <w:szCs w:val="22"/>
              </w:rPr>
              <w:t>.С</w:t>
            </w:r>
            <w:proofErr w:type="gramEnd"/>
            <w:r w:rsidRPr="00F36F7A">
              <w:rPr>
                <w:sz w:val="22"/>
                <w:szCs w:val="22"/>
              </w:rPr>
              <w:t>пециализированная</w:t>
            </w:r>
            <w:proofErr w:type="spellEnd"/>
            <w:r w:rsidRPr="00F36F7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36F7A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F36F7A">
              <w:rPr>
                <w:sz w:val="22"/>
                <w:szCs w:val="22"/>
              </w:rPr>
              <w:t>мКомпьютер</w:t>
            </w:r>
            <w:proofErr w:type="spellEnd"/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I</w:t>
            </w:r>
            <w:r w:rsidRPr="00F36F7A">
              <w:rPr>
                <w:sz w:val="22"/>
                <w:szCs w:val="22"/>
              </w:rPr>
              <w:t xml:space="preserve">3-8100/ 8Гб/500Гб/ </w:t>
            </w:r>
            <w:r w:rsidRPr="00F36F7A">
              <w:rPr>
                <w:sz w:val="22"/>
                <w:szCs w:val="22"/>
                <w:lang w:val="en-US"/>
              </w:rPr>
              <w:t>Philips</w:t>
            </w:r>
            <w:r w:rsidRPr="00F36F7A">
              <w:rPr>
                <w:sz w:val="22"/>
                <w:szCs w:val="22"/>
              </w:rPr>
              <w:t>224</w:t>
            </w:r>
            <w:r w:rsidRPr="00F36F7A">
              <w:rPr>
                <w:sz w:val="22"/>
                <w:szCs w:val="22"/>
                <w:lang w:val="en-US"/>
              </w:rPr>
              <w:t>E</w:t>
            </w:r>
            <w:r w:rsidRPr="00F36F7A">
              <w:rPr>
                <w:sz w:val="22"/>
                <w:szCs w:val="22"/>
              </w:rPr>
              <w:t>5</w:t>
            </w:r>
            <w:r w:rsidRPr="00F36F7A">
              <w:rPr>
                <w:sz w:val="22"/>
                <w:szCs w:val="22"/>
                <w:lang w:val="en-US"/>
              </w:rPr>
              <w:t>QSB</w:t>
            </w:r>
            <w:r w:rsidRPr="00F36F7A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F36F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6F7A">
              <w:rPr>
                <w:sz w:val="22"/>
                <w:szCs w:val="22"/>
              </w:rPr>
              <w:t xml:space="preserve">5-7400 3 </w:t>
            </w:r>
            <w:proofErr w:type="spellStart"/>
            <w:r w:rsidRPr="00F36F7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36F7A">
              <w:rPr>
                <w:sz w:val="22"/>
                <w:szCs w:val="22"/>
              </w:rPr>
              <w:t>/8</w:t>
            </w:r>
            <w:r w:rsidRPr="00F36F7A">
              <w:rPr>
                <w:sz w:val="22"/>
                <w:szCs w:val="22"/>
                <w:lang w:val="en-US"/>
              </w:rPr>
              <w:t>Gb</w:t>
            </w:r>
            <w:r w:rsidRPr="00F36F7A">
              <w:rPr>
                <w:sz w:val="22"/>
                <w:szCs w:val="22"/>
              </w:rPr>
              <w:t>/1</w:t>
            </w:r>
            <w:r w:rsidRPr="00F36F7A">
              <w:rPr>
                <w:sz w:val="22"/>
                <w:szCs w:val="22"/>
                <w:lang w:val="en-US"/>
              </w:rPr>
              <w:t>Tb</w:t>
            </w:r>
            <w:r w:rsidRPr="00F36F7A">
              <w:rPr>
                <w:sz w:val="22"/>
                <w:szCs w:val="22"/>
              </w:rPr>
              <w:t>/</w:t>
            </w:r>
            <w:r w:rsidRPr="00F36F7A">
              <w:rPr>
                <w:sz w:val="22"/>
                <w:szCs w:val="22"/>
                <w:lang w:val="en-US"/>
              </w:rPr>
              <w:t>Dell</w:t>
            </w:r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e</w:t>
            </w:r>
            <w:r w:rsidRPr="00F36F7A">
              <w:rPr>
                <w:sz w:val="22"/>
                <w:szCs w:val="22"/>
              </w:rPr>
              <w:t>2318</w:t>
            </w:r>
            <w:r w:rsidRPr="00F36F7A">
              <w:rPr>
                <w:sz w:val="22"/>
                <w:szCs w:val="22"/>
                <w:lang w:val="en-US"/>
              </w:rPr>
              <w:t>h</w:t>
            </w:r>
            <w:r w:rsidRPr="00F36F7A">
              <w:rPr>
                <w:sz w:val="22"/>
                <w:szCs w:val="22"/>
              </w:rPr>
              <w:t xml:space="preserve"> - 1 шт., Мультимедийный проектор 1 </w:t>
            </w:r>
            <w:r w:rsidRPr="00F36F7A">
              <w:rPr>
                <w:sz w:val="22"/>
                <w:szCs w:val="22"/>
                <w:lang w:val="en-US"/>
              </w:rPr>
              <w:t>NEC</w:t>
            </w:r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ME</w:t>
            </w:r>
            <w:r w:rsidRPr="00F36F7A">
              <w:rPr>
                <w:sz w:val="22"/>
                <w:szCs w:val="22"/>
              </w:rPr>
              <w:t>401</w:t>
            </w:r>
            <w:r w:rsidRPr="00F36F7A">
              <w:rPr>
                <w:sz w:val="22"/>
                <w:szCs w:val="22"/>
                <w:lang w:val="en-US"/>
              </w:rPr>
              <w:t>X</w:t>
            </w:r>
            <w:r w:rsidRPr="00F36F7A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F36F7A">
              <w:rPr>
                <w:sz w:val="22"/>
                <w:szCs w:val="22"/>
                <w:lang w:val="en-US"/>
              </w:rPr>
              <w:t>Matte</w:t>
            </w:r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White</w:t>
            </w:r>
            <w:r w:rsidRPr="00F36F7A">
              <w:rPr>
                <w:sz w:val="22"/>
                <w:szCs w:val="22"/>
              </w:rPr>
              <w:t xml:space="preserve"> - 1 шт., Коммутатор </w:t>
            </w:r>
            <w:r w:rsidRPr="00F36F7A">
              <w:rPr>
                <w:sz w:val="22"/>
                <w:szCs w:val="22"/>
                <w:lang w:val="en-US"/>
              </w:rPr>
              <w:t>HP</w:t>
            </w:r>
            <w:r w:rsidRPr="00F36F7A">
              <w:rPr>
                <w:sz w:val="22"/>
                <w:szCs w:val="22"/>
              </w:rPr>
              <w:t xml:space="preserve"> </w:t>
            </w:r>
            <w:proofErr w:type="spellStart"/>
            <w:r w:rsidRPr="00F36F7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36F7A">
              <w:rPr>
                <w:sz w:val="22"/>
                <w:szCs w:val="22"/>
              </w:rPr>
              <w:t xml:space="preserve"> </w:t>
            </w:r>
            <w:r w:rsidRPr="00F36F7A">
              <w:rPr>
                <w:sz w:val="22"/>
                <w:szCs w:val="22"/>
                <w:lang w:val="en-US"/>
              </w:rPr>
              <w:t>Switch</w:t>
            </w:r>
            <w:r w:rsidRPr="00F36F7A">
              <w:rPr>
                <w:sz w:val="22"/>
                <w:szCs w:val="22"/>
              </w:rPr>
              <w:t xml:space="preserve"> 2610-24 (24 </w:t>
            </w:r>
            <w:r w:rsidRPr="00F36F7A">
              <w:rPr>
                <w:sz w:val="22"/>
                <w:szCs w:val="22"/>
                <w:lang w:val="en-US"/>
              </w:rPr>
              <w:t>ports</w:t>
            </w:r>
            <w:r w:rsidRPr="00F36F7A">
              <w:rPr>
                <w:sz w:val="22"/>
                <w:szCs w:val="22"/>
              </w:rPr>
              <w:t xml:space="preserve"> 10</w:t>
            </w:r>
            <w:proofErr w:type="gramEnd"/>
            <w:r w:rsidRPr="00F36F7A">
              <w:rPr>
                <w:sz w:val="22"/>
                <w:szCs w:val="22"/>
              </w:rPr>
              <w:t>/</w:t>
            </w:r>
            <w:proofErr w:type="gramStart"/>
            <w:r w:rsidRPr="00F36F7A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6DEE68B" w14:textId="77777777" w:rsidR="002C735C" w:rsidRPr="00F36F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6F7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36F7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6105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610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610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610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Объект, предмет, метод политологии, ее структура, содержание, и задачи, понятийный аппарат и методы политической науки.</w:t>
            </w:r>
          </w:p>
        </w:tc>
      </w:tr>
      <w:tr w:rsidR="009E6058" w14:paraId="47D36F41" w14:textId="77777777" w:rsidTr="00F00293">
        <w:tc>
          <w:tcPr>
            <w:tcW w:w="562" w:type="dxa"/>
          </w:tcPr>
          <w:p w14:paraId="69BD4A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DCFCC0A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Власть – как явление, ее формы и уровни</w:t>
            </w:r>
          </w:p>
        </w:tc>
      </w:tr>
      <w:tr w:rsidR="009E6058" w14:paraId="5E120E22" w14:textId="77777777" w:rsidTr="00F00293">
        <w:tc>
          <w:tcPr>
            <w:tcW w:w="562" w:type="dxa"/>
          </w:tcPr>
          <w:p w14:paraId="155FDF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A08C8F5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Трактовки политической власти </w:t>
            </w:r>
            <w:proofErr w:type="spellStart"/>
            <w:r w:rsidRPr="00F36F7A">
              <w:rPr>
                <w:sz w:val="23"/>
                <w:szCs w:val="23"/>
              </w:rPr>
              <w:t>М.Вебера</w:t>
            </w:r>
            <w:proofErr w:type="spellEnd"/>
          </w:p>
        </w:tc>
      </w:tr>
      <w:tr w:rsidR="009E6058" w14:paraId="0B0E8452" w14:textId="77777777" w:rsidTr="00F00293">
        <w:tc>
          <w:tcPr>
            <w:tcW w:w="562" w:type="dxa"/>
          </w:tcPr>
          <w:p w14:paraId="75B511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E7AE0CA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Реляционные теории власти </w:t>
            </w:r>
            <w:proofErr w:type="spellStart"/>
            <w:r w:rsidRPr="00F36F7A">
              <w:rPr>
                <w:sz w:val="23"/>
                <w:szCs w:val="23"/>
              </w:rPr>
              <w:t>П.Блау</w:t>
            </w:r>
            <w:proofErr w:type="spellEnd"/>
            <w:r w:rsidRPr="00F36F7A">
              <w:rPr>
                <w:sz w:val="23"/>
                <w:szCs w:val="23"/>
              </w:rPr>
              <w:t xml:space="preserve">, </w:t>
            </w:r>
            <w:proofErr w:type="spellStart"/>
            <w:r w:rsidRPr="00F36F7A">
              <w:rPr>
                <w:sz w:val="23"/>
                <w:szCs w:val="23"/>
              </w:rPr>
              <w:t>Д.Картрайта</w:t>
            </w:r>
            <w:proofErr w:type="spellEnd"/>
            <w:r w:rsidRPr="00F36F7A">
              <w:rPr>
                <w:sz w:val="23"/>
                <w:szCs w:val="23"/>
              </w:rPr>
              <w:t xml:space="preserve">, </w:t>
            </w:r>
            <w:proofErr w:type="spellStart"/>
            <w:r w:rsidRPr="00F36F7A">
              <w:rPr>
                <w:sz w:val="23"/>
                <w:szCs w:val="23"/>
              </w:rPr>
              <w:t>Д.Ронга</w:t>
            </w:r>
            <w:proofErr w:type="spellEnd"/>
            <w:r w:rsidRPr="00F36F7A">
              <w:rPr>
                <w:sz w:val="23"/>
                <w:szCs w:val="23"/>
              </w:rPr>
              <w:t>.</w:t>
            </w:r>
          </w:p>
        </w:tc>
      </w:tr>
      <w:tr w:rsidR="009E6058" w14:paraId="491A8D80" w14:textId="77777777" w:rsidTr="00F00293">
        <w:tc>
          <w:tcPr>
            <w:tcW w:w="562" w:type="dxa"/>
          </w:tcPr>
          <w:p w14:paraId="46F6F6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B5EA632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F36F7A">
              <w:rPr>
                <w:sz w:val="23"/>
                <w:szCs w:val="23"/>
              </w:rPr>
              <w:t>Бихевиористские</w:t>
            </w:r>
            <w:proofErr w:type="spellEnd"/>
            <w:r w:rsidRPr="00F36F7A">
              <w:rPr>
                <w:sz w:val="23"/>
                <w:szCs w:val="23"/>
              </w:rPr>
              <w:t xml:space="preserve"> концепции власти </w:t>
            </w:r>
            <w:proofErr w:type="spellStart"/>
            <w:r w:rsidRPr="00F36F7A">
              <w:rPr>
                <w:sz w:val="23"/>
                <w:szCs w:val="23"/>
              </w:rPr>
              <w:t>Ч.Мерриама</w:t>
            </w:r>
            <w:proofErr w:type="spellEnd"/>
            <w:r w:rsidRPr="00F36F7A">
              <w:rPr>
                <w:sz w:val="23"/>
                <w:szCs w:val="23"/>
              </w:rPr>
              <w:t xml:space="preserve">, </w:t>
            </w:r>
            <w:proofErr w:type="spellStart"/>
            <w:r w:rsidRPr="00F36F7A">
              <w:rPr>
                <w:sz w:val="23"/>
                <w:szCs w:val="23"/>
              </w:rPr>
              <w:t>Г.Лассуэлла</w:t>
            </w:r>
            <w:proofErr w:type="spellEnd"/>
            <w:r w:rsidRPr="00F36F7A">
              <w:rPr>
                <w:sz w:val="23"/>
                <w:szCs w:val="23"/>
              </w:rPr>
              <w:t>.</w:t>
            </w:r>
          </w:p>
        </w:tc>
      </w:tr>
      <w:tr w:rsidR="009E6058" w14:paraId="3DBBCF51" w14:textId="77777777" w:rsidTr="00F00293">
        <w:tc>
          <w:tcPr>
            <w:tcW w:w="562" w:type="dxa"/>
          </w:tcPr>
          <w:p w14:paraId="1AB350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C1D5E69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Структурно-функциональная концепция власти </w:t>
            </w:r>
            <w:proofErr w:type="spellStart"/>
            <w:r w:rsidRPr="00F36F7A">
              <w:rPr>
                <w:sz w:val="23"/>
                <w:szCs w:val="23"/>
              </w:rPr>
              <w:t>Т.Парсонса</w:t>
            </w:r>
            <w:proofErr w:type="spellEnd"/>
            <w:r w:rsidRPr="00F36F7A">
              <w:rPr>
                <w:sz w:val="23"/>
                <w:szCs w:val="23"/>
              </w:rPr>
              <w:t>.</w:t>
            </w:r>
          </w:p>
        </w:tc>
      </w:tr>
      <w:tr w:rsidR="009E6058" w14:paraId="379805BA" w14:textId="77777777" w:rsidTr="00F00293">
        <w:tc>
          <w:tcPr>
            <w:tcW w:w="562" w:type="dxa"/>
          </w:tcPr>
          <w:p w14:paraId="690D22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801C965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Системная трактовка власти </w:t>
            </w:r>
            <w:proofErr w:type="spellStart"/>
            <w:r w:rsidRPr="00F36F7A">
              <w:rPr>
                <w:sz w:val="23"/>
                <w:szCs w:val="23"/>
              </w:rPr>
              <w:t>К.Дойча</w:t>
            </w:r>
            <w:proofErr w:type="spellEnd"/>
            <w:r w:rsidRPr="00F36F7A">
              <w:rPr>
                <w:sz w:val="23"/>
                <w:szCs w:val="23"/>
              </w:rPr>
              <w:t xml:space="preserve">, </w:t>
            </w:r>
            <w:proofErr w:type="spellStart"/>
            <w:r w:rsidRPr="00F36F7A">
              <w:rPr>
                <w:sz w:val="23"/>
                <w:szCs w:val="23"/>
              </w:rPr>
              <w:t>Н.Лумана</w:t>
            </w:r>
            <w:proofErr w:type="spellEnd"/>
          </w:p>
        </w:tc>
      </w:tr>
      <w:tr w:rsidR="009E6058" w14:paraId="09210E9D" w14:textId="77777777" w:rsidTr="00F00293">
        <w:tc>
          <w:tcPr>
            <w:tcW w:w="562" w:type="dxa"/>
          </w:tcPr>
          <w:p w14:paraId="5E2088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12E5289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Коммуникативная модель власти </w:t>
            </w:r>
            <w:proofErr w:type="spellStart"/>
            <w:r w:rsidRPr="00F36F7A">
              <w:rPr>
                <w:sz w:val="23"/>
                <w:szCs w:val="23"/>
              </w:rPr>
              <w:t>Ю.Хабермаса</w:t>
            </w:r>
            <w:proofErr w:type="spellEnd"/>
          </w:p>
        </w:tc>
      </w:tr>
      <w:tr w:rsidR="009E6058" w14:paraId="331BB72D" w14:textId="77777777" w:rsidTr="00F00293">
        <w:tc>
          <w:tcPr>
            <w:tcW w:w="562" w:type="dxa"/>
          </w:tcPr>
          <w:p w14:paraId="543A63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F03E2AC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Классификация ресурсов власти </w:t>
            </w:r>
            <w:proofErr w:type="spellStart"/>
            <w:r w:rsidRPr="00F36F7A">
              <w:rPr>
                <w:sz w:val="23"/>
                <w:szCs w:val="23"/>
              </w:rPr>
              <w:t>А.Этциони</w:t>
            </w:r>
            <w:proofErr w:type="spellEnd"/>
            <w:r w:rsidRPr="00F36F7A">
              <w:rPr>
                <w:sz w:val="23"/>
                <w:szCs w:val="23"/>
              </w:rPr>
              <w:t>.</w:t>
            </w:r>
          </w:p>
        </w:tc>
      </w:tr>
      <w:tr w:rsidR="009E6058" w14:paraId="6B2C8EB4" w14:textId="77777777" w:rsidTr="00F00293">
        <w:tc>
          <w:tcPr>
            <w:tcW w:w="562" w:type="dxa"/>
          </w:tcPr>
          <w:p w14:paraId="494F19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A88BFA1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Легальность и легитимность политической власти.</w:t>
            </w:r>
          </w:p>
        </w:tc>
      </w:tr>
      <w:tr w:rsidR="009E6058" w14:paraId="70A603BB" w14:textId="77777777" w:rsidTr="00F00293">
        <w:tc>
          <w:tcPr>
            <w:tcW w:w="562" w:type="dxa"/>
          </w:tcPr>
          <w:p w14:paraId="276B7B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7F6DD9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Классические (Макиавелли, Парето, </w:t>
            </w:r>
            <w:proofErr w:type="spellStart"/>
            <w:r w:rsidRPr="00F36F7A">
              <w:rPr>
                <w:sz w:val="23"/>
                <w:szCs w:val="23"/>
              </w:rPr>
              <w:t>Моска</w:t>
            </w:r>
            <w:proofErr w:type="spellEnd"/>
            <w:r w:rsidRPr="00F36F7A">
              <w:rPr>
                <w:sz w:val="23"/>
                <w:szCs w:val="23"/>
              </w:rPr>
              <w:t xml:space="preserve">, </w:t>
            </w:r>
            <w:proofErr w:type="spellStart"/>
            <w:r w:rsidRPr="00F36F7A">
              <w:rPr>
                <w:sz w:val="23"/>
                <w:szCs w:val="23"/>
              </w:rPr>
              <w:t>Михельс</w:t>
            </w:r>
            <w:proofErr w:type="spellEnd"/>
            <w:r w:rsidRPr="00F36F7A">
              <w:rPr>
                <w:sz w:val="23"/>
                <w:szCs w:val="23"/>
              </w:rPr>
              <w:t xml:space="preserve">, </w:t>
            </w:r>
            <w:proofErr w:type="spellStart"/>
            <w:r w:rsidRPr="00F36F7A">
              <w:rPr>
                <w:sz w:val="23"/>
                <w:szCs w:val="23"/>
              </w:rPr>
              <w:t>Шумпетер</w:t>
            </w:r>
            <w:proofErr w:type="spellEnd"/>
            <w:r w:rsidRPr="00F36F7A">
              <w:rPr>
                <w:sz w:val="23"/>
                <w:szCs w:val="23"/>
              </w:rPr>
              <w:t>) и современные (</w:t>
            </w:r>
            <w:proofErr w:type="spellStart"/>
            <w:r w:rsidRPr="00F36F7A">
              <w:rPr>
                <w:sz w:val="23"/>
                <w:szCs w:val="23"/>
              </w:rPr>
              <w:t>Э.Гоулднер</w:t>
            </w:r>
            <w:proofErr w:type="spellEnd"/>
            <w:r w:rsidRPr="00F36F7A">
              <w:rPr>
                <w:sz w:val="23"/>
                <w:szCs w:val="23"/>
              </w:rPr>
              <w:t xml:space="preserve">, С.Р. Миллс, </w:t>
            </w:r>
            <w:proofErr w:type="spellStart"/>
            <w:r w:rsidRPr="00F36F7A">
              <w:rPr>
                <w:sz w:val="23"/>
                <w:szCs w:val="23"/>
              </w:rPr>
              <w:t>Д.Белл</w:t>
            </w:r>
            <w:proofErr w:type="spellEnd"/>
            <w:r w:rsidRPr="00F36F7A">
              <w:rPr>
                <w:sz w:val="23"/>
                <w:szCs w:val="23"/>
              </w:rPr>
              <w:t>) трактовки и классификации политической элиты и её роли в политической жизни общества.</w:t>
            </w:r>
          </w:p>
        </w:tc>
      </w:tr>
      <w:tr w:rsidR="009E6058" w14:paraId="78AEC279" w14:textId="77777777" w:rsidTr="00F00293">
        <w:tc>
          <w:tcPr>
            <w:tcW w:w="562" w:type="dxa"/>
          </w:tcPr>
          <w:p w14:paraId="2BEA1E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F9A97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Железный закон олигархии Михельса.</w:t>
            </w:r>
          </w:p>
        </w:tc>
      </w:tr>
      <w:tr w:rsidR="009E6058" w14:paraId="30508827" w14:textId="77777777" w:rsidTr="00F00293">
        <w:tc>
          <w:tcPr>
            <w:tcW w:w="562" w:type="dxa"/>
          </w:tcPr>
          <w:p w14:paraId="636792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768F3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Политическое лидерство – как явление.</w:t>
            </w:r>
          </w:p>
        </w:tc>
      </w:tr>
      <w:tr w:rsidR="009E6058" w14:paraId="4A86807E" w14:textId="77777777" w:rsidTr="00F00293">
        <w:tc>
          <w:tcPr>
            <w:tcW w:w="562" w:type="dxa"/>
          </w:tcPr>
          <w:p w14:paraId="1C83FF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EFE3D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типологии политического лидерства.</w:t>
            </w:r>
          </w:p>
        </w:tc>
      </w:tr>
      <w:tr w:rsidR="009E6058" w14:paraId="0B1A8D6B" w14:textId="77777777" w:rsidTr="00F00293">
        <w:tc>
          <w:tcPr>
            <w:tcW w:w="562" w:type="dxa"/>
          </w:tcPr>
          <w:p w14:paraId="24FC47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D3F93EB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Вождизм, культ личности, мифологические основы лидерства.</w:t>
            </w:r>
          </w:p>
        </w:tc>
      </w:tr>
      <w:tr w:rsidR="009E6058" w14:paraId="7D7A6E09" w14:textId="77777777" w:rsidTr="00F00293">
        <w:tc>
          <w:tcPr>
            <w:tcW w:w="562" w:type="dxa"/>
          </w:tcPr>
          <w:p w14:paraId="14AFFC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E7DDC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политической системы.</w:t>
            </w:r>
          </w:p>
        </w:tc>
      </w:tr>
      <w:tr w:rsidR="009E6058" w14:paraId="4F13113B" w14:textId="77777777" w:rsidTr="00F00293">
        <w:tc>
          <w:tcPr>
            <w:tcW w:w="562" w:type="dxa"/>
          </w:tcPr>
          <w:p w14:paraId="5CDC42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8E4DD86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Структурные элементы политической системы общества, модели политической системы </w:t>
            </w:r>
            <w:proofErr w:type="spellStart"/>
            <w:r w:rsidRPr="00F36F7A">
              <w:rPr>
                <w:sz w:val="23"/>
                <w:szCs w:val="23"/>
              </w:rPr>
              <w:t>Алмонда</w:t>
            </w:r>
            <w:proofErr w:type="spellEnd"/>
            <w:r w:rsidRPr="00F36F7A">
              <w:rPr>
                <w:sz w:val="23"/>
                <w:szCs w:val="23"/>
              </w:rPr>
              <w:t xml:space="preserve"> и </w:t>
            </w:r>
            <w:proofErr w:type="spellStart"/>
            <w:r w:rsidRPr="00F36F7A">
              <w:rPr>
                <w:sz w:val="23"/>
                <w:szCs w:val="23"/>
              </w:rPr>
              <w:t>Истона</w:t>
            </w:r>
            <w:proofErr w:type="spellEnd"/>
            <w:r w:rsidRPr="00F36F7A">
              <w:rPr>
                <w:sz w:val="23"/>
                <w:szCs w:val="23"/>
              </w:rPr>
              <w:t>.</w:t>
            </w:r>
          </w:p>
        </w:tc>
      </w:tr>
      <w:tr w:rsidR="009E6058" w14:paraId="4E382195" w14:textId="77777777" w:rsidTr="00F00293">
        <w:tc>
          <w:tcPr>
            <w:tcW w:w="562" w:type="dxa"/>
          </w:tcPr>
          <w:p w14:paraId="2988DD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295F7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Политический режим – как явление.</w:t>
            </w:r>
          </w:p>
        </w:tc>
      </w:tr>
      <w:tr w:rsidR="009E6058" w14:paraId="2AEF6D9B" w14:textId="77777777" w:rsidTr="00F00293">
        <w:tc>
          <w:tcPr>
            <w:tcW w:w="562" w:type="dxa"/>
          </w:tcPr>
          <w:p w14:paraId="5A6D3F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C3290F2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Авторитарный, тоталитарный, и демократический режимы.</w:t>
            </w:r>
          </w:p>
        </w:tc>
      </w:tr>
      <w:tr w:rsidR="009E6058" w14:paraId="361387F7" w14:textId="77777777" w:rsidTr="00F00293">
        <w:tc>
          <w:tcPr>
            <w:tcW w:w="562" w:type="dxa"/>
          </w:tcPr>
          <w:p w14:paraId="3E4C97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B4B62A1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Концепции политического режима по Я. </w:t>
            </w:r>
            <w:proofErr w:type="spellStart"/>
            <w:r w:rsidRPr="00F36F7A">
              <w:rPr>
                <w:sz w:val="23"/>
                <w:szCs w:val="23"/>
              </w:rPr>
              <w:t>Лейну</w:t>
            </w:r>
            <w:proofErr w:type="spellEnd"/>
            <w:r w:rsidRPr="00F36F7A">
              <w:rPr>
                <w:sz w:val="23"/>
                <w:szCs w:val="23"/>
              </w:rPr>
              <w:t xml:space="preserve">, Э. </w:t>
            </w:r>
            <w:proofErr w:type="spellStart"/>
            <w:r w:rsidRPr="00F36F7A">
              <w:rPr>
                <w:sz w:val="23"/>
                <w:szCs w:val="23"/>
              </w:rPr>
              <w:t>Шилзу</w:t>
            </w:r>
            <w:proofErr w:type="spellEnd"/>
            <w:r w:rsidRPr="00F36F7A">
              <w:rPr>
                <w:sz w:val="23"/>
                <w:szCs w:val="23"/>
              </w:rPr>
              <w:t xml:space="preserve">, Ж. </w:t>
            </w:r>
            <w:proofErr w:type="spellStart"/>
            <w:r w:rsidRPr="00F36F7A">
              <w:rPr>
                <w:sz w:val="23"/>
                <w:szCs w:val="23"/>
              </w:rPr>
              <w:t>Керманну</w:t>
            </w:r>
            <w:proofErr w:type="spellEnd"/>
            <w:r w:rsidRPr="00F36F7A">
              <w:rPr>
                <w:sz w:val="23"/>
                <w:szCs w:val="23"/>
              </w:rPr>
              <w:t>, Р. Далю, сравнительные характеристики политических режимов по методам осуществления власти и по способу организации высшей власти.</w:t>
            </w:r>
          </w:p>
        </w:tc>
      </w:tr>
      <w:tr w:rsidR="009E6058" w14:paraId="417D0FC9" w14:textId="77777777" w:rsidTr="00F00293">
        <w:tc>
          <w:tcPr>
            <w:tcW w:w="562" w:type="dxa"/>
          </w:tcPr>
          <w:p w14:paraId="2653E1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AFFC6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трансформации политических режимов.</w:t>
            </w:r>
          </w:p>
        </w:tc>
      </w:tr>
      <w:tr w:rsidR="009E6058" w14:paraId="75CB54DA" w14:textId="77777777" w:rsidTr="00F00293">
        <w:tc>
          <w:tcPr>
            <w:tcW w:w="562" w:type="dxa"/>
          </w:tcPr>
          <w:p w14:paraId="75D363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99BB7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Государство – как политический институт.</w:t>
            </w:r>
          </w:p>
        </w:tc>
      </w:tr>
      <w:tr w:rsidR="009E6058" w14:paraId="34171A28" w14:textId="77777777" w:rsidTr="00F00293">
        <w:tc>
          <w:tcPr>
            <w:tcW w:w="562" w:type="dxa"/>
          </w:tcPr>
          <w:p w14:paraId="148320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576A7FC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Задачи и функции современного государства.</w:t>
            </w:r>
          </w:p>
        </w:tc>
      </w:tr>
      <w:tr w:rsidR="009E6058" w14:paraId="65DAB06D" w14:textId="77777777" w:rsidTr="00F00293">
        <w:tc>
          <w:tcPr>
            <w:tcW w:w="562" w:type="dxa"/>
          </w:tcPr>
          <w:p w14:paraId="75533F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5B543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теории происхождения государства.</w:t>
            </w:r>
          </w:p>
        </w:tc>
      </w:tr>
      <w:tr w:rsidR="009E6058" w14:paraId="07556A9E" w14:textId="77777777" w:rsidTr="00F00293">
        <w:tc>
          <w:tcPr>
            <w:tcW w:w="562" w:type="dxa"/>
          </w:tcPr>
          <w:p w14:paraId="11AF29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7E56B63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Гражданское общество и правовое государство.</w:t>
            </w:r>
          </w:p>
        </w:tc>
      </w:tr>
      <w:tr w:rsidR="009E6058" w14:paraId="7538A3AF" w14:textId="77777777" w:rsidTr="00F00293">
        <w:tc>
          <w:tcPr>
            <w:tcW w:w="562" w:type="dxa"/>
          </w:tcPr>
          <w:p w14:paraId="72E7E4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547F96D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Структура и функции гражданского общества, а также его место в системе </w:t>
            </w:r>
            <w:proofErr w:type="gramStart"/>
            <w:r w:rsidRPr="00F36F7A">
              <w:rPr>
                <w:sz w:val="23"/>
                <w:szCs w:val="23"/>
              </w:rPr>
              <w:t>общественных</w:t>
            </w:r>
            <w:proofErr w:type="gramEnd"/>
            <w:r w:rsidRPr="00F36F7A">
              <w:rPr>
                <w:sz w:val="23"/>
                <w:szCs w:val="23"/>
              </w:rPr>
              <w:t xml:space="preserve"> отношений.</w:t>
            </w:r>
          </w:p>
        </w:tc>
      </w:tr>
      <w:tr w:rsidR="009E6058" w14:paraId="0814CFC4" w14:textId="77777777" w:rsidTr="00F00293">
        <w:tc>
          <w:tcPr>
            <w:tcW w:w="562" w:type="dxa"/>
          </w:tcPr>
          <w:p w14:paraId="18EC6F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18435E8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Особенности государственного устройства Российской федерации.</w:t>
            </w:r>
          </w:p>
        </w:tc>
      </w:tr>
      <w:tr w:rsidR="009E6058" w14:paraId="035695A4" w14:textId="77777777" w:rsidTr="00F00293">
        <w:tc>
          <w:tcPr>
            <w:tcW w:w="562" w:type="dxa"/>
          </w:tcPr>
          <w:p w14:paraId="217334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BAFD3A0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Гражданское общество и социальное государство.</w:t>
            </w:r>
          </w:p>
        </w:tc>
      </w:tr>
      <w:tr w:rsidR="009E6058" w14:paraId="7AA3229B" w14:textId="77777777" w:rsidTr="00F00293">
        <w:tc>
          <w:tcPr>
            <w:tcW w:w="562" w:type="dxa"/>
          </w:tcPr>
          <w:p w14:paraId="2BB779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8B7B4E2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Идеология и пропаганда - как явление (понятие, функции, место в системе политических отношений).</w:t>
            </w:r>
          </w:p>
        </w:tc>
      </w:tr>
      <w:tr w:rsidR="009E6058" w14:paraId="225ED13A" w14:textId="77777777" w:rsidTr="00F00293">
        <w:tc>
          <w:tcPr>
            <w:tcW w:w="562" w:type="dxa"/>
          </w:tcPr>
          <w:p w14:paraId="5F7392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FD03A70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Политическое сознание: определение, основные подходы, структура.</w:t>
            </w:r>
          </w:p>
        </w:tc>
      </w:tr>
      <w:tr w:rsidR="009E6058" w14:paraId="0D8137E6" w14:textId="77777777" w:rsidTr="00F00293">
        <w:tc>
          <w:tcPr>
            <w:tcW w:w="562" w:type="dxa"/>
          </w:tcPr>
          <w:p w14:paraId="2A8D5F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C8961FF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Соотнесение политического сознания с политической культурой.</w:t>
            </w:r>
          </w:p>
        </w:tc>
      </w:tr>
      <w:tr w:rsidR="009E6058" w14:paraId="7BEED495" w14:textId="77777777" w:rsidTr="00F00293">
        <w:tc>
          <w:tcPr>
            <w:tcW w:w="562" w:type="dxa"/>
          </w:tcPr>
          <w:p w14:paraId="314A38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75C5328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Понятие политической культуры, ее функции и место в системе политических отношений.</w:t>
            </w:r>
          </w:p>
        </w:tc>
      </w:tr>
      <w:tr w:rsidR="009E6058" w14:paraId="0D736C8D" w14:textId="77777777" w:rsidTr="00F00293">
        <w:tc>
          <w:tcPr>
            <w:tcW w:w="562" w:type="dxa"/>
          </w:tcPr>
          <w:p w14:paraId="145E5B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2D701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6F7A">
              <w:rPr>
                <w:sz w:val="23"/>
                <w:szCs w:val="23"/>
              </w:rPr>
              <w:t xml:space="preserve">Подход Л. Пая и Г. </w:t>
            </w:r>
            <w:proofErr w:type="spellStart"/>
            <w:r w:rsidRPr="00F36F7A">
              <w:rPr>
                <w:sz w:val="23"/>
                <w:szCs w:val="23"/>
              </w:rPr>
              <w:t>Алмонда</w:t>
            </w:r>
            <w:proofErr w:type="spellEnd"/>
            <w:r w:rsidRPr="00F36F7A">
              <w:rPr>
                <w:sz w:val="23"/>
                <w:szCs w:val="23"/>
              </w:rPr>
              <w:t xml:space="preserve"> к понятию </w:t>
            </w:r>
            <w:r>
              <w:rPr>
                <w:sz w:val="23"/>
                <w:szCs w:val="23"/>
                <w:lang w:val="en-US"/>
              </w:rPr>
              <w:t>&amp;</w:t>
            </w:r>
            <w:proofErr w:type="spellStart"/>
            <w:r>
              <w:rPr>
                <w:sz w:val="23"/>
                <w:szCs w:val="23"/>
                <w:lang w:val="en-US"/>
              </w:rPr>
              <w:t>quot;политическая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культура&amp;quot</w:t>
            </w:r>
            <w:proofErr w:type="spellEnd"/>
            <w:r>
              <w:rPr>
                <w:sz w:val="23"/>
                <w:szCs w:val="23"/>
                <w:lang w:val="en-US"/>
              </w:rPr>
              <w:t>;.</w:t>
            </w:r>
          </w:p>
        </w:tc>
      </w:tr>
      <w:tr w:rsidR="009E6058" w14:paraId="58CCDFFE" w14:textId="77777777" w:rsidTr="00F00293">
        <w:tc>
          <w:tcPr>
            <w:tcW w:w="562" w:type="dxa"/>
          </w:tcPr>
          <w:p w14:paraId="20180E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5EF4F95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Типология политической культуры согласно Г. </w:t>
            </w:r>
            <w:proofErr w:type="spellStart"/>
            <w:r w:rsidRPr="00F36F7A">
              <w:rPr>
                <w:sz w:val="23"/>
                <w:szCs w:val="23"/>
              </w:rPr>
              <w:t>Алмонду</w:t>
            </w:r>
            <w:proofErr w:type="spellEnd"/>
            <w:r w:rsidRPr="00F36F7A">
              <w:rPr>
                <w:sz w:val="23"/>
                <w:szCs w:val="23"/>
              </w:rPr>
              <w:t>.</w:t>
            </w:r>
          </w:p>
        </w:tc>
      </w:tr>
      <w:tr w:rsidR="009E6058" w14:paraId="03774DD0" w14:textId="77777777" w:rsidTr="00F00293">
        <w:tc>
          <w:tcPr>
            <w:tcW w:w="562" w:type="dxa"/>
          </w:tcPr>
          <w:p w14:paraId="46B9FD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83CE703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Концепция Д. </w:t>
            </w:r>
            <w:proofErr w:type="spellStart"/>
            <w:r w:rsidRPr="00F36F7A">
              <w:rPr>
                <w:sz w:val="23"/>
                <w:szCs w:val="23"/>
              </w:rPr>
              <w:t>Истона</w:t>
            </w:r>
            <w:proofErr w:type="spellEnd"/>
            <w:r w:rsidRPr="00F36F7A">
              <w:rPr>
                <w:sz w:val="23"/>
                <w:szCs w:val="23"/>
              </w:rPr>
              <w:t xml:space="preserve"> и Ж. Пиаже о процессах политической социализации.</w:t>
            </w:r>
          </w:p>
        </w:tc>
      </w:tr>
      <w:tr w:rsidR="009E6058" w14:paraId="0F68BE76" w14:textId="77777777" w:rsidTr="00F00293">
        <w:tc>
          <w:tcPr>
            <w:tcW w:w="562" w:type="dxa"/>
          </w:tcPr>
          <w:p w14:paraId="12F0D1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B9CF4D1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Влияние политической культуры на формирование политического поведения.</w:t>
            </w:r>
          </w:p>
        </w:tc>
      </w:tr>
      <w:tr w:rsidR="009E6058" w14:paraId="7A3A0B96" w14:textId="77777777" w:rsidTr="00F00293">
        <w:tc>
          <w:tcPr>
            <w:tcW w:w="562" w:type="dxa"/>
          </w:tcPr>
          <w:p w14:paraId="405F61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635D506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Формы и виды политического поведения.</w:t>
            </w:r>
          </w:p>
        </w:tc>
      </w:tr>
      <w:tr w:rsidR="009E6058" w14:paraId="66F92EB4" w14:textId="77777777" w:rsidTr="00F00293">
        <w:tc>
          <w:tcPr>
            <w:tcW w:w="562" w:type="dxa"/>
          </w:tcPr>
          <w:p w14:paraId="1FDB73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0E9DE12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Демократия – как явление (понятие, функции).</w:t>
            </w:r>
          </w:p>
        </w:tc>
      </w:tr>
      <w:tr w:rsidR="009E6058" w14:paraId="78BEA58F" w14:textId="77777777" w:rsidTr="00F00293">
        <w:tc>
          <w:tcPr>
            <w:tcW w:w="562" w:type="dxa"/>
          </w:tcPr>
          <w:p w14:paraId="0081AB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9937365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Античные концепции демократии (Платон, Аристотель).</w:t>
            </w:r>
          </w:p>
        </w:tc>
      </w:tr>
      <w:tr w:rsidR="009E6058" w14:paraId="3BBDEA4D" w14:textId="77777777" w:rsidTr="00F00293">
        <w:tc>
          <w:tcPr>
            <w:tcW w:w="562" w:type="dxa"/>
          </w:tcPr>
          <w:p w14:paraId="44E249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8234294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Классические концепции демократии</w:t>
            </w:r>
            <w:r>
              <w:rPr>
                <w:sz w:val="23"/>
                <w:szCs w:val="23"/>
                <w:lang w:val="en-US"/>
              </w:rPr>
              <w:t> </w:t>
            </w:r>
            <w:r w:rsidRPr="00F36F7A">
              <w:rPr>
                <w:sz w:val="23"/>
                <w:szCs w:val="23"/>
              </w:rPr>
              <w:t xml:space="preserve"> </w:t>
            </w:r>
            <w:proofErr w:type="gramStart"/>
            <w:r w:rsidRPr="00F36F7A">
              <w:rPr>
                <w:sz w:val="23"/>
                <w:szCs w:val="23"/>
              </w:rPr>
              <w:t xml:space="preserve">( </w:t>
            </w:r>
            <w:proofErr w:type="gramEnd"/>
            <w:r w:rsidRPr="00F36F7A">
              <w:rPr>
                <w:sz w:val="23"/>
                <w:szCs w:val="23"/>
              </w:rPr>
              <w:t xml:space="preserve">А. де </w:t>
            </w:r>
            <w:proofErr w:type="spellStart"/>
            <w:r w:rsidRPr="00F36F7A">
              <w:rPr>
                <w:sz w:val="23"/>
                <w:szCs w:val="23"/>
              </w:rPr>
              <w:t>Токвиль</w:t>
            </w:r>
            <w:proofErr w:type="spellEnd"/>
            <w:r w:rsidRPr="00F36F7A">
              <w:rPr>
                <w:sz w:val="23"/>
                <w:szCs w:val="23"/>
              </w:rPr>
              <w:t xml:space="preserve">, Д. </w:t>
            </w:r>
            <w:proofErr w:type="spellStart"/>
            <w:r w:rsidRPr="00F36F7A">
              <w:rPr>
                <w:sz w:val="23"/>
                <w:szCs w:val="23"/>
              </w:rPr>
              <w:t>Брайс</w:t>
            </w:r>
            <w:proofErr w:type="spellEnd"/>
            <w:r w:rsidRPr="00F36F7A">
              <w:rPr>
                <w:sz w:val="23"/>
                <w:szCs w:val="23"/>
              </w:rPr>
              <w:t>).</w:t>
            </w:r>
          </w:p>
        </w:tc>
      </w:tr>
      <w:tr w:rsidR="009E6058" w14:paraId="072FEC92" w14:textId="77777777" w:rsidTr="00F00293">
        <w:tc>
          <w:tcPr>
            <w:tcW w:w="562" w:type="dxa"/>
          </w:tcPr>
          <w:p w14:paraId="7FD271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74D9A94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Современные концепции демократии (Э. </w:t>
            </w:r>
            <w:proofErr w:type="spellStart"/>
            <w:r w:rsidRPr="00F36F7A">
              <w:rPr>
                <w:sz w:val="23"/>
                <w:szCs w:val="23"/>
              </w:rPr>
              <w:t>Бенфилд</w:t>
            </w:r>
            <w:proofErr w:type="spellEnd"/>
            <w:r w:rsidRPr="00F36F7A">
              <w:rPr>
                <w:sz w:val="23"/>
                <w:szCs w:val="23"/>
              </w:rPr>
              <w:t xml:space="preserve">, Р. Даль, Л. </w:t>
            </w:r>
            <w:proofErr w:type="spellStart"/>
            <w:r w:rsidRPr="00F36F7A">
              <w:rPr>
                <w:sz w:val="23"/>
                <w:szCs w:val="23"/>
              </w:rPr>
              <w:t>Дэймонд</w:t>
            </w:r>
            <w:proofErr w:type="spellEnd"/>
            <w:r w:rsidRPr="00F36F7A">
              <w:rPr>
                <w:sz w:val="23"/>
                <w:szCs w:val="23"/>
              </w:rPr>
              <w:t xml:space="preserve">, А.М. </w:t>
            </w:r>
            <w:proofErr w:type="spellStart"/>
            <w:r w:rsidRPr="00F36F7A">
              <w:rPr>
                <w:sz w:val="23"/>
                <w:szCs w:val="23"/>
              </w:rPr>
              <w:t>Салмин</w:t>
            </w:r>
            <w:proofErr w:type="spellEnd"/>
            <w:r w:rsidRPr="00F36F7A">
              <w:rPr>
                <w:sz w:val="23"/>
                <w:szCs w:val="23"/>
              </w:rPr>
              <w:t>).</w:t>
            </w:r>
          </w:p>
        </w:tc>
      </w:tr>
      <w:tr w:rsidR="009E6058" w14:paraId="3600B059" w14:textId="77777777" w:rsidTr="00F00293">
        <w:tc>
          <w:tcPr>
            <w:tcW w:w="562" w:type="dxa"/>
          </w:tcPr>
          <w:p w14:paraId="549357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38FFD99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Концепция развитой демократии, ее признаки и противоречия.</w:t>
            </w:r>
          </w:p>
        </w:tc>
      </w:tr>
      <w:tr w:rsidR="009E6058" w14:paraId="63BCBD81" w14:textId="77777777" w:rsidTr="00F00293">
        <w:tc>
          <w:tcPr>
            <w:tcW w:w="562" w:type="dxa"/>
          </w:tcPr>
          <w:p w14:paraId="537A11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CEC63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Демократия и культура участия.</w:t>
            </w:r>
          </w:p>
        </w:tc>
      </w:tr>
      <w:tr w:rsidR="009E6058" w14:paraId="3E4342A3" w14:textId="77777777" w:rsidTr="00F00293">
        <w:tc>
          <w:tcPr>
            <w:tcW w:w="562" w:type="dxa"/>
          </w:tcPr>
          <w:p w14:paraId="5ABEF3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A905615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Понятие и функции политических партий.</w:t>
            </w:r>
          </w:p>
        </w:tc>
      </w:tr>
      <w:tr w:rsidR="009E6058" w14:paraId="42FCCCEF" w14:textId="77777777" w:rsidTr="00F00293">
        <w:tc>
          <w:tcPr>
            <w:tcW w:w="562" w:type="dxa"/>
          </w:tcPr>
          <w:p w14:paraId="35604D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A83F2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Партия – как политический институт.</w:t>
            </w:r>
          </w:p>
        </w:tc>
      </w:tr>
      <w:tr w:rsidR="009E6058" w14:paraId="1E4553B3" w14:textId="77777777" w:rsidTr="00F00293">
        <w:tc>
          <w:tcPr>
            <w:tcW w:w="562" w:type="dxa"/>
          </w:tcPr>
          <w:p w14:paraId="774ED2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5E005A5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Классификации политических партий согласно М. Острогорскому и М. </w:t>
            </w:r>
            <w:proofErr w:type="spellStart"/>
            <w:r w:rsidRPr="00F36F7A">
              <w:rPr>
                <w:sz w:val="23"/>
                <w:szCs w:val="23"/>
              </w:rPr>
              <w:t>Дюверже</w:t>
            </w:r>
            <w:proofErr w:type="spellEnd"/>
            <w:r w:rsidRPr="00F36F7A">
              <w:rPr>
                <w:sz w:val="23"/>
                <w:szCs w:val="23"/>
              </w:rPr>
              <w:t>.</w:t>
            </w:r>
          </w:p>
        </w:tc>
      </w:tr>
      <w:tr w:rsidR="009E6058" w14:paraId="25250547" w14:textId="77777777" w:rsidTr="00F00293">
        <w:tc>
          <w:tcPr>
            <w:tcW w:w="562" w:type="dxa"/>
          </w:tcPr>
          <w:p w14:paraId="64A8BB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83A06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Кадровая и массовая партии.</w:t>
            </w:r>
          </w:p>
        </w:tc>
      </w:tr>
      <w:tr w:rsidR="009E6058" w14:paraId="1FE93C90" w14:textId="77777777" w:rsidTr="00F00293">
        <w:tc>
          <w:tcPr>
            <w:tcW w:w="562" w:type="dxa"/>
          </w:tcPr>
          <w:p w14:paraId="18483D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6798B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Партийные системы.</w:t>
            </w:r>
          </w:p>
        </w:tc>
      </w:tr>
      <w:tr w:rsidR="009E6058" w14:paraId="2CAD2DF1" w14:textId="77777777" w:rsidTr="00F00293">
        <w:tc>
          <w:tcPr>
            <w:tcW w:w="562" w:type="dxa"/>
          </w:tcPr>
          <w:p w14:paraId="51C527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3833C4E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Мажоритарная и пропорциональная избирательные системы: их преимущества и недостатки.</w:t>
            </w:r>
          </w:p>
        </w:tc>
      </w:tr>
      <w:tr w:rsidR="009E6058" w14:paraId="58E5D598" w14:textId="77777777" w:rsidTr="00F00293">
        <w:tc>
          <w:tcPr>
            <w:tcW w:w="562" w:type="dxa"/>
          </w:tcPr>
          <w:p w14:paraId="0AC833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D6B4FEC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Особенности электорального поведения в России, и их влияние на формирование современной избирательной системы.</w:t>
            </w:r>
          </w:p>
        </w:tc>
      </w:tr>
      <w:tr w:rsidR="009E6058" w14:paraId="519EEFB2" w14:textId="77777777" w:rsidTr="00F00293">
        <w:tc>
          <w:tcPr>
            <w:tcW w:w="562" w:type="dxa"/>
          </w:tcPr>
          <w:p w14:paraId="043FFF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6316FE8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Классические подходы к понятию конфликт.</w:t>
            </w:r>
          </w:p>
        </w:tc>
      </w:tr>
      <w:tr w:rsidR="009E6058" w14:paraId="0C8B355B" w14:textId="77777777" w:rsidTr="00F00293">
        <w:tc>
          <w:tcPr>
            <w:tcW w:w="562" w:type="dxa"/>
          </w:tcPr>
          <w:p w14:paraId="595E66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58AE54B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Основные положения </w:t>
            </w:r>
            <w:proofErr w:type="gramStart"/>
            <w:r w:rsidRPr="00F36F7A">
              <w:rPr>
                <w:sz w:val="23"/>
                <w:szCs w:val="23"/>
              </w:rPr>
              <w:t>марксистской</w:t>
            </w:r>
            <w:proofErr w:type="gramEnd"/>
            <w:r w:rsidRPr="00F36F7A">
              <w:rPr>
                <w:sz w:val="23"/>
                <w:szCs w:val="23"/>
              </w:rPr>
              <w:t xml:space="preserve"> теории конфликта и теории</w:t>
            </w:r>
            <w:r>
              <w:rPr>
                <w:sz w:val="23"/>
                <w:szCs w:val="23"/>
                <w:lang w:val="en-US"/>
              </w:rPr>
              <w:t> </w:t>
            </w:r>
            <w:r w:rsidRPr="00F36F7A">
              <w:rPr>
                <w:sz w:val="23"/>
                <w:szCs w:val="23"/>
              </w:rPr>
              <w:t xml:space="preserve"> конфликта</w:t>
            </w:r>
            <w:r>
              <w:rPr>
                <w:sz w:val="23"/>
                <w:szCs w:val="23"/>
                <w:lang w:val="en-US"/>
              </w:rPr>
              <w:t> </w:t>
            </w:r>
            <w:r w:rsidRPr="00F36F7A">
              <w:rPr>
                <w:sz w:val="23"/>
                <w:szCs w:val="23"/>
              </w:rPr>
              <w:t xml:space="preserve"> в работах Л. </w:t>
            </w:r>
            <w:proofErr w:type="spellStart"/>
            <w:r w:rsidRPr="00F36F7A">
              <w:rPr>
                <w:sz w:val="23"/>
                <w:szCs w:val="23"/>
              </w:rPr>
              <w:t>Гумпловича</w:t>
            </w:r>
            <w:proofErr w:type="spellEnd"/>
            <w:r w:rsidRPr="00F36F7A">
              <w:rPr>
                <w:sz w:val="23"/>
                <w:szCs w:val="23"/>
              </w:rPr>
              <w:t xml:space="preserve">, Г. </w:t>
            </w:r>
            <w:proofErr w:type="spellStart"/>
            <w:r w:rsidRPr="00F36F7A">
              <w:rPr>
                <w:sz w:val="23"/>
                <w:szCs w:val="23"/>
              </w:rPr>
              <w:t>Зиммеля</w:t>
            </w:r>
            <w:proofErr w:type="spellEnd"/>
            <w:r w:rsidRPr="00F36F7A">
              <w:rPr>
                <w:sz w:val="23"/>
                <w:szCs w:val="23"/>
              </w:rPr>
              <w:t xml:space="preserve">, Р. </w:t>
            </w:r>
            <w:proofErr w:type="spellStart"/>
            <w:r w:rsidRPr="00F36F7A">
              <w:rPr>
                <w:sz w:val="23"/>
                <w:szCs w:val="23"/>
              </w:rPr>
              <w:t>Дарендорфа</w:t>
            </w:r>
            <w:proofErr w:type="spellEnd"/>
            <w:r w:rsidRPr="00F36F7A">
              <w:rPr>
                <w:sz w:val="23"/>
                <w:szCs w:val="23"/>
              </w:rPr>
              <w:t>.</w:t>
            </w:r>
          </w:p>
        </w:tc>
      </w:tr>
      <w:tr w:rsidR="009E6058" w14:paraId="1ED28157" w14:textId="77777777" w:rsidTr="00F00293">
        <w:tc>
          <w:tcPr>
            <w:tcW w:w="562" w:type="dxa"/>
          </w:tcPr>
          <w:p w14:paraId="538AA5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90EFB7C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Функции политического конфликта Л. </w:t>
            </w:r>
            <w:proofErr w:type="spellStart"/>
            <w:r w:rsidRPr="00F36F7A">
              <w:rPr>
                <w:sz w:val="23"/>
                <w:szCs w:val="23"/>
              </w:rPr>
              <w:t>Коузера</w:t>
            </w:r>
            <w:proofErr w:type="spellEnd"/>
            <w:r w:rsidRPr="00F36F7A">
              <w:rPr>
                <w:sz w:val="23"/>
                <w:szCs w:val="23"/>
              </w:rPr>
              <w:t>.</w:t>
            </w:r>
          </w:p>
        </w:tc>
      </w:tr>
      <w:tr w:rsidR="009E6058" w14:paraId="59294BC7" w14:textId="77777777" w:rsidTr="00F00293">
        <w:tc>
          <w:tcPr>
            <w:tcW w:w="562" w:type="dxa"/>
          </w:tcPr>
          <w:p w14:paraId="0CB8B0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45482C3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Методы управления и разрешения конфликтов.</w:t>
            </w:r>
          </w:p>
        </w:tc>
      </w:tr>
      <w:tr w:rsidR="009E6058" w14:paraId="0BB9E892" w14:textId="77777777" w:rsidTr="00F00293">
        <w:tc>
          <w:tcPr>
            <w:tcW w:w="562" w:type="dxa"/>
          </w:tcPr>
          <w:p w14:paraId="204D02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56340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подходы в конфликтологии. </w:t>
            </w:r>
          </w:p>
        </w:tc>
      </w:tr>
      <w:tr w:rsidR="009E6058" w14:paraId="2895E363" w14:textId="77777777" w:rsidTr="00F00293">
        <w:tc>
          <w:tcPr>
            <w:tcW w:w="562" w:type="dxa"/>
          </w:tcPr>
          <w:p w14:paraId="761BD2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46097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Политическая модернизация – как явление.</w:t>
            </w:r>
          </w:p>
        </w:tc>
      </w:tr>
      <w:tr w:rsidR="009E6058" w14:paraId="1A7C7FEF" w14:textId="77777777" w:rsidTr="00F00293">
        <w:tc>
          <w:tcPr>
            <w:tcW w:w="562" w:type="dxa"/>
          </w:tcPr>
          <w:p w14:paraId="19410E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FDA0847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36F7A">
              <w:rPr>
                <w:sz w:val="23"/>
                <w:szCs w:val="23"/>
              </w:rPr>
              <w:t>Линейный</w:t>
            </w:r>
            <w:proofErr w:type="gramEnd"/>
            <w:r w:rsidRPr="00F36F7A">
              <w:rPr>
                <w:sz w:val="23"/>
                <w:szCs w:val="23"/>
              </w:rPr>
              <w:t xml:space="preserve"> и цивилизационный подходы исторического развития.</w:t>
            </w:r>
          </w:p>
        </w:tc>
      </w:tr>
      <w:tr w:rsidR="009E6058" w14:paraId="6C29BEEF" w14:textId="77777777" w:rsidTr="00F00293">
        <w:tc>
          <w:tcPr>
            <w:tcW w:w="562" w:type="dxa"/>
          </w:tcPr>
          <w:p w14:paraId="3544BC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8F222B2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М. Леви, У. </w:t>
            </w:r>
            <w:proofErr w:type="spellStart"/>
            <w:r w:rsidRPr="00F36F7A">
              <w:rPr>
                <w:sz w:val="23"/>
                <w:szCs w:val="23"/>
              </w:rPr>
              <w:t>Растоу</w:t>
            </w:r>
            <w:proofErr w:type="spellEnd"/>
            <w:r w:rsidRPr="00F36F7A">
              <w:rPr>
                <w:sz w:val="23"/>
                <w:szCs w:val="23"/>
              </w:rPr>
              <w:t xml:space="preserve"> и С. </w:t>
            </w:r>
            <w:proofErr w:type="spellStart"/>
            <w:r w:rsidRPr="00F36F7A">
              <w:rPr>
                <w:sz w:val="23"/>
                <w:szCs w:val="23"/>
              </w:rPr>
              <w:t>Хантингтон</w:t>
            </w:r>
            <w:proofErr w:type="spellEnd"/>
            <w:r w:rsidRPr="00F36F7A">
              <w:rPr>
                <w:sz w:val="23"/>
                <w:szCs w:val="23"/>
              </w:rPr>
              <w:t xml:space="preserve"> о процессах политической модернизации.</w:t>
            </w:r>
          </w:p>
        </w:tc>
      </w:tr>
      <w:tr w:rsidR="009E6058" w14:paraId="7B2A0B47" w14:textId="77777777" w:rsidTr="00F00293">
        <w:tc>
          <w:tcPr>
            <w:tcW w:w="562" w:type="dxa"/>
          </w:tcPr>
          <w:p w14:paraId="188EC0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77AC025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Глобальные проблемы современности как факторы угрозы для человечества и способы их решения.</w:t>
            </w:r>
          </w:p>
        </w:tc>
      </w:tr>
      <w:tr w:rsidR="009E6058" w14:paraId="4D0A5F84" w14:textId="77777777" w:rsidTr="00F00293">
        <w:tc>
          <w:tcPr>
            <w:tcW w:w="562" w:type="dxa"/>
          </w:tcPr>
          <w:p w14:paraId="16FF99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6B8726B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Концепция глобализации. Формирование системы глобального разделения труда.</w:t>
            </w:r>
          </w:p>
        </w:tc>
      </w:tr>
      <w:tr w:rsidR="009E6058" w14:paraId="61238E0C" w14:textId="77777777" w:rsidTr="00F00293">
        <w:tc>
          <w:tcPr>
            <w:tcW w:w="562" w:type="dxa"/>
          </w:tcPr>
          <w:p w14:paraId="21FF33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5660F854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Место России в условиях глобального мира.</w:t>
            </w:r>
          </w:p>
        </w:tc>
      </w:tr>
      <w:tr w:rsidR="009E6058" w14:paraId="200ECCCA" w14:textId="77777777" w:rsidTr="00F00293">
        <w:tc>
          <w:tcPr>
            <w:tcW w:w="562" w:type="dxa"/>
          </w:tcPr>
          <w:p w14:paraId="2C0D52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16323B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многополярного мира.</w:t>
            </w:r>
          </w:p>
        </w:tc>
      </w:tr>
      <w:tr w:rsidR="009E6058" w14:paraId="6C8554DE" w14:textId="77777777" w:rsidTr="00F00293">
        <w:tc>
          <w:tcPr>
            <w:tcW w:w="562" w:type="dxa"/>
          </w:tcPr>
          <w:p w14:paraId="72D32E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A99E224" w14:textId="77777777" w:rsidR="009E6058" w:rsidRPr="00F36F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 xml:space="preserve">Способы обеспечения национальной и международной безопасности в </w:t>
            </w:r>
            <w:proofErr w:type="gramStart"/>
            <w:r w:rsidRPr="00F36F7A">
              <w:rPr>
                <w:sz w:val="23"/>
                <w:szCs w:val="23"/>
              </w:rPr>
              <w:t>контексте</w:t>
            </w:r>
            <w:proofErr w:type="gramEnd"/>
            <w:r w:rsidRPr="00F36F7A">
              <w:rPr>
                <w:sz w:val="23"/>
                <w:szCs w:val="23"/>
              </w:rPr>
              <w:t xml:space="preserve"> теорий геополитики и </w:t>
            </w:r>
            <w:proofErr w:type="spellStart"/>
            <w:r w:rsidRPr="00F36F7A">
              <w:rPr>
                <w:sz w:val="23"/>
                <w:szCs w:val="23"/>
              </w:rPr>
              <w:t>геоэкономики</w:t>
            </w:r>
            <w:proofErr w:type="spellEnd"/>
            <w:r w:rsidRPr="00F36F7A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610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36F7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F7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610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36F7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36F7A" w14:paraId="5A1C9382" w14:textId="77777777" w:rsidTr="00801458">
        <w:tc>
          <w:tcPr>
            <w:tcW w:w="2336" w:type="dxa"/>
          </w:tcPr>
          <w:p w14:paraId="4C518DAB" w14:textId="77777777" w:rsidR="005D65A5" w:rsidRPr="00F36F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F7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36F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F7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36F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F7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36F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F7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36F7A" w14:paraId="07658034" w14:textId="77777777" w:rsidTr="00801458">
        <w:tc>
          <w:tcPr>
            <w:tcW w:w="2336" w:type="dxa"/>
          </w:tcPr>
          <w:p w14:paraId="1553D698" w14:textId="78F29BFB" w:rsidR="005D65A5" w:rsidRPr="00F36F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36F7A" w:rsidRDefault="007478E0" w:rsidP="00801458">
            <w:pPr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36F7A" w:rsidRDefault="007478E0" w:rsidP="00801458">
            <w:pPr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36F7A" w:rsidRDefault="007478E0" w:rsidP="00801458">
            <w:pPr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  <w:lang w:val="en-US"/>
              </w:rPr>
              <w:t>2,4</w:t>
            </w:r>
          </w:p>
        </w:tc>
      </w:tr>
      <w:tr w:rsidR="005D65A5" w:rsidRPr="00F36F7A" w14:paraId="1743BD9E" w14:textId="77777777" w:rsidTr="00801458">
        <w:tc>
          <w:tcPr>
            <w:tcW w:w="2336" w:type="dxa"/>
          </w:tcPr>
          <w:p w14:paraId="5215C807" w14:textId="77777777" w:rsidR="005D65A5" w:rsidRPr="00F36F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A7864B" w14:textId="77777777" w:rsidR="005D65A5" w:rsidRPr="00F36F7A" w:rsidRDefault="007478E0" w:rsidP="00801458">
            <w:pPr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DD7A53E" w14:textId="77777777" w:rsidR="005D65A5" w:rsidRPr="00F36F7A" w:rsidRDefault="007478E0" w:rsidP="00801458">
            <w:pPr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EB05A1" w14:textId="77777777" w:rsidR="005D65A5" w:rsidRPr="00F36F7A" w:rsidRDefault="007478E0" w:rsidP="00801458">
            <w:pPr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  <w:lang w:val="en-US"/>
              </w:rPr>
              <w:t>2,5</w:t>
            </w:r>
          </w:p>
        </w:tc>
      </w:tr>
      <w:tr w:rsidR="005D65A5" w:rsidRPr="00F36F7A" w14:paraId="766F0DE3" w14:textId="77777777" w:rsidTr="00801458">
        <w:tc>
          <w:tcPr>
            <w:tcW w:w="2336" w:type="dxa"/>
          </w:tcPr>
          <w:p w14:paraId="1CCE1EDB" w14:textId="77777777" w:rsidR="005D65A5" w:rsidRPr="00F36F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8283D6" w14:textId="77777777" w:rsidR="005D65A5" w:rsidRPr="00F36F7A" w:rsidRDefault="007478E0" w:rsidP="00801458">
            <w:pPr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087F22" w14:textId="77777777" w:rsidR="005D65A5" w:rsidRPr="00F36F7A" w:rsidRDefault="007478E0" w:rsidP="00801458">
            <w:pPr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0225C1" w14:textId="77777777" w:rsidR="005D65A5" w:rsidRPr="00F36F7A" w:rsidRDefault="007478E0" w:rsidP="00801458">
            <w:pPr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F36F7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36F7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61064"/>
      <w:r w:rsidRPr="00F36F7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6F7A" w14:paraId="2FE5B361" w14:textId="77777777" w:rsidTr="00F36F7A">
        <w:tc>
          <w:tcPr>
            <w:tcW w:w="562" w:type="dxa"/>
          </w:tcPr>
          <w:p w14:paraId="68257BA1" w14:textId="77777777" w:rsidR="00F36F7A" w:rsidRDefault="00F36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104CAD3" w14:textId="77777777" w:rsidR="00F36F7A" w:rsidRDefault="00F36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871ACD" w14:textId="77777777" w:rsidR="00F36F7A" w:rsidRPr="00F36F7A" w:rsidRDefault="00F36F7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36F7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61065"/>
      <w:r w:rsidRPr="00F36F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36F7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36F7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36F7A" w14:paraId="0267C479" w14:textId="77777777" w:rsidTr="00801458">
        <w:tc>
          <w:tcPr>
            <w:tcW w:w="2500" w:type="pct"/>
          </w:tcPr>
          <w:p w14:paraId="37F699C9" w14:textId="77777777" w:rsidR="00B8237E" w:rsidRPr="00F36F7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F7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36F7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F7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36F7A" w14:paraId="3F240151" w14:textId="77777777" w:rsidTr="00801458">
        <w:tc>
          <w:tcPr>
            <w:tcW w:w="2500" w:type="pct"/>
          </w:tcPr>
          <w:p w14:paraId="61E91592" w14:textId="61A0874C" w:rsidR="00B8237E" w:rsidRPr="00F36F7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6F7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36F7A" w:rsidRDefault="005C548A" w:rsidP="00801458">
            <w:pPr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36F7A" w14:paraId="35083F40" w14:textId="77777777" w:rsidTr="00801458">
        <w:tc>
          <w:tcPr>
            <w:tcW w:w="2500" w:type="pct"/>
          </w:tcPr>
          <w:p w14:paraId="1D74C72F" w14:textId="77777777" w:rsidR="00B8237E" w:rsidRPr="00F36F7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6F7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40A2A5F" w14:textId="77777777" w:rsidR="00B8237E" w:rsidRPr="00F36F7A" w:rsidRDefault="005C548A" w:rsidP="00801458">
            <w:pPr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36F7A" w14:paraId="1DAE516F" w14:textId="77777777" w:rsidTr="00801458">
        <w:tc>
          <w:tcPr>
            <w:tcW w:w="2500" w:type="pct"/>
          </w:tcPr>
          <w:p w14:paraId="186F51B2" w14:textId="77777777" w:rsidR="00B8237E" w:rsidRPr="00F36F7A" w:rsidRDefault="00B8237E" w:rsidP="00801458">
            <w:pPr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9DCC2B" w14:textId="77777777" w:rsidR="00B8237E" w:rsidRPr="00F36F7A" w:rsidRDefault="005C548A" w:rsidP="00801458">
            <w:pPr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36F7A" w14:paraId="31C0917B" w14:textId="77777777" w:rsidTr="00801458">
        <w:tc>
          <w:tcPr>
            <w:tcW w:w="2500" w:type="pct"/>
          </w:tcPr>
          <w:p w14:paraId="4376D190" w14:textId="77777777" w:rsidR="00B8237E" w:rsidRPr="00F36F7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6F7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052562B" w14:textId="77777777" w:rsidR="00B8237E" w:rsidRPr="00F36F7A" w:rsidRDefault="005C548A" w:rsidP="00801458">
            <w:pPr>
              <w:rPr>
                <w:rFonts w:ascii="Times New Roman" w:hAnsi="Times New Roman" w:cs="Times New Roman"/>
              </w:rPr>
            </w:pPr>
            <w:r w:rsidRPr="00F36F7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F36F7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610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341B0" w14:textId="77777777" w:rsidR="00E23125" w:rsidRDefault="00E23125" w:rsidP="00315CA6">
      <w:pPr>
        <w:spacing w:after="0" w:line="240" w:lineRule="auto"/>
      </w:pPr>
      <w:r>
        <w:separator/>
      </w:r>
    </w:p>
  </w:endnote>
  <w:endnote w:type="continuationSeparator" w:id="0">
    <w:p w14:paraId="36F7F52A" w14:textId="77777777" w:rsidR="00E23125" w:rsidRDefault="00E2312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D5B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D56677" w14:textId="77777777" w:rsidR="00E23125" w:rsidRDefault="00E23125" w:rsidP="00315CA6">
      <w:pPr>
        <w:spacing w:after="0" w:line="240" w:lineRule="auto"/>
      </w:pPr>
      <w:r>
        <w:separator/>
      </w:r>
    </w:p>
  </w:footnote>
  <w:footnote w:type="continuationSeparator" w:id="0">
    <w:p w14:paraId="261991A0" w14:textId="77777777" w:rsidR="00E23125" w:rsidRDefault="00E2312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4D5B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1BFB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125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6F7A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072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F%D0%BE%D0%BB%D0%B8%D1%82%D0%BE%D0%BB%D0%BE%D0%B3%D0%B8%D1%8F%20%20%D1%83%D1%87%D0%B5%D0%B1%D0%BD%D0%BE%D0%B5%20%D0%BF%D0%BE%D1%81%D0%BE%D0%B1%D0%B8%D0%B5.pdf" TargetMode="External"/><Relationship Id="rId17" Type="http://schemas.openxmlformats.org/officeDocument/2006/relationships/hyperlink" Target="https://urait.ru/bcode/53808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8171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3939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reading.php?short=1&amp;productid=27123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976449-2BE5-48E5-B649-9D3AAB3C9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4561</Words>
  <Characters>25999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