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Цифровые двойники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Деловая аналитика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1BCE1DB" w:rsidR="00A77598" w:rsidRPr="00725F63" w:rsidRDefault="00725F6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09F3A2E" w:rsidR="00C52FB4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2787EC0D" w14:textId="348E99A0" w:rsidR="00614B06" w:rsidRPr="007E6725" w:rsidRDefault="00614B06" w:rsidP="00C52FB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к.т.н., доцент, Коршунов Игорь Львович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Безверхов Игорь Николаевич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AE2A924" w:rsidR="004475DA" w:rsidRPr="00725F63" w:rsidRDefault="00725F6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119702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3E3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2DFF1EA" w:rsidR="00D75436" w:rsidRDefault="004E44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3E3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0B6BBDC" w:rsidR="00D75436" w:rsidRDefault="004E44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3E3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39CEAFA" w:rsidR="00D75436" w:rsidRDefault="004E44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3E3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0032982" w:rsidR="00D75436" w:rsidRDefault="004E44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3E3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B71A0F0" w:rsidR="00D75436" w:rsidRDefault="004E44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3E3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C5B4FEC" w:rsidR="00D75436" w:rsidRDefault="004E44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3E3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F9EFBDC" w:rsidR="00D75436" w:rsidRDefault="004E44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3E3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C85D543" w:rsidR="00D75436" w:rsidRDefault="004E44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3E3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CCB6922" w:rsidR="00D75436" w:rsidRDefault="004E44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3E3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F6B3AF6" w:rsidR="00D75436" w:rsidRDefault="004E44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3E3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9433D7B" w:rsidR="00D75436" w:rsidRDefault="004E44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3E3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DD9F908" w:rsidR="00D75436" w:rsidRDefault="004E44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3E3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1728D73" w:rsidR="00D75436" w:rsidRDefault="004E44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3E3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1266CF7" w:rsidR="00D75436" w:rsidRDefault="004E44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3E3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1001EEA" w:rsidR="00D75436" w:rsidRDefault="004E44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3E3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07B3E91" w:rsidR="00D75436" w:rsidRDefault="004E44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3E3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DD64109" w:rsidR="00D75436" w:rsidRDefault="004E44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3E3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принципов построения цифровых двойников.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Цифровые двойники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5C3E3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C3E3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C3E3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C3E3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C3E3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C3E3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3E3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C3E3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C3E3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C3E3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C3E37">
              <w:rPr>
                <w:rFonts w:ascii="Times New Roman" w:hAnsi="Times New Roman" w:cs="Times New Roman"/>
              </w:rPr>
              <w:t>ПК-7 - Способен к самостоятельному освоению и теоретическому обобщению принципов управления современными информационными технологиями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C3E3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3E37">
              <w:rPr>
                <w:rFonts w:ascii="Times New Roman" w:hAnsi="Times New Roman" w:cs="Times New Roman"/>
                <w:lang w:bidi="ru-RU"/>
              </w:rPr>
              <w:t>ПК-7.2 - Знает технологии интернета-вещей и цифровых двойников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C3E3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C3E37">
              <w:rPr>
                <w:rFonts w:ascii="Times New Roman" w:hAnsi="Times New Roman" w:cs="Times New Roman"/>
              </w:rPr>
              <w:t xml:space="preserve">Знать: </w:t>
            </w:r>
            <w:r w:rsidR="00316402" w:rsidRPr="005C3E37">
              <w:rPr>
                <w:rFonts w:ascii="Times New Roman" w:hAnsi="Times New Roman" w:cs="Times New Roman"/>
              </w:rPr>
              <w:t>принципы использования информационных технологий при построении цифровых двойников</w:t>
            </w:r>
            <w:r w:rsidRPr="005C3E3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C3E3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C3E37">
              <w:rPr>
                <w:rFonts w:ascii="Times New Roman" w:hAnsi="Times New Roman" w:cs="Times New Roman"/>
              </w:rPr>
              <w:t xml:space="preserve">Уметь: </w:t>
            </w:r>
            <w:r w:rsidR="00FD518F" w:rsidRPr="005C3E37">
              <w:rPr>
                <w:rFonts w:ascii="Times New Roman" w:hAnsi="Times New Roman" w:cs="Times New Roman"/>
              </w:rPr>
              <w:t>использовать технологии цифрового моделирования при построении цифровых двойников</w:t>
            </w:r>
            <w:r w:rsidRPr="005C3E3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C3E3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C3E3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C3E37">
              <w:rPr>
                <w:rFonts w:ascii="Times New Roman" w:hAnsi="Times New Roman" w:cs="Times New Roman"/>
              </w:rPr>
              <w:t>технологиями и математическими методами использования цифровых двойников</w:t>
            </w:r>
            <w:r w:rsidRPr="005C3E3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14B0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C3E3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C3E3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3E3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C3E3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C3E3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C3E3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C3E3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C3E3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3E37">
              <w:rPr>
                <w:rFonts w:ascii="Times New Roman" w:hAnsi="Times New Roman" w:cs="Times New Roman"/>
                <w:b/>
              </w:rPr>
              <w:t>(ак</w:t>
            </w:r>
            <w:r w:rsidR="00AE2B1A" w:rsidRPr="005C3E37">
              <w:rPr>
                <w:rFonts w:ascii="Times New Roman" w:hAnsi="Times New Roman" w:cs="Times New Roman"/>
                <w:b/>
              </w:rPr>
              <w:t>адемические</w:t>
            </w:r>
            <w:r w:rsidRPr="005C3E3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C3E3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C3E3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C3E3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C3E3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3E3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C3E3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C3E3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3E3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C3E3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C3E3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C3E3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C3E3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3E3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C3E3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3E3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C3E3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3E3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C3E3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C3E3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C3E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3E37">
              <w:rPr>
                <w:rFonts w:ascii="Times New Roman" w:hAnsi="Times New Roman" w:cs="Times New Roman"/>
                <w:lang w:bidi="ru-RU"/>
              </w:rPr>
              <w:t>Тема 1. Роль и место цифровых двойников в системе прорывных технологий цифровой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C3E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3E37">
              <w:rPr>
                <w:sz w:val="22"/>
                <w:szCs w:val="22"/>
                <w:lang w:bidi="ru-RU"/>
              </w:rPr>
              <w:t>Цифровая экономика как технологический проект. Понятие киберпространства. Прорывные сквозные технологии. Интернет вещей. Большие данные. Искусственный интеллект. Блокчейн. Киберфизические системы. Особенности технологии цифровых двойников.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C3E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3E37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C3E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3E37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C3E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C3E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3E37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C3E37" w14:paraId="3C22E2A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7A2B2E" w14:textId="77777777" w:rsidR="004475DA" w:rsidRPr="005C3E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3E37">
              <w:rPr>
                <w:rFonts w:ascii="Times New Roman" w:hAnsi="Times New Roman" w:cs="Times New Roman"/>
                <w:lang w:bidi="ru-RU"/>
              </w:rPr>
              <w:t>Тема 2. Основы цифрового моделирования естественных объектов и 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D75576" w14:textId="77777777" w:rsidR="004475DA" w:rsidRPr="005C3E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3E37">
              <w:rPr>
                <w:sz w:val="22"/>
                <w:szCs w:val="22"/>
                <w:lang w:bidi="ru-RU"/>
              </w:rPr>
              <w:t>Моделирование как метод исследования сложных систем. Классификация научных моделей. Цифровые модели. Цифровое моделирование. Область применения, особенности цифрового моделирования.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F649DD" w14:textId="77777777" w:rsidR="004475DA" w:rsidRPr="005C3E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3E37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7C6D63" w14:textId="77777777" w:rsidR="004475DA" w:rsidRPr="005C3E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3E37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7D6174" w14:textId="77777777" w:rsidR="004475DA" w:rsidRPr="005C3E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108DF5" w14:textId="77777777" w:rsidR="004475DA" w:rsidRPr="005C3E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3E37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C3E37" w14:paraId="72E5CD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5DAA56" w14:textId="77777777" w:rsidR="004475DA" w:rsidRPr="005C3E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3E37">
              <w:rPr>
                <w:rFonts w:ascii="Times New Roman" w:hAnsi="Times New Roman" w:cs="Times New Roman"/>
                <w:lang w:bidi="ru-RU"/>
              </w:rPr>
              <w:t>Тема 3. Технологии построения и использования цифровых двойников.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5C6947" w14:textId="77777777" w:rsidR="004475DA" w:rsidRPr="005C3E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3E37">
              <w:rPr>
                <w:sz w:val="22"/>
                <w:szCs w:val="22"/>
                <w:lang w:bidi="ru-RU"/>
              </w:rPr>
              <w:t>Цифровые двойники. Определения. Классификация. Архитектура. Базовые технологии. Инфокоммуникация. Цифровые платформы.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3F9FEF" w14:textId="77777777" w:rsidR="004475DA" w:rsidRPr="005C3E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3E37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E7772E" w14:textId="77777777" w:rsidR="004475DA" w:rsidRPr="005C3E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3E37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D3F428" w14:textId="77777777" w:rsidR="004475DA" w:rsidRPr="005C3E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4A7134" w14:textId="77777777" w:rsidR="004475DA" w:rsidRPr="005C3E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3E37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C3E37" w14:paraId="3FE71E9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07B4D4" w14:textId="77777777" w:rsidR="004475DA" w:rsidRPr="005C3E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3E37">
              <w:rPr>
                <w:rFonts w:ascii="Times New Roman" w:hAnsi="Times New Roman" w:cs="Times New Roman"/>
                <w:lang w:bidi="ru-RU"/>
              </w:rPr>
              <w:t>Тема 4. Примеры использования цифровых двойников в процессах экономической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B11330" w14:textId="77777777" w:rsidR="004475DA" w:rsidRPr="005C3E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3E37">
              <w:rPr>
                <w:sz w:val="22"/>
                <w:szCs w:val="22"/>
                <w:lang w:bidi="ru-RU"/>
              </w:rPr>
              <w:t>Цифровые двойники изделий. Цифровые двойника производства. Цифровые двойники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3A011C" w14:textId="77777777" w:rsidR="004475DA" w:rsidRPr="005C3E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3E37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4985DB" w14:textId="77777777" w:rsidR="004475DA" w:rsidRPr="005C3E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3E37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A117F8" w14:textId="77777777" w:rsidR="004475DA" w:rsidRPr="005C3E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217736" w14:textId="77777777" w:rsidR="004475DA" w:rsidRPr="005C3E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3E37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C3E3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C3E3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C3E3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C3E3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C3E3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C3E3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C3E3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C3E3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C3E3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C3E37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C3E3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C3E37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C3E3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C3E3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C3E37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6"/>
        <w:gridCol w:w="3781"/>
      </w:tblGrid>
      <w:tr w:rsidR="00262CF0" w:rsidRPr="005C3E3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C3E3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C3E3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C3E3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C3E3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C3E3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C3E3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C3E37">
              <w:rPr>
                <w:rFonts w:ascii="Times New Roman" w:hAnsi="Times New Roman" w:cs="Times New Roman"/>
              </w:rPr>
              <w:t>Сергеев Леонид Иванович Цифровая экономика</w:t>
            </w:r>
            <w:proofErr w:type="gramStart"/>
            <w:r w:rsidRPr="005C3E3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C3E37">
              <w:rPr>
                <w:rFonts w:ascii="Times New Roman" w:hAnsi="Times New Roman" w:cs="Times New Roman"/>
              </w:rPr>
              <w:t xml:space="preserve"> учебник для вузов / Л. И. Сергеев, А. Л. Юданова ; под редакцией Л. И. Сергеева. </w:t>
            </w:r>
            <w:proofErr w:type="spellStart"/>
            <w:r w:rsidRPr="005C3E37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r w:rsidRPr="005C3E37">
              <w:rPr>
                <w:rFonts w:ascii="Times New Roman" w:hAnsi="Times New Roman" w:cs="Times New Roman"/>
                <w:lang w:val="en-US"/>
              </w:rPr>
              <w:t>. дан.Москва : Юрайт, 2021 332 с. 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C3E37" w:rsidRDefault="004E44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C3E37">
                <w:rPr>
                  <w:color w:val="00008B"/>
                  <w:u w:val="single"/>
                </w:rPr>
                <w:t>https://urait.ru/bcode/477012</w:t>
              </w:r>
            </w:hyperlink>
          </w:p>
        </w:tc>
      </w:tr>
      <w:tr w:rsidR="00262CF0" w:rsidRPr="005C3E37" w14:paraId="6EB58C5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8D8E1A" w14:textId="77777777" w:rsidR="00262CF0" w:rsidRPr="005C3E3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C3E37">
              <w:rPr>
                <w:rFonts w:ascii="Times New Roman" w:hAnsi="Times New Roman" w:cs="Times New Roman"/>
              </w:rPr>
              <w:t>Информационно-технологическое обеспечение цифровой экономики : сборник статей / М-во науки и высш. образования</w:t>
            </w:r>
            <w:proofErr w:type="gramStart"/>
            <w:r w:rsidRPr="005C3E37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5C3E37">
              <w:rPr>
                <w:rFonts w:ascii="Times New Roman" w:hAnsi="Times New Roman" w:cs="Times New Roman"/>
              </w:rPr>
              <w:t xml:space="preserve">ос. Федерации, Санкт-Петербургский гос. экономический ун-т, Кафедра </w:t>
            </w:r>
            <w:proofErr w:type="spellStart"/>
            <w:r w:rsidRPr="005C3E37">
              <w:rPr>
                <w:rFonts w:ascii="Times New Roman" w:hAnsi="Times New Roman" w:cs="Times New Roman"/>
              </w:rPr>
              <w:t>информ</w:t>
            </w:r>
            <w:proofErr w:type="spellEnd"/>
            <w:r w:rsidRPr="005C3E37">
              <w:rPr>
                <w:rFonts w:ascii="Times New Roman" w:hAnsi="Times New Roman" w:cs="Times New Roman"/>
              </w:rPr>
              <w:t xml:space="preserve">. систем и </w:t>
            </w:r>
            <w:proofErr w:type="spellStart"/>
            <w:r w:rsidRPr="005C3E37">
              <w:rPr>
                <w:rFonts w:ascii="Times New Roman" w:hAnsi="Times New Roman" w:cs="Times New Roman"/>
              </w:rPr>
              <w:t>технологийЭлектрон</w:t>
            </w:r>
            <w:proofErr w:type="spellEnd"/>
            <w:r w:rsidRPr="005C3E37">
              <w:rPr>
                <w:rFonts w:ascii="Times New Roman" w:hAnsi="Times New Roman" w:cs="Times New Roman"/>
              </w:rPr>
              <w:t xml:space="preserve">. текстовые дан. </w:t>
            </w:r>
            <w:r w:rsidRPr="005C3E37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5C3E37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5C3E37">
              <w:rPr>
                <w:rFonts w:ascii="Times New Roman" w:hAnsi="Times New Roman" w:cs="Times New Roman"/>
                <w:lang w:val="en-US"/>
              </w:rPr>
              <w:t xml:space="preserve"> : 2,55 МБ</w:t>
            </w:r>
            <w:proofErr w:type="gramStart"/>
            <w:r w:rsidRPr="005C3E37">
              <w:rPr>
                <w:rFonts w:ascii="Times New Roman" w:hAnsi="Times New Roman" w:cs="Times New Roman"/>
                <w:lang w:val="en-US"/>
              </w:rPr>
              <w:t>)</w:t>
            </w:r>
            <w:proofErr w:type="spellStart"/>
            <w:r w:rsidRPr="005C3E37">
              <w:rPr>
                <w:rFonts w:ascii="Times New Roman" w:hAnsi="Times New Roman" w:cs="Times New Roman"/>
                <w:lang w:val="en-US"/>
              </w:rPr>
              <w:t>С</w:t>
            </w:r>
            <w:proofErr w:type="gramEnd"/>
            <w:r w:rsidRPr="005C3E37">
              <w:rPr>
                <w:rFonts w:ascii="Times New Roman" w:hAnsi="Times New Roman" w:cs="Times New Roman"/>
                <w:lang w:val="en-US"/>
              </w:rPr>
              <w:t>анкт-Петербург</w:t>
            </w:r>
            <w:proofErr w:type="spellEnd"/>
            <w:r w:rsidRPr="005C3E37">
              <w:rPr>
                <w:rFonts w:ascii="Times New Roman" w:hAnsi="Times New Roman" w:cs="Times New Roman"/>
                <w:lang w:val="en-US"/>
              </w:rPr>
              <w:t xml:space="preserve"> : Изд-во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914FF6" w14:textId="77777777" w:rsidR="00262CF0" w:rsidRPr="005C3E37" w:rsidRDefault="004E44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5C3E3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5C3E37">
                <w:rPr>
                  <w:color w:val="00008B"/>
                  <w:u w:val="single"/>
                </w:rPr>
                <w:t>87%D0%B5%D0%BD%D0%B8%D0%B5.pdf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5A88F93" w14:textId="77777777" w:rsidTr="007B550D">
        <w:tc>
          <w:tcPr>
            <w:tcW w:w="9345" w:type="dxa"/>
          </w:tcPr>
          <w:p w14:paraId="45D70A0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95DB153" w14:textId="77777777" w:rsidTr="007B550D">
        <w:tc>
          <w:tcPr>
            <w:tcW w:w="9345" w:type="dxa"/>
          </w:tcPr>
          <w:p w14:paraId="0E98DCD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75BD821" w14:textId="77777777" w:rsidTr="007B550D">
        <w:tc>
          <w:tcPr>
            <w:tcW w:w="9345" w:type="dxa"/>
          </w:tcPr>
          <w:p w14:paraId="3A6888F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2CA08A5" w14:textId="77777777" w:rsidTr="007B550D">
        <w:tc>
          <w:tcPr>
            <w:tcW w:w="9345" w:type="dxa"/>
          </w:tcPr>
          <w:p w14:paraId="797F46B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E448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C3E3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C3E3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C3E3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C3E3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C3E3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C3E3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C3E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3E37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C3E3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C3E37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5C3E37">
              <w:rPr>
                <w:sz w:val="22"/>
                <w:szCs w:val="22"/>
                <w:lang w:val="en-US"/>
              </w:rPr>
              <w:t>Lenovo</w:t>
            </w:r>
            <w:r w:rsidRPr="005C3E37">
              <w:rPr>
                <w:sz w:val="22"/>
                <w:szCs w:val="22"/>
              </w:rPr>
              <w:t xml:space="preserve"> тип 1 (</w:t>
            </w:r>
            <w:r w:rsidRPr="005C3E37">
              <w:rPr>
                <w:sz w:val="22"/>
                <w:szCs w:val="22"/>
                <w:lang w:val="en-US"/>
              </w:rPr>
              <w:t>Core</w:t>
            </w:r>
            <w:r w:rsidRPr="005C3E37">
              <w:rPr>
                <w:sz w:val="22"/>
                <w:szCs w:val="22"/>
              </w:rPr>
              <w:t xml:space="preserve"> </w:t>
            </w:r>
            <w:r w:rsidRPr="005C3E37">
              <w:rPr>
                <w:sz w:val="22"/>
                <w:szCs w:val="22"/>
                <w:lang w:val="en-US"/>
              </w:rPr>
              <w:t>I</w:t>
            </w:r>
            <w:r w:rsidRPr="005C3E37">
              <w:rPr>
                <w:sz w:val="22"/>
                <w:szCs w:val="22"/>
              </w:rPr>
              <w:t xml:space="preserve">3 2100+монитор </w:t>
            </w:r>
            <w:r w:rsidRPr="005C3E37">
              <w:rPr>
                <w:sz w:val="22"/>
                <w:szCs w:val="22"/>
                <w:lang w:val="en-US"/>
              </w:rPr>
              <w:t>Acer</w:t>
            </w:r>
            <w:r w:rsidRPr="005C3E37">
              <w:rPr>
                <w:sz w:val="22"/>
                <w:szCs w:val="22"/>
              </w:rPr>
              <w:t xml:space="preserve"> </w:t>
            </w:r>
            <w:r w:rsidRPr="005C3E37">
              <w:rPr>
                <w:sz w:val="22"/>
                <w:szCs w:val="22"/>
                <w:lang w:val="en-US"/>
              </w:rPr>
              <w:t>V</w:t>
            </w:r>
            <w:r w:rsidRPr="005C3E37">
              <w:rPr>
                <w:sz w:val="22"/>
                <w:szCs w:val="22"/>
              </w:rPr>
              <w:t xml:space="preserve">193) - 1 шт., Интерактивный проектор </w:t>
            </w:r>
            <w:r w:rsidRPr="005C3E37">
              <w:rPr>
                <w:sz w:val="22"/>
                <w:szCs w:val="22"/>
                <w:lang w:val="en-US"/>
              </w:rPr>
              <w:t>Epson</w:t>
            </w:r>
            <w:r w:rsidRPr="005C3E37">
              <w:rPr>
                <w:sz w:val="22"/>
                <w:szCs w:val="22"/>
              </w:rPr>
              <w:t xml:space="preserve"> </w:t>
            </w:r>
            <w:r w:rsidRPr="005C3E37">
              <w:rPr>
                <w:sz w:val="22"/>
                <w:szCs w:val="22"/>
                <w:lang w:val="en-US"/>
              </w:rPr>
              <w:t>EB</w:t>
            </w:r>
            <w:r w:rsidRPr="005C3E37">
              <w:rPr>
                <w:sz w:val="22"/>
                <w:szCs w:val="22"/>
              </w:rPr>
              <w:t>-485</w:t>
            </w:r>
            <w:r w:rsidRPr="005C3E37">
              <w:rPr>
                <w:sz w:val="22"/>
                <w:szCs w:val="22"/>
                <w:lang w:val="en-US"/>
              </w:rPr>
              <w:t>Wi</w:t>
            </w:r>
            <w:r w:rsidRPr="005C3E37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C3E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3E3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C3E37" w14:paraId="3ACC340F" w14:textId="77777777" w:rsidTr="008416EB">
        <w:tc>
          <w:tcPr>
            <w:tcW w:w="7797" w:type="dxa"/>
            <w:shd w:val="clear" w:color="auto" w:fill="auto"/>
          </w:tcPr>
          <w:p w14:paraId="3BBA7423" w14:textId="77777777" w:rsidR="002C735C" w:rsidRPr="005C3E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3E37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C3E3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C3E37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5C3E37">
              <w:rPr>
                <w:sz w:val="22"/>
                <w:szCs w:val="22"/>
                <w:lang w:val="en-US"/>
              </w:rPr>
              <w:t>Intel</w:t>
            </w:r>
            <w:r w:rsidRPr="005C3E37">
              <w:rPr>
                <w:sz w:val="22"/>
                <w:szCs w:val="22"/>
              </w:rPr>
              <w:t xml:space="preserve"> </w:t>
            </w:r>
            <w:proofErr w:type="spellStart"/>
            <w:r w:rsidRPr="005C3E3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C3E37">
              <w:rPr>
                <w:sz w:val="22"/>
                <w:szCs w:val="22"/>
              </w:rPr>
              <w:t xml:space="preserve">3-2100 2.4 </w:t>
            </w:r>
            <w:proofErr w:type="spellStart"/>
            <w:r w:rsidRPr="005C3E3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C3E37">
              <w:rPr>
                <w:sz w:val="22"/>
                <w:szCs w:val="22"/>
              </w:rPr>
              <w:t>/500/4/</w:t>
            </w:r>
            <w:r w:rsidRPr="005C3E37">
              <w:rPr>
                <w:sz w:val="22"/>
                <w:szCs w:val="22"/>
                <w:lang w:val="en-US"/>
              </w:rPr>
              <w:t>Acer</w:t>
            </w:r>
            <w:r w:rsidRPr="005C3E37">
              <w:rPr>
                <w:sz w:val="22"/>
                <w:szCs w:val="22"/>
              </w:rPr>
              <w:t xml:space="preserve"> </w:t>
            </w:r>
            <w:r w:rsidRPr="005C3E37">
              <w:rPr>
                <w:sz w:val="22"/>
                <w:szCs w:val="22"/>
                <w:lang w:val="en-US"/>
              </w:rPr>
              <w:t>V</w:t>
            </w:r>
            <w:r w:rsidRPr="005C3E37">
              <w:rPr>
                <w:sz w:val="22"/>
                <w:szCs w:val="22"/>
              </w:rPr>
              <w:t xml:space="preserve">193 19" - 1 шт., Акустическая система </w:t>
            </w:r>
            <w:r w:rsidRPr="005C3E37">
              <w:rPr>
                <w:sz w:val="22"/>
                <w:szCs w:val="22"/>
                <w:lang w:val="en-US"/>
              </w:rPr>
              <w:t>JBL</w:t>
            </w:r>
            <w:r w:rsidRPr="005C3E37">
              <w:rPr>
                <w:sz w:val="22"/>
                <w:szCs w:val="22"/>
              </w:rPr>
              <w:t xml:space="preserve"> </w:t>
            </w:r>
            <w:r w:rsidRPr="005C3E37">
              <w:rPr>
                <w:sz w:val="22"/>
                <w:szCs w:val="22"/>
                <w:lang w:val="en-US"/>
              </w:rPr>
              <w:t>CONTROL</w:t>
            </w:r>
            <w:r w:rsidRPr="005C3E37">
              <w:rPr>
                <w:sz w:val="22"/>
                <w:szCs w:val="22"/>
              </w:rPr>
              <w:t xml:space="preserve"> 25 </w:t>
            </w:r>
            <w:r w:rsidRPr="005C3E37">
              <w:rPr>
                <w:sz w:val="22"/>
                <w:szCs w:val="22"/>
                <w:lang w:val="en-US"/>
              </w:rPr>
              <w:t>WH</w:t>
            </w:r>
            <w:r w:rsidRPr="005C3E37">
              <w:rPr>
                <w:sz w:val="22"/>
                <w:szCs w:val="22"/>
              </w:rPr>
              <w:t xml:space="preserve"> - 2 шт., Экран с электропривод. </w:t>
            </w:r>
            <w:r w:rsidRPr="005C3E37">
              <w:rPr>
                <w:sz w:val="22"/>
                <w:szCs w:val="22"/>
                <w:lang w:val="en-US"/>
              </w:rPr>
              <w:t>DRAPER</w:t>
            </w:r>
            <w:r w:rsidRPr="005C3E37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5C3E37">
              <w:rPr>
                <w:sz w:val="22"/>
                <w:szCs w:val="22"/>
                <w:lang w:val="en-US"/>
              </w:rPr>
              <w:t>Panasonic</w:t>
            </w:r>
            <w:r w:rsidRPr="005C3E37">
              <w:rPr>
                <w:sz w:val="22"/>
                <w:szCs w:val="22"/>
              </w:rPr>
              <w:t xml:space="preserve"> </w:t>
            </w:r>
            <w:r w:rsidRPr="005C3E37">
              <w:rPr>
                <w:sz w:val="22"/>
                <w:szCs w:val="22"/>
                <w:lang w:val="en-US"/>
              </w:rPr>
              <w:t>PT</w:t>
            </w:r>
            <w:r w:rsidRPr="005C3E37">
              <w:rPr>
                <w:sz w:val="22"/>
                <w:szCs w:val="22"/>
              </w:rPr>
              <w:t>-</w:t>
            </w:r>
            <w:r w:rsidRPr="005C3E37">
              <w:rPr>
                <w:sz w:val="22"/>
                <w:szCs w:val="22"/>
                <w:lang w:val="en-US"/>
              </w:rPr>
              <w:t>VX</w:t>
            </w:r>
            <w:r w:rsidRPr="005C3E37">
              <w:rPr>
                <w:sz w:val="22"/>
                <w:szCs w:val="22"/>
              </w:rPr>
              <w:t>610</w:t>
            </w:r>
            <w:r w:rsidRPr="005C3E37">
              <w:rPr>
                <w:sz w:val="22"/>
                <w:szCs w:val="22"/>
                <w:lang w:val="en-US"/>
              </w:rPr>
              <w:t>E</w:t>
            </w:r>
            <w:r w:rsidRPr="005C3E3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B064684" w14:textId="77777777" w:rsidR="002C735C" w:rsidRPr="005C3E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3E3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C3E37" w14:paraId="1B5F2E99" w14:textId="77777777" w:rsidTr="008416EB">
        <w:tc>
          <w:tcPr>
            <w:tcW w:w="7797" w:type="dxa"/>
            <w:shd w:val="clear" w:color="auto" w:fill="auto"/>
          </w:tcPr>
          <w:p w14:paraId="46F5F1E6" w14:textId="77777777" w:rsidR="002C735C" w:rsidRPr="005C3E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3E37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C3E3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C3E3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5C3E37">
              <w:rPr>
                <w:sz w:val="22"/>
                <w:szCs w:val="22"/>
              </w:rPr>
              <w:t>обьявлений</w:t>
            </w:r>
            <w:proofErr w:type="spellEnd"/>
            <w:r w:rsidRPr="005C3E37">
              <w:rPr>
                <w:sz w:val="22"/>
                <w:szCs w:val="22"/>
              </w:rPr>
              <w:t xml:space="preserve"> 1шт., жалюзи 2шт., Компьютер </w:t>
            </w:r>
            <w:r w:rsidRPr="005C3E37">
              <w:rPr>
                <w:sz w:val="22"/>
                <w:szCs w:val="22"/>
                <w:lang w:val="en-US"/>
              </w:rPr>
              <w:t>Intel</w:t>
            </w:r>
            <w:r w:rsidRPr="005C3E37">
              <w:rPr>
                <w:sz w:val="22"/>
                <w:szCs w:val="22"/>
              </w:rPr>
              <w:t xml:space="preserve"> </w:t>
            </w:r>
            <w:r w:rsidRPr="005C3E37">
              <w:rPr>
                <w:sz w:val="22"/>
                <w:szCs w:val="22"/>
                <w:lang w:val="en-US"/>
              </w:rPr>
              <w:t>I</w:t>
            </w:r>
            <w:r w:rsidRPr="005C3E37">
              <w:rPr>
                <w:sz w:val="22"/>
                <w:szCs w:val="22"/>
              </w:rPr>
              <w:t>5-7400/16</w:t>
            </w:r>
            <w:r w:rsidRPr="005C3E37">
              <w:rPr>
                <w:sz w:val="22"/>
                <w:szCs w:val="22"/>
                <w:lang w:val="en-US"/>
              </w:rPr>
              <w:t>Gb</w:t>
            </w:r>
            <w:r w:rsidRPr="005C3E37">
              <w:rPr>
                <w:sz w:val="22"/>
                <w:szCs w:val="22"/>
              </w:rPr>
              <w:t>/1</w:t>
            </w:r>
            <w:r w:rsidRPr="005C3E37">
              <w:rPr>
                <w:sz w:val="22"/>
                <w:szCs w:val="22"/>
                <w:lang w:val="en-US"/>
              </w:rPr>
              <w:t>Tb</w:t>
            </w:r>
            <w:r w:rsidRPr="005C3E37">
              <w:rPr>
                <w:sz w:val="22"/>
                <w:szCs w:val="22"/>
              </w:rPr>
              <w:t xml:space="preserve">/ видеокарта </w:t>
            </w:r>
            <w:r w:rsidRPr="005C3E37">
              <w:rPr>
                <w:sz w:val="22"/>
                <w:szCs w:val="22"/>
                <w:lang w:val="en-US"/>
              </w:rPr>
              <w:t>NVIDIA</w:t>
            </w:r>
            <w:r w:rsidRPr="005C3E37">
              <w:rPr>
                <w:sz w:val="22"/>
                <w:szCs w:val="22"/>
              </w:rPr>
              <w:t xml:space="preserve"> </w:t>
            </w:r>
            <w:r w:rsidRPr="005C3E37">
              <w:rPr>
                <w:sz w:val="22"/>
                <w:szCs w:val="22"/>
                <w:lang w:val="en-US"/>
              </w:rPr>
              <w:t>GeForce</w:t>
            </w:r>
            <w:r w:rsidRPr="005C3E37">
              <w:rPr>
                <w:sz w:val="22"/>
                <w:szCs w:val="22"/>
              </w:rPr>
              <w:t xml:space="preserve"> </w:t>
            </w:r>
            <w:r w:rsidRPr="005C3E37">
              <w:rPr>
                <w:sz w:val="22"/>
                <w:szCs w:val="22"/>
                <w:lang w:val="en-US"/>
              </w:rPr>
              <w:t>GT</w:t>
            </w:r>
            <w:r w:rsidRPr="005C3E37">
              <w:rPr>
                <w:sz w:val="22"/>
                <w:szCs w:val="22"/>
              </w:rPr>
              <w:t xml:space="preserve"> 710/Монитор. </w:t>
            </w:r>
            <w:r w:rsidRPr="005C3E37">
              <w:rPr>
                <w:sz w:val="22"/>
                <w:szCs w:val="22"/>
                <w:lang w:val="en-US"/>
              </w:rPr>
              <w:t>DELL</w:t>
            </w:r>
            <w:r w:rsidRPr="005C3E37">
              <w:rPr>
                <w:sz w:val="22"/>
                <w:szCs w:val="22"/>
              </w:rPr>
              <w:t xml:space="preserve"> </w:t>
            </w:r>
            <w:r w:rsidRPr="005C3E37">
              <w:rPr>
                <w:sz w:val="22"/>
                <w:szCs w:val="22"/>
                <w:lang w:val="en-US"/>
              </w:rPr>
              <w:t>S</w:t>
            </w:r>
            <w:r w:rsidRPr="005C3E37">
              <w:rPr>
                <w:sz w:val="22"/>
                <w:szCs w:val="22"/>
              </w:rPr>
              <w:t>2218</w:t>
            </w:r>
            <w:r w:rsidRPr="005C3E37">
              <w:rPr>
                <w:sz w:val="22"/>
                <w:szCs w:val="22"/>
                <w:lang w:val="en-US"/>
              </w:rPr>
              <w:t>H</w:t>
            </w:r>
            <w:r w:rsidRPr="005C3E37">
              <w:rPr>
                <w:sz w:val="22"/>
                <w:szCs w:val="22"/>
              </w:rPr>
              <w:t xml:space="preserve"> - 25 шт., Интерактивная доска </w:t>
            </w:r>
            <w:r w:rsidRPr="005C3E37">
              <w:rPr>
                <w:sz w:val="22"/>
                <w:szCs w:val="22"/>
                <w:lang w:val="en-US"/>
              </w:rPr>
              <w:t>SMARTB</w:t>
            </w:r>
            <w:r w:rsidRPr="005C3E37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5C3E37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C3E37">
              <w:rPr>
                <w:sz w:val="22"/>
                <w:szCs w:val="22"/>
              </w:rPr>
              <w:t xml:space="preserve"> </w:t>
            </w:r>
            <w:r w:rsidRPr="005C3E37">
              <w:rPr>
                <w:sz w:val="22"/>
                <w:szCs w:val="22"/>
                <w:lang w:val="en-US"/>
              </w:rPr>
              <w:t>Switch</w:t>
            </w:r>
            <w:r w:rsidRPr="005C3E37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5C3E37">
              <w:rPr>
                <w:sz w:val="22"/>
                <w:szCs w:val="22"/>
                <w:lang w:val="en-US"/>
              </w:rPr>
              <w:t>Sun</w:t>
            </w:r>
            <w:r w:rsidRPr="005C3E37">
              <w:rPr>
                <w:sz w:val="22"/>
                <w:szCs w:val="22"/>
              </w:rPr>
              <w:t xml:space="preserve"> </w:t>
            </w:r>
            <w:r w:rsidRPr="005C3E37">
              <w:rPr>
                <w:sz w:val="22"/>
                <w:szCs w:val="22"/>
                <w:lang w:val="en-US"/>
              </w:rPr>
              <w:t>Ray</w:t>
            </w:r>
            <w:r w:rsidRPr="005C3E37">
              <w:rPr>
                <w:sz w:val="22"/>
                <w:szCs w:val="22"/>
              </w:rPr>
              <w:t xml:space="preserve"> 2 </w:t>
            </w:r>
            <w:r w:rsidRPr="005C3E37">
              <w:rPr>
                <w:sz w:val="22"/>
                <w:szCs w:val="22"/>
                <w:lang w:val="en-US"/>
              </w:rPr>
              <w:t>client</w:t>
            </w:r>
            <w:r w:rsidRPr="005C3E37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4DE536" w14:textId="77777777" w:rsidR="002C735C" w:rsidRPr="005C3E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3E3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5C3E37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C3E37" w14:paraId="19628B72" w14:textId="77777777" w:rsidTr="00A24C4B">
        <w:tc>
          <w:tcPr>
            <w:tcW w:w="562" w:type="dxa"/>
          </w:tcPr>
          <w:p w14:paraId="4A9244DE" w14:textId="77777777" w:rsidR="005C3E37" w:rsidRPr="00725F63" w:rsidRDefault="005C3E37" w:rsidP="00A24C4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868D93B" w14:textId="77777777" w:rsidR="005C3E37" w:rsidRPr="00614B06" w:rsidRDefault="005C3E37" w:rsidP="00A24C4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4B0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14B0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4B0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C3E37" w14:paraId="5A1C9382" w14:textId="77777777" w:rsidTr="00801458">
        <w:tc>
          <w:tcPr>
            <w:tcW w:w="2336" w:type="dxa"/>
          </w:tcPr>
          <w:p w14:paraId="4C518DAB" w14:textId="77777777" w:rsidR="005D65A5" w:rsidRPr="005C3E3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3E3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C3E3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3E3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C3E3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3E3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C3E3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3E3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C3E37" w14:paraId="07658034" w14:textId="77777777" w:rsidTr="00801458">
        <w:tc>
          <w:tcPr>
            <w:tcW w:w="2336" w:type="dxa"/>
          </w:tcPr>
          <w:p w14:paraId="1553D698" w14:textId="78F29BFB" w:rsidR="005D65A5" w:rsidRPr="005C3E3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C3E3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C3E37" w:rsidRDefault="007478E0" w:rsidP="00801458">
            <w:pPr>
              <w:rPr>
                <w:rFonts w:ascii="Times New Roman" w:hAnsi="Times New Roman" w:cs="Times New Roman"/>
              </w:rPr>
            </w:pPr>
            <w:r w:rsidRPr="005C3E37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5C3E37" w:rsidRDefault="007478E0" w:rsidP="00801458">
            <w:pPr>
              <w:rPr>
                <w:rFonts w:ascii="Times New Roman" w:hAnsi="Times New Roman" w:cs="Times New Roman"/>
              </w:rPr>
            </w:pPr>
            <w:r w:rsidRPr="005C3E3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C3E37" w:rsidRDefault="007478E0" w:rsidP="00801458">
            <w:pPr>
              <w:rPr>
                <w:rFonts w:ascii="Times New Roman" w:hAnsi="Times New Roman" w:cs="Times New Roman"/>
              </w:rPr>
            </w:pPr>
            <w:r w:rsidRPr="005C3E3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5C3E37" w14:paraId="02F91E2B" w14:textId="77777777" w:rsidTr="00801458">
        <w:tc>
          <w:tcPr>
            <w:tcW w:w="2336" w:type="dxa"/>
          </w:tcPr>
          <w:p w14:paraId="2D8B5F3A" w14:textId="77777777" w:rsidR="005D65A5" w:rsidRPr="005C3E3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C3E3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6D0FE06" w14:textId="77777777" w:rsidR="005D65A5" w:rsidRPr="005C3E37" w:rsidRDefault="007478E0" w:rsidP="00801458">
            <w:pPr>
              <w:rPr>
                <w:rFonts w:ascii="Times New Roman" w:hAnsi="Times New Roman" w:cs="Times New Roman"/>
              </w:rPr>
            </w:pPr>
            <w:r w:rsidRPr="005C3E37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2AAE10BC" w14:textId="77777777" w:rsidR="005D65A5" w:rsidRPr="005C3E37" w:rsidRDefault="007478E0" w:rsidP="00801458">
            <w:pPr>
              <w:rPr>
                <w:rFonts w:ascii="Times New Roman" w:hAnsi="Times New Roman" w:cs="Times New Roman"/>
              </w:rPr>
            </w:pPr>
            <w:r w:rsidRPr="005C3E3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2C4CCFE" w14:textId="77777777" w:rsidR="005D65A5" w:rsidRPr="005C3E37" w:rsidRDefault="007478E0" w:rsidP="00801458">
            <w:pPr>
              <w:rPr>
                <w:rFonts w:ascii="Times New Roman" w:hAnsi="Times New Roman" w:cs="Times New Roman"/>
              </w:rPr>
            </w:pPr>
            <w:r w:rsidRPr="005C3E37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5C3E37" w14:paraId="09C4CB55" w14:textId="77777777" w:rsidTr="00801458">
        <w:tc>
          <w:tcPr>
            <w:tcW w:w="2336" w:type="dxa"/>
          </w:tcPr>
          <w:p w14:paraId="2A070EB2" w14:textId="77777777" w:rsidR="005D65A5" w:rsidRPr="005C3E3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C3E3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BCB898C" w14:textId="77777777" w:rsidR="005D65A5" w:rsidRPr="005C3E37" w:rsidRDefault="007478E0" w:rsidP="00801458">
            <w:pPr>
              <w:rPr>
                <w:rFonts w:ascii="Times New Roman" w:hAnsi="Times New Roman" w:cs="Times New Roman"/>
              </w:rPr>
            </w:pPr>
            <w:r w:rsidRPr="005C3E3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A68AA41" w14:textId="77777777" w:rsidR="005D65A5" w:rsidRPr="005C3E37" w:rsidRDefault="007478E0" w:rsidP="00801458">
            <w:pPr>
              <w:rPr>
                <w:rFonts w:ascii="Times New Roman" w:hAnsi="Times New Roman" w:cs="Times New Roman"/>
              </w:rPr>
            </w:pPr>
            <w:r w:rsidRPr="005C3E3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C587D1F" w14:textId="77777777" w:rsidR="005D65A5" w:rsidRPr="005C3E37" w:rsidRDefault="007478E0" w:rsidP="00801458">
            <w:pPr>
              <w:rPr>
                <w:rFonts w:ascii="Times New Roman" w:hAnsi="Times New Roman" w:cs="Times New Roman"/>
              </w:rPr>
            </w:pPr>
            <w:r w:rsidRPr="005C3E3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C3E37" w14:paraId="2544291C" w14:textId="77777777" w:rsidTr="00A24C4B">
        <w:tc>
          <w:tcPr>
            <w:tcW w:w="562" w:type="dxa"/>
          </w:tcPr>
          <w:p w14:paraId="748C542D" w14:textId="77777777" w:rsidR="005C3E37" w:rsidRPr="009E6058" w:rsidRDefault="005C3E37" w:rsidP="00A24C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686324A" w14:textId="77777777" w:rsidR="005C3E37" w:rsidRPr="00614B06" w:rsidRDefault="005C3E37" w:rsidP="00A24C4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4B0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C3E37" w14:paraId="0267C479" w14:textId="77777777" w:rsidTr="00801458">
        <w:tc>
          <w:tcPr>
            <w:tcW w:w="2500" w:type="pct"/>
          </w:tcPr>
          <w:p w14:paraId="37F699C9" w14:textId="77777777" w:rsidR="00B8237E" w:rsidRPr="005C3E3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3E3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C3E3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3E3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C3E37" w14:paraId="3F240151" w14:textId="77777777" w:rsidTr="00801458">
        <w:tc>
          <w:tcPr>
            <w:tcW w:w="2500" w:type="pct"/>
          </w:tcPr>
          <w:p w14:paraId="61E91592" w14:textId="61A0874C" w:rsidR="00B8237E" w:rsidRPr="005C3E3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C3E3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5C3E37" w:rsidRDefault="005C548A" w:rsidP="00801458">
            <w:pPr>
              <w:rPr>
                <w:rFonts w:ascii="Times New Roman" w:hAnsi="Times New Roman" w:cs="Times New Roman"/>
              </w:rPr>
            </w:pPr>
            <w:r w:rsidRPr="005C3E3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5C3E37" w14:paraId="6F4FC63E" w14:textId="77777777" w:rsidTr="00801458">
        <w:tc>
          <w:tcPr>
            <w:tcW w:w="2500" w:type="pct"/>
          </w:tcPr>
          <w:p w14:paraId="5DB930C7" w14:textId="77777777" w:rsidR="00B8237E" w:rsidRPr="005C3E37" w:rsidRDefault="00B8237E" w:rsidP="00801458">
            <w:pPr>
              <w:rPr>
                <w:rFonts w:ascii="Times New Roman" w:hAnsi="Times New Roman" w:cs="Times New Roman"/>
              </w:rPr>
            </w:pPr>
            <w:r w:rsidRPr="005C3E3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4912546" w14:textId="77777777" w:rsidR="00B8237E" w:rsidRPr="005C3E37" w:rsidRDefault="005C548A" w:rsidP="00801458">
            <w:pPr>
              <w:rPr>
                <w:rFonts w:ascii="Times New Roman" w:hAnsi="Times New Roman" w:cs="Times New Roman"/>
              </w:rPr>
            </w:pPr>
            <w:r w:rsidRPr="005C3E3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9EED2A" w14:textId="77777777" w:rsidR="004E4481" w:rsidRDefault="004E4481" w:rsidP="00315CA6">
      <w:pPr>
        <w:spacing w:after="0" w:line="240" w:lineRule="auto"/>
      </w:pPr>
      <w:r>
        <w:separator/>
      </w:r>
    </w:p>
  </w:endnote>
  <w:endnote w:type="continuationSeparator" w:id="0">
    <w:p w14:paraId="74F77F4E" w14:textId="77777777" w:rsidR="004E4481" w:rsidRDefault="004E448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5F63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246B44" w14:textId="77777777" w:rsidR="004E4481" w:rsidRDefault="004E4481" w:rsidP="00315CA6">
      <w:pPr>
        <w:spacing w:after="0" w:line="240" w:lineRule="auto"/>
      </w:pPr>
      <w:r>
        <w:separator/>
      </w:r>
    </w:p>
  </w:footnote>
  <w:footnote w:type="continuationSeparator" w:id="0">
    <w:p w14:paraId="74E37086" w14:textId="77777777" w:rsidR="004E4481" w:rsidRDefault="004E448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4481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3E37"/>
    <w:rsid w:val="005C548A"/>
    <w:rsid w:val="005D07D0"/>
    <w:rsid w:val="005D65A5"/>
    <w:rsid w:val="005E192E"/>
    <w:rsid w:val="005F42A5"/>
    <w:rsid w:val="00606FAA"/>
    <w:rsid w:val="00611CC7"/>
    <w:rsid w:val="00614454"/>
    <w:rsid w:val="00614B06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5F63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sbor/%D0%98%D0%BD%D1%84%D0%BE%D1%80%D0%BC%D0%B0%D1%86%D0%B8%D0%BE%D0%BD%D0%BD%D0%BE-%D1%82%D0%B5%D1%85%D0%BD%D0%BE%D0%BB%D0%BE%D0%B3%D0%B8%D1%87%D0%B5%D1%81%D0%BA%D0%BE%D0%B5%20%D0%BE%D0%B1%D0%B5%D1%81%D0%BF%D0%B5%D1%87%D0%B5%D0%BD%D0%B8%D0%B5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77012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F750B2-6A49-440B-93AA-D304AE1BD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10</Pages>
  <Words>2669</Words>
  <Characters>15218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