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A17BD6" w:rsidR="00A77598" w:rsidRPr="00AA601A" w:rsidRDefault="00AA60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16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6C8">
              <w:rPr>
                <w:rFonts w:ascii="Times New Roman" w:hAnsi="Times New Roman" w:cs="Times New Roman"/>
                <w:sz w:val="20"/>
                <w:szCs w:val="20"/>
              </w:rPr>
              <w:t>к.э.н, Арбатская Екатерина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22DEEC" w:rsidR="004475DA" w:rsidRPr="00AA601A" w:rsidRDefault="00AA60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28B2C0" w14:textId="01D7514D" w:rsidR="00FB16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0817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_Toc203720817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3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4A5E33DC" w14:textId="0E93E523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18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_Toc203720818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3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1AF85D09" w14:textId="3AA3E09D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19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_Toc203720819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3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4515DB24" w14:textId="0E103358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0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_Toc203720820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4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7284C8BF" w14:textId="5CA4BA08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1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_Toc203720821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5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6B162AF7" w14:textId="676B4D74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2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_Toc203720822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5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4C7B2F01" w14:textId="3205B5FD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3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_Toc203720823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6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2CC71B25" w14:textId="250B649D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4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_Toc203720824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6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6D6935DA" w14:textId="3F01D80D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5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_Toc203720825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7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7843DD1C" w14:textId="6EA8E2C3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6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_Toc203720826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8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5E86712F" w14:textId="73A4EA97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7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_Toc203720827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9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66B0F535" w14:textId="41C22421" w:rsidR="00FB16C8" w:rsidRDefault="00851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8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_Toc203720828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2DBBE9FE" w14:textId="0E694EF3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29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_Toc203720829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1D0C72CB" w14:textId="33580A39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30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_Toc203720830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019C8E19" w14:textId="092C9C4A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31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_Toc203720831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6E03F8F8" w14:textId="63FDF261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32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_Toc203720832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29734286" w14:textId="5B8B662B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33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_Toc203720833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45CBDA6F" w14:textId="3130AC05" w:rsidR="00FB16C8" w:rsidRDefault="00851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834" w:history="1">
            <w:r w:rsidR="00FB16C8" w:rsidRPr="002757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16C8">
              <w:rPr>
                <w:noProof/>
                <w:webHidden/>
              </w:rPr>
              <w:tab/>
            </w:r>
            <w:r w:rsidR="00FB16C8">
              <w:rPr>
                <w:noProof/>
                <w:webHidden/>
              </w:rPr>
              <w:fldChar w:fldCharType="begin"/>
            </w:r>
            <w:r w:rsidR="00FB16C8">
              <w:rPr>
                <w:noProof/>
                <w:webHidden/>
              </w:rPr>
              <w:instrText xml:space="preserve"> PAGEREF _Toc203720834 \h </w:instrText>
            </w:r>
            <w:r w:rsidR="00FB16C8">
              <w:rPr>
                <w:noProof/>
                <w:webHidden/>
              </w:rPr>
            </w:r>
            <w:r w:rsidR="00FB16C8">
              <w:rPr>
                <w:noProof/>
                <w:webHidden/>
              </w:rPr>
              <w:fldChar w:fldCharType="separate"/>
            </w:r>
            <w:r w:rsidR="00FB16C8">
              <w:rPr>
                <w:noProof/>
                <w:webHidden/>
              </w:rPr>
              <w:t>11</w:t>
            </w:r>
            <w:r w:rsidR="00FB16C8">
              <w:rPr>
                <w:noProof/>
                <w:webHidden/>
              </w:rPr>
              <w:fldChar w:fldCharType="end"/>
            </w:r>
          </w:hyperlink>
        </w:p>
        <w:p w14:paraId="0DD49713" w14:textId="0709630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0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современные базовые знания, умения и сформировать компетенции в области организационно-управленческой, информационно-аналитической и предпринимательской деятельности в организациях всех форм собственности на должностях, относящихся к среднему штабному или линейному менеджменту. Навыки, которые формирует дисциплина «Менеджмент», могут стать основой развития студенческого самоуправления, участия в работе общественных организаций, спортивных и творческих клубов, научных студенческих обществ, так как позволят планировать, управлять и реализовывать проекты в этих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0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0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B16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16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16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16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16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16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16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16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16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16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16C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16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16C8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16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6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16C8">
              <w:rPr>
                <w:rFonts w:ascii="Times New Roman" w:hAnsi="Times New Roman" w:cs="Times New Roman"/>
              </w:rPr>
              <w:t>Основные понятия, нормативные и законодательные акты в сфере менеджмента.</w:t>
            </w:r>
            <w:r w:rsidRPr="00FB16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16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6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16C8">
              <w:rPr>
                <w:rFonts w:ascii="Times New Roman" w:hAnsi="Times New Roman" w:cs="Times New Roman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 Использовать нормативно-правовую документацию в сфере управленческой деятельности.</w:t>
            </w:r>
            <w:r w:rsidRPr="00FB16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16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16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16C8">
              <w:rPr>
                <w:rFonts w:ascii="Times New Roman" w:hAnsi="Times New Roman" w:cs="Times New Roman"/>
              </w:rPr>
              <w:t>Навыками работы с нормативно-правовой документацией в сфере менеджмента. Методами оценки потребности в ресурсах, продолжительности и стоимости проекта. Методиками разработки цели и задач проекта.</w:t>
            </w:r>
            <w:r w:rsidRPr="00FB16C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B16C8" w14:paraId="61812A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9DA2" w14:textId="77777777" w:rsidR="00751095" w:rsidRPr="00FB16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16C8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F43D8" w14:textId="77777777" w:rsidR="00751095" w:rsidRPr="00FB16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16C8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6FD7" w14:textId="77777777" w:rsidR="00751095" w:rsidRPr="00FB16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6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16C8">
              <w:rPr>
                <w:rFonts w:ascii="Times New Roman" w:hAnsi="Times New Roman" w:cs="Times New Roman"/>
              </w:rPr>
              <w:t>Значимость и проблемы профессиональной и социальной адаптации лиц с ограниченными возможностями здоровья.</w:t>
            </w:r>
            <w:r w:rsidRPr="00FB16C8">
              <w:rPr>
                <w:rFonts w:ascii="Times New Roman" w:hAnsi="Times New Roman" w:cs="Times New Roman"/>
              </w:rPr>
              <w:t xml:space="preserve"> </w:t>
            </w:r>
          </w:p>
          <w:p w14:paraId="1BB151B1" w14:textId="77777777" w:rsidR="00751095" w:rsidRPr="00FB16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6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16C8">
              <w:rPr>
                <w:rFonts w:ascii="Times New Roman" w:hAnsi="Times New Roman" w:cs="Times New Roman"/>
              </w:rPr>
              <w:t>Содействовать успешной профессиональной и социальной адаптации лиц с ограниченными возможностями. Создавать</w:t>
            </w:r>
            <w:r w:rsidR="00FD518F" w:rsidRPr="00FB16C8">
              <w:rPr>
                <w:rFonts w:ascii="Times New Roman" w:hAnsi="Times New Roman" w:cs="Times New Roman"/>
              </w:rPr>
              <w:br/>
              <w:t>условия для более глубокого вовлечения лиц с ограниченными возможностями в организационную среду и</w:t>
            </w:r>
            <w:r w:rsidR="00FD518F" w:rsidRPr="00FB16C8">
              <w:rPr>
                <w:rFonts w:ascii="Times New Roman" w:hAnsi="Times New Roman" w:cs="Times New Roman"/>
              </w:rPr>
              <w:br/>
              <w:t>профессиональную деятельность с учетом их особых потребностей.</w:t>
            </w:r>
            <w:r w:rsidRPr="00FB16C8">
              <w:rPr>
                <w:rFonts w:ascii="Times New Roman" w:hAnsi="Times New Roman" w:cs="Times New Roman"/>
              </w:rPr>
              <w:t xml:space="preserve">. </w:t>
            </w:r>
          </w:p>
          <w:p w14:paraId="7C97AAD2" w14:textId="77777777" w:rsidR="00751095" w:rsidRPr="00FB16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16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16C8">
              <w:rPr>
                <w:rFonts w:ascii="Times New Roman" w:hAnsi="Times New Roman" w:cs="Times New Roman"/>
              </w:rPr>
              <w:t>Способами и технологиями коммуникации, учитывающими особые потребности лиц с ограниченными возможностями.</w:t>
            </w:r>
            <w:r w:rsidRPr="00FB16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B16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08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менеджмент. Общая теория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Сущность и содержание понятия «менеджмент»</w:t>
            </w:r>
            <w:r w:rsidRPr="00352B6F">
              <w:rPr>
                <w:lang w:bidi="ru-RU"/>
              </w:rPr>
              <w:br/>
              <w:t>- Определение понятий «управление» и «менеджмент», их отличия</w:t>
            </w:r>
            <w:r w:rsidRPr="00352B6F">
              <w:rPr>
                <w:lang w:bidi="ru-RU"/>
              </w:rPr>
              <w:br/>
              <w:t>- Субъект и объект управления</w:t>
            </w:r>
            <w:r w:rsidRPr="00352B6F">
              <w:rPr>
                <w:lang w:bidi="ru-RU"/>
              </w:rPr>
              <w:br/>
              <w:t>- Функции менеджмента</w:t>
            </w:r>
            <w:r w:rsidRPr="00352B6F">
              <w:rPr>
                <w:lang w:bidi="ru-RU"/>
              </w:rPr>
              <w:br/>
              <w:t>- Принципы и методы управления</w:t>
            </w:r>
            <w:r w:rsidRPr="00352B6F">
              <w:rPr>
                <w:lang w:bidi="ru-RU"/>
              </w:rPr>
              <w:br/>
              <w:t>- Роль менеджмента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5EA08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AC0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CE0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Научная школа управления: Ф.У. Тейлор, Ф. Гилбрет, Л. Гилбрет, Г.Гантт, Г. Эмерсон, Г. Форд.</w:t>
            </w:r>
            <w:r w:rsidRPr="00352B6F">
              <w:rPr>
                <w:lang w:bidi="ru-RU"/>
              </w:rPr>
              <w:br/>
              <w:t>- Административная школа: функции менеджмента и 14 принципов А. Файоля., Теория бюрократии и рациональности М. Вебера.</w:t>
            </w:r>
            <w:r w:rsidRPr="00352B6F">
              <w:rPr>
                <w:lang w:bidi="ru-RU"/>
              </w:rPr>
              <w:br/>
              <w:t>- Школа человеческих отношений: Э. Мейо и Хотторнские исследования, М. П. Фоллетт,</w:t>
            </w:r>
            <w:r w:rsidRPr="00352B6F">
              <w:rPr>
                <w:lang w:bidi="ru-RU"/>
              </w:rPr>
              <w:br/>
              <w:t>- Школа поведенческих наук. Теории мотивации А. Маслоу, Герцберга, Макгрегора.</w:t>
            </w:r>
            <w:r w:rsidRPr="00352B6F">
              <w:rPr>
                <w:lang w:bidi="ru-RU"/>
              </w:rPr>
              <w:br/>
              <w:t>- Количественный подход в менеджменте.</w:t>
            </w:r>
            <w:r w:rsidRPr="00352B6F">
              <w:rPr>
                <w:lang w:bidi="ru-RU"/>
              </w:rPr>
              <w:br/>
              <w:t>- Перспективные направления развития теории и практики менеджмента. Влияние информационных технологий на развитие теории и практике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AF6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F9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E78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6BE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A468E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B0D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53D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организации и общие характеристики организации.</w:t>
            </w:r>
            <w:r w:rsidRPr="00352B6F">
              <w:rPr>
                <w:lang w:bidi="ru-RU"/>
              </w:rPr>
              <w:br/>
              <w:t>- Понятие среды организации. Внешняя и внутренняя среда организации</w:t>
            </w:r>
            <w:r w:rsidRPr="00352B6F">
              <w:rPr>
                <w:lang w:bidi="ru-RU"/>
              </w:rPr>
              <w:br/>
              <w:t>- Ближнее и дальнее окружение организации</w:t>
            </w:r>
            <w:r w:rsidRPr="00352B6F">
              <w:rPr>
                <w:lang w:bidi="ru-RU"/>
              </w:rPr>
              <w:br/>
              <w:t>- Организационно-управленческие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E3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DF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249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0DC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31CF2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C49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лидерства и стили руководства.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5DC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Руководитель в системе управления</w:t>
            </w:r>
            <w:r w:rsidRPr="00352B6F">
              <w:rPr>
                <w:lang w:bidi="ru-RU"/>
              </w:rPr>
              <w:br/>
              <w:t>- Функции современных руководителей</w:t>
            </w:r>
            <w:r w:rsidRPr="00352B6F">
              <w:rPr>
                <w:lang w:bidi="ru-RU"/>
              </w:rPr>
              <w:br/>
              <w:t>- Понятие и содержание власти.</w:t>
            </w:r>
            <w:r w:rsidRPr="00352B6F">
              <w:rPr>
                <w:lang w:bidi="ru-RU"/>
              </w:rPr>
              <w:br/>
              <w:t>- Источники власти.</w:t>
            </w:r>
            <w:r w:rsidRPr="00352B6F">
              <w:rPr>
                <w:lang w:bidi="ru-RU"/>
              </w:rPr>
              <w:br/>
              <w:t>- Формы власти и стили руководства</w:t>
            </w:r>
            <w:r w:rsidRPr="00352B6F">
              <w:rPr>
                <w:lang w:bidi="ru-RU"/>
              </w:rPr>
              <w:br/>
              <w:t>- Авторитет и лидерство</w:t>
            </w:r>
            <w:r w:rsidRPr="00352B6F">
              <w:rPr>
                <w:lang w:bidi="ru-RU"/>
              </w:rPr>
              <w:br/>
              <w:t>- Делегирование, доверие, мотивация.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0C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D4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80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472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DAE6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DF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207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конфликта, его объект и предмет</w:t>
            </w:r>
            <w:r w:rsidRPr="00352B6F">
              <w:rPr>
                <w:lang w:bidi="ru-RU"/>
              </w:rPr>
              <w:br/>
              <w:t>- Типологии конфликтов</w:t>
            </w:r>
            <w:r w:rsidRPr="00352B6F">
              <w:rPr>
                <w:lang w:bidi="ru-RU"/>
              </w:rPr>
              <w:br/>
              <w:t>- Причины конфликтов в организации</w:t>
            </w:r>
            <w:r w:rsidRPr="00352B6F">
              <w:rPr>
                <w:lang w:bidi="ru-RU"/>
              </w:rPr>
              <w:br/>
              <w:t>- Динамика процесса конфликта</w:t>
            </w:r>
            <w:r w:rsidRPr="00352B6F">
              <w:rPr>
                <w:lang w:bidi="ru-RU"/>
              </w:rPr>
              <w:br/>
              <w:t>- Управление конфликтами и стрессами</w:t>
            </w:r>
            <w:r w:rsidRPr="00352B6F">
              <w:rPr>
                <w:lang w:bidi="ru-RU"/>
              </w:rPr>
              <w:br/>
              <w:t>- Деловая этика и социальная ответственность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508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2C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CD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41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42672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F60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организационной культурой.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A0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и функции организационной культуры</w:t>
            </w:r>
            <w:r w:rsidRPr="00352B6F">
              <w:rPr>
                <w:lang w:bidi="ru-RU"/>
              </w:rPr>
              <w:br/>
              <w:t>- Типологии организационной культуры</w:t>
            </w:r>
            <w:r w:rsidRPr="00352B6F">
              <w:rPr>
                <w:lang w:bidi="ru-RU"/>
              </w:rPr>
              <w:br/>
              <w:t>- Формирование и изменение организационной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13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B11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480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5AF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9837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C1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Теоретические подходы и практические методы оценки эффективности менеджмента на различных уровнях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555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Основные понятия эффективности управления</w:t>
            </w:r>
            <w:r w:rsidRPr="00352B6F">
              <w:rPr>
                <w:lang w:bidi="ru-RU"/>
              </w:rPr>
              <w:br/>
              <w:t>- Эффективность функций менеджмента.</w:t>
            </w:r>
            <w:r w:rsidRPr="00352B6F">
              <w:rPr>
                <w:lang w:bidi="ru-RU"/>
              </w:rPr>
              <w:br/>
              <w:t>- Показатели эффективного управления. Подходы к расчету показателей эффективности управления.</w:t>
            </w:r>
            <w:r w:rsidRPr="00352B6F">
              <w:rPr>
                <w:lang w:bidi="ru-RU"/>
              </w:rPr>
              <w:br/>
              <w:t>- Оценка эффективности управления. Различные методики оценки эффективности управления.</w:t>
            </w:r>
            <w:r w:rsidRPr="00352B6F">
              <w:rPr>
                <w:lang w:bidi="ru-RU"/>
              </w:rPr>
              <w:br/>
              <w:t>- Социальная и экономическая эффективность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61A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71A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CC8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0D0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B57EFA" w14:textId="77777777" w:rsidR="00FB16C8" w:rsidRPr="007E6725" w:rsidRDefault="00FB16C8" w:rsidP="00FB16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0705"/>
      <w:bookmarkStart w:id="9" w:name="_Toc203720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1D51190" w14:textId="77777777" w:rsidR="00FB16C8" w:rsidRPr="007E6725" w:rsidRDefault="00FB16C8" w:rsidP="00FB16C8"/>
    <w:p w14:paraId="460FABDC" w14:textId="77777777" w:rsidR="00FB16C8" w:rsidRPr="005F42A5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0706"/>
      <w:bookmarkStart w:id="11" w:name="_Toc2037208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FB16C8" w:rsidRPr="007E6725" w14:paraId="7A509893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240FC00" w14:textId="77777777" w:rsidR="00FB16C8" w:rsidRPr="007E6725" w:rsidRDefault="00FB16C8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10671C" w14:textId="77777777" w:rsidR="00FB16C8" w:rsidRPr="007E6725" w:rsidRDefault="00FB16C8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B16C8" w:rsidRPr="007E6725" w14:paraId="06088B44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FA45E7" w14:textId="77777777" w:rsidR="00FB16C8" w:rsidRPr="007E6725" w:rsidRDefault="00FB16C8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Личная эффективность руководителя : учебное пособие / [Варданян И.С. и др.] ; М-во образования и науки Рос. Федерации, С.-Петерб. гос. экон. ун-т, Каф. междунар. бизнеса.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586432" w14:textId="77777777" w:rsidR="00FB16C8" w:rsidRPr="007E6725" w:rsidRDefault="0085125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B16C8" w:rsidRPr="00E570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B16C8">
                <w:rPr>
                  <w:color w:val="00008B"/>
                  <w:u w:val="single"/>
                </w:rPr>
                <w:t>B8%D1%82%D0%B5%D0%BB%D1%8F.pdf</w:t>
              </w:r>
            </w:hyperlink>
          </w:p>
        </w:tc>
      </w:tr>
      <w:tr w:rsidR="00FB16C8" w:rsidRPr="007E6725" w14:paraId="097FF53B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D3580E" w14:textId="77777777" w:rsidR="00FB16C8" w:rsidRPr="00E570DB" w:rsidRDefault="00FB16C8" w:rsidP="007D1CEC">
            <w:pPr>
              <w:rPr>
                <w:rFonts w:ascii="Times New Roman" w:hAnsi="Times New Roman" w:cs="Times New Roman"/>
                <w:lang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Четыркина, Наталья Юрьевна Менеджмент конкурентоспособности в бизнес-системах : учебное пособие / Н.Ю.Четыркина ; М-во науки и высш. образования Рос. Федерации, С.-Петерб. гос. экон. ун-т, Каф. проект. менеджмента и упр. качеством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E5D097" w14:textId="77777777" w:rsidR="00FB16C8" w:rsidRPr="007E6725" w:rsidRDefault="0085125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B16C8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FB16C8" w:rsidRPr="007E6725" w14:paraId="45D6BEFC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EF9564" w14:textId="77777777" w:rsidR="00FB16C8" w:rsidRPr="007E6725" w:rsidRDefault="00FB16C8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Процесс менеджмента : практикум / С.В.Хохлова ; Министерство образования и науки Российской Федерации, Санкт-Петербургский гос. экономический ун-т.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2DAF5" w14:textId="77777777" w:rsidR="00FB16C8" w:rsidRPr="007E6725" w:rsidRDefault="0085125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B16C8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B16C8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FB16C8" w:rsidRPr="007E6725" w14:paraId="12A2726F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69A0C3" w14:textId="77777777" w:rsidR="00FB16C8" w:rsidRPr="007E6725" w:rsidRDefault="00FB16C8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Теория менеджмента : учебник / А.Н.Цветков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49432A" w14:textId="77777777" w:rsidR="00FB16C8" w:rsidRPr="007E6725" w:rsidRDefault="0085125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B16C8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B16C8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FB16C8" w:rsidRPr="007E6725" w14:paraId="6F73C5EE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CCD6F" w14:textId="77777777" w:rsidR="00FB16C8" w:rsidRPr="007E6725" w:rsidRDefault="00FB16C8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изменениями в административном менеджменте : учебное пособие / Н.Ю.Четыркина; М-во науки и высш. образования Рос. Федерации, С.-Петерб. гос. экон. ун-т, Каф. экономики и упр. качеством.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2159B" w14:textId="77777777" w:rsidR="00FB16C8" w:rsidRPr="007E6725" w:rsidRDefault="0085125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B16C8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B16C8">
                <w:rPr>
                  <w:color w:val="00008B"/>
                  <w:u w:val="single"/>
                </w:rPr>
                <w:t>B8%D0%B2%D0%BD%D0%BE%D0%BC.pdf</w:t>
              </w:r>
            </w:hyperlink>
          </w:p>
        </w:tc>
      </w:tr>
      <w:tr w:rsidR="00FB16C8" w:rsidRPr="007E6725" w14:paraId="5056EC86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7D2795" w14:textId="77777777" w:rsidR="00FB16C8" w:rsidRPr="007E6725" w:rsidRDefault="00FB16C8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малым бизнесом : учебное пособие / С.В.Трифонов ; М-во науки и высш. образования Рос. Федерации, С.-Петерб. гос. экон. ун-т, Каф. экономики и упр. предприятиями и произв. комплексами.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645D2A" w14:textId="77777777" w:rsidR="00FB16C8" w:rsidRPr="007E6725" w:rsidRDefault="0085125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B16C8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B16C8">
                <w:rPr>
                  <w:color w:val="00008B"/>
                  <w:u w:val="single"/>
                </w:rPr>
                <w:t>BC%D0%B0%D0%BB%D1%8B%D0%BC.pdf</w:t>
              </w:r>
            </w:hyperlink>
          </w:p>
        </w:tc>
      </w:tr>
    </w:tbl>
    <w:p w14:paraId="31BCA979" w14:textId="77777777" w:rsidR="00FB16C8" w:rsidRPr="007E6725" w:rsidRDefault="00FB16C8" w:rsidP="00FB16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E43CD" w14:textId="77777777" w:rsidR="00FB16C8" w:rsidRPr="005F42A5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0707"/>
      <w:bookmarkStart w:id="13" w:name="_Toc2037208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773BD5D4" w14:textId="77777777" w:rsidR="00FB16C8" w:rsidRPr="007E6725" w:rsidRDefault="00FB16C8" w:rsidP="00FB16C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B16C8" w:rsidRPr="007E6725" w14:paraId="524B4143" w14:textId="77777777" w:rsidTr="007D1CEC">
        <w:tc>
          <w:tcPr>
            <w:tcW w:w="9345" w:type="dxa"/>
          </w:tcPr>
          <w:p w14:paraId="4D87155C" w14:textId="77777777" w:rsidR="00FB16C8" w:rsidRPr="007E6725" w:rsidRDefault="00FB16C8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B16C8" w:rsidRPr="007E6725" w14:paraId="064F10DB" w14:textId="77777777" w:rsidTr="007D1CEC">
        <w:tc>
          <w:tcPr>
            <w:tcW w:w="9345" w:type="dxa"/>
          </w:tcPr>
          <w:p w14:paraId="2C139530" w14:textId="77777777" w:rsidR="00FB16C8" w:rsidRPr="007E6725" w:rsidRDefault="00FB16C8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B16C8" w:rsidRPr="007E6725" w14:paraId="00FC57A4" w14:textId="77777777" w:rsidTr="007D1CEC">
        <w:tc>
          <w:tcPr>
            <w:tcW w:w="9345" w:type="dxa"/>
          </w:tcPr>
          <w:p w14:paraId="224660CD" w14:textId="77777777" w:rsidR="00FB16C8" w:rsidRPr="007E6725" w:rsidRDefault="00FB16C8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B16C8" w:rsidRPr="007E6725" w14:paraId="7C341C9C" w14:textId="77777777" w:rsidTr="007D1CEC">
        <w:tc>
          <w:tcPr>
            <w:tcW w:w="9345" w:type="dxa"/>
          </w:tcPr>
          <w:p w14:paraId="6BBAE6C6" w14:textId="77777777" w:rsidR="00FB16C8" w:rsidRPr="007E6725" w:rsidRDefault="00FB16C8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B16C8" w:rsidRPr="007E6725" w14:paraId="3C7DDEAE" w14:textId="77777777" w:rsidTr="007D1CEC">
        <w:tc>
          <w:tcPr>
            <w:tcW w:w="9345" w:type="dxa"/>
          </w:tcPr>
          <w:p w14:paraId="763A7A97" w14:textId="77777777" w:rsidR="00FB16C8" w:rsidRPr="007E6725" w:rsidRDefault="00FB16C8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3D47B5F" w14:textId="77777777" w:rsidR="00FB16C8" w:rsidRPr="007E6725" w:rsidRDefault="00FB16C8" w:rsidP="00FB16C8">
      <w:pPr>
        <w:rPr>
          <w:rFonts w:ascii="Times New Roman" w:hAnsi="Times New Roman" w:cs="Times New Roman"/>
          <w:b/>
          <w:sz w:val="28"/>
          <w:szCs w:val="28"/>
        </w:rPr>
      </w:pPr>
    </w:p>
    <w:p w14:paraId="498DD443" w14:textId="77777777" w:rsidR="00FB16C8" w:rsidRPr="005F42A5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720708"/>
      <w:bookmarkStart w:id="15" w:name="_Toc2037208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B16C8" w:rsidRPr="007E6725" w14:paraId="79A0BEB5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114E5A1" w14:textId="77777777" w:rsidR="00FB16C8" w:rsidRPr="007E6725" w:rsidRDefault="00FB16C8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A42C7" w14:textId="77777777" w:rsidR="00FB16C8" w:rsidRPr="007E6725" w:rsidRDefault="00FB16C8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B16C8" w:rsidRPr="007E6725" w14:paraId="6631168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C10DAE" w14:textId="77777777" w:rsidR="00FB16C8" w:rsidRPr="007E6725" w:rsidRDefault="00FB16C8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36A3A7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B16C8" w:rsidRPr="007E6725" w14:paraId="7CC62E8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3A4995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259B5D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B16C8" w:rsidRPr="007E6725" w14:paraId="1839F1A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2DE08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3CCAB9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B16C8" w:rsidRPr="007E6725" w14:paraId="0B3A4BB7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F944DB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33237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B16C8" w:rsidRPr="007E6725" w14:paraId="6E12C41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776CE4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99569F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B9CEBE7" w14:textId="77777777" w:rsidR="00FB16C8" w:rsidRPr="007E6725" w:rsidRDefault="0085125E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FB16C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B16C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16C8" w:rsidRPr="007E6725" w14:paraId="7732A017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F9E259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D667E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901DAC6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B16C8" w:rsidRPr="007E6725" w14:paraId="6AEE7A3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347B1A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639240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B16C8" w:rsidRPr="007E6725" w14:paraId="03EFC8FB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D27494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CF3664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D66985C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B16C8" w:rsidRPr="007E6725" w14:paraId="04A56A7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FE0A92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E83E28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B16C8" w:rsidRPr="007E6725" w14:paraId="6E6DBC19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FF5C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160DD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B16C8" w:rsidRPr="007E6725" w14:paraId="200E4865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D605AB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42AE4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16C8" w:rsidRPr="007E6725" w14:paraId="6AE7660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C13D2" w14:textId="77777777" w:rsidR="00FB16C8" w:rsidRPr="007E6725" w:rsidRDefault="00FB16C8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9143EC" w14:textId="77777777" w:rsidR="00FB16C8" w:rsidRPr="007E6725" w:rsidRDefault="00FB16C8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A42550A" w14:textId="77777777" w:rsidR="00FB16C8" w:rsidRPr="007E6725" w:rsidRDefault="00FB16C8" w:rsidP="00FB16C8">
      <w:pPr>
        <w:rPr>
          <w:rFonts w:ascii="Times New Roman" w:hAnsi="Times New Roman" w:cs="Times New Roman"/>
          <w:b/>
          <w:sz w:val="28"/>
          <w:szCs w:val="28"/>
        </w:rPr>
      </w:pPr>
    </w:p>
    <w:p w14:paraId="6DC53E84" w14:textId="77777777" w:rsidR="00FB16C8" w:rsidRPr="007E6725" w:rsidRDefault="00FB16C8" w:rsidP="00FB16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C3EA5" w14:textId="77777777" w:rsidR="00FB16C8" w:rsidRPr="007E6725" w:rsidRDefault="00FB16C8" w:rsidP="00FB16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720709"/>
      <w:bookmarkStart w:id="17" w:name="_Toc203720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1FC20F9" w14:textId="77777777" w:rsidR="00FB16C8" w:rsidRPr="007E6725" w:rsidRDefault="00FB16C8" w:rsidP="00FB16C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089D2EA" w14:textId="77777777" w:rsidR="00FB16C8" w:rsidRPr="007E6725" w:rsidRDefault="00FB16C8" w:rsidP="00FB16C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6D2868" w14:textId="77777777" w:rsidR="00FB16C8" w:rsidRPr="007E6725" w:rsidRDefault="00FB16C8" w:rsidP="00FB16C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B40FFA" w14:textId="77777777" w:rsidR="00FB16C8" w:rsidRPr="007E6725" w:rsidRDefault="00FB16C8" w:rsidP="00FB16C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B16C8" w:rsidRPr="00E570DB" w14:paraId="7F141B9A" w14:textId="77777777" w:rsidTr="007D1CEC">
        <w:tc>
          <w:tcPr>
            <w:tcW w:w="7797" w:type="dxa"/>
            <w:shd w:val="clear" w:color="auto" w:fill="auto"/>
          </w:tcPr>
          <w:p w14:paraId="66D59667" w14:textId="77777777" w:rsidR="00FB16C8" w:rsidRPr="00E570DB" w:rsidRDefault="00FB16C8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70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AF7CA2E" w14:textId="77777777" w:rsidR="00FB16C8" w:rsidRPr="00E570DB" w:rsidRDefault="00FB16C8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70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B16C8" w:rsidRPr="00E570DB" w14:paraId="218A58F9" w14:textId="77777777" w:rsidTr="007D1CEC">
        <w:tc>
          <w:tcPr>
            <w:tcW w:w="7797" w:type="dxa"/>
            <w:shd w:val="clear" w:color="auto" w:fill="auto"/>
          </w:tcPr>
          <w:p w14:paraId="4173DB6E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 xml:space="preserve">3-2100 2.4 </w:t>
            </w:r>
            <w:r w:rsidRPr="00E570DB">
              <w:rPr>
                <w:sz w:val="22"/>
                <w:szCs w:val="22"/>
                <w:lang w:val="en-US"/>
              </w:rPr>
              <w:t>Ghz</w:t>
            </w:r>
            <w:r w:rsidRPr="00E570DB">
              <w:rPr>
                <w:sz w:val="22"/>
                <w:szCs w:val="22"/>
              </w:rPr>
              <w:t>/500/4/</w:t>
            </w:r>
            <w:r w:rsidRPr="00E570DB">
              <w:rPr>
                <w:sz w:val="22"/>
                <w:szCs w:val="22"/>
                <w:lang w:val="en-US"/>
              </w:rPr>
              <w:t>Acer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V</w:t>
            </w:r>
            <w:r w:rsidRPr="00E570DB">
              <w:rPr>
                <w:sz w:val="22"/>
                <w:szCs w:val="22"/>
              </w:rPr>
              <w:t xml:space="preserve">193 19" - 1 шт., Акустическая система </w:t>
            </w:r>
            <w:r w:rsidRPr="00E570DB">
              <w:rPr>
                <w:sz w:val="22"/>
                <w:szCs w:val="22"/>
                <w:lang w:val="en-US"/>
              </w:rPr>
              <w:t>JBL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CONTROL</w:t>
            </w:r>
            <w:r w:rsidRPr="00E570DB">
              <w:rPr>
                <w:sz w:val="22"/>
                <w:szCs w:val="22"/>
              </w:rPr>
              <w:t xml:space="preserve"> 25 </w:t>
            </w:r>
            <w:r w:rsidRPr="00E570DB">
              <w:rPr>
                <w:sz w:val="22"/>
                <w:szCs w:val="22"/>
                <w:lang w:val="en-US"/>
              </w:rPr>
              <w:t>WH</w:t>
            </w:r>
            <w:r w:rsidRPr="00E570DB">
              <w:rPr>
                <w:sz w:val="22"/>
                <w:szCs w:val="22"/>
              </w:rPr>
              <w:t xml:space="preserve"> - 2 шт., Экран с электропривод. </w:t>
            </w:r>
            <w:r w:rsidRPr="00E570DB">
              <w:rPr>
                <w:sz w:val="22"/>
                <w:szCs w:val="22"/>
                <w:lang w:val="en-US"/>
              </w:rPr>
              <w:t>DRAPER</w:t>
            </w:r>
            <w:r w:rsidRPr="00E570DB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E570DB">
              <w:rPr>
                <w:sz w:val="22"/>
                <w:szCs w:val="22"/>
                <w:lang w:val="en-US"/>
              </w:rPr>
              <w:t>Panasonic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PT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VX</w:t>
            </w:r>
            <w:r w:rsidRPr="00E570DB">
              <w:rPr>
                <w:sz w:val="22"/>
                <w:szCs w:val="22"/>
              </w:rPr>
              <w:t>610</w:t>
            </w:r>
            <w:r w:rsidRPr="00E570DB">
              <w:rPr>
                <w:sz w:val="22"/>
                <w:szCs w:val="22"/>
                <w:lang w:val="en-US"/>
              </w:rPr>
              <w:t>E</w:t>
            </w:r>
            <w:r w:rsidRPr="00E570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B5E7CD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B16C8" w:rsidRPr="00E570DB" w14:paraId="79243BD1" w14:textId="77777777" w:rsidTr="007D1CEC">
        <w:tc>
          <w:tcPr>
            <w:tcW w:w="7797" w:type="dxa"/>
            <w:shd w:val="clear" w:color="auto" w:fill="auto"/>
          </w:tcPr>
          <w:p w14:paraId="53841675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 xml:space="preserve">3-2100 2.4 </w:t>
            </w:r>
            <w:r w:rsidRPr="00E570DB">
              <w:rPr>
                <w:sz w:val="22"/>
                <w:szCs w:val="22"/>
                <w:lang w:val="en-US"/>
              </w:rPr>
              <w:t>Ghz</w:t>
            </w:r>
            <w:r w:rsidRPr="00E570DB">
              <w:rPr>
                <w:sz w:val="22"/>
                <w:szCs w:val="22"/>
              </w:rPr>
              <w:t>/500/4/</w:t>
            </w:r>
            <w:r w:rsidRPr="00E570DB">
              <w:rPr>
                <w:sz w:val="22"/>
                <w:szCs w:val="22"/>
                <w:lang w:val="en-US"/>
              </w:rPr>
              <w:t>Acer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V</w:t>
            </w:r>
            <w:r w:rsidRPr="00E570DB">
              <w:rPr>
                <w:sz w:val="22"/>
                <w:szCs w:val="22"/>
              </w:rPr>
              <w:t xml:space="preserve">193 19" - 1 шт., Колонки </w:t>
            </w:r>
            <w:r w:rsidRPr="00E570DB">
              <w:rPr>
                <w:sz w:val="22"/>
                <w:szCs w:val="22"/>
                <w:lang w:val="en-US"/>
              </w:rPr>
              <w:t>Hi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Fi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PRO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MASK</w:t>
            </w:r>
            <w:r w:rsidRPr="00E570DB">
              <w:rPr>
                <w:sz w:val="22"/>
                <w:szCs w:val="22"/>
              </w:rPr>
              <w:t>6</w:t>
            </w:r>
            <w:r w:rsidRPr="00E570DB">
              <w:rPr>
                <w:sz w:val="22"/>
                <w:szCs w:val="22"/>
                <w:lang w:val="en-US"/>
              </w:rPr>
              <w:t>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W</w:t>
            </w:r>
            <w:r w:rsidRPr="00E570DB">
              <w:rPr>
                <w:sz w:val="22"/>
                <w:szCs w:val="22"/>
              </w:rPr>
              <w:t xml:space="preserve"> (2 шт.) - 1 шт., Микшер-усилитель АА-120 </w:t>
            </w:r>
            <w:r w:rsidRPr="00E570DB">
              <w:rPr>
                <w:sz w:val="22"/>
                <w:szCs w:val="22"/>
                <w:lang w:val="en-US"/>
              </w:rPr>
              <w:t>Roxton</w:t>
            </w:r>
            <w:r w:rsidRPr="00E570DB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E570DB">
              <w:rPr>
                <w:sz w:val="22"/>
                <w:szCs w:val="22"/>
                <w:lang w:val="en-US"/>
              </w:rPr>
              <w:t>Behringer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XM</w:t>
            </w:r>
            <w:r w:rsidRPr="00E570DB">
              <w:rPr>
                <w:sz w:val="22"/>
                <w:szCs w:val="22"/>
              </w:rPr>
              <w:t xml:space="preserve">8500 </w:t>
            </w:r>
            <w:r w:rsidRPr="00E570DB">
              <w:rPr>
                <w:sz w:val="22"/>
                <w:szCs w:val="22"/>
                <w:lang w:val="en-US"/>
              </w:rPr>
              <w:t>ULTRAVOICE</w:t>
            </w:r>
            <w:r w:rsidRPr="00E570DB">
              <w:rPr>
                <w:sz w:val="22"/>
                <w:szCs w:val="22"/>
              </w:rPr>
              <w:t xml:space="preserve"> - 1 шт., Экран с электроприводом </w:t>
            </w:r>
            <w:r w:rsidRPr="00E570DB">
              <w:rPr>
                <w:sz w:val="22"/>
                <w:szCs w:val="22"/>
                <w:lang w:val="en-US"/>
              </w:rPr>
              <w:t>ScreenMedia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Champion</w:t>
            </w:r>
            <w:r w:rsidRPr="00E570DB">
              <w:rPr>
                <w:sz w:val="22"/>
                <w:szCs w:val="22"/>
              </w:rPr>
              <w:t xml:space="preserve"> 244х183см (</w:t>
            </w:r>
            <w:r w:rsidRPr="00E570DB">
              <w:rPr>
                <w:sz w:val="22"/>
                <w:szCs w:val="22"/>
                <w:lang w:val="en-US"/>
              </w:rPr>
              <w:t>SCM</w:t>
            </w:r>
            <w:r w:rsidRPr="00E570DB">
              <w:rPr>
                <w:sz w:val="22"/>
                <w:szCs w:val="22"/>
              </w:rPr>
              <w:t xml:space="preserve">-4304) - 1 шт., Проектор </w:t>
            </w:r>
            <w:r w:rsidRPr="00E570DB">
              <w:rPr>
                <w:sz w:val="22"/>
                <w:szCs w:val="22"/>
                <w:lang w:val="en-US"/>
              </w:rPr>
              <w:t>NEC</w:t>
            </w:r>
            <w:r w:rsidRPr="00E570DB">
              <w:rPr>
                <w:sz w:val="22"/>
                <w:szCs w:val="22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5E63B8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B16C8" w:rsidRPr="00E570DB" w14:paraId="246FF9F7" w14:textId="77777777" w:rsidTr="007D1CEC">
        <w:tc>
          <w:tcPr>
            <w:tcW w:w="7797" w:type="dxa"/>
            <w:shd w:val="clear" w:color="auto" w:fill="auto"/>
          </w:tcPr>
          <w:p w14:paraId="7E17C70B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>5-7400/8</w:t>
            </w:r>
            <w:r w:rsidRPr="00E570DB">
              <w:rPr>
                <w:sz w:val="22"/>
                <w:szCs w:val="22"/>
                <w:lang w:val="en-US"/>
              </w:rPr>
              <w:t>Gb</w:t>
            </w:r>
            <w:r w:rsidRPr="00E570DB">
              <w:rPr>
                <w:sz w:val="22"/>
                <w:szCs w:val="22"/>
              </w:rPr>
              <w:t>/1</w:t>
            </w:r>
            <w:r w:rsidRPr="00E570DB">
              <w:rPr>
                <w:sz w:val="22"/>
                <w:szCs w:val="22"/>
                <w:lang w:val="en-US"/>
              </w:rPr>
              <w:t>Tb</w:t>
            </w:r>
            <w:r w:rsidRPr="00E570DB">
              <w:rPr>
                <w:sz w:val="22"/>
                <w:szCs w:val="22"/>
              </w:rPr>
              <w:t>/</w:t>
            </w:r>
            <w:r w:rsidRPr="00E570DB">
              <w:rPr>
                <w:sz w:val="22"/>
                <w:szCs w:val="22"/>
                <w:lang w:val="en-US"/>
              </w:rPr>
              <w:t>DELL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2218</w:t>
            </w:r>
            <w:r w:rsidRPr="00E570DB">
              <w:rPr>
                <w:sz w:val="22"/>
                <w:szCs w:val="22"/>
                <w:lang w:val="en-US"/>
              </w:rPr>
              <w:t>H</w:t>
            </w:r>
            <w:r w:rsidRPr="00E570DB">
              <w:rPr>
                <w:sz w:val="22"/>
                <w:szCs w:val="22"/>
              </w:rPr>
              <w:t xml:space="preserve"> - 21 шт., Сетевой коммутатор </w:t>
            </w:r>
            <w:r w:rsidRPr="00E570DB">
              <w:rPr>
                <w:sz w:val="22"/>
                <w:szCs w:val="22"/>
                <w:lang w:val="en-US"/>
              </w:rPr>
              <w:t>Cisco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WS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C</w:t>
            </w:r>
            <w:r w:rsidRPr="00E570DB">
              <w:rPr>
                <w:sz w:val="22"/>
                <w:szCs w:val="22"/>
              </w:rPr>
              <w:t>2960-48</w:t>
            </w:r>
            <w:r w:rsidRPr="00E570DB">
              <w:rPr>
                <w:sz w:val="22"/>
                <w:szCs w:val="22"/>
                <w:lang w:val="en-US"/>
              </w:rPr>
              <w:t>TT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L</w:t>
            </w:r>
            <w:r w:rsidRPr="00E570DB">
              <w:rPr>
                <w:sz w:val="22"/>
                <w:szCs w:val="22"/>
              </w:rPr>
              <w:t xml:space="preserve"> (</w:t>
            </w:r>
            <w:r w:rsidRPr="00E570DB">
              <w:rPr>
                <w:sz w:val="22"/>
                <w:szCs w:val="22"/>
                <w:lang w:val="en-US"/>
              </w:rPr>
              <w:t>Catalyst</w:t>
            </w:r>
            <w:r w:rsidRPr="00E570DB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E570DB">
              <w:rPr>
                <w:sz w:val="22"/>
                <w:szCs w:val="22"/>
                <w:lang w:val="en-US"/>
              </w:rPr>
              <w:t>Cisco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Catalyst</w:t>
            </w:r>
            <w:r w:rsidRPr="00E570DB">
              <w:rPr>
                <w:sz w:val="22"/>
                <w:szCs w:val="22"/>
              </w:rPr>
              <w:t xml:space="preserve"> 2960 24 </w:t>
            </w:r>
            <w:r w:rsidRPr="00E570DB">
              <w:rPr>
                <w:sz w:val="22"/>
                <w:szCs w:val="22"/>
                <w:lang w:val="en-US"/>
              </w:rPr>
              <w:t>WS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C</w:t>
            </w:r>
            <w:r w:rsidRPr="00E570DB">
              <w:rPr>
                <w:sz w:val="22"/>
                <w:szCs w:val="22"/>
              </w:rPr>
              <w:t>2960-24</w:t>
            </w:r>
            <w:r w:rsidRPr="00E570DB">
              <w:rPr>
                <w:sz w:val="22"/>
                <w:szCs w:val="22"/>
                <w:lang w:val="en-US"/>
              </w:rPr>
              <w:t>PC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L</w:t>
            </w:r>
            <w:r w:rsidRPr="00E570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3BF697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B16C8" w:rsidRPr="00E570DB" w14:paraId="06FF0B26" w14:textId="77777777" w:rsidTr="007D1CEC">
        <w:tc>
          <w:tcPr>
            <w:tcW w:w="7797" w:type="dxa"/>
            <w:shd w:val="clear" w:color="auto" w:fill="auto"/>
          </w:tcPr>
          <w:p w14:paraId="76D53CFD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>5-7400/16</w:t>
            </w:r>
            <w:r w:rsidRPr="00E570DB">
              <w:rPr>
                <w:sz w:val="22"/>
                <w:szCs w:val="22"/>
                <w:lang w:val="en-US"/>
              </w:rPr>
              <w:t>Gb</w:t>
            </w:r>
            <w:r w:rsidRPr="00E570DB">
              <w:rPr>
                <w:sz w:val="22"/>
                <w:szCs w:val="22"/>
              </w:rPr>
              <w:t>/1</w:t>
            </w:r>
            <w:r w:rsidRPr="00E570DB">
              <w:rPr>
                <w:sz w:val="22"/>
                <w:szCs w:val="22"/>
                <w:lang w:val="en-US"/>
              </w:rPr>
              <w:t>Tb</w:t>
            </w:r>
            <w:r w:rsidRPr="00E570DB">
              <w:rPr>
                <w:sz w:val="22"/>
                <w:szCs w:val="22"/>
              </w:rPr>
              <w:t xml:space="preserve">/ видеокарта </w:t>
            </w:r>
            <w:r w:rsidRPr="00E570DB">
              <w:rPr>
                <w:sz w:val="22"/>
                <w:szCs w:val="22"/>
                <w:lang w:val="en-US"/>
              </w:rPr>
              <w:t>NVIDIA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GeForce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GT</w:t>
            </w:r>
            <w:r w:rsidRPr="00E570DB">
              <w:rPr>
                <w:sz w:val="22"/>
                <w:szCs w:val="22"/>
              </w:rPr>
              <w:t xml:space="preserve"> 710/Монитор </w:t>
            </w:r>
            <w:r w:rsidRPr="00E570DB">
              <w:rPr>
                <w:sz w:val="22"/>
                <w:szCs w:val="22"/>
                <w:lang w:val="en-US"/>
              </w:rPr>
              <w:t>DELL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2218</w:t>
            </w:r>
            <w:r w:rsidRPr="00E570DB">
              <w:rPr>
                <w:sz w:val="22"/>
                <w:szCs w:val="22"/>
                <w:lang w:val="en-US"/>
              </w:rPr>
              <w:t>H</w:t>
            </w:r>
            <w:r w:rsidRPr="00E570D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E570DB">
              <w:rPr>
                <w:sz w:val="22"/>
                <w:szCs w:val="22"/>
                <w:lang w:val="en-US"/>
              </w:rPr>
              <w:t>ProCurve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Switch</w:t>
            </w:r>
            <w:r w:rsidRPr="00E570DB">
              <w:rPr>
                <w:sz w:val="22"/>
                <w:szCs w:val="22"/>
              </w:rPr>
              <w:t xml:space="preserve"> 2626 - 1 шт., Мультимедийный проектор </w:t>
            </w:r>
            <w:r w:rsidRPr="00E570DB">
              <w:rPr>
                <w:sz w:val="22"/>
                <w:szCs w:val="22"/>
                <w:lang w:val="en-US"/>
              </w:rPr>
              <w:t>Optoma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x</w:t>
            </w:r>
            <w:r w:rsidRPr="00E570DB">
              <w:rPr>
                <w:sz w:val="22"/>
                <w:szCs w:val="22"/>
              </w:rPr>
              <w:t xml:space="preserve"> 400 - 1 шт., Экран подпружинен.ручной </w:t>
            </w:r>
            <w:r w:rsidRPr="00E570DB">
              <w:rPr>
                <w:sz w:val="22"/>
                <w:szCs w:val="22"/>
                <w:lang w:val="en-US"/>
              </w:rPr>
              <w:t>MW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Cinerollo</w:t>
            </w:r>
            <w:r w:rsidRPr="00E570DB">
              <w:rPr>
                <w:sz w:val="22"/>
                <w:szCs w:val="22"/>
              </w:rPr>
              <w:t xml:space="preserve"> 200х200см (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/</w:t>
            </w:r>
            <w:r w:rsidRPr="00E570DB">
              <w:rPr>
                <w:sz w:val="22"/>
                <w:szCs w:val="22"/>
                <w:lang w:val="en-US"/>
              </w:rPr>
              <w:t>N</w:t>
            </w:r>
            <w:r w:rsidRPr="00E570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91A1F4" w14:textId="77777777" w:rsidR="00FB16C8" w:rsidRPr="00E570DB" w:rsidRDefault="00FB16C8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15B6DE0" w14:textId="77777777" w:rsidR="00FB16C8" w:rsidRPr="007E6725" w:rsidRDefault="00FB16C8" w:rsidP="00FB16C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B92DF47" w14:textId="77777777" w:rsidR="00FB16C8" w:rsidRPr="007E6725" w:rsidRDefault="00FB16C8" w:rsidP="00FB16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0710"/>
      <w:bookmarkStart w:id="19" w:name="_Toc20372082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8C6369" w14:textId="77777777" w:rsidR="00FB16C8" w:rsidRPr="007E6725" w:rsidRDefault="00FB16C8" w:rsidP="00FB16C8">
      <w:bookmarkStart w:id="21" w:name="_Hlk71636079"/>
    </w:p>
    <w:p w14:paraId="70CE9676" w14:textId="77777777" w:rsidR="00FB16C8" w:rsidRPr="007E6725" w:rsidRDefault="00FB16C8" w:rsidP="00FB16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6F10D2" w14:textId="77777777" w:rsidR="00FB16C8" w:rsidRPr="007E6725" w:rsidRDefault="00FB16C8" w:rsidP="00FB16C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E52E1D" w14:textId="77777777" w:rsidR="00FB16C8" w:rsidRPr="007E6725" w:rsidRDefault="00FB16C8" w:rsidP="00FB16C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162708F9" w14:textId="77777777" w:rsidR="00FB16C8" w:rsidRPr="007E6725" w:rsidRDefault="00FB16C8" w:rsidP="00FB16C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28FE470" w14:textId="77777777" w:rsidR="00FB16C8" w:rsidRPr="007E6725" w:rsidRDefault="00FB16C8" w:rsidP="00FB16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53B8E6E" w14:textId="77777777" w:rsidR="00FB16C8" w:rsidRPr="007E6725" w:rsidRDefault="00FB16C8" w:rsidP="00FB16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D3E19D" w14:textId="77777777" w:rsidR="00FB16C8" w:rsidRPr="007E6725" w:rsidRDefault="00FB16C8" w:rsidP="00FB16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382FABB" w14:textId="77777777" w:rsidR="00FB16C8" w:rsidRPr="007E6725" w:rsidRDefault="00FB16C8" w:rsidP="00FB16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D9C8B4" w14:textId="77777777" w:rsidR="00FB16C8" w:rsidRPr="007E6725" w:rsidRDefault="00FB16C8" w:rsidP="00FB16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F56307" w14:textId="77777777" w:rsidR="00FB16C8" w:rsidRPr="007E6725" w:rsidRDefault="00FB16C8" w:rsidP="00FB16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BE4E1E1" w14:textId="77777777" w:rsidR="00FB16C8" w:rsidRPr="007E6725" w:rsidRDefault="00FB16C8" w:rsidP="00FB16C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BA4284" w14:textId="77777777" w:rsidR="00FB16C8" w:rsidRPr="007E6725" w:rsidRDefault="00FB16C8" w:rsidP="00FB16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2968A42" w14:textId="77777777" w:rsidR="00FB16C8" w:rsidRPr="007E6725" w:rsidRDefault="00FB16C8" w:rsidP="00FB16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720711"/>
      <w:bookmarkStart w:id="24" w:name="_Toc203720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442EAAD" w14:textId="77777777" w:rsidR="00FB16C8" w:rsidRPr="007E6725" w:rsidRDefault="00FB16C8" w:rsidP="00FB16C8"/>
    <w:p w14:paraId="4631F3D8" w14:textId="77777777" w:rsidR="00FB16C8" w:rsidRPr="007E6725" w:rsidRDefault="00FB16C8" w:rsidP="00FB16C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5648F32" w14:textId="77777777" w:rsidR="00FB16C8" w:rsidRPr="007E6725" w:rsidRDefault="00FB16C8" w:rsidP="00FB16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DD62FF3" w14:textId="77777777" w:rsidR="00FB16C8" w:rsidRPr="007E6725" w:rsidRDefault="00FB16C8" w:rsidP="00FB16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CFA85B9" w14:textId="77777777" w:rsidR="00FB16C8" w:rsidRPr="007E6725" w:rsidRDefault="00FB16C8" w:rsidP="00FB16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E8DB34" w14:textId="77777777" w:rsidR="00FB16C8" w:rsidRPr="007E6725" w:rsidRDefault="00FB16C8" w:rsidP="00FB16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D2E414A" w14:textId="77777777" w:rsidR="00FB16C8" w:rsidRPr="007E6725" w:rsidRDefault="00FB16C8" w:rsidP="00FB16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28BA733" w14:textId="77777777" w:rsidR="00FB16C8" w:rsidRPr="007E6725" w:rsidRDefault="00FB16C8" w:rsidP="00FB16C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9A17FB" w14:textId="77777777" w:rsidR="00FB16C8" w:rsidRPr="007E6725" w:rsidRDefault="00FB16C8" w:rsidP="00FB16C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96EAD3" w14:textId="77777777" w:rsidR="00FB16C8" w:rsidRPr="007E6725" w:rsidRDefault="00FB16C8" w:rsidP="00FB16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720712"/>
      <w:bookmarkStart w:id="26" w:name="_Toc203720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4BB770B" w14:textId="77777777" w:rsidR="00FB16C8" w:rsidRPr="007E6725" w:rsidRDefault="00FB16C8" w:rsidP="00FB16C8"/>
    <w:p w14:paraId="36D2CB65" w14:textId="77777777" w:rsidR="00FB16C8" w:rsidRPr="00853C95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720713"/>
      <w:bookmarkStart w:id="28" w:name="_Toc203720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4FD1B8D5" w14:textId="77777777" w:rsidR="00FB16C8" w:rsidRPr="007E6725" w:rsidRDefault="00FB16C8" w:rsidP="00FB16C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6C8" w14:paraId="3A24DDF5" w14:textId="77777777" w:rsidTr="007D1CEC">
        <w:tc>
          <w:tcPr>
            <w:tcW w:w="562" w:type="dxa"/>
          </w:tcPr>
          <w:p w14:paraId="3BACA6BC" w14:textId="77777777" w:rsidR="00FB16C8" w:rsidRPr="00FB16C8" w:rsidRDefault="00FB16C8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9854E97" w14:textId="77777777" w:rsidR="00FB16C8" w:rsidRDefault="00FB16C8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63D772" w14:textId="77777777" w:rsidR="00FB16C8" w:rsidRDefault="00FB16C8" w:rsidP="00FB16C8">
      <w:pPr>
        <w:pStyle w:val="Default"/>
        <w:spacing w:after="30"/>
        <w:jc w:val="both"/>
        <w:rPr>
          <w:sz w:val="23"/>
          <w:szCs w:val="23"/>
        </w:rPr>
      </w:pPr>
    </w:p>
    <w:p w14:paraId="184D0948" w14:textId="77777777" w:rsidR="00FB16C8" w:rsidRPr="00853C95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720714"/>
      <w:bookmarkStart w:id="30" w:name="_Toc2037208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E69D2F7" w14:textId="77777777" w:rsidR="00FB16C8" w:rsidRPr="007E6725" w:rsidRDefault="00FB16C8" w:rsidP="00FB16C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6C8" w14:paraId="20CEE4F8" w14:textId="77777777" w:rsidTr="007D1CEC">
        <w:tc>
          <w:tcPr>
            <w:tcW w:w="562" w:type="dxa"/>
          </w:tcPr>
          <w:p w14:paraId="1CCF3655" w14:textId="77777777" w:rsidR="00FB16C8" w:rsidRPr="009E6058" w:rsidRDefault="00FB16C8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64243C" w14:textId="77777777" w:rsidR="00FB16C8" w:rsidRPr="00E570DB" w:rsidRDefault="00FB16C8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0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32C966" w14:textId="77777777" w:rsidR="00FB16C8" w:rsidRDefault="00FB16C8" w:rsidP="00FB16C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3651697" w14:textId="77777777" w:rsidR="00FB16C8" w:rsidRPr="00853C95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720715"/>
      <w:bookmarkStart w:id="33" w:name="_Toc2037208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8204BBD" w14:textId="77777777" w:rsidR="00FB16C8" w:rsidRPr="00E570DB" w:rsidRDefault="00FB16C8" w:rsidP="00FB16C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B16C8" w:rsidRPr="00E570DB" w14:paraId="575D99EE" w14:textId="77777777" w:rsidTr="007D1CEC">
        <w:tc>
          <w:tcPr>
            <w:tcW w:w="2336" w:type="dxa"/>
          </w:tcPr>
          <w:p w14:paraId="6A0663EE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2348C3D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F4AD6C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ADB09F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16C8" w:rsidRPr="00E570DB" w14:paraId="5BDD2628" w14:textId="77777777" w:rsidTr="007D1CEC">
        <w:tc>
          <w:tcPr>
            <w:tcW w:w="2336" w:type="dxa"/>
          </w:tcPr>
          <w:p w14:paraId="3CE714F4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1BB826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A7445AD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A1B658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B16C8" w:rsidRPr="00E570DB" w14:paraId="373E1F34" w14:textId="77777777" w:rsidTr="007D1CEC">
        <w:tc>
          <w:tcPr>
            <w:tcW w:w="2336" w:type="dxa"/>
          </w:tcPr>
          <w:p w14:paraId="4E0DC4B7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4087D0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3A6D62F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739594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B16C8" w:rsidRPr="00E570DB" w14:paraId="1AA1280F" w14:textId="77777777" w:rsidTr="007D1CEC">
        <w:tc>
          <w:tcPr>
            <w:tcW w:w="2336" w:type="dxa"/>
          </w:tcPr>
          <w:p w14:paraId="653FD42C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BB845C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D1983D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CA1555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38A9A8C" w14:textId="77777777" w:rsidR="00FB16C8" w:rsidRPr="00E570DB" w:rsidRDefault="00FB16C8" w:rsidP="00FB16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57B131" w14:textId="77777777" w:rsidR="00FB16C8" w:rsidRPr="00E570DB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720716"/>
      <w:bookmarkStart w:id="36" w:name="_Toc203720832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A3597D1" w14:textId="77777777" w:rsidR="00FB16C8" w:rsidRDefault="00FB16C8" w:rsidP="00FB16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6C8" w14:paraId="597E18EE" w14:textId="77777777" w:rsidTr="007D1CEC">
        <w:tc>
          <w:tcPr>
            <w:tcW w:w="562" w:type="dxa"/>
          </w:tcPr>
          <w:p w14:paraId="650DFFCB" w14:textId="77777777" w:rsidR="00FB16C8" w:rsidRDefault="00FB16C8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1B0AE6" w14:textId="77777777" w:rsidR="00FB16C8" w:rsidRDefault="00FB16C8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8F5A92" w14:textId="77777777" w:rsidR="00FB16C8" w:rsidRPr="00E570DB" w:rsidRDefault="00FB16C8" w:rsidP="00FB16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927365" w14:textId="77777777" w:rsidR="00FB16C8" w:rsidRPr="00E570DB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720717"/>
      <w:bookmarkStart w:id="39" w:name="_Toc203720833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4861DA29" w14:textId="77777777" w:rsidR="00FB16C8" w:rsidRPr="00E570DB" w:rsidRDefault="00FB16C8" w:rsidP="00FB16C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B16C8" w:rsidRPr="00E570DB" w14:paraId="7C3D5461" w14:textId="77777777" w:rsidTr="007D1CEC">
        <w:tc>
          <w:tcPr>
            <w:tcW w:w="2500" w:type="pct"/>
          </w:tcPr>
          <w:p w14:paraId="6CFB2318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97E4581" w14:textId="77777777" w:rsidR="00FB16C8" w:rsidRPr="00E570DB" w:rsidRDefault="00FB16C8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16C8" w:rsidRPr="00E570DB" w14:paraId="0B0FDBD8" w14:textId="77777777" w:rsidTr="007D1CEC">
        <w:tc>
          <w:tcPr>
            <w:tcW w:w="2500" w:type="pct"/>
          </w:tcPr>
          <w:p w14:paraId="57DB0A71" w14:textId="77777777" w:rsidR="00FB16C8" w:rsidRPr="00E570DB" w:rsidRDefault="00FB16C8" w:rsidP="007D1CEC">
            <w:pPr>
              <w:rPr>
                <w:rFonts w:ascii="Times New Roman" w:hAnsi="Times New Roman" w:cs="Times New Roman"/>
                <w:lang w:val="en-US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92C7EF9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B16C8" w:rsidRPr="00E570DB" w14:paraId="1B7AC5BB" w14:textId="77777777" w:rsidTr="007D1CEC">
        <w:tc>
          <w:tcPr>
            <w:tcW w:w="2500" w:type="pct"/>
          </w:tcPr>
          <w:p w14:paraId="7A71A895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5D6864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B16C8" w:rsidRPr="00E570DB" w14:paraId="4840BF64" w14:textId="77777777" w:rsidTr="007D1CEC">
        <w:tc>
          <w:tcPr>
            <w:tcW w:w="2500" w:type="pct"/>
          </w:tcPr>
          <w:p w14:paraId="50006515" w14:textId="77777777" w:rsidR="00FB16C8" w:rsidRPr="00E570DB" w:rsidRDefault="00FB16C8" w:rsidP="007D1CEC">
            <w:pPr>
              <w:rPr>
                <w:rFonts w:ascii="Times New Roman" w:hAnsi="Times New Roman" w:cs="Times New Roman"/>
                <w:lang w:val="en-US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A32C1C7" w14:textId="77777777" w:rsidR="00FB16C8" w:rsidRPr="00E570DB" w:rsidRDefault="00FB16C8" w:rsidP="007D1CEC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6FB3FD5" w14:textId="77777777" w:rsidR="00FB16C8" w:rsidRPr="00E570DB" w:rsidRDefault="00FB16C8" w:rsidP="00FB16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CCCCC9" w14:textId="77777777" w:rsidR="00FB16C8" w:rsidRPr="00E570DB" w:rsidRDefault="00FB16C8" w:rsidP="00FB16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720718"/>
      <w:bookmarkStart w:id="42" w:name="_Toc203720834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ED8FEFC" w14:textId="77777777" w:rsidR="00FB16C8" w:rsidRPr="00E570DB" w:rsidRDefault="00FB16C8" w:rsidP="00FB16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BAB35C" w14:textId="77777777" w:rsidR="00FB16C8" w:rsidRPr="00142518" w:rsidRDefault="00FB16C8" w:rsidP="00FB16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0D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570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570D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ния и Положением о балльно-рейтинговой системе. </w:t>
      </w:r>
    </w:p>
    <w:p w14:paraId="567F9189" w14:textId="77777777" w:rsidR="00FB16C8" w:rsidRPr="00142518" w:rsidRDefault="00FB16C8" w:rsidP="00FB1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6FF08B0" w14:textId="77777777" w:rsidR="00FB16C8" w:rsidRPr="00142518" w:rsidRDefault="00FB16C8" w:rsidP="00FB16C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B16C8" w:rsidRPr="00142518" w14:paraId="429C8480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D3290" w14:textId="77777777" w:rsidR="00FB16C8" w:rsidRPr="00142518" w:rsidRDefault="00FB16C8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98411" w14:textId="77777777" w:rsidR="00FB16C8" w:rsidRPr="00142518" w:rsidRDefault="00FB16C8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B16C8" w:rsidRPr="00142518" w14:paraId="556C946D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3F3F3" w14:textId="77777777" w:rsidR="00FB16C8" w:rsidRPr="00142518" w:rsidRDefault="00FB16C8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275C4" w14:textId="77777777" w:rsidR="00FB16C8" w:rsidRPr="00142518" w:rsidRDefault="00FB16C8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B16C8" w:rsidRPr="00142518" w14:paraId="56113006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70A97" w14:textId="77777777" w:rsidR="00FB16C8" w:rsidRPr="00142518" w:rsidRDefault="00FB16C8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E1965" w14:textId="77777777" w:rsidR="00FB16C8" w:rsidRPr="00142518" w:rsidRDefault="00FB16C8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C6C4B97" w14:textId="77777777" w:rsidR="00FB16C8" w:rsidRDefault="00FB16C8" w:rsidP="00FB16C8">
      <w:pPr>
        <w:rPr>
          <w:rFonts w:ascii="Times New Roman" w:hAnsi="Times New Roman" w:cs="Times New Roman"/>
          <w:b/>
          <w:sz w:val="28"/>
          <w:szCs w:val="28"/>
        </w:rPr>
      </w:pPr>
    </w:p>
    <w:p w14:paraId="119CD1E6" w14:textId="77777777" w:rsidR="00FB16C8" w:rsidRPr="00142518" w:rsidRDefault="00FB16C8" w:rsidP="00FB16C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B16C8" w:rsidRPr="00142518" w14:paraId="32C6E39C" w14:textId="77777777" w:rsidTr="007D1CEC">
        <w:trPr>
          <w:trHeight w:val="521"/>
        </w:trPr>
        <w:tc>
          <w:tcPr>
            <w:tcW w:w="903" w:type="pct"/>
          </w:tcPr>
          <w:p w14:paraId="482D29B7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7A61E10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ADBF15B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B16C8" w:rsidRPr="00142518" w14:paraId="2E8107EA" w14:textId="77777777" w:rsidTr="007D1CEC">
        <w:trPr>
          <w:trHeight w:val="522"/>
        </w:trPr>
        <w:tc>
          <w:tcPr>
            <w:tcW w:w="903" w:type="pct"/>
          </w:tcPr>
          <w:p w14:paraId="1316B051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876C254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F0A057B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B16C8" w:rsidRPr="00142518" w14:paraId="77195B61" w14:textId="77777777" w:rsidTr="007D1CEC">
        <w:trPr>
          <w:trHeight w:val="661"/>
        </w:trPr>
        <w:tc>
          <w:tcPr>
            <w:tcW w:w="903" w:type="pct"/>
          </w:tcPr>
          <w:p w14:paraId="271979BF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6050C8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507CB91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B16C8" w:rsidRPr="00CA0A1D" w14:paraId="455A5919" w14:textId="77777777" w:rsidTr="007D1CEC">
        <w:trPr>
          <w:trHeight w:val="800"/>
        </w:trPr>
        <w:tc>
          <w:tcPr>
            <w:tcW w:w="903" w:type="pct"/>
          </w:tcPr>
          <w:p w14:paraId="22D3930C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9BD021C" w14:textId="77777777" w:rsidR="00FB16C8" w:rsidRPr="00142518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306C257" w14:textId="77777777" w:rsidR="00FB16C8" w:rsidRPr="00CA0A1D" w:rsidRDefault="00FB16C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18F796" w14:textId="77777777" w:rsidR="00FB16C8" w:rsidRPr="0018274C" w:rsidRDefault="00FB16C8" w:rsidP="00FB16C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DF17B8" w14:textId="77777777" w:rsidR="00FB16C8" w:rsidRPr="007E6725" w:rsidRDefault="00FB16C8" w:rsidP="00FB16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8E890" w14:textId="77777777" w:rsidR="0085125E" w:rsidRDefault="0085125E" w:rsidP="00315CA6">
      <w:pPr>
        <w:spacing w:after="0" w:line="240" w:lineRule="auto"/>
      </w:pPr>
      <w:r>
        <w:separator/>
      </w:r>
    </w:p>
  </w:endnote>
  <w:endnote w:type="continuationSeparator" w:id="0">
    <w:p w14:paraId="60241781" w14:textId="77777777" w:rsidR="0085125E" w:rsidRDefault="008512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95840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0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D1574" w14:textId="77777777" w:rsidR="0085125E" w:rsidRDefault="0085125E" w:rsidP="00315CA6">
      <w:pPr>
        <w:spacing w:after="0" w:line="240" w:lineRule="auto"/>
      </w:pPr>
      <w:r>
        <w:separator/>
      </w:r>
    </w:p>
  </w:footnote>
  <w:footnote w:type="continuationSeparator" w:id="0">
    <w:p w14:paraId="47BFD845" w14:textId="77777777" w:rsidR="0085125E" w:rsidRDefault="008512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25E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601A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E2F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6C8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7%D0%B5%D1%82%D1%8B%D1%80%D0%BA%D0%B8%D0%BD%D0%B0_%D0%9C%D0%B5%D0%BD%D0%B5%D0%B4%D0%B6%D0%BC%D0%B5%D0%BD%D1%8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B%D0%B8%D1%87%D0%BD%D0%B0%D1%8F%20%D1%8D%D1%84%D1%84%D0%B5%D0%BA%D1%82%D0%B8%D0%B2%D0%BD%D0%BE%D1%81%D1%82%D1%8C%20%D1%80%D1%83%D0%BA%D0%BE%D0%B2%D0%BE%D0%B4%D0%B8%D1%82%D0%B5%D0%BB%D1%8F.pdf" TargetMode="External"/><Relationship Id="rId17" Type="http://schemas.openxmlformats.org/officeDocument/2006/relationships/hyperlink" Target="http://opac.unecon.ru/elibrary/2015/ucheb/%D0%AD%D0%BA%D0%BE%D0%BD%D0%BE%D0%BC%D0%B8%D0%BA%D0%B0%20%D0%B8%20%D1%83%D0%BF%D1%80%D0%B0%D0%B2%D0%BB%D0%B5%D0%BD%D0%B8%D0%B5%20%D0%BC%D0%B0%D0%BB%D1%8B%D0%BC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3%D0%BF%D1%80%D0%B0%D0%B2%D0%BB%D0%B5%D0%BD%D0%B8%D0%B5%20%D0%B8%D0%B7%D0%BC%D0%B5%D0%BD%D0%B5%D0%BD%D0%B8%D1%8F%D0%BC%D0%B8%20%D0%B2%20%D0%B0%D0%B4%D0%BC%D0%B8%D0%BD%D0%B8%D1%81%D1%82%D1%80%D0%B0%D1%82%D0%B8%D0%B2%D0%BD%D0%BE%D0%BC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6%D0%B2%D0%B5%D1%82%D0%BA%D0%BE%D0%B2_%D0%A2%D0%B5%D0%BE%D1%80%D0%B8%D1%8F%20%D0%BC%D0%B5%D0%BD%D0%B5%D0%B4%D0%B6%D0%BC%D0%B5%D0%BD%D1%82%D0%B0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E%D1%86%D0%B5%D1%81%D1%81%20%D0%BC%D0%B5%D0%BD%D0%B5%D0%B4%D0%B6%D0%BC%D0%B5%D0%BD%D1%82%D0%B0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16780-DE72-4120-B35E-FEA07795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