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Маркетинговые информационные системы и исследования в сфере коммерции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38.03.06</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Торговое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Коммерция и электронная торговля</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5A538E" w:rsidRDefault="005A538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A32A9F" w:rsidRDefault="007A7979" w:rsidP="00511619">
            <w:pPr>
              <w:rPr>
                <w:rFonts w:ascii="Times New Roman" w:hAnsi="Times New Roman" w:cs="Times New Roman"/>
                <w:sz w:val="20"/>
                <w:szCs w:val="20"/>
              </w:rPr>
            </w:pPr>
            <w:r w:rsidRPr="00A32A9F">
              <w:rPr>
                <w:rFonts w:ascii="Times New Roman" w:hAnsi="Times New Roman" w:cs="Times New Roman"/>
                <w:sz w:val="20"/>
                <w:szCs w:val="20"/>
              </w:rPr>
              <w:t xml:space="preserve">к.э.н, </w:t>
            </w:r>
            <w:proofErr w:type="spellStart"/>
            <w:r w:rsidRPr="00A32A9F">
              <w:rPr>
                <w:rFonts w:ascii="Times New Roman" w:hAnsi="Times New Roman" w:cs="Times New Roman"/>
                <w:sz w:val="20"/>
                <w:szCs w:val="20"/>
              </w:rPr>
              <w:t>Трушникова</w:t>
            </w:r>
            <w:proofErr w:type="spellEnd"/>
            <w:r w:rsidRPr="00A32A9F">
              <w:rPr>
                <w:rFonts w:ascii="Times New Roman" w:hAnsi="Times New Roman" w:cs="Times New Roman"/>
                <w:sz w:val="20"/>
                <w:szCs w:val="20"/>
              </w:rPr>
              <w:t xml:space="preserve"> Ирина Олеговна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5A538E" w:rsidRDefault="005A538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087DC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3D6088">
              <w:rPr>
                <w:noProof/>
                <w:webHidden/>
              </w:rPr>
              <w:t>3</w:t>
            </w:r>
            <w:r>
              <w:rPr>
                <w:noProof/>
                <w:webHidden/>
              </w:rPr>
              <w:fldChar w:fldCharType="end"/>
            </w:r>
          </w:hyperlink>
        </w:p>
        <w:p w:rsidR="00D75436" w:rsidRDefault="00842EF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087DCA">
              <w:rPr>
                <w:noProof/>
                <w:webHidden/>
              </w:rPr>
              <w:fldChar w:fldCharType="begin"/>
            </w:r>
            <w:r w:rsidR="00D75436">
              <w:rPr>
                <w:noProof/>
                <w:webHidden/>
              </w:rPr>
              <w:instrText xml:space="preserve"> PAGEREF _Toc83656872 \h </w:instrText>
            </w:r>
            <w:r w:rsidR="00087DCA">
              <w:rPr>
                <w:noProof/>
                <w:webHidden/>
              </w:rPr>
            </w:r>
            <w:r w:rsidR="00087DCA">
              <w:rPr>
                <w:noProof/>
                <w:webHidden/>
              </w:rPr>
              <w:fldChar w:fldCharType="separate"/>
            </w:r>
            <w:r w:rsidR="003D6088">
              <w:rPr>
                <w:noProof/>
                <w:webHidden/>
              </w:rPr>
              <w:t>3</w:t>
            </w:r>
            <w:r w:rsidR="00087DCA">
              <w:rPr>
                <w:noProof/>
                <w:webHidden/>
              </w:rPr>
              <w:fldChar w:fldCharType="end"/>
            </w:r>
          </w:hyperlink>
        </w:p>
        <w:p w:rsidR="00D75436" w:rsidRDefault="00842EF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087DCA">
              <w:rPr>
                <w:noProof/>
                <w:webHidden/>
              </w:rPr>
              <w:fldChar w:fldCharType="begin"/>
            </w:r>
            <w:r w:rsidR="00D75436">
              <w:rPr>
                <w:noProof/>
                <w:webHidden/>
              </w:rPr>
              <w:instrText xml:space="preserve"> PAGEREF _Toc83656873 \h </w:instrText>
            </w:r>
            <w:r w:rsidR="00087DCA">
              <w:rPr>
                <w:noProof/>
                <w:webHidden/>
              </w:rPr>
            </w:r>
            <w:r w:rsidR="00087DCA">
              <w:rPr>
                <w:noProof/>
                <w:webHidden/>
              </w:rPr>
              <w:fldChar w:fldCharType="separate"/>
            </w:r>
            <w:r w:rsidR="003D6088">
              <w:rPr>
                <w:noProof/>
                <w:webHidden/>
              </w:rPr>
              <w:t>3</w:t>
            </w:r>
            <w:r w:rsidR="00087DCA">
              <w:rPr>
                <w:noProof/>
                <w:webHidden/>
              </w:rPr>
              <w:fldChar w:fldCharType="end"/>
            </w:r>
          </w:hyperlink>
        </w:p>
        <w:p w:rsidR="00D75436" w:rsidRDefault="00842EF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087DCA">
              <w:rPr>
                <w:noProof/>
                <w:webHidden/>
              </w:rPr>
              <w:fldChar w:fldCharType="begin"/>
            </w:r>
            <w:r w:rsidR="00D75436">
              <w:rPr>
                <w:noProof/>
                <w:webHidden/>
              </w:rPr>
              <w:instrText xml:space="preserve"> PAGEREF _Toc83656874 \h </w:instrText>
            </w:r>
            <w:r w:rsidR="00087DCA">
              <w:rPr>
                <w:noProof/>
                <w:webHidden/>
              </w:rPr>
            </w:r>
            <w:r w:rsidR="00087DCA">
              <w:rPr>
                <w:noProof/>
                <w:webHidden/>
              </w:rPr>
              <w:fldChar w:fldCharType="separate"/>
            </w:r>
            <w:r w:rsidR="003D6088">
              <w:rPr>
                <w:noProof/>
                <w:webHidden/>
              </w:rPr>
              <w:t>3</w:t>
            </w:r>
            <w:r w:rsidR="00087DCA">
              <w:rPr>
                <w:noProof/>
                <w:webHidden/>
              </w:rPr>
              <w:fldChar w:fldCharType="end"/>
            </w:r>
          </w:hyperlink>
        </w:p>
        <w:p w:rsidR="00D75436" w:rsidRDefault="00842EF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087DCA">
              <w:rPr>
                <w:noProof/>
                <w:webHidden/>
              </w:rPr>
              <w:fldChar w:fldCharType="begin"/>
            </w:r>
            <w:r w:rsidR="00D75436">
              <w:rPr>
                <w:noProof/>
                <w:webHidden/>
              </w:rPr>
              <w:instrText xml:space="preserve"> PAGEREF _Toc83656875 \h </w:instrText>
            </w:r>
            <w:r w:rsidR="00087DCA">
              <w:rPr>
                <w:noProof/>
                <w:webHidden/>
              </w:rPr>
            </w:r>
            <w:r w:rsidR="00087DCA">
              <w:rPr>
                <w:noProof/>
                <w:webHidden/>
              </w:rPr>
              <w:fldChar w:fldCharType="separate"/>
            </w:r>
            <w:r w:rsidR="003D6088">
              <w:rPr>
                <w:noProof/>
                <w:webHidden/>
              </w:rPr>
              <w:t>5</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087DCA">
              <w:rPr>
                <w:noProof/>
                <w:webHidden/>
              </w:rPr>
              <w:fldChar w:fldCharType="begin"/>
            </w:r>
            <w:r w:rsidR="00D75436">
              <w:rPr>
                <w:noProof/>
                <w:webHidden/>
              </w:rPr>
              <w:instrText xml:space="preserve"> PAGEREF _Toc83656876 \h </w:instrText>
            </w:r>
            <w:r w:rsidR="00087DCA">
              <w:rPr>
                <w:noProof/>
                <w:webHidden/>
              </w:rPr>
            </w:r>
            <w:r w:rsidR="00087DCA">
              <w:rPr>
                <w:noProof/>
                <w:webHidden/>
              </w:rPr>
              <w:fldChar w:fldCharType="separate"/>
            </w:r>
            <w:r w:rsidR="003D6088">
              <w:rPr>
                <w:noProof/>
                <w:webHidden/>
              </w:rPr>
              <w:t>5</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087DCA">
              <w:rPr>
                <w:noProof/>
                <w:webHidden/>
              </w:rPr>
              <w:fldChar w:fldCharType="begin"/>
            </w:r>
            <w:r w:rsidR="00D75436">
              <w:rPr>
                <w:noProof/>
                <w:webHidden/>
              </w:rPr>
              <w:instrText xml:space="preserve"> PAGEREF _Toc83656877 \h </w:instrText>
            </w:r>
            <w:r w:rsidR="00087DCA">
              <w:rPr>
                <w:noProof/>
                <w:webHidden/>
              </w:rPr>
            </w:r>
            <w:r w:rsidR="00087DCA">
              <w:rPr>
                <w:noProof/>
                <w:webHidden/>
              </w:rPr>
              <w:fldChar w:fldCharType="separate"/>
            </w:r>
            <w:r w:rsidR="003D6088">
              <w:rPr>
                <w:noProof/>
                <w:webHidden/>
              </w:rPr>
              <w:t>5</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087DCA">
              <w:rPr>
                <w:noProof/>
                <w:webHidden/>
              </w:rPr>
              <w:fldChar w:fldCharType="begin"/>
            </w:r>
            <w:r w:rsidR="00D75436">
              <w:rPr>
                <w:noProof/>
                <w:webHidden/>
              </w:rPr>
              <w:instrText xml:space="preserve"> PAGEREF _Toc83656878 \h </w:instrText>
            </w:r>
            <w:r w:rsidR="00087DCA">
              <w:rPr>
                <w:noProof/>
                <w:webHidden/>
              </w:rPr>
            </w:r>
            <w:r w:rsidR="00087DCA">
              <w:rPr>
                <w:noProof/>
                <w:webHidden/>
              </w:rPr>
              <w:fldChar w:fldCharType="separate"/>
            </w:r>
            <w:r w:rsidR="003D6088">
              <w:rPr>
                <w:noProof/>
                <w:webHidden/>
              </w:rPr>
              <w:t>6</w:t>
            </w:r>
            <w:r w:rsidR="00087DCA">
              <w:rPr>
                <w:noProof/>
                <w:webHidden/>
              </w:rPr>
              <w:fldChar w:fldCharType="end"/>
            </w:r>
          </w:hyperlink>
        </w:p>
        <w:p w:rsidR="00D75436" w:rsidRDefault="00842EF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087DCA">
              <w:rPr>
                <w:noProof/>
                <w:webHidden/>
              </w:rPr>
              <w:fldChar w:fldCharType="begin"/>
            </w:r>
            <w:r w:rsidR="00D75436">
              <w:rPr>
                <w:noProof/>
                <w:webHidden/>
              </w:rPr>
              <w:instrText xml:space="preserve"> PAGEREF _Toc83656879 \h </w:instrText>
            </w:r>
            <w:r w:rsidR="00087DCA">
              <w:rPr>
                <w:noProof/>
                <w:webHidden/>
              </w:rPr>
            </w:r>
            <w:r w:rsidR="00087DCA">
              <w:rPr>
                <w:noProof/>
                <w:webHidden/>
              </w:rPr>
              <w:fldChar w:fldCharType="separate"/>
            </w:r>
            <w:r w:rsidR="003D6088">
              <w:rPr>
                <w:noProof/>
                <w:webHidden/>
              </w:rPr>
              <w:t>6</w:t>
            </w:r>
            <w:r w:rsidR="00087DCA">
              <w:rPr>
                <w:noProof/>
                <w:webHidden/>
              </w:rPr>
              <w:fldChar w:fldCharType="end"/>
            </w:r>
          </w:hyperlink>
        </w:p>
        <w:p w:rsidR="00D75436" w:rsidRDefault="00842EF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087DCA">
              <w:rPr>
                <w:noProof/>
                <w:webHidden/>
              </w:rPr>
              <w:fldChar w:fldCharType="begin"/>
            </w:r>
            <w:r w:rsidR="00D75436">
              <w:rPr>
                <w:noProof/>
                <w:webHidden/>
              </w:rPr>
              <w:instrText xml:space="preserve"> PAGEREF _Toc83656880 \h </w:instrText>
            </w:r>
            <w:r w:rsidR="00087DCA">
              <w:rPr>
                <w:noProof/>
                <w:webHidden/>
              </w:rPr>
            </w:r>
            <w:r w:rsidR="00087DCA">
              <w:rPr>
                <w:noProof/>
                <w:webHidden/>
              </w:rPr>
              <w:fldChar w:fldCharType="separate"/>
            </w:r>
            <w:r w:rsidR="003D6088">
              <w:rPr>
                <w:noProof/>
                <w:webHidden/>
              </w:rPr>
              <w:t>7</w:t>
            </w:r>
            <w:r w:rsidR="00087DCA">
              <w:rPr>
                <w:noProof/>
                <w:webHidden/>
              </w:rPr>
              <w:fldChar w:fldCharType="end"/>
            </w:r>
          </w:hyperlink>
        </w:p>
        <w:p w:rsidR="00D75436" w:rsidRDefault="00842EF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087DCA">
              <w:rPr>
                <w:noProof/>
                <w:webHidden/>
              </w:rPr>
              <w:fldChar w:fldCharType="begin"/>
            </w:r>
            <w:r w:rsidR="00D75436">
              <w:rPr>
                <w:noProof/>
                <w:webHidden/>
              </w:rPr>
              <w:instrText xml:space="preserve"> PAGEREF _Toc83656881 \h </w:instrText>
            </w:r>
            <w:r w:rsidR="00087DCA">
              <w:rPr>
                <w:noProof/>
                <w:webHidden/>
              </w:rPr>
            </w:r>
            <w:r w:rsidR="00087DCA">
              <w:rPr>
                <w:noProof/>
                <w:webHidden/>
              </w:rPr>
              <w:fldChar w:fldCharType="separate"/>
            </w:r>
            <w:r w:rsidR="003D6088">
              <w:rPr>
                <w:noProof/>
                <w:webHidden/>
              </w:rPr>
              <w:t>8</w:t>
            </w:r>
            <w:r w:rsidR="00087DCA">
              <w:rPr>
                <w:noProof/>
                <w:webHidden/>
              </w:rPr>
              <w:fldChar w:fldCharType="end"/>
            </w:r>
          </w:hyperlink>
        </w:p>
        <w:p w:rsidR="00D75436" w:rsidRDefault="00842EF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087DCA">
              <w:rPr>
                <w:noProof/>
                <w:webHidden/>
              </w:rPr>
              <w:fldChar w:fldCharType="begin"/>
            </w:r>
            <w:r w:rsidR="00D75436">
              <w:rPr>
                <w:noProof/>
                <w:webHidden/>
              </w:rPr>
              <w:instrText xml:space="preserve"> PAGEREF _Toc83656882 \h </w:instrText>
            </w:r>
            <w:r w:rsidR="00087DCA">
              <w:rPr>
                <w:noProof/>
                <w:webHidden/>
              </w:rPr>
            </w:r>
            <w:r w:rsidR="00087DCA">
              <w:rPr>
                <w:noProof/>
                <w:webHidden/>
              </w:rPr>
              <w:fldChar w:fldCharType="separate"/>
            </w:r>
            <w:r w:rsidR="003D6088">
              <w:rPr>
                <w:noProof/>
                <w:webHidden/>
              </w:rPr>
              <w:t>10</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087DCA">
              <w:rPr>
                <w:noProof/>
                <w:webHidden/>
              </w:rPr>
              <w:fldChar w:fldCharType="begin"/>
            </w:r>
            <w:r w:rsidR="00D75436">
              <w:rPr>
                <w:noProof/>
                <w:webHidden/>
              </w:rPr>
              <w:instrText xml:space="preserve"> PAGEREF _Toc83656883 \h </w:instrText>
            </w:r>
            <w:r w:rsidR="00087DCA">
              <w:rPr>
                <w:noProof/>
                <w:webHidden/>
              </w:rPr>
            </w:r>
            <w:r w:rsidR="00087DCA">
              <w:rPr>
                <w:noProof/>
                <w:webHidden/>
              </w:rPr>
              <w:fldChar w:fldCharType="separate"/>
            </w:r>
            <w:r w:rsidR="003D6088">
              <w:rPr>
                <w:noProof/>
                <w:webHidden/>
              </w:rPr>
              <w:t>10</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087DCA">
              <w:rPr>
                <w:noProof/>
                <w:webHidden/>
              </w:rPr>
              <w:fldChar w:fldCharType="begin"/>
            </w:r>
            <w:r w:rsidR="00D75436">
              <w:rPr>
                <w:noProof/>
                <w:webHidden/>
              </w:rPr>
              <w:instrText xml:space="preserve"> PAGEREF _Toc83656884 \h </w:instrText>
            </w:r>
            <w:r w:rsidR="00087DCA">
              <w:rPr>
                <w:noProof/>
                <w:webHidden/>
              </w:rPr>
            </w:r>
            <w:r w:rsidR="00087DCA">
              <w:rPr>
                <w:noProof/>
                <w:webHidden/>
              </w:rPr>
              <w:fldChar w:fldCharType="separate"/>
            </w:r>
            <w:r w:rsidR="003D6088">
              <w:rPr>
                <w:noProof/>
                <w:webHidden/>
              </w:rPr>
              <w:t>10</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087DCA">
              <w:rPr>
                <w:noProof/>
                <w:webHidden/>
              </w:rPr>
              <w:fldChar w:fldCharType="begin"/>
            </w:r>
            <w:r w:rsidR="00D75436">
              <w:rPr>
                <w:noProof/>
                <w:webHidden/>
              </w:rPr>
              <w:instrText xml:space="preserve"> PAGEREF _Toc83656885 \h </w:instrText>
            </w:r>
            <w:r w:rsidR="00087DCA">
              <w:rPr>
                <w:noProof/>
                <w:webHidden/>
              </w:rPr>
            </w:r>
            <w:r w:rsidR="00087DCA">
              <w:rPr>
                <w:noProof/>
                <w:webHidden/>
              </w:rPr>
              <w:fldChar w:fldCharType="separate"/>
            </w:r>
            <w:r w:rsidR="003D6088">
              <w:rPr>
                <w:noProof/>
                <w:webHidden/>
              </w:rPr>
              <w:t>10</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087DCA">
              <w:rPr>
                <w:noProof/>
                <w:webHidden/>
              </w:rPr>
              <w:fldChar w:fldCharType="begin"/>
            </w:r>
            <w:r w:rsidR="00D75436">
              <w:rPr>
                <w:noProof/>
                <w:webHidden/>
              </w:rPr>
              <w:instrText xml:space="preserve"> PAGEREF _Toc83656886 \h </w:instrText>
            </w:r>
            <w:r w:rsidR="00087DCA">
              <w:rPr>
                <w:noProof/>
                <w:webHidden/>
              </w:rPr>
            </w:r>
            <w:r w:rsidR="00087DCA">
              <w:rPr>
                <w:noProof/>
                <w:webHidden/>
              </w:rPr>
              <w:fldChar w:fldCharType="separate"/>
            </w:r>
            <w:r w:rsidR="003D6088">
              <w:rPr>
                <w:noProof/>
                <w:webHidden/>
              </w:rPr>
              <w:t>10</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087DCA">
              <w:rPr>
                <w:noProof/>
                <w:webHidden/>
              </w:rPr>
              <w:fldChar w:fldCharType="begin"/>
            </w:r>
            <w:r w:rsidR="00D75436">
              <w:rPr>
                <w:noProof/>
                <w:webHidden/>
              </w:rPr>
              <w:instrText xml:space="preserve"> PAGEREF _Toc83656887 \h </w:instrText>
            </w:r>
            <w:r w:rsidR="00087DCA">
              <w:rPr>
                <w:noProof/>
                <w:webHidden/>
              </w:rPr>
            </w:r>
            <w:r w:rsidR="00087DCA">
              <w:rPr>
                <w:noProof/>
                <w:webHidden/>
              </w:rPr>
              <w:fldChar w:fldCharType="separate"/>
            </w:r>
            <w:r w:rsidR="003D6088">
              <w:rPr>
                <w:noProof/>
                <w:webHidden/>
              </w:rPr>
              <w:t>10</w:t>
            </w:r>
            <w:r w:rsidR="00087DCA">
              <w:rPr>
                <w:noProof/>
                <w:webHidden/>
              </w:rPr>
              <w:fldChar w:fldCharType="end"/>
            </w:r>
          </w:hyperlink>
        </w:p>
        <w:p w:rsidR="00D75436" w:rsidRDefault="00842EF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087DCA">
              <w:rPr>
                <w:noProof/>
                <w:webHidden/>
              </w:rPr>
              <w:fldChar w:fldCharType="begin"/>
            </w:r>
            <w:r w:rsidR="00D75436">
              <w:rPr>
                <w:noProof/>
                <w:webHidden/>
              </w:rPr>
              <w:instrText xml:space="preserve"> PAGEREF _Toc83656888 \h </w:instrText>
            </w:r>
            <w:r w:rsidR="00087DCA">
              <w:rPr>
                <w:noProof/>
                <w:webHidden/>
              </w:rPr>
            </w:r>
            <w:r w:rsidR="00087DCA">
              <w:rPr>
                <w:noProof/>
                <w:webHidden/>
              </w:rPr>
              <w:fldChar w:fldCharType="separate"/>
            </w:r>
            <w:r w:rsidR="003D6088">
              <w:rPr>
                <w:noProof/>
                <w:webHidden/>
              </w:rPr>
              <w:t>10</w:t>
            </w:r>
            <w:r w:rsidR="00087DCA">
              <w:rPr>
                <w:noProof/>
                <w:webHidden/>
              </w:rPr>
              <w:fldChar w:fldCharType="end"/>
            </w:r>
          </w:hyperlink>
        </w:p>
        <w:p w:rsidR="00511619" w:rsidRPr="007E6725" w:rsidRDefault="00087DC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профессиональных компетенций в области маркетингового обеспечения управленческих решений в сфере коммерции, в том числе концептуальных и методических основ проведения маркетинговых исследований, осуществляемых в целях снижения неопределенности, сопутствующей разработки и реализации маркетинговых программ, а также развитие практических навыков организации и использования маркетинговых информационных систем.</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Маркетинговые информационные системы и исследования в сфере коммерции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A32A9F"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32A9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32A9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32A9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32A9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32A9F" w:rsidRDefault="00751095" w:rsidP="009207A4">
            <w:pPr>
              <w:tabs>
                <w:tab w:val="left" w:pos="0"/>
              </w:tabs>
              <w:jc w:val="center"/>
              <w:rPr>
                <w:rFonts w:ascii="Times New Roman" w:hAnsi="Times New Roman" w:cs="Times New Roman"/>
                <w:lang w:bidi="ru-RU"/>
              </w:rPr>
            </w:pPr>
            <w:r w:rsidRPr="00A32A9F">
              <w:rPr>
                <w:rFonts w:ascii="Times New Roman" w:hAnsi="Times New Roman" w:cs="Times New Roman"/>
                <w:b/>
              </w:rPr>
              <w:t xml:space="preserve">Планируемые результаты </w:t>
            </w:r>
            <w:proofErr w:type="gramStart"/>
            <w:r w:rsidRPr="00A32A9F">
              <w:rPr>
                <w:rFonts w:ascii="Times New Roman" w:hAnsi="Times New Roman" w:cs="Times New Roman"/>
                <w:b/>
              </w:rPr>
              <w:t>обучения по дисциплине</w:t>
            </w:r>
            <w:proofErr w:type="gramEnd"/>
          </w:p>
          <w:p w:rsidR="00751095" w:rsidRPr="00A32A9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32A9F"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32A9F" w:rsidRDefault="00FD518F" w:rsidP="009207A4">
            <w:pPr>
              <w:widowControl w:val="0"/>
              <w:tabs>
                <w:tab w:val="left" w:pos="0"/>
              </w:tabs>
              <w:autoSpaceDE w:val="0"/>
              <w:autoSpaceDN w:val="0"/>
              <w:rPr>
                <w:rFonts w:ascii="Times New Roman" w:hAnsi="Times New Roman" w:cs="Times New Roman"/>
              </w:rPr>
            </w:pPr>
            <w:r w:rsidRPr="00A32A9F">
              <w:rPr>
                <w:rFonts w:ascii="Times New Roman" w:hAnsi="Times New Roman" w:cs="Times New Roman"/>
              </w:rPr>
              <w:t xml:space="preserve">ПК-1 - Способен осуществлять сбор, обработку и анализ информации, необходимой для осуществления торгово-технологических процессов, а также для разработки и реализации проектов в профессиональной деятельности (в </w:t>
            </w:r>
            <w:proofErr w:type="spellStart"/>
            <w:r w:rsidRPr="00A32A9F">
              <w:rPr>
                <w:rFonts w:ascii="Times New Roman" w:hAnsi="Times New Roman" w:cs="Times New Roman"/>
              </w:rPr>
              <w:t>т.ч</w:t>
            </w:r>
            <w:proofErr w:type="spellEnd"/>
            <w:r w:rsidRPr="00A32A9F">
              <w:rPr>
                <w:rFonts w:ascii="Times New Roman" w:hAnsi="Times New Roman" w:cs="Times New Roman"/>
              </w:rPr>
              <w:t>. коммерческой, товароведной, маркетинговой, рекламной и (или) логистической)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32A9F" w:rsidRDefault="00FD518F" w:rsidP="009207A4">
            <w:pPr>
              <w:widowControl w:val="0"/>
              <w:tabs>
                <w:tab w:val="left" w:pos="0"/>
              </w:tabs>
              <w:autoSpaceDE w:val="0"/>
              <w:autoSpaceDN w:val="0"/>
              <w:rPr>
                <w:rFonts w:ascii="Times New Roman" w:hAnsi="Times New Roman" w:cs="Times New Roman"/>
                <w:lang w:bidi="ru-RU"/>
              </w:rPr>
            </w:pPr>
            <w:r w:rsidRPr="00A32A9F">
              <w:rPr>
                <w:rFonts w:ascii="Times New Roman" w:hAnsi="Times New Roman" w:cs="Times New Roman"/>
                <w:lang w:bidi="ru-RU"/>
              </w:rPr>
              <w:t>ПК-1.3 - Владеет технологиями проведения маркетинговых исследований в профессиональной деятельности в сфере коммерции для разработки и реализации маркетинговых программ с использованием инструментов комплекса маркетинга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A32A9F" w:rsidRDefault="00751095" w:rsidP="009207A4">
            <w:pPr>
              <w:autoSpaceDE w:val="0"/>
              <w:autoSpaceDN w:val="0"/>
              <w:adjustRightInd w:val="0"/>
              <w:jc w:val="both"/>
              <w:rPr>
                <w:rFonts w:ascii="Times New Roman" w:hAnsi="Times New Roman" w:cs="Times New Roman"/>
              </w:rPr>
            </w:pPr>
            <w:r w:rsidRPr="00A32A9F">
              <w:rPr>
                <w:rFonts w:ascii="Times New Roman" w:hAnsi="Times New Roman" w:cs="Times New Roman"/>
              </w:rPr>
              <w:t xml:space="preserve">Знать: </w:t>
            </w:r>
            <w:r w:rsidR="00316402" w:rsidRPr="00A32A9F">
              <w:rPr>
                <w:rFonts w:ascii="Times New Roman" w:hAnsi="Times New Roman" w:cs="Times New Roman"/>
              </w:rPr>
              <w:t>способы сбора информации, анализа данных различными методами с целью использования в реализации проектов в профессиональной деятельности (коммерческой, товароведной, маркетинговой, рекламной и логистической).</w:t>
            </w:r>
            <w:r w:rsidRPr="00A32A9F">
              <w:rPr>
                <w:rFonts w:ascii="Times New Roman" w:hAnsi="Times New Roman" w:cs="Times New Roman"/>
              </w:rPr>
              <w:t xml:space="preserve"> </w:t>
            </w:r>
          </w:p>
          <w:p w:rsidR="00751095" w:rsidRPr="00A32A9F" w:rsidRDefault="00751095" w:rsidP="009207A4">
            <w:pPr>
              <w:autoSpaceDE w:val="0"/>
              <w:autoSpaceDN w:val="0"/>
              <w:adjustRightInd w:val="0"/>
              <w:jc w:val="both"/>
              <w:rPr>
                <w:rFonts w:ascii="Times New Roman" w:hAnsi="Times New Roman" w:cs="Times New Roman"/>
              </w:rPr>
            </w:pPr>
            <w:r w:rsidRPr="00A32A9F">
              <w:rPr>
                <w:rFonts w:ascii="Times New Roman" w:hAnsi="Times New Roman" w:cs="Times New Roman"/>
              </w:rPr>
              <w:t xml:space="preserve">Уметь: </w:t>
            </w:r>
            <w:r w:rsidR="00FD518F" w:rsidRPr="00A32A9F">
              <w:rPr>
                <w:rFonts w:ascii="Times New Roman" w:hAnsi="Times New Roman" w:cs="Times New Roman"/>
              </w:rPr>
              <w:t xml:space="preserve">осуществлять сбор, обработку и анализ информации для последующего применения в разработке </w:t>
            </w:r>
            <w:proofErr w:type="gramStart"/>
            <w:r w:rsidR="00FD518F" w:rsidRPr="00A32A9F">
              <w:rPr>
                <w:rFonts w:ascii="Times New Roman" w:hAnsi="Times New Roman" w:cs="Times New Roman"/>
              </w:rPr>
              <w:t>маркетинговых</w:t>
            </w:r>
            <w:proofErr w:type="gramEnd"/>
            <w:r w:rsidR="00FD518F" w:rsidRPr="00A32A9F">
              <w:rPr>
                <w:rFonts w:ascii="Times New Roman" w:hAnsi="Times New Roman" w:cs="Times New Roman"/>
              </w:rPr>
              <w:t xml:space="preserve"> программ.</w:t>
            </w:r>
            <w:r w:rsidRPr="00A32A9F">
              <w:rPr>
                <w:rFonts w:ascii="Times New Roman" w:hAnsi="Times New Roman" w:cs="Times New Roman"/>
              </w:rPr>
              <w:t xml:space="preserve">. </w:t>
            </w:r>
          </w:p>
          <w:p w:rsidR="00751095" w:rsidRPr="00A32A9F" w:rsidRDefault="00751095" w:rsidP="00FD518F">
            <w:pPr>
              <w:autoSpaceDE w:val="0"/>
              <w:autoSpaceDN w:val="0"/>
              <w:adjustRightInd w:val="0"/>
              <w:jc w:val="both"/>
              <w:rPr>
                <w:rFonts w:ascii="Times New Roman" w:hAnsi="Times New Roman" w:cs="Times New Roman"/>
                <w:lang w:bidi="ru-RU"/>
              </w:rPr>
            </w:pPr>
            <w:proofErr w:type="gramStart"/>
            <w:r w:rsidRPr="00A32A9F">
              <w:rPr>
                <w:rFonts w:ascii="Times New Roman" w:hAnsi="Times New Roman" w:cs="Times New Roman"/>
              </w:rPr>
              <w:t xml:space="preserve">Владеть: </w:t>
            </w:r>
            <w:r w:rsidR="00FD518F" w:rsidRPr="00A32A9F">
              <w:rPr>
                <w:rFonts w:ascii="Times New Roman" w:hAnsi="Times New Roman" w:cs="Times New Roman"/>
              </w:rPr>
              <w:t>технологиями проведения маркетинговых исследований (качественных, количественных, в том числе в интернет-среде для разработки и реализации проектов в профессиональной деятельности с использованием инструментов маркетинговой деятельности.</w:t>
            </w:r>
            <w:r w:rsidRPr="00A32A9F">
              <w:rPr>
                <w:rFonts w:ascii="Times New Roman" w:hAnsi="Times New Roman" w:cs="Times New Roman"/>
              </w:rPr>
              <w:t>.</w:t>
            </w:r>
            <w:proofErr w:type="gramEnd"/>
          </w:p>
        </w:tc>
      </w:tr>
    </w:tbl>
    <w:p w:rsidR="00E1429F" w:rsidRPr="00A32A9F"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Сущность и назначение </w:t>
            </w:r>
            <w:proofErr w:type="gramStart"/>
            <w:r w:rsidRPr="00352B6F">
              <w:rPr>
                <w:rFonts w:ascii="Times New Roman" w:hAnsi="Times New Roman" w:cs="Times New Roman"/>
                <w:lang w:bidi="ru-RU"/>
              </w:rPr>
              <w:t>маркетинговых</w:t>
            </w:r>
            <w:proofErr w:type="gramEnd"/>
            <w:r w:rsidRPr="00352B6F">
              <w:rPr>
                <w:rFonts w:ascii="Times New Roman" w:hAnsi="Times New Roman" w:cs="Times New Roman"/>
                <w:lang w:bidi="ru-RU"/>
              </w:rPr>
              <w:t xml:space="preserve"> информационных систем.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Маркетинговая среда и маркетинговое окружение компании. Методы исследований внешней и внутренней среды. Маркетинговые данные и маркетинговая информация</w:t>
            </w:r>
            <w:proofErr w:type="gramStart"/>
            <w:r w:rsidRPr="00352B6F">
              <w:rPr>
                <w:lang w:bidi="ru-RU"/>
              </w:rPr>
              <w:t>.</w:t>
            </w:r>
            <w:proofErr w:type="gramEnd"/>
            <w:r w:rsidRPr="00352B6F">
              <w:rPr>
                <w:lang w:bidi="ru-RU"/>
              </w:rPr>
              <w:t xml:space="preserve"> </w:t>
            </w:r>
            <w:proofErr w:type="spellStart"/>
            <w:proofErr w:type="gramStart"/>
            <w:r w:rsidRPr="00352B6F">
              <w:rPr>
                <w:lang w:bidi="ru-RU"/>
              </w:rPr>
              <w:t>и</w:t>
            </w:r>
            <w:proofErr w:type="gramEnd"/>
            <w:r w:rsidRPr="00352B6F">
              <w:rPr>
                <w:lang w:bidi="ru-RU"/>
              </w:rPr>
              <w:t>пы</w:t>
            </w:r>
            <w:proofErr w:type="spellEnd"/>
            <w:r w:rsidRPr="00352B6F">
              <w:rPr>
                <w:lang w:bidi="ru-RU"/>
              </w:rPr>
              <w:t xml:space="preserve"> маркетинговой информации. Источники информации для проведения маркетинговых исследований. Свойства маркетинговой информации. Подходы к организации маркетинговой информации. Информационное обеспечение </w:t>
            </w:r>
            <w:proofErr w:type="gramStart"/>
            <w:r w:rsidRPr="00352B6F">
              <w:rPr>
                <w:lang w:bidi="ru-RU"/>
              </w:rPr>
              <w:t>маркетинговой</w:t>
            </w:r>
            <w:proofErr w:type="gramEnd"/>
            <w:r w:rsidRPr="00352B6F">
              <w:rPr>
                <w:lang w:bidi="ru-RU"/>
              </w:rPr>
              <w:t xml:space="preserve"> деятельности. Основные компоненты </w:t>
            </w:r>
            <w:proofErr w:type="gramStart"/>
            <w:r w:rsidRPr="00352B6F">
              <w:rPr>
                <w:lang w:bidi="ru-RU"/>
              </w:rPr>
              <w:t>маркетинговых</w:t>
            </w:r>
            <w:proofErr w:type="gramEnd"/>
            <w:r w:rsidRPr="00352B6F">
              <w:rPr>
                <w:lang w:bidi="ru-RU"/>
              </w:rPr>
              <w:t xml:space="preserve"> информационных систем. Задачи, решаемые с помощью </w:t>
            </w:r>
            <w:proofErr w:type="gramStart"/>
            <w:r w:rsidRPr="00352B6F">
              <w:rPr>
                <w:lang w:bidi="ru-RU"/>
              </w:rPr>
              <w:t>маркетинговых</w:t>
            </w:r>
            <w:proofErr w:type="gramEnd"/>
            <w:r w:rsidRPr="00352B6F">
              <w:rPr>
                <w:lang w:bidi="ru-RU"/>
              </w:rPr>
              <w:t xml:space="preserve"> информационных систем. CRM-система и ее роль в области маркетингового обеспечения управленческих решений.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Методология и дизайн маркетингового исследования.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Определения маркетинговых исследований. Задачи, решаемые с помощью маркетинговых исследований. Типовые форматы маркетинговых исследований. Основные проблемы при проведении маркетинговых исследований. Схема процесса маркетингового исследования. Понятие методологии и дизайна маркетингового исследования. Базовые определения: исследовательский вопрос, гипотеза, выборка. Классификация маркетинговых исследований. Основные методы маркетинговых исследований. Отчет и презентация результатов маркетингового исследования.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Качественные маркетинговые исследования.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Отличительные особенности качественных методов эмпирических исследований. Дизайн качественного исследования. Особенности формирования выборки. Сравнительный анализ методов </w:t>
            </w:r>
            <w:proofErr w:type="spellStart"/>
            <w:r w:rsidRPr="00352B6F">
              <w:rPr>
                <w:lang w:bidi="ru-RU"/>
              </w:rPr>
              <w:t>полуструктурированного</w:t>
            </w:r>
            <w:proofErr w:type="spellEnd"/>
            <w:r w:rsidRPr="00352B6F">
              <w:rPr>
                <w:lang w:bidi="ru-RU"/>
              </w:rPr>
              <w:t xml:space="preserve"> интервью и </w:t>
            </w:r>
            <w:proofErr w:type="gramStart"/>
            <w:r w:rsidRPr="00352B6F">
              <w:rPr>
                <w:lang w:bidi="ru-RU"/>
              </w:rPr>
              <w:t>фокус-группы</w:t>
            </w:r>
            <w:proofErr w:type="gramEnd"/>
            <w:r w:rsidRPr="00352B6F">
              <w:rPr>
                <w:lang w:bidi="ru-RU"/>
              </w:rPr>
              <w:t xml:space="preserve">. Методы обработки результатов качественного исследования: контент-анализ, </w:t>
            </w:r>
            <w:proofErr w:type="spellStart"/>
            <w:r w:rsidRPr="00352B6F">
              <w:rPr>
                <w:lang w:bidi="ru-RU"/>
              </w:rPr>
              <w:t>нарративный</w:t>
            </w:r>
            <w:proofErr w:type="spellEnd"/>
            <w:r w:rsidRPr="00352B6F">
              <w:rPr>
                <w:lang w:bidi="ru-RU"/>
              </w:rPr>
              <w:t xml:space="preserve"> анализ.</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Количественные маркетинговые исследования.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Отличие методологии количественного исследования от методологии качественного исследования. Типовые цели количественных эмпирических исследований. Гипотезы количественного исследования. Особенности формирования выборки. Разработка анкеты для проведения количественного исследования. Классификация методов статистической обработки данных количественного исследования. Базовые понятия количественного анализа данных: статистическая гипотеза, уровень значимость статистического критерия. Обработка первичных данных: описательная статистика, графическое представление данных. Таблицы сопряженности признаков. Основы корреляционно-регрессионного и дисперсионного видов анализа для решения задач в области маркетинговых исследований.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Маркетинговые исследования в цифровой среде.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Особенности исследования рынка, потребителей и конкурентов в цифровой среде. Сервисы анализа рынка и конкурентов. Анализ потенциального спроса и потребностей целевой аудитории. Сервисы </w:t>
            </w:r>
            <w:proofErr w:type="spellStart"/>
            <w:r w:rsidRPr="00352B6F">
              <w:rPr>
                <w:lang w:bidi="ru-RU"/>
              </w:rPr>
              <w:t>медиастатистики</w:t>
            </w:r>
            <w:proofErr w:type="spellEnd"/>
            <w:r w:rsidRPr="00352B6F">
              <w:rPr>
                <w:lang w:bidi="ru-RU"/>
              </w:rPr>
              <w:t xml:space="preserve">. Анализ веб-ресурсов компании (сайт, социальные сети). Основы </w:t>
            </w:r>
            <w:proofErr w:type="spellStart"/>
            <w:r w:rsidRPr="00352B6F">
              <w:rPr>
                <w:lang w:bidi="ru-RU"/>
              </w:rPr>
              <w:t>парсинга</w:t>
            </w:r>
            <w:proofErr w:type="spellEnd"/>
            <w:r w:rsidRPr="00352B6F">
              <w:rPr>
                <w:lang w:bidi="ru-RU"/>
              </w:rPr>
              <w:t xml:space="preserve"> информации в цифровой среде. Основы веб-аналитики.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7"/>
        <w:gridCol w:w="3290"/>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5A538E"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A32A9F">
              <w:rPr>
                <w:rFonts w:ascii="Times New Roman" w:hAnsi="Times New Roman" w:cs="Times New Roman"/>
                <w:sz w:val="24"/>
                <w:szCs w:val="24"/>
              </w:rPr>
              <w:t>Галицкий, Ефим Борисович. Маркетинговые исследования. Теория и практика</w:t>
            </w:r>
            <w:proofErr w:type="gramStart"/>
            <w:r w:rsidRPr="00A32A9F">
              <w:rPr>
                <w:rFonts w:ascii="Times New Roman" w:hAnsi="Times New Roman" w:cs="Times New Roman"/>
                <w:sz w:val="24"/>
                <w:szCs w:val="24"/>
              </w:rPr>
              <w:t xml:space="preserve"> :</w:t>
            </w:r>
            <w:proofErr w:type="gramEnd"/>
            <w:r w:rsidRPr="00A32A9F">
              <w:rPr>
                <w:rFonts w:ascii="Times New Roman" w:hAnsi="Times New Roman" w:cs="Times New Roman"/>
                <w:sz w:val="24"/>
                <w:szCs w:val="24"/>
              </w:rPr>
              <w:t xml:space="preserve"> Учебник для вузов / Галицкий Е. Б., Галицкая Е. Г. 2-е изд., пер. и доп. </w:t>
            </w:r>
            <w:proofErr w:type="spellStart"/>
            <w:r w:rsidRPr="007E6725">
              <w:rPr>
                <w:rFonts w:ascii="Times New Roman" w:hAnsi="Times New Roman" w:cs="Times New Roman"/>
                <w:sz w:val="24"/>
                <w:szCs w:val="24"/>
                <w:lang w:val="en-US"/>
              </w:rPr>
              <w:t>Москва</w:t>
            </w:r>
            <w:proofErr w:type="spellEnd"/>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2019. 570 с. (</w:t>
            </w:r>
            <w:proofErr w:type="spellStart"/>
            <w:r w:rsidRPr="007E6725">
              <w:rPr>
                <w:rFonts w:ascii="Times New Roman" w:hAnsi="Times New Roman" w:cs="Times New Roman"/>
                <w:sz w:val="24"/>
                <w:szCs w:val="24"/>
                <w:lang w:val="en-US"/>
              </w:rPr>
              <w:t>Бакалавр</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proofErr w:type="gramStart"/>
            <w:r w:rsidRPr="007E6725">
              <w:rPr>
                <w:rFonts w:ascii="Times New Roman" w:hAnsi="Times New Roman" w:cs="Times New Roman"/>
                <w:sz w:val="24"/>
                <w:szCs w:val="24"/>
                <w:lang w:val="en-US"/>
              </w:rPr>
              <w:t>) .</w:t>
            </w:r>
            <w:proofErr w:type="gramEnd"/>
            <w:r w:rsidRPr="007E6725">
              <w:rPr>
                <w:rFonts w:ascii="Times New Roman" w:hAnsi="Times New Roman" w:cs="Times New Roman"/>
                <w:sz w:val="24"/>
                <w:szCs w:val="24"/>
                <w:lang w:val="en-US"/>
              </w:rPr>
              <w:t xml:space="preserve"> ISBN 978-5-9916-3225-</w:t>
            </w:r>
            <w:proofErr w:type="gramStart"/>
            <w:r w:rsidRPr="007E6725">
              <w:rPr>
                <w:rFonts w:ascii="Times New Roman" w:hAnsi="Times New Roman" w:cs="Times New Roman"/>
                <w:sz w:val="24"/>
                <w:szCs w:val="24"/>
                <w:lang w:val="en-US"/>
              </w:rPr>
              <w:t>6 :</w:t>
            </w:r>
            <w:proofErr w:type="gramEnd"/>
            <w:r w:rsidRPr="007E6725">
              <w:rPr>
                <w:rFonts w:ascii="Times New Roman" w:hAnsi="Times New Roman" w:cs="Times New Roman"/>
                <w:sz w:val="24"/>
                <w:szCs w:val="24"/>
                <w:lang w:val="en-US"/>
              </w:rPr>
              <w:t xml:space="preserve"> 1039.00.</w:t>
            </w:r>
          </w:p>
        </w:tc>
        <w:tc>
          <w:tcPr>
            <w:tcW w:w="920" w:type="pct"/>
            <w:shd w:val="clear" w:color="auto" w:fill="auto"/>
            <w:vAlign w:val="center"/>
            <w:hideMark/>
          </w:tcPr>
          <w:p w:rsidR="00262CF0" w:rsidRPr="007E6725" w:rsidRDefault="00842EF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A32A9F">
                <w:rPr>
                  <w:color w:val="00008B"/>
                  <w:u w:val="single"/>
                  <w:lang w:val="en-US"/>
                </w:rPr>
                <w:t>https://www.urait.ru/bcode/425174</w:t>
              </w:r>
            </w:hyperlink>
          </w:p>
        </w:tc>
      </w:tr>
      <w:tr w:rsidR="00262CF0" w:rsidRPr="007E6725" w:rsidTr="00E4641F">
        <w:trPr>
          <w:trHeight w:val="354"/>
        </w:trPr>
        <w:tc>
          <w:tcPr>
            <w:tcW w:w="4080" w:type="pct"/>
            <w:shd w:val="clear" w:color="auto" w:fill="auto"/>
            <w:vAlign w:val="center"/>
          </w:tcPr>
          <w:p w:rsidR="00262CF0" w:rsidRPr="005A538E" w:rsidRDefault="00984247" w:rsidP="00AA7A6A">
            <w:pPr>
              <w:rPr>
                <w:rFonts w:ascii="Times New Roman" w:hAnsi="Times New Roman" w:cs="Times New Roman"/>
                <w:lang w:bidi="ru-RU"/>
              </w:rPr>
            </w:pPr>
            <w:proofErr w:type="spellStart"/>
            <w:r w:rsidRPr="00A32A9F">
              <w:rPr>
                <w:rFonts w:ascii="Times New Roman" w:hAnsi="Times New Roman" w:cs="Times New Roman"/>
                <w:sz w:val="24"/>
                <w:szCs w:val="24"/>
              </w:rPr>
              <w:t>Скоробогатых</w:t>
            </w:r>
            <w:proofErr w:type="spellEnd"/>
            <w:r w:rsidRPr="00A32A9F">
              <w:rPr>
                <w:rFonts w:ascii="Times New Roman" w:hAnsi="Times New Roman" w:cs="Times New Roman"/>
                <w:sz w:val="24"/>
                <w:szCs w:val="24"/>
              </w:rPr>
              <w:t xml:space="preserve"> И.И., под ред., Ефимова Д.М., под ред. Маркетинговые исследования и ситуационный анализ. </w:t>
            </w:r>
            <w:r w:rsidRPr="005A538E">
              <w:rPr>
                <w:rFonts w:ascii="Times New Roman" w:hAnsi="Times New Roman" w:cs="Times New Roman"/>
                <w:sz w:val="24"/>
                <w:szCs w:val="24"/>
              </w:rPr>
              <w:t>Москва</w:t>
            </w:r>
            <w:proofErr w:type="gramStart"/>
            <w:r w:rsidRPr="005A538E">
              <w:rPr>
                <w:rFonts w:ascii="Times New Roman" w:hAnsi="Times New Roman" w:cs="Times New Roman"/>
                <w:sz w:val="24"/>
                <w:szCs w:val="24"/>
              </w:rPr>
              <w:t xml:space="preserve"> :</w:t>
            </w:r>
            <w:proofErr w:type="gramEnd"/>
            <w:r w:rsidRPr="005A538E">
              <w:rPr>
                <w:rFonts w:ascii="Times New Roman" w:hAnsi="Times New Roman" w:cs="Times New Roman"/>
                <w:sz w:val="24"/>
                <w:szCs w:val="24"/>
              </w:rPr>
              <w:t xml:space="preserve"> </w:t>
            </w:r>
            <w:proofErr w:type="spellStart"/>
            <w:r w:rsidRPr="005A538E">
              <w:rPr>
                <w:rFonts w:ascii="Times New Roman" w:hAnsi="Times New Roman" w:cs="Times New Roman"/>
                <w:sz w:val="24"/>
                <w:szCs w:val="24"/>
              </w:rPr>
              <w:t>КноРус</w:t>
            </w:r>
            <w:proofErr w:type="spellEnd"/>
            <w:r w:rsidRPr="005A538E">
              <w:rPr>
                <w:rFonts w:ascii="Times New Roman" w:hAnsi="Times New Roman" w:cs="Times New Roman"/>
                <w:sz w:val="24"/>
                <w:szCs w:val="24"/>
              </w:rPr>
              <w:t xml:space="preserve">, 2019. 568. </w:t>
            </w:r>
            <w:r w:rsidRPr="007E6725">
              <w:rPr>
                <w:rFonts w:ascii="Times New Roman" w:hAnsi="Times New Roman" w:cs="Times New Roman"/>
                <w:sz w:val="24"/>
                <w:szCs w:val="24"/>
                <w:lang w:val="en-US"/>
              </w:rPr>
              <w:t>ISBN</w:t>
            </w:r>
            <w:r w:rsidRPr="005A538E">
              <w:rPr>
                <w:rFonts w:ascii="Times New Roman" w:hAnsi="Times New Roman" w:cs="Times New Roman"/>
                <w:sz w:val="24"/>
                <w:szCs w:val="24"/>
              </w:rPr>
              <w:t xml:space="preserve"> 978-5-406-06813-7.</w:t>
            </w:r>
          </w:p>
        </w:tc>
        <w:tc>
          <w:tcPr>
            <w:tcW w:w="920" w:type="pct"/>
            <w:shd w:val="clear" w:color="auto" w:fill="auto"/>
            <w:vAlign w:val="center"/>
            <w:hideMark/>
          </w:tcPr>
          <w:p w:rsidR="00262CF0" w:rsidRPr="007E6725" w:rsidRDefault="00842EF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https://book.ru/book/930727</w:t>
              </w:r>
            </w:hyperlink>
          </w:p>
        </w:tc>
      </w:tr>
      <w:tr w:rsidR="00262CF0" w:rsidRPr="005A538E"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A32A9F">
              <w:rPr>
                <w:rFonts w:ascii="Times New Roman" w:hAnsi="Times New Roman" w:cs="Times New Roman"/>
                <w:sz w:val="24"/>
                <w:szCs w:val="24"/>
              </w:rPr>
              <w:t>Рожков И.В. Информационные системы и технологии в маркетинге</w:t>
            </w:r>
            <w:proofErr w:type="gramStart"/>
            <w:r w:rsidRPr="00A32A9F">
              <w:rPr>
                <w:rFonts w:ascii="Times New Roman" w:hAnsi="Times New Roman" w:cs="Times New Roman"/>
                <w:sz w:val="24"/>
                <w:szCs w:val="24"/>
              </w:rPr>
              <w:t xml:space="preserve"> :</w:t>
            </w:r>
            <w:proofErr w:type="gramEnd"/>
            <w:r w:rsidRPr="00A32A9F">
              <w:rPr>
                <w:rFonts w:ascii="Times New Roman" w:hAnsi="Times New Roman" w:cs="Times New Roman"/>
                <w:sz w:val="24"/>
                <w:szCs w:val="24"/>
              </w:rPr>
              <w:t xml:space="preserve"> Монография / Рожков И.В. Москва</w:t>
            </w:r>
            <w:proofErr w:type="gramStart"/>
            <w:r w:rsidRPr="00A32A9F">
              <w:rPr>
                <w:rFonts w:ascii="Times New Roman" w:hAnsi="Times New Roman" w:cs="Times New Roman"/>
                <w:sz w:val="24"/>
                <w:szCs w:val="24"/>
              </w:rPr>
              <w:t xml:space="preserve"> :</w:t>
            </w:r>
            <w:proofErr w:type="gramEnd"/>
            <w:r w:rsidRPr="00A32A9F">
              <w:rPr>
                <w:rFonts w:ascii="Times New Roman" w:hAnsi="Times New Roman" w:cs="Times New Roman"/>
                <w:sz w:val="24"/>
                <w:szCs w:val="24"/>
              </w:rPr>
              <w:t xml:space="preserve"> </w:t>
            </w:r>
            <w:proofErr w:type="spellStart"/>
            <w:r w:rsidRPr="00A32A9F">
              <w:rPr>
                <w:rFonts w:ascii="Times New Roman" w:hAnsi="Times New Roman" w:cs="Times New Roman"/>
                <w:sz w:val="24"/>
                <w:szCs w:val="24"/>
              </w:rPr>
              <w:t>Русайнс</w:t>
            </w:r>
            <w:proofErr w:type="spellEnd"/>
            <w:r w:rsidRPr="00A32A9F">
              <w:rPr>
                <w:rFonts w:ascii="Times New Roman" w:hAnsi="Times New Roman" w:cs="Times New Roman"/>
                <w:sz w:val="24"/>
                <w:szCs w:val="24"/>
              </w:rPr>
              <w:t xml:space="preserve">, 2020. </w:t>
            </w:r>
            <w:r w:rsidRPr="007E6725">
              <w:rPr>
                <w:rFonts w:ascii="Times New Roman" w:hAnsi="Times New Roman" w:cs="Times New Roman"/>
                <w:sz w:val="24"/>
                <w:szCs w:val="24"/>
                <w:lang w:val="en-US"/>
              </w:rPr>
              <w:t>195 с. ISBN 978-5-4365-0256-4.</w:t>
            </w:r>
          </w:p>
        </w:tc>
        <w:tc>
          <w:tcPr>
            <w:tcW w:w="920" w:type="pct"/>
            <w:shd w:val="clear" w:color="auto" w:fill="auto"/>
            <w:vAlign w:val="center"/>
            <w:hideMark/>
          </w:tcPr>
          <w:p w:rsidR="00262CF0" w:rsidRPr="007E6725" w:rsidRDefault="00842EF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A32A9F">
                <w:rPr>
                  <w:color w:val="00008B"/>
                  <w:u w:val="single"/>
                  <w:lang w:val="en-US"/>
                </w:rPr>
                <w:t>https://www.book.ru/book/934671</w:t>
              </w:r>
            </w:hyperlink>
          </w:p>
        </w:tc>
      </w:tr>
      <w:tr w:rsidR="00262CF0" w:rsidRPr="007E6725" w:rsidTr="00E4641F">
        <w:trPr>
          <w:trHeight w:val="354"/>
        </w:trPr>
        <w:tc>
          <w:tcPr>
            <w:tcW w:w="4080" w:type="pct"/>
            <w:shd w:val="clear" w:color="auto" w:fill="auto"/>
            <w:vAlign w:val="center"/>
          </w:tcPr>
          <w:p w:rsidR="00262CF0" w:rsidRPr="00A32A9F" w:rsidRDefault="00984247" w:rsidP="00AA7A6A">
            <w:pPr>
              <w:rPr>
                <w:rFonts w:ascii="Times New Roman" w:hAnsi="Times New Roman" w:cs="Times New Roman"/>
                <w:lang w:bidi="ru-RU"/>
              </w:rPr>
            </w:pPr>
            <w:proofErr w:type="spellStart"/>
            <w:r w:rsidRPr="00A32A9F">
              <w:rPr>
                <w:rFonts w:ascii="Times New Roman" w:hAnsi="Times New Roman" w:cs="Times New Roman"/>
                <w:sz w:val="24"/>
                <w:szCs w:val="24"/>
              </w:rPr>
              <w:t>Трушникова</w:t>
            </w:r>
            <w:proofErr w:type="spellEnd"/>
            <w:r w:rsidRPr="00A32A9F">
              <w:rPr>
                <w:rFonts w:ascii="Times New Roman" w:hAnsi="Times New Roman" w:cs="Times New Roman"/>
                <w:sz w:val="24"/>
                <w:szCs w:val="24"/>
              </w:rPr>
              <w:t xml:space="preserve">, Ирина Олеговна. Количественные методы исследований в маркетинге : учебное пособие / </w:t>
            </w:r>
            <w:proofErr w:type="spellStart"/>
            <w:r w:rsidRPr="00A32A9F">
              <w:rPr>
                <w:rFonts w:ascii="Times New Roman" w:hAnsi="Times New Roman" w:cs="Times New Roman"/>
                <w:sz w:val="24"/>
                <w:szCs w:val="24"/>
              </w:rPr>
              <w:t>И.О.Трушникова</w:t>
            </w:r>
            <w:proofErr w:type="spellEnd"/>
            <w:r w:rsidRPr="00A32A9F">
              <w:rPr>
                <w:rFonts w:ascii="Times New Roman" w:hAnsi="Times New Roman" w:cs="Times New Roman"/>
                <w:sz w:val="24"/>
                <w:szCs w:val="24"/>
              </w:rPr>
              <w:t xml:space="preserve">, </w:t>
            </w:r>
            <w:proofErr w:type="spellStart"/>
            <w:r w:rsidRPr="00A32A9F">
              <w:rPr>
                <w:rFonts w:ascii="Times New Roman" w:hAnsi="Times New Roman" w:cs="Times New Roman"/>
                <w:sz w:val="24"/>
                <w:szCs w:val="24"/>
              </w:rPr>
              <w:t>О.И.Ширшова</w:t>
            </w:r>
            <w:proofErr w:type="spellEnd"/>
            <w:r w:rsidRPr="00A32A9F">
              <w:rPr>
                <w:rFonts w:ascii="Times New Roman" w:hAnsi="Times New Roman" w:cs="Times New Roman"/>
                <w:sz w:val="24"/>
                <w:szCs w:val="24"/>
              </w:rPr>
              <w:t xml:space="preserve">, </w:t>
            </w:r>
            <w:proofErr w:type="spellStart"/>
            <w:r w:rsidRPr="00A32A9F">
              <w:rPr>
                <w:rFonts w:ascii="Times New Roman" w:hAnsi="Times New Roman" w:cs="Times New Roman"/>
                <w:sz w:val="24"/>
                <w:szCs w:val="24"/>
              </w:rPr>
              <w:t>О.А.Погребова</w:t>
            </w:r>
            <w:proofErr w:type="spellEnd"/>
            <w:r w:rsidRPr="00A32A9F">
              <w:rPr>
                <w:rFonts w:ascii="Times New Roman" w:hAnsi="Times New Roman" w:cs="Times New Roman"/>
                <w:sz w:val="24"/>
                <w:szCs w:val="24"/>
              </w:rPr>
              <w:t xml:space="preserve"> ; М-во образования и науки</w:t>
            </w:r>
            <w:proofErr w:type="gramStart"/>
            <w:r w:rsidRPr="00A32A9F">
              <w:rPr>
                <w:rFonts w:ascii="Times New Roman" w:hAnsi="Times New Roman" w:cs="Times New Roman"/>
                <w:sz w:val="24"/>
                <w:szCs w:val="24"/>
              </w:rPr>
              <w:t xml:space="preserve"> Р</w:t>
            </w:r>
            <w:proofErr w:type="gramEnd"/>
            <w:r w:rsidRPr="00A32A9F">
              <w:rPr>
                <w:rFonts w:ascii="Times New Roman" w:hAnsi="Times New Roman" w:cs="Times New Roman"/>
                <w:sz w:val="24"/>
                <w:szCs w:val="24"/>
              </w:rPr>
              <w:t>ос. Федерации, Санкт-Петербургский гос. экономический ун-т, Кафедра маркетинга. Санкт-Петербург</w:t>
            </w:r>
            <w:proofErr w:type="gramStart"/>
            <w:r w:rsidRPr="00A32A9F">
              <w:rPr>
                <w:rFonts w:ascii="Times New Roman" w:hAnsi="Times New Roman" w:cs="Times New Roman"/>
                <w:sz w:val="24"/>
                <w:szCs w:val="24"/>
              </w:rPr>
              <w:t xml:space="preserve"> :</w:t>
            </w:r>
            <w:proofErr w:type="gramEnd"/>
            <w:r w:rsidRPr="00A32A9F">
              <w:rPr>
                <w:rFonts w:ascii="Times New Roman" w:hAnsi="Times New Roman" w:cs="Times New Roman"/>
                <w:sz w:val="24"/>
                <w:szCs w:val="24"/>
              </w:rPr>
              <w:t xml:space="preserve"> Изд-во СПбГЭУ, 2017.</w:t>
            </w:r>
          </w:p>
        </w:tc>
        <w:tc>
          <w:tcPr>
            <w:tcW w:w="920" w:type="pct"/>
            <w:shd w:val="clear" w:color="auto" w:fill="auto"/>
            <w:vAlign w:val="center"/>
            <w:hideMark/>
          </w:tcPr>
          <w:p w:rsidR="00262CF0" w:rsidRPr="007E6725" w:rsidRDefault="00842EF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http://opac.unecon.ru/elibrary ... 20исследований.pdf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Gretl</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842EF4"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32A9F" w:rsidTr="008416EB">
        <w:tc>
          <w:tcPr>
            <w:tcW w:w="7797" w:type="dxa"/>
            <w:shd w:val="clear" w:color="auto" w:fill="auto"/>
          </w:tcPr>
          <w:p w:rsidR="002C735C" w:rsidRPr="00A32A9F" w:rsidRDefault="002C735C" w:rsidP="002C735C">
            <w:pPr>
              <w:pStyle w:val="Style214"/>
              <w:ind w:firstLine="0"/>
              <w:jc w:val="center"/>
              <w:rPr>
                <w:b/>
                <w:sz w:val="22"/>
                <w:szCs w:val="22"/>
              </w:rPr>
            </w:pPr>
            <w:r w:rsidRPr="00A32A9F">
              <w:rPr>
                <w:b/>
                <w:sz w:val="22"/>
                <w:szCs w:val="22"/>
              </w:rPr>
              <w:t>Наименование учебных аудиторий, перечень</w:t>
            </w:r>
          </w:p>
        </w:tc>
        <w:tc>
          <w:tcPr>
            <w:tcW w:w="2262" w:type="dxa"/>
            <w:shd w:val="clear" w:color="auto" w:fill="auto"/>
          </w:tcPr>
          <w:p w:rsidR="002C735C" w:rsidRPr="00A32A9F" w:rsidRDefault="002C735C" w:rsidP="002C735C">
            <w:pPr>
              <w:pStyle w:val="Style214"/>
              <w:ind w:firstLine="0"/>
              <w:jc w:val="center"/>
              <w:rPr>
                <w:b/>
                <w:sz w:val="22"/>
                <w:szCs w:val="22"/>
              </w:rPr>
            </w:pPr>
            <w:r w:rsidRPr="00A32A9F">
              <w:rPr>
                <w:b/>
                <w:sz w:val="22"/>
                <w:szCs w:val="22"/>
              </w:rPr>
              <w:t>Адрес (местоположение) учебных аудиторий</w:t>
            </w:r>
          </w:p>
        </w:tc>
      </w:tr>
      <w:tr w:rsidR="002C735C" w:rsidRPr="00A32A9F" w:rsidTr="008416EB">
        <w:tc>
          <w:tcPr>
            <w:tcW w:w="7797" w:type="dxa"/>
            <w:shd w:val="clear" w:color="auto" w:fill="auto"/>
          </w:tcPr>
          <w:p w:rsidR="002C735C" w:rsidRPr="00A32A9F" w:rsidRDefault="00B43524" w:rsidP="002718E2">
            <w:pPr>
              <w:pStyle w:val="Style214"/>
              <w:ind w:firstLine="0"/>
              <w:rPr>
                <w:sz w:val="22"/>
                <w:szCs w:val="22"/>
              </w:rPr>
            </w:pPr>
            <w:r w:rsidRPr="00A32A9F">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A32A9F">
              <w:rPr>
                <w:sz w:val="22"/>
                <w:szCs w:val="22"/>
              </w:rPr>
              <w:t>комплексом</w:t>
            </w:r>
            <w:proofErr w:type="gramStart"/>
            <w:r w:rsidRPr="00A32A9F">
              <w:rPr>
                <w:sz w:val="22"/>
                <w:szCs w:val="22"/>
              </w:rPr>
              <w:t>.С</w:t>
            </w:r>
            <w:proofErr w:type="gramEnd"/>
            <w:r w:rsidRPr="00A32A9F">
              <w:rPr>
                <w:sz w:val="22"/>
                <w:szCs w:val="22"/>
              </w:rPr>
              <w:t>пециализированная</w:t>
            </w:r>
            <w:proofErr w:type="spellEnd"/>
            <w:r w:rsidRPr="00A32A9F">
              <w:rPr>
                <w:sz w:val="22"/>
                <w:szCs w:val="22"/>
              </w:rPr>
              <w:t xml:space="preserve">  мебель и оборудование: </w:t>
            </w:r>
            <w:proofErr w:type="gramStart"/>
            <w:r w:rsidRPr="00A32A9F">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A32A9F">
              <w:rPr>
                <w:sz w:val="22"/>
                <w:szCs w:val="22"/>
                <w:lang w:val="en-US"/>
              </w:rPr>
              <w:t>FOX</w:t>
            </w:r>
            <w:r w:rsidRPr="00A32A9F">
              <w:rPr>
                <w:sz w:val="22"/>
                <w:szCs w:val="22"/>
              </w:rPr>
              <w:t xml:space="preserve"> </w:t>
            </w:r>
            <w:r w:rsidRPr="00A32A9F">
              <w:rPr>
                <w:sz w:val="22"/>
                <w:szCs w:val="22"/>
                <w:lang w:val="en-US"/>
              </w:rPr>
              <w:t>MIMO</w:t>
            </w:r>
            <w:r w:rsidRPr="00A32A9F">
              <w:rPr>
                <w:sz w:val="22"/>
                <w:szCs w:val="22"/>
              </w:rPr>
              <w:t xml:space="preserve"> 4450 2.8</w:t>
            </w:r>
            <w:proofErr w:type="spellStart"/>
            <w:r w:rsidRPr="00A32A9F">
              <w:rPr>
                <w:sz w:val="22"/>
                <w:szCs w:val="22"/>
                <w:lang w:val="en-US"/>
              </w:rPr>
              <w:t>Gh</w:t>
            </w:r>
            <w:proofErr w:type="spellEnd"/>
            <w:r w:rsidRPr="00A32A9F">
              <w:rPr>
                <w:sz w:val="22"/>
                <w:szCs w:val="22"/>
              </w:rPr>
              <w:t>\4</w:t>
            </w:r>
            <w:proofErr w:type="spellStart"/>
            <w:r w:rsidRPr="00A32A9F">
              <w:rPr>
                <w:sz w:val="22"/>
                <w:szCs w:val="22"/>
                <w:lang w:val="en-US"/>
              </w:rPr>
              <w:t>gb</w:t>
            </w:r>
            <w:proofErr w:type="spellEnd"/>
            <w:r w:rsidRPr="00A32A9F">
              <w:rPr>
                <w:sz w:val="22"/>
                <w:szCs w:val="22"/>
              </w:rPr>
              <w:t>\500</w:t>
            </w:r>
            <w:r w:rsidRPr="00A32A9F">
              <w:rPr>
                <w:sz w:val="22"/>
                <w:szCs w:val="22"/>
                <w:lang w:val="en-US"/>
              </w:rPr>
              <w:t>GB</w:t>
            </w:r>
            <w:r w:rsidRPr="00A32A9F">
              <w:rPr>
                <w:sz w:val="22"/>
                <w:szCs w:val="22"/>
              </w:rPr>
              <w:t>\</w:t>
            </w:r>
            <w:r w:rsidRPr="00A32A9F">
              <w:rPr>
                <w:sz w:val="22"/>
                <w:szCs w:val="22"/>
                <w:lang w:val="en-US"/>
              </w:rPr>
              <w:t>DVD</w:t>
            </w:r>
            <w:r w:rsidRPr="00A32A9F">
              <w:rPr>
                <w:sz w:val="22"/>
                <w:szCs w:val="22"/>
              </w:rPr>
              <w:t>-</w:t>
            </w:r>
            <w:r w:rsidRPr="00A32A9F">
              <w:rPr>
                <w:sz w:val="22"/>
                <w:szCs w:val="22"/>
                <w:lang w:val="en-US"/>
              </w:rPr>
              <w:t>RW</w:t>
            </w:r>
            <w:r w:rsidRPr="00A32A9F">
              <w:rPr>
                <w:sz w:val="22"/>
                <w:szCs w:val="22"/>
              </w:rPr>
              <w:t>\21.5\</w:t>
            </w:r>
            <w:proofErr w:type="spellStart"/>
            <w:r w:rsidRPr="00A32A9F">
              <w:rPr>
                <w:sz w:val="22"/>
                <w:szCs w:val="22"/>
                <w:lang w:val="en-US"/>
              </w:rPr>
              <w:t>WiFi</w:t>
            </w:r>
            <w:proofErr w:type="spellEnd"/>
            <w:r w:rsidRPr="00A32A9F">
              <w:rPr>
                <w:sz w:val="22"/>
                <w:szCs w:val="22"/>
              </w:rPr>
              <w:t>\</w:t>
            </w:r>
            <w:r w:rsidRPr="00A32A9F">
              <w:rPr>
                <w:sz w:val="22"/>
                <w:szCs w:val="22"/>
                <w:lang w:val="en-US"/>
              </w:rPr>
              <w:t>Lan</w:t>
            </w:r>
            <w:r w:rsidRPr="00A32A9F">
              <w:rPr>
                <w:sz w:val="22"/>
                <w:szCs w:val="22"/>
              </w:rPr>
              <w:t xml:space="preserve"> - 16 шт., Проектор </w:t>
            </w:r>
            <w:r w:rsidRPr="00A32A9F">
              <w:rPr>
                <w:sz w:val="22"/>
                <w:szCs w:val="22"/>
                <w:lang w:val="en-US"/>
              </w:rPr>
              <w:t>NEC</w:t>
            </w:r>
            <w:r w:rsidRPr="00A32A9F">
              <w:rPr>
                <w:sz w:val="22"/>
                <w:szCs w:val="22"/>
              </w:rPr>
              <w:t xml:space="preserve"> </w:t>
            </w:r>
            <w:r w:rsidRPr="00A32A9F">
              <w:rPr>
                <w:sz w:val="22"/>
                <w:szCs w:val="22"/>
                <w:lang w:val="en-US"/>
              </w:rPr>
              <w:t>NP</w:t>
            </w:r>
            <w:r w:rsidRPr="00A32A9F">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A32A9F" w:rsidRDefault="00B43524" w:rsidP="002718E2">
            <w:pPr>
              <w:pStyle w:val="Style214"/>
              <w:ind w:firstLine="0"/>
              <w:rPr>
                <w:sz w:val="22"/>
                <w:szCs w:val="22"/>
              </w:rPr>
            </w:pPr>
            <w:r w:rsidRPr="00A32A9F">
              <w:rPr>
                <w:sz w:val="22"/>
                <w:szCs w:val="22"/>
              </w:rPr>
              <w:t xml:space="preserve">192007, г. Санкт-Петербург, ул. </w:t>
            </w:r>
            <w:proofErr w:type="spellStart"/>
            <w:r w:rsidRPr="00A32A9F">
              <w:rPr>
                <w:sz w:val="22"/>
                <w:szCs w:val="22"/>
              </w:rPr>
              <w:t>Прилукская</w:t>
            </w:r>
            <w:proofErr w:type="spellEnd"/>
            <w:r w:rsidRPr="00A32A9F">
              <w:rPr>
                <w:sz w:val="22"/>
                <w:szCs w:val="22"/>
              </w:rPr>
              <w:t xml:space="preserve">, д. 3, лит. </w:t>
            </w:r>
            <w:r w:rsidRPr="005A538E">
              <w:rPr>
                <w:sz w:val="22"/>
                <w:szCs w:val="22"/>
              </w:rPr>
              <w:t>А</w:t>
            </w:r>
          </w:p>
        </w:tc>
      </w:tr>
      <w:tr w:rsidR="002C735C" w:rsidRPr="00A32A9F" w:rsidTr="008416EB">
        <w:tc>
          <w:tcPr>
            <w:tcW w:w="7797" w:type="dxa"/>
            <w:shd w:val="clear" w:color="auto" w:fill="auto"/>
          </w:tcPr>
          <w:p w:rsidR="002C735C" w:rsidRPr="00A32A9F" w:rsidRDefault="00B43524" w:rsidP="002718E2">
            <w:pPr>
              <w:pStyle w:val="Style214"/>
              <w:ind w:firstLine="0"/>
              <w:rPr>
                <w:sz w:val="22"/>
                <w:szCs w:val="22"/>
              </w:rPr>
            </w:pPr>
            <w:r w:rsidRPr="00A32A9F">
              <w:rPr>
                <w:sz w:val="22"/>
                <w:szCs w:val="22"/>
              </w:rPr>
              <w:t xml:space="preserve">Ауд. 403 Лаборатория "Лабораторный </w:t>
            </w:r>
            <w:proofErr w:type="spellStart"/>
            <w:r w:rsidRPr="00A32A9F">
              <w:rPr>
                <w:sz w:val="22"/>
                <w:szCs w:val="22"/>
              </w:rPr>
              <w:t>комплекс</w:t>
            </w:r>
            <w:proofErr w:type="gramStart"/>
            <w:r w:rsidRPr="00A32A9F">
              <w:rPr>
                <w:sz w:val="22"/>
                <w:szCs w:val="22"/>
              </w:rPr>
              <w:t>"С</w:t>
            </w:r>
            <w:proofErr w:type="gramEnd"/>
            <w:r w:rsidRPr="00A32A9F">
              <w:rPr>
                <w:sz w:val="22"/>
                <w:szCs w:val="22"/>
              </w:rPr>
              <w:t>пециализированная</w:t>
            </w:r>
            <w:proofErr w:type="spellEnd"/>
            <w:r w:rsidRPr="00A32A9F">
              <w:rPr>
                <w:sz w:val="22"/>
                <w:szCs w:val="22"/>
              </w:rPr>
              <w:t xml:space="preserve">  мебель и оборудование: Учебная мебель на 40 посадочных мест, рабочее место преподавателя, доска меловая - 1шт., трибуна - 1шт</w:t>
            </w:r>
            <w:proofErr w:type="gramStart"/>
            <w:r w:rsidRPr="00A32A9F">
              <w:rPr>
                <w:sz w:val="22"/>
                <w:szCs w:val="22"/>
              </w:rPr>
              <w:t>.М</w:t>
            </w:r>
            <w:proofErr w:type="gramEnd"/>
            <w:r w:rsidRPr="00A32A9F">
              <w:rPr>
                <w:sz w:val="22"/>
                <w:szCs w:val="22"/>
              </w:rPr>
              <w:t xml:space="preserve">оноблок </w:t>
            </w:r>
            <w:r w:rsidRPr="00A32A9F">
              <w:rPr>
                <w:sz w:val="22"/>
                <w:szCs w:val="22"/>
                <w:lang w:val="en-US"/>
              </w:rPr>
              <w:t>Acer</w:t>
            </w:r>
            <w:r w:rsidRPr="00A32A9F">
              <w:rPr>
                <w:sz w:val="22"/>
                <w:szCs w:val="22"/>
              </w:rPr>
              <w:t xml:space="preserve"> </w:t>
            </w:r>
            <w:r w:rsidRPr="00A32A9F">
              <w:rPr>
                <w:sz w:val="22"/>
                <w:szCs w:val="22"/>
                <w:lang w:val="en-US"/>
              </w:rPr>
              <w:t>Aspire</w:t>
            </w:r>
            <w:r w:rsidRPr="00A32A9F">
              <w:rPr>
                <w:sz w:val="22"/>
                <w:szCs w:val="22"/>
              </w:rPr>
              <w:t xml:space="preserve"> </w:t>
            </w:r>
            <w:r w:rsidRPr="00A32A9F">
              <w:rPr>
                <w:sz w:val="22"/>
                <w:szCs w:val="22"/>
                <w:lang w:val="en-US"/>
              </w:rPr>
              <w:t>Z</w:t>
            </w:r>
            <w:r w:rsidRPr="00A32A9F">
              <w:rPr>
                <w:sz w:val="22"/>
                <w:szCs w:val="22"/>
              </w:rPr>
              <w:t xml:space="preserve">1811 </w:t>
            </w:r>
            <w:r w:rsidRPr="00A32A9F">
              <w:rPr>
                <w:sz w:val="22"/>
                <w:szCs w:val="22"/>
                <w:lang w:val="en-US"/>
              </w:rPr>
              <w:t>Intel</w:t>
            </w:r>
            <w:r w:rsidRPr="00A32A9F">
              <w:rPr>
                <w:sz w:val="22"/>
                <w:szCs w:val="22"/>
              </w:rPr>
              <w:t xml:space="preserve"> </w:t>
            </w:r>
            <w:r w:rsidRPr="00A32A9F">
              <w:rPr>
                <w:sz w:val="22"/>
                <w:szCs w:val="22"/>
                <w:lang w:val="en-US"/>
              </w:rPr>
              <w:t>Core</w:t>
            </w:r>
            <w:r w:rsidRPr="00A32A9F">
              <w:rPr>
                <w:sz w:val="22"/>
                <w:szCs w:val="22"/>
              </w:rPr>
              <w:t xml:space="preserve"> </w:t>
            </w:r>
            <w:proofErr w:type="spellStart"/>
            <w:r w:rsidRPr="00A32A9F">
              <w:rPr>
                <w:sz w:val="22"/>
                <w:szCs w:val="22"/>
                <w:lang w:val="en-US"/>
              </w:rPr>
              <w:t>i</w:t>
            </w:r>
            <w:proofErr w:type="spellEnd"/>
            <w:r w:rsidRPr="00A32A9F">
              <w:rPr>
                <w:sz w:val="22"/>
                <w:szCs w:val="22"/>
              </w:rPr>
              <w:t>5-2400</w:t>
            </w:r>
            <w:r w:rsidRPr="00A32A9F">
              <w:rPr>
                <w:sz w:val="22"/>
                <w:szCs w:val="22"/>
                <w:lang w:val="en-US"/>
              </w:rPr>
              <w:t>S</w:t>
            </w:r>
            <w:r w:rsidRPr="00A32A9F">
              <w:rPr>
                <w:sz w:val="22"/>
                <w:szCs w:val="22"/>
              </w:rPr>
              <w:t>@2.50</w:t>
            </w:r>
            <w:r w:rsidRPr="00A32A9F">
              <w:rPr>
                <w:sz w:val="22"/>
                <w:szCs w:val="22"/>
                <w:lang w:val="en-US"/>
              </w:rPr>
              <w:t>GHz</w:t>
            </w:r>
            <w:r w:rsidRPr="00A32A9F">
              <w:rPr>
                <w:sz w:val="22"/>
                <w:szCs w:val="22"/>
              </w:rPr>
              <w:t>/4</w:t>
            </w:r>
            <w:r w:rsidRPr="00A32A9F">
              <w:rPr>
                <w:sz w:val="22"/>
                <w:szCs w:val="22"/>
                <w:lang w:val="en-US"/>
              </w:rPr>
              <w:t>Gb</w:t>
            </w:r>
            <w:r w:rsidRPr="00A32A9F">
              <w:rPr>
                <w:sz w:val="22"/>
                <w:szCs w:val="22"/>
              </w:rPr>
              <w:t>/1</w:t>
            </w:r>
            <w:r w:rsidRPr="00A32A9F">
              <w:rPr>
                <w:sz w:val="22"/>
                <w:szCs w:val="22"/>
                <w:lang w:val="en-US"/>
              </w:rPr>
              <w:t>Tb</w:t>
            </w:r>
            <w:r w:rsidRPr="00A32A9F">
              <w:rPr>
                <w:sz w:val="22"/>
                <w:szCs w:val="22"/>
              </w:rPr>
              <w:t xml:space="preserve"> - 1 шт.,  Компьютер </w:t>
            </w:r>
            <w:r w:rsidRPr="00A32A9F">
              <w:rPr>
                <w:sz w:val="22"/>
                <w:szCs w:val="22"/>
                <w:lang w:val="en-US"/>
              </w:rPr>
              <w:t>I</w:t>
            </w:r>
            <w:r w:rsidRPr="00A32A9F">
              <w:rPr>
                <w:sz w:val="22"/>
                <w:szCs w:val="22"/>
              </w:rPr>
              <w:t xml:space="preserve">3-8100/ 8Гб/500Гб/ </w:t>
            </w:r>
            <w:r w:rsidRPr="00A32A9F">
              <w:rPr>
                <w:sz w:val="22"/>
                <w:szCs w:val="22"/>
                <w:lang w:val="en-US"/>
              </w:rPr>
              <w:t>Philips</w:t>
            </w:r>
            <w:r w:rsidRPr="00A32A9F">
              <w:rPr>
                <w:sz w:val="22"/>
                <w:szCs w:val="22"/>
              </w:rPr>
              <w:t>224</w:t>
            </w:r>
            <w:r w:rsidRPr="00A32A9F">
              <w:rPr>
                <w:sz w:val="22"/>
                <w:szCs w:val="22"/>
                <w:lang w:val="en-US"/>
              </w:rPr>
              <w:t>E</w:t>
            </w:r>
            <w:r w:rsidRPr="00A32A9F">
              <w:rPr>
                <w:sz w:val="22"/>
                <w:szCs w:val="22"/>
              </w:rPr>
              <w:t>5</w:t>
            </w:r>
            <w:r w:rsidRPr="00A32A9F">
              <w:rPr>
                <w:sz w:val="22"/>
                <w:szCs w:val="22"/>
                <w:lang w:val="en-US"/>
              </w:rPr>
              <w:t>QSB</w:t>
            </w:r>
            <w:r w:rsidRPr="00A32A9F">
              <w:rPr>
                <w:sz w:val="22"/>
                <w:szCs w:val="22"/>
              </w:rPr>
              <w:t xml:space="preserve"> - 13 шт., Мультимедийный проектор </w:t>
            </w:r>
            <w:r w:rsidRPr="00A32A9F">
              <w:rPr>
                <w:sz w:val="22"/>
                <w:szCs w:val="22"/>
                <w:lang w:val="en-US"/>
              </w:rPr>
              <w:t>NEC</w:t>
            </w:r>
            <w:r w:rsidRPr="00A32A9F">
              <w:rPr>
                <w:sz w:val="22"/>
                <w:szCs w:val="22"/>
              </w:rPr>
              <w:t xml:space="preserve"> </w:t>
            </w:r>
            <w:r w:rsidRPr="00A32A9F">
              <w:rPr>
                <w:sz w:val="22"/>
                <w:szCs w:val="22"/>
                <w:lang w:val="en-US"/>
              </w:rPr>
              <w:t>ME</w:t>
            </w:r>
            <w:r w:rsidRPr="00A32A9F">
              <w:rPr>
                <w:sz w:val="22"/>
                <w:szCs w:val="22"/>
              </w:rPr>
              <w:t>401</w:t>
            </w:r>
            <w:r w:rsidRPr="00A32A9F">
              <w:rPr>
                <w:sz w:val="22"/>
                <w:szCs w:val="22"/>
                <w:lang w:val="en-US"/>
              </w:rPr>
              <w:t>X</w:t>
            </w:r>
            <w:r w:rsidRPr="00A32A9F">
              <w:rPr>
                <w:sz w:val="22"/>
                <w:szCs w:val="22"/>
              </w:rPr>
              <w:t xml:space="preserve"> - 1 шт., Колонки </w:t>
            </w:r>
            <w:r w:rsidRPr="00A32A9F">
              <w:rPr>
                <w:sz w:val="22"/>
                <w:szCs w:val="22"/>
                <w:lang w:val="en-US"/>
              </w:rPr>
              <w:t>JBL</w:t>
            </w:r>
            <w:r w:rsidRPr="00A32A9F">
              <w:rPr>
                <w:sz w:val="22"/>
                <w:szCs w:val="22"/>
              </w:rPr>
              <w:t xml:space="preserve">(белые) - 2 шт., Экран с электроприводом </w:t>
            </w:r>
            <w:r w:rsidRPr="00A32A9F">
              <w:rPr>
                <w:sz w:val="22"/>
                <w:szCs w:val="22"/>
                <w:lang w:val="en-US"/>
              </w:rPr>
              <w:t>Screen</w:t>
            </w:r>
            <w:r w:rsidRPr="00A32A9F">
              <w:rPr>
                <w:sz w:val="22"/>
                <w:szCs w:val="22"/>
              </w:rPr>
              <w:t xml:space="preserve"> </w:t>
            </w:r>
            <w:r w:rsidRPr="00A32A9F">
              <w:rPr>
                <w:sz w:val="22"/>
                <w:szCs w:val="22"/>
                <w:lang w:val="en-US"/>
              </w:rPr>
              <w:t>Media</w:t>
            </w:r>
            <w:r w:rsidRPr="00A32A9F">
              <w:rPr>
                <w:sz w:val="22"/>
                <w:szCs w:val="22"/>
              </w:rPr>
              <w:t xml:space="preserve"> </w:t>
            </w:r>
            <w:r w:rsidRPr="00A32A9F">
              <w:rPr>
                <w:sz w:val="22"/>
                <w:szCs w:val="22"/>
                <w:lang w:val="en-US"/>
              </w:rPr>
              <w:t>Champion</w:t>
            </w:r>
            <w:r w:rsidRPr="00A32A9F">
              <w:rPr>
                <w:sz w:val="22"/>
                <w:szCs w:val="22"/>
              </w:rPr>
              <w:t xml:space="preserve"> 203</w:t>
            </w:r>
            <w:r w:rsidRPr="00A32A9F">
              <w:rPr>
                <w:sz w:val="22"/>
                <w:szCs w:val="22"/>
                <w:lang w:val="en-US"/>
              </w:rPr>
              <w:t>x</w:t>
            </w:r>
            <w:r w:rsidRPr="00A32A9F">
              <w:rPr>
                <w:sz w:val="22"/>
                <w:szCs w:val="22"/>
              </w:rPr>
              <w:t>153</w:t>
            </w:r>
            <w:r w:rsidRPr="00A32A9F">
              <w:rPr>
                <w:sz w:val="22"/>
                <w:szCs w:val="22"/>
                <w:lang w:val="en-US"/>
              </w:rPr>
              <w:t>cm</w:t>
            </w:r>
            <w:r w:rsidRPr="00A32A9F">
              <w:rPr>
                <w:sz w:val="22"/>
                <w:szCs w:val="22"/>
              </w:rPr>
              <w:t xml:space="preserve">. </w:t>
            </w:r>
            <w:r w:rsidRPr="00A32A9F">
              <w:rPr>
                <w:sz w:val="22"/>
                <w:szCs w:val="22"/>
                <w:lang w:val="en-US"/>
              </w:rPr>
              <w:t>MW</w:t>
            </w:r>
            <w:r w:rsidRPr="00A32A9F">
              <w:rPr>
                <w:sz w:val="22"/>
                <w:szCs w:val="22"/>
              </w:rPr>
              <w:t xml:space="preserve"> 4:3. 4-уг. корпус - 1 шт., Микшер-усилитель ТА-1120 - 1 шт., Беспроводная точка доступа/</w:t>
            </w:r>
            <w:r w:rsidRPr="00A32A9F">
              <w:rPr>
                <w:sz w:val="22"/>
                <w:szCs w:val="22"/>
                <w:lang w:val="en-US"/>
              </w:rPr>
              <w:t>UNI</w:t>
            </w:r>
            <w:r w:rsidRPr="00A32A9F">
              <w:rPr>
                <w:sz w:val="22"/>
                <w:szCs w:val="22"/>
              </w:rPr>
              <w:t xml:space="preserve"> </w:t>
            </w:r>
            <w:r w:rsidRPr="00A32A9F">
              <w:rPr>
                <w:sz w:val="22"/>
                <w:szCs w:val="22"/>
                <w:lang w:val="en-US"/>
              </w:rPr>
              <w:t>FI</w:t>
            </w:r>
            <w:r w:rsidRPr="00A32A9F">
              <w:rPr>
                <w:sz w:val="22"/>
                <w:szCs w:val="22"/>
              </w:rPr>
              <w:t xml:space="preserve"> </w:t>
            </w:r>
            <w:r w:rsidRPr="00A32A9F">
              <w:rPr>
                <w:sz w:val="22"/>
                <w:szCs w:val="22"/>
                <w:lang w:val="en-US"/>
              </w:rPr>
              <w:t>AP</w:t>
            </w:r>
            <w:r w:rsidRPr="00A32A9F">
              <w:rPr>
                <w:sz w:val="22"/>
                <w:szCs w:val="22"/>
              </w:rPr>
              <w:t xml:space="preserve"> </w:t>
            </w:r>
            <w:r w:rsidRPr="00A32A9F">
              <w:rPr>
                <w:sz w:val="22"/>
                <w:szCs w:val="22"/>
                <w:lang w:val="en-US"/>
              </w:rPr>
              <w:t>PRO</w:t>
            </w:r>
            <w:r w:rsidRPr="00A32A9F">
              <w:rPr>
                <w:sz w:val="22"/>
                <w:szCs w:val="22"/>
              </w:rPr>
              <w:t>/</w:t>
            </w:r>
            <w:r w:rsidRPr="00A32A9F">
              <w:rPr>
                <w:sz w:val="22"/>
                <w:szCs w:val="22"/>
                <w:lang w:val="en-US"/>
              </w:rPr>
              <w:t>Ubiquiti</w:t>
            </w:r>
            <w:r w:rsidRPr="00A32A9F">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32A9F" w:rsidRDefault="00B43524" w:rsidP="002718E2">
            <w:pPr>
              <w:pStyle w:val="Style214"/>
              <w:ind w:firstLine="0"/>
              <w:rPr>
                <w:sz w:val="22"/>
                <w:szCs w:val="22"/>
              </w:rPr>
            </w:pPr>
            <w:r w:rsidRPr="00A32A9F">
              <w:rPr>
                <w:sz w:val="22"/>
                <w:szCs w:val="22"/>
              </w:rPr>
              <w:t xml:space="preserve">192007, г. Санкт-Петербург, ул. </w:t>
            </w:r>
            <w:proofErr w:type="spellStart"/>
            <w:r w:rsidRPr="00A32A9F">
              <w:rPr>
                <w:sz w:val="22"/>
                <w:szCs w:val="22"/>
              </w:rPr>
              <w:t>Прилукская</w:t>
            </w:r>
            <w:proofErr w:type="spellEnd"/>
            <w:r w:rsidRPr="00A32A9F">
              <w:rPr>
                <w:sz w:val="22"/>
                <w:szCs w:val="22"/>
              </w:rPr>
              <w:t xml:space="preserve">, д. 3, лит. </w:t>
            </w:r>
            <w:r w:rsidRPr="005A538E">
              <w:rPr>
                <w:sz w:val="22"/>
                <w:szCs w:val="22"/>
              </w:rPr>
              <w:t>А</w:t>
            </w:r>
          </w:p>
        </w:tc>
      </w:tr>
      <w:tr w:rsidR="002C735C" w:rsidRPr="00A32A9F" w:rsidTr="008416EB">
        <w:tc>
          <w:tcPr>
            <w:tcW w:w="7797" w:type="dxa"/>
            <w:shd w:val="clear" w:color="auto" w:fill="auto"/>
          </w:tcPr>
          <w:p w:rsidR="002C735C" w:rsidRPr="00A32A9F" w:rsidRDefault="00B43524" w:rsidP="002718E2">
            <w:pPr>
              <w:pStyle w:val="Style214"/>
              <w:ind w:firstLine="0"/>
              <w:rPr>
                <w:sz w:val="22"/>
                <w:szCs w:val="22"/>
              </w:rPr>
            </w:pPr>
            <w:r w:rsidRPr="00A32A9F">
              <w:rPr>
                <w:sz w:val="22"/>
                <w:szCs w:val="22"/>
              </w:rPr>
              <w:t xml:space="preserve">Ауд. 322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32A9F">
              <w:rPr>
                <w:sz w:val="22"/>
                <w:szCs w:val="22"/>
              </w:rPr>
              <w:t>комплексом</w:t>
            </w:r>
            <w:proofErr w:type="gramStart"/>
            <w:r w:rsidRPr="00A32A9F">
              <w:rPr>
                <w:sz w:val="22"/>
                <w:szCs w:val="22"/>
              </w:rPr>
              <w:t>.С</w:t>
            </w:r>
            <w:proofErr w:type="gramEnd"/>
            <w:r w:rsidRPr="00A32A9F">
              <w:rPr>
                <w:sz w:val="22"/>
                <w:szCs w:val="22"/>
              </w:rPr>
              <w:t>пециализированная</w:t>
            </w:r>
            <w:proofErr w:type="spellEnd"/>
            <w:r w:rsidRPr="00A32A9F">
              <w:rPr>
                <w:sz w:val="22"/>
                <w:szCs w:val="22"/>
              </w:rPr>
              <w:t xml:space="preserve">  мебель и оборудование: Учебная мебель на 16 посадочных мест, рабочее место преподавателя, доска настенная магнитная Переносной мультимедийный комплект: Ноутбук </w:t>
            </w:r>
            <w:r w:rsidRPr="00A32A9F">
              <w:rPr>
                <w:sz w:val="22"/>
                <w:szCs w:val="22"/>
                <w:lang w:val="en-US"/>
              </w:rPr>
              <w:t>HP</w:t>
            </w:r>
            <w:r w:rsidRPr="00A32A9F">
              <w:rPr>
                <w:sz w:val="22"/>
                <w:szCs w:val="22"/>
              </w:rPr>
              <w:t xml:space="preserve"> 250 </w:t>
            </w:r>
            <w:r w:rsidRPr="00A32A9F">
              <w:rPr>
                <w:sz w:val="22"/>
                <w:szCs w:val="22"/>
                <w:lang w:val="en-US"/>
              </w:rPr>
              <w:t>G</w:t>
            </w:r>
            <w:r w:rsidRPr="00A32A9F">
              <w:rPr>
                <w:sz w:val="22"/>
                <w:szCs w:val="22"/>
              </w:rPr>
              <w:t>6 1</w:t>
            </w:r>
            <w:r w:rsidRPr="00A32A9F">
              <w:rPr>
                <w:sz w:val="22"/>
                <w:szCs w:val="22"/>
                <w:lang w:val="en-US"/>
              </w:rPr>
              <w:t>WY</w:t>
            </w:r>
            <w:r w:rsidRPr="00A32A9F">
              <w:rPr>
                <w:sz w:val="22"/>
                <w:szCs w:val="22"/>
              </w:rPr>
              <w:t>58</w:t>
            </w:r>
            <w:r w:rsidRPr="00A32A9F">
              <w:rPr>
                <w:sz w:val="22"/>
                <w:szCs w:val="22"/>
                <w:lang w:val="en-US"/>
              </w:rPr>
              <w:t>EA</w:t>
            </w:r>
            <w:r w:rsidRPr="00A32A9F">
              <w:rPr>
                <w:sz w:val="22"/>
                <w:szCs w:val="22"/>
              </w:rPr>
              <w:t xml:space="preserve">, Мультимедийный проектор </w:t>
            </w:r>
            <w:r w:rsidRPr="00A32A9F">
              <w:rPr>
                <w:sz w:val="22"/>
                <w:szCs w:val="22"/>
                <w:lang w:val="en-US"/>
              </w:rPr>
              <w:t>LG</w:t>
            </w:r>
            <w:r w:rsidRPr="00A32A9F">
              <w:rPr>
                <w:sz w:val="22"/>
                <w:szCs w:val="22"/>
              </w:rPr>
              <w:t xml:space="preserve"> </w:t>
            </w:r>
            <w:r w:rsidRPr="00A32A9F">
              <w:rPr>
                <w:sz w:val="22"/>
                <w:szCs w:val="22"/>
                <w:lang w:val="en-US"/>
              </w:rPr>
              <w:t>PF</w:t>
            </w:r>
            <w:r w:rsidRPr="00A32A9F">
              <w:rPr>
                <w:sz w:val="22"/>
                <w:szCs w:val="22"/>
              </w:rPr>
              <w:t>1500</w:t>
            </w:r>
            <w:r w:rsidRPr="00A32A9F">
              <w:rPr>
                <w:sz w:val="22"/>
                <w:szCs w:val="22"/>
                <w:lang w:val="en-US"/>
              </w:rPr>
              <w:t>G</w:t>
            </w:r>
            <w:r w:rsidRPr="00A32A9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A32A9F" w:rsidRDefault="00B43524" w:rsidP="002718E2">
            <w:pPr>
              <w:pStyle w:val="Style214"/>
              <w:ind w:firstLine="0"/>
              <w:rPr>
                <w:sz w:val="22"/>
                <w:szCs w:val="22"/>
              </w:rPr>
            </w:pPr>
            <w:r w:rsidRPr="00A32A9F">
              <w:rPr>
                <w:sz w:val="22"/>
                <w:szCs w:val="22"/>
              </w:rPr>
              <w:t xml:space="preserve">192007, г. Санкт-Петербург, ул. </w:t>
            </w:r>
            <w:proofErr w:type="spellStart"/>
            <w:r w:rsidRPr="00A32A9F">
              <w:rPr>
                <w:sz w:val="22"/>
                <w:szCs w:val="22"/>
              </w:rPr>
              <w:t>Прилукская</w:t>
            </w:r>
            <w:proofErr w:type="spellEnd"/>
            <w:r w:rsidRPr="00A32A9F">
              <w:rPr>
                <w:sz w:val="22"/>
                <w:szCs w:val="22"/>
              </w:rPr>
              <w:t xml:space="preserve">, д. 3, лит. </w:t>
            </w:r>
            <w:r w:rsidRPr="005A538E">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32A9F" w:rsidTr="00A32A9F">
        <w:tc>
          <w:tcPr>
            <w:tcW w:w="562" w:type="dxa"/>
          </w:tcPr>
          <w:p w:rsidR="00A32A9F" w:rsidRPr="005A538E" w:rsidRDefault="00A32A9F">
            <w:pPr>
              <w:pStyle w:val="Default"/>
              <w:spacing w:after="30"/>
              <w:jc w:val="both"/>
              <w:rPr>
                <w:sz w:val="23"/>
                <w:szCs w:val="23"/>
              </w:rPr>
            </w:pPr>
          </w:p>
        </w:tc>
        <w:tc>
          <w:tcPr>
            <w:tcW w:w="8783" w:type="dxa"/>
            <w:hideMark/>
          </w:tcPr>
          <w:p w:rsidR="00A32A9F" w:rsidRDefault="00A32A9F">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A32A9F" w:rsidRDefault="00AD3A54" w:rsidP="00801458">
            <w:pPr>
              <w:pStyle w:val="Default"/>
              <w:spacing w:after="30"/>
              <w:jc w:val="both"/>
              <w:rPr>
                <w:sz w:val="23"/>
                <w:szCs w:val="23"/>
              </w:rPr>
            </w:pPr>
            <w:r w:rsidRPr="00A32A9F">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A32A9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32A9F" w:rsidTr="00801458">
        <w:tc>
          <w:tcPr>
            <w:tcW w:w="2336" w:type="dxa"/>
          </w:tcPr>
          <w:p w:rsidR="005D65A5" w:rsidRPr="00A32A9F" w:rsidRDefault="005D65A5" w:rsidP="00801458">
            <w:pPr>
              <w:jc w:val="center"/>
              <w:rPr>
                <w:rFonts w:ascii="Times New Roman" w:hAnsi="Times New Roman" w:cs="Times New Roman"/>
                <w:b/>
              </w:rPr>
            </w:pPr>
            <w:r w:rsidRPr="00A32A9F">
              <w:rPr>
                <w:rFonts w:ascii="Times New Roman" w:hAnsi="Times New Roman" w:cs="Times New Roman"/>
                <w:b/>
              </w:rPr>
              <w:t>Номер контрольной точки</w:t>
            </w:r>
          </w:p>
        </w:tc>
        <w:tc>
          <w:tcPr>
            <w:tcW w:w="2336" w:type="dxa"/>
          </w:tcPr>
          <w:p w:rsidR="005D65A5" w:rsidRPr="00A32A9F" w:rsidRDefault="005D65A5" w:rsidP="00801458">
            <w:pPr>
              <w:jc w:val="center"/>
              <w:rPr>
                <w:rFonts w:ascii="Times New Roman" w:hAnsi="Times New Roman" w:cs="Times New Roman"/>
                <w:b/>
              </w:rPr>
            </w:pPr>
            <w:r w:rsidRPr="00A32A9F">
              <w:rPr>
                <w:rFonts w:ascii="Times New Roman" w:hAnsi="Times New Roman" w:cs="Times New Roman"/>
                <w:b/>
              </w:rPr>
              <w:t>Тип контрольной точки</w:t>
            </w:r>
          </w:p>
        </w:tc>
        <w:tc>
          <w:tcPr>
            <w:tcW w:w="2336" w:type="dxa"/>
          </w:tcPr>
          <w:p w:rsidR="005D65A5" w:rsidRPr="00A32A9F" w:rsidRDefault="005D65A5" w:rsidP="00801458">
            <w:pPr>
              <w:jc w:val="center"/>
              <w:rPr>
                <w:rFonts w:ascii="Times New Roman" w:hAnsi="Times New Roman" w:cs="Times New Roman"/>
                <w:b/>
              </w:rPr>
            </w:pPr>
            <w:r w:rsidRPr="00A32A9F">
              <w:rPr>
                <w:rFonts w:ascii="Times New Roman" w:hAnsi="Times New Roman" w:cs="Times New Roman"/>
                <w:b/>
              </w:rPr>
              <w:t>Способ проведения</w:t>
            </w:r>
          </w:p>
        </w:tc>
        <w:tc>
          <w:tcPr>
            <w:tcW w:w="2337" w:type="dxa"/>
          </w:tcPr>
          <w:p w:rsidR="005D65A5" w:rsidRPr="00A32A9F" w:rsidRDefault="005D65A5" w:rsidP="00801458">
            <w:pPr>
              <w:jc w:val="center"/>
              <w:rPr>
                <w:rFonts w:ascii="Times New Roman" w:hAnsi="Times New Roman" w:cs="Times New Roman"/>
                <w:b/>
              </w:rPr>
            </w:pPr>
            <w:r w:rsidRPr="00A32A9F">
              <w:rPr>
                <w:rFonts w:ascii="Times New Roman" w:hAnsi="Times New Roman" w:cs="Times New Roman"/>
                <w:b/>
              </w:rPr>
              <w:t>Номера тем</w:t>
            </w:r>
          </w:p>
        </w:tc>
      </w:tr>
      <w:tr w:rsidR="005D65A5" w:rsidRPr="00A32A9F" w:rsidTr="00801458">
        <w:tc>
          <w:tcPr>
            <w:tcW w:w="2336" w:type="dxa"/>
          </w:tcPr>
          <w:p w:rsidR="005D65A5" w:rsidRPr="00A32A9F" w:rsidRDefault="007478E0" w:rsidP="00801458">
            <w:pPr>
              <w:jc w:val="center"/>
              <w:rPr>
                <w:rFonts w:ascii="Times New Roman" w:hAnsi="Times New Roman" w:cs="Times New Roman"/>
              </w:rPr>
            </w:pPr>
            <w:r w:rsidRPr="00A32A9F">
              <w:rPr>
                <w:rFonts w:ascii="Times New Roman" w:hAnsi="Times New Roman" w:cs="Times New Roman"/>
                <w:lang w:val="en-US"/>
              </w:rPr>
              <w:t>1</w:t>
            </w:r>
          </w:p>
        </w:tc>
        <w:tc>
          <w:tcPr>
            <w:tcW w:w="2336" w:type="dxa"/>
          </w:tcPr>
          <w:p w:rsidR="005D65A5" w:rsidRPr="00A32A9F" w:rsidRDefault="007478E0" w:rsidP="00801458">
            <w:pPr>
              <w:rPr>
                <w:rFonts w:ascii="Times New Roman" w:hAnsi="Times New Roman" w:cs="Times New Roman"/>
              </w:rPr>
            </w:pPr>
            <w:proofErr w:type="spellStart"/>
            <w:r w:rsidRPr="00A32A9F">
              <w:rPr>
                <w:rFonts w:ascii="Times New Roman" w:hAnsi="Times New Roman" w:cs="Times New Roman"/>
                <w:lang w:val="en-US"/>
              </w:rPr>
              <w:t>Проектно-аналитическая</w:t>
            </w:r>
            <w:proofErr w:type="spellEnd"/>
            <w:r w:rsidRPr="00A32A9F">
              <w:rPr>
                <w:rFonts w:ascii="Times New Roman" w:hAnsi="Times New Roman" w:cs="Times New Roman"/>
                <w:lang w:val="en-US"/>
              </w:rPr>
              <w:t xml:space="preserve"> </w:t>
            </w:r>
            <w:proofErr w:type="spellStart"/>
            <w:r w:rsidRPr="00A32A9F">
              <w:rPr>
                <w:rFonts w:ascii="Times New Roman" w:hAnsi="Times New Roman" w:cs="Times New Roman"/>
                <w:lang w:val="en-US"/>
              </w:rPr>
              <w:t>работа</w:t>
            </w:r>
            <w:proofErr w:type="spellEnd"/>
          </w:p>
        </w:tc>
        <w:tc>
          <w:tcPr>
            <w:tcW w:w="2336" w:type="dxa"/>
          </w:tcPr>
          <w:p w:rsidR="005D65A5" w:rsidRPr="00A32A9F" w:rsidRDefault="007478E0" w:rsidP="00801458">
            <w:pPr>
              <w:rPr>
                <w:rFonts w:ascii="Times New Roman" w:hAnsi="Times New Roman" w:cs="Times New Roman"/>
              </w:rPr>
            </w:pPr>
            <w:proofErr w:type="spellStart"/>
            <w:r w:rsidRPr="00A32A9F">
              <w:rPr>
                <w:rFonts w:ascii="Times New Roman" w:hAnsi="Times New Roman" w:cs="Times New Roman"/>
                <w:lang w:val="en-US"/>
              </w:rPr>
              <w:t>письменно</w:t>
            </w:r>
            <w:proofErr w:type="spellEnd"/>
          </w:p>
        </w:tc>
        <w:tc>
          <w:tcPr>
            <w:tcW w:w="2337" w:type="dxa"/>
          </w:tcPr>
          <w:p w:rsidR="005D65A5" w:rsidRPr="00A32A9F" w:rsidRDefault="007478E0" w:rsidP="00801458">
            <w:pPr>
              <w:rPr>
                <w:rFonts w:ascii="Times New Roman" w:hAnsi="Times New Roman" w:cs="Times New Roman"/>
              </w:rPr>
            </w:pPr>
            <w:r w:rsidRPr="00A32A9F">
              <w:rPr>
                <w:rFonts w:ascii="Times New Roman" w:hAnsi="Times New Roman" w:cs="Times New Roman"/>
                <w:lang w:val="en-US"/>
              </w:rPr>
              <w:t>1-3</w:t>
            </w:r>
          </w:p>
        </w:tc>
      </w:tr>
      <w:tr w:rsidR="005D65A5" w:rsidRPr="00A32A9F" w:rsidTr="00801458">
        <w:tc>
          <w:tcPr>
            <w:tcW w:w="2336" w:type="dxa"/>
          </w:tcPr>
          <w:p w:rsidR="005D65A5" w:rsidRPr="00A32A9F" w:rsidRDefault="007478E0" w:rsidP="00801458">
            <w:pPr>
              <w:jc w:val="center"/>
              <w:rPr>
                <w:rFonts w:ascii="Times New Roman" w:hAnsi="Times New Roman" w:cs="Times New Roman"/>
              </w:rPr>
            </w:pPr>
            <w:r w:rsidRPr="00A32A9F">
              <w:rPr>
                <w:rFonts w:ascii="Times New Roman" w:hAnsi="Times New Roman" w:cs="Times New Roman"/>
                <w:lang w:val="en-US"/>
              </w:rPr>
              <w:t>2</w:t>
            </w:r>
          </w:p>
        </w:tc>
        <w:tc>
          <w:tcPr>
            <w:tcW w:w="2336" w:type="dxa"/>
          </w:tcPr>
          <w:p w:rsidR="005D65A5" w:rsidRPr="00A32A9F" w:rsidRDefault="007478E0" w:rsidP="00801458">
            <w:pPr>
              <w:rPr>
                <w:rFonts w:ascii="Times New Roman" w:hAnsi="Times New Roman" w:cs="Times New Roman"/>
              </w:rPr>
            </w:pPr>
            <w:proofErr w:type="spellStart"/>
            <w:r w:rsidRPr="00A32A9F">
              <w:rPr>
                <w:rFonts w:ascii="Times New Roman" w:hAnsi="Times New Roman" w:cs="Times New Roman"/>
                <w:lang w:val="en-US"/>
              </w:rPr>
              <w:t>Проектно-аналитическая</w:t>
            </w:r>
            <w:proofErr w:type="spellEnd"/>
            <w:r w:rsidRPr="00A32A9F">
              <w:rPr>
                <w:rFonts w:ascii="Times New Roman" w:hAnsi="Times New Roman" w:cs="Times New Roman"/>
                <w:lang w:val="en-US"/>
              </w:rPr>
              <w:t xml:space="preserve"> </w:t>
            </w:r>
            <w:proofErr w:type="spellStart"/>
            <w:r w:rsidRPr="00A32A9F">
              <w:rPr>
                <w:rFonts w:ascii="Times New Roman" w:hAnsi="Times New Roman" w:cs="Times New Roman"/>
                <w:lang w:val="en-US"/>
              </w:rPr>
              <w:t>работа</w:t>
            </w:r>
            <w:proofErr w:type="spellEnd"/>
          </w:p>
        </w:tc>
        <w:tc>
          <w:tcPr>
            <w:tcW w:w="2336" w:type="dxa"/>
          </w:tcPr>
          <w:p w:rsidR="005D65A5" w:rsidRPr="00A32A9F" w:rsidRDefault="007478E0" w:rsidP="00801458">
            <w:pPr>
              <w:rPr>
                <w:rFonts w:ascii="Times New Roman" w:hAnsi="Times New Roman" w:cs="Times New Roman"/>
              </w:rPr>
            </w:pPr>
            <w:proofErr w:type="spellStart"/>
            <w:r w:rsidRPr="00A32A9F">
              <w:rPr>
                <w:rFonts w:ascii="Times New Roman" w:hAnsi="Times New Roman" w:cs="Times New Roman"/>
                <w:lang w:val="en-US"/>
              </w:rPr>
              <w:t>письменно</w:t>
            </w:r>
            <w:proofErr w:type="spellEnd"/>
          </w:p>
        </w:tc>
        <w:tc>
          <w:tcPr>
            <w:tcW w:w="2337" w:type="dxa"/>
          </w:tcPr>
          <w:p w:rsidR="005D65A5" w:rsidRPr="00A32A9F" w:rsidRDefault="007478E0" w:rsidP="00801458">
            <w:pPr>
              <w:rPr>
                <w:rFonts w:ascii="Times New Roman" w:hAnsi="Times New Roman" w:cs="Times New Roman"/>
              </w:rPr>
            </w:pPr>
            <w:r w:rsidRPr="00A32A9F">
              <w:rPr>
                <w:rFonts w:ascii="Times New Roman" w:hAnsi="Times New Roman" w:cs="Times New Roman"/>
                <w:lang w:val="en-US"/>
              </w:rPr>
              <w:t>4-5</w:t>
            </w:r>
          </w:p>
        </w:tc>
      </w:tr>
      <w:tr w:rsidR="005D65A5" w:rsidRPr="00A32A9F" w:rsidTr="00801458">
        <w:tc>
          <w:tcPr>
            <w:tcW w:w="2336" w:type="dxa"/>
          </w:tcPr>
          <w:p w:rsidR="005D65A5" w:rsidRPr="00A32A9F" w:rsidRDefault="007478E0" w:rsidP="00801458">
            <w:pPr>
              <w:jc w:val="center"/>
              <w:rPr>
                <w:rFonts w:ascii="Times New Roman" w:hAnsi="Times New Roman" w:cs="Times New Roman"/>
              </w:rPr>
            </w:pPr>
            <w:r w:rsidRPr="00A32A9F">
              <w:rPr>
                <w:rFonts w:ascii="Times New Roman" w:hAnsi="Times New Roman" w:cs="Times New Roman"/>
                <w:lang w:val="en-US"/>
              </w:rPr>
              <w:t>3</w:t>
            </w:r>
          </w:p>
        </w:tc>
        <w:tc>
          <w:tcPr>
            <w:tcW w:w="2336" w:type="dxa"/>
          </w:tcPr>
          <w:p w:rsidR="005D65A5" w:rsidRPr="00A32A9F" w:rsidRDefault="007478E0" w:rsidP="00801458">
            <w:pPr>
              <w:rPr>
                <w:rFonts w:ascii="Times New Roman" w:hAnsi="Times New Roman" w:cs="Times New Roman"/>
              </w:rPr>
            </w:pPr>
            <w:proofErr w:type="spellStart"/>
            <w:r w:rsidRPr="00A32A9F">
              <w:rPr>
                <w:rFonts w:ascii="Times New Roman" w:hAnsi="Times New Roman" w:cs="Times New Roman"/>
                <w:lang w:val="en-US"/>
              </w:rPr>
              <w:t>Текущий</w:t>
            </w:r>
            <w:proofErr w:type="spellEnd"/>
            <w:r w:rsidRPr="00A32A9F">
              <w:rPr>
                <w:rFonts w:ascii="Times New Roman" w:hAnsi="Times New Roman" w:cs="Times New Roman"/>
                <w:lang w:val="en-US"/>
              </w:rPr>
              <w:t xml:space="preserve"> </w:t>
            </w:r>
            <w:proofErr w:type="spellStart"/>
            <w:r w:rsidRPr="00A32A9F">
              <w:rPr>
                <w:rFonts w:ascii="Times New Roman" w:hAnsi="Times New Roman" w:cs="Times New Roman"/>
                <w:lang w:val="en-US"/>
              </w:rPr>
              <w:t>контроль</w:t>
            </w:r>
            <w:proofErr w:type="spellEnd"/>
          </w:p>
        </w:tc>
        <w:tc>
          <w:tcPr>
            <w:tcW w:w="2336" w:type="dxa"/>
          </w:tcPr>
          <w:p w:rsidR="005D65A5" w:rsidRPr="00A32A9F" w:rsidRDefault="007478E0" w:rsidP="00801458">
            <w:pPr>
              <w:rPr>
                <w:rFonts w:ascii="Times New Roman" w:hAnsi="Times New Roman" w:cs="Times New Roman"/>
              </w:rPr>
            </w:pPr>
            <w:r w:rsidRPr="00A32A9F">
              <w:rPr>
                <w:rFonts w:ascii="Times New Roman" w:hAnsi="Times New Roman" w:cs="Times New Roman"/>
              </w:rPr>
              <w:t>с помощью технических средств и информационных систем</w:t>
            </w:r>
          </w:p>
        </w:tc>
        <w:tc>
          <w:tcPr>
            <w:tcW w:w="2337" w:type="dxa"/>
          </w:tcPr>
          <w:p w:rsidR="005D65A5" w:rsidRPr="00A32A9F" w:rsidRDefault="007478E0" w:rsidP="00801458">
            <w:pPr>
              <w:rPr>
                <w:rFonts w:ascii="Times New Roman" w:hAnsi="Times New Roman" w:cs="Times New Roman"/>
              </w:rPr>
            </w:pPr>
            <w:r w:rsidRPr="00A32A9F">
              <w:rPr>
                <w:rFonts w:ascii="Times New Roman" w:hAnsi="Times New Roman" w:cs="Times New Roman"/>
                <w:lang w:val="en-US"/>
              </w:rPr>
              <w:t>1-5</w:t>
            </w:r>
          </w:p>
        </w:tc>
      </w:tr>
    </w:tbl>
    <w:p w:rsidR="00F56264" w:rsidRPr="00A32A9F" w:rsidRDefault="00F56264" w:rsidP="00090AC1">
      <w:pPr>
        <w:jc w:val="both"/>
        <w:rPr>
          <w:rFonts w:ascii="Times New Roman" w:hAnsi="Times New Roman" w:cs="Times New Roman"/>
          <w:b/>
          <w:sz w:val="28"/>
          <w:szCs w:val="28"/>
        </w:rPr>
      </w:pPr>
    </w:p>
    <w:p w:rsidR="00C23E7F" w:rsidRPr="00A32A9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32A9F">
        <w:rPr>
          <w:rFonts w:ascii="Times New Roman" w:hAnsi="Times New Roman" w:cs="Times New Roman"/>
          <w:b/>
          <w:color w:val="auto"/>
          <w:sz w:val="28"/>
          <w:szCs w:val="28"/>
        </w:rPr>
        <w:t>1.4 Другие объекты оценивания</w:t>
      </w:r>
      <w:bookmarkEnd w:id="23"/>
      <w:bookmarkEnd w:id="24"/>
    </w:p>
    <w:p w:rsidR="00C23E7F" w:rsidRPr="00A32A9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32A9F" w:rsidRPr="00A32A9F" w:rsidTr="00A32A9F">
        <w:tc>
          <w:tcPr>
            <w:tcW w:w="562" w:type="dxa"/>
          </w:tcPr>
          <w:p w:rsidR="00A32A9F" w:rsidRPr="00A32A9F" w:rsidRDefault="00A32A9F">
            <w:pPr>
              <w:pStyle w:val="Default"/>
              <w:spacing w:after="30"/>
              <w:jc w:val="both"/>
              <w:rPr>
                <w:sz w:val="23"/>
                <w:szCs w:val="23"/>
                <w:lang w:val="en-US"/>
              </w:rPr>
            </w:pPr>
          </w:p>
        </w:tc>
        <w:tc>
          <w:tcPr>
            <w:tcW w:w="8783" w:type="dxa"/>
            <w:hideMark/>
          </w:tcPr>
          <w:p w:rsidR="00A32A9F" w:rsidRPr="00A32A9F" w:rsidRDefault="00A32A9F">
            <w:pPr>
              <w:pStyle w:val="Default"/>
              <w:spacing w:after="30"/>
              <w:jc w:val="both"/>
              <w:rPr>
                <w:sz w:val="23"/>
                <w:szCs w:val="23"/>
              </w:rPr>
            </w:pPr>
            <w:r w:rsidRPr="00A32A9F">
              <w:rPr>
                <w:sz w:val="23"/>
                <w:szCs w:val="23"/>
              </w:rPr>
              <w:t>Рабочей программой дисциплины не предусмотрено.</w:t>
            </w:r>
          </w:p>
        </w:tc>
      </w:tr>
    </w:tbl>
    <w:p w:rsidR="00A32A9F" w:rsidRPr="00A32A9F" w:rsidRDefault="00A32A9F" w:rsidP="00C23E7F">
      <w:pPr>
        <w:spacing w:after="0" w:line="240" w:lineRule="auto"/>
        <w:jc w:val="center"/>
        <w:rPr>
          <w:rFonts w:ascii="Times New Roman" w:hAnsi="Times New Roman"/>
          <w:b/>
          <w:sz w:val="28"/>
          <w:szCs w:val="28"/>
        </w:rPr>
      </w:pPr>
    </w:p>
    <w:p w:rsidR="00B8237E" w:rsidRPr="00A32A9F"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A32A9F">
        <w:rPr>
          <w:rFonts w:ascii="Times New Roman" w:hAnsi="Times New Roman" w:cs="Times New Roman"/>
          <w:b/>
          <w:color w:val="auto"/>
          <w:sz w:val="28"/>
          <w:szCs w:val="28"/>
        </w:rPr>
        <w:t xml:space="preserve">1.5 Самостоятельная работа </w:t>
      </w:r>
      <w:proofErr w:type="gramStart"/>
      <w:r w:rsidRPr="00A32A9F">
        <w:rPr>
          <w:rFonts w:ascii="Times New Roman" w:hAnsi="Times New Roman" w:cs="Times New Roman"/>
          <w:b/>
          <w:color w:val="auto"/>
          <w:sz w:val="28"/>
          <w:szCs w:val="28"/>
        </w:rPr>
        <w:t>обучающегося</w:t>
      </w:r>
      <w:bookmarkEnd w:id="25"/>
      <w:bookmarkEnd w:id="26"/>
      <w:proofErr w:type="gramEnd"/>
    </w:p>
    <w:p w:rsidR="00B8237E" w:rsidRPr="00A32A9F" w:rsidRDefault="00B8237E" w:rsidP="00B8237E"/>
    <w:tbl>
      <w:tblPr>
        <w:tblStyle w:val="a4"/>
        <w:tblW w:w="5000" w:type="pct"/>
        <w:tblLook w:val="04A0" w:firstRow="1" w:lastRow="0" w:firstColumn="1" w:lastColumn="0" w:noHBand="0" w:noVBand="1"/>
      </w:tblPr>
      <w:tblGrid>
        <w:gridCol w:w="4785"/>
        <w:gridCol w:w="4786"/>
      </w:tblGrid>
      <w:tr w:rsidR="00B8237E" w:rsidRPr="00A32A9F" w:rsidTr="00801458">
        <w:tc>
          <w:tcPr>
            <w:tcW w:w="2500" w:type="pct"/>
          </w:tcPr>
          <w:p w:rsidR="00B8237E" w:rsidRPr="00A32A9F" w:rsidRDefault="00B8237E" w:rsidP="00801458">
            <w:pPr>
              <w:jc w:val="center"/>
              <w:rPr>
                <w:rFonts w:ascii="Times New Roman" w:hAnsi="Times New Roman" w:cs="Times New Roman"/>
                <w:b/>
              </w:rPr>
            </w:pPr>
            <w:r w:rsidRPr="00A32A9F">
              <w:rPr>
                <w:rFonts w:ascii="Times New Roman" w:hAnsi="Times New Roman" w:cs="Times New Roman"/>
                <w:b/>
              </w:rPr>
              <w:t>Наименования самостоятельной работы</w:t>
            </w:r>
          </w:p>
        </w:tc>
        <w:tc>
          <w:tcPr>
            <w:tcW w:w="2500" w:type="pct"/>
          </w:tcPr>
          <w:p w:rsidR="00B8237E" w:rsidRPr="00A32A9F" w:rsidRDefault="00B8237E" w:rsidP="00801458">
            <w:pPr>
              <w:jc w:val="center"/>
              <w:rPr>
                <w:rFonts w:ascii="Times New Roman" w:hAnsi="Times New Roman" w:cs="Times New Roman"/>
                <w:b/>
              </w:rPr>
            </w:pPr>
            <w:r w:rsidRPr="00A32A9F">
              <w:rPr>
                <w:rFonts w:ascii="Times New Roman" w:hAnsi="Times New Roman" w:cs="Times New Roman"/>
                <w:b/>
              </w:rPr>
              <w:t>Номера тем</w:t>
            </w:r>
          </w:p>
        </w:tc>
      </w:tr>
      <w:tr w:rsidR="00B8237E" w:rsidRPr="00A32A9F" w:rsidTr="00801458">
        <w:tc>
          <w:tcPr>
            <w:tcW w:w="2500" w:type="pct"/>
          </w:tcPr>
          <w:p w:rsidR="00B8237E" w:rsidRPr="00A32A9F" w:rsidRDefault="00B8237E" w:rsidP="00801458">
            <w:pPr>
              <w:rPr>
                <w:rFonts w:ascii="Times New Roman" w:hAnsi="Times New Roman" w:cs="Times New Roman"/>
              </w:rPr>
            </w:pPr>
            <w:r w:rsidRPr="00A32A9F">
              <w:rPr>
                <w:rFonts w:ascii="Times New Roman" w:hAnsi="Times New Roman" w:cs="Times New Roman"/>
              </w:rPr>
              <w:t>Подготовка к лекционным и практическим занятиям</w:t>
            </w:r>
          </w:p>
        </w:tc>
        <w:tc>
          <w:tcPr>
            <w:tcW w:w="2500" w:type="pct"/>
          </w:tcPr>
          <w:p w:rsidR="00B8237E" w:rsidRPr="00A32A9F" w:rsidRDefault="005C548A" w:rsidP="00801458">
            <w:pPr>
              <w:rPr>
                <w:rFonts w:ascii="Times New Roman" w:hAnsi="Times New Roman" w:cs="Times New Roman"/>
              </w:rPr>
            </w:pPr>
            <w:r w:rsidRPr="00A32A9F">
              <w:rPr>
                <w:rFonts w:ascii="Times New Roman" w:hAnsi="Times New Roman" w:cs="Times New Roman"/>
                <w:lang w:val="en-US"/>
              </w:rPr>
              <w:t>1-5</w:t>
            </w:r>
          </w:p>
        </w:tc>
      </w:tr>
      <w:tr w:rsidR="00B8237E" w:rsidRPr="00A32A9F" w:rsidTr="00801458">
        <w:tc>
          <w:tcPr>
            <w:tcW w:w="2500" w:type="pct"/>
          </w:tcPr>
          <w:p w:rsidR="00B8237E" w:rsidRPr="00A32A9F" w:rsidRDefault="00B8237E" w:rsidP="00801458">
            <w:pPr>
              <w:rPr>
                <w:rFonts w:ascii="Times New Roman" w:hAnsi="Times New Roman" w:cs="Times New Roman"/>
                <w:lang w:val="en-US"/>
              </w:rPr>
            </w:pPr>
            <w:proofErr w:type="spellStart"/>
            <w:r w:rsidRPr="00A32A9F">
              <w:rPr>
                <w:rFonts w:ascii="Times New Roman" w:hAnsi="Times New Roman" w:cs="Times New Roman"/>
                <w:lang w:val="en-US"/>
              </w:rPr>
              <w:t>Выполнение</w:t>
            </w:r>
            <w:proofErr w:type="spellEnd"/>
            <w:r w:rsidRPr="00A32A9F">
              <w:rPr>
                <w:rFonts w:ascii="Times New Roman" w:hAnsi="Times New Roman" w:cs="Times New Roman"/>
                <w:lang w:val="en-US"/>
              </w:rPr>
              <w:t xml:space="preserve"> </w:t>
            </w:r>
            <w:proofErr w:type="spellStart"/>
            <w:r w:rsidRPr="00A32A9F">
              <w:rPr>
                <w:rFonts w:ascii="Times New Roman" w:hAnsi="Times New Roman" w:cs="Times New Roman"/>
                <w:lang w:val="en-US"/>
              </w:rPr>
              <w:t>домашних</w:t>
            </w:r>
            <w:proofErr w:type="spellEnd"/>
            <w:r w:rsidRPr="00A32A9F">
              <w:rPr>
                <w:rFonts w:ascii="Times New Roman" w:hAnsi="Times New Roman" w:cs="Times New Roman"/>
                <w:lang w:val="en-US"/>
              </w:rPr>
              <w:t xml:space="preserve"> </w:t>
            </w:r>
            <w:proofErr w:type="spellStart"/>
            <w:r w:rsidRPr="00A32A9F">
              <w:rPr>
                <w:rFonts w:ascii="Times New Roman" w:hAnsi="Times New Roman" w:cs="Times New Roman"/>
                <w:lang w:val="en-US"/>
              </w:rPr>
              <w:t>заданий</w:t>
            </w:r>
            <w:proofErr w:type="spellEnd"/>
          </w:p>
        </w:tc>
        <w:tc>
          <w:tcPr>
            <w:tcW w:w="2500" w:type="pct"/>
          </w:tcPr>
          <w:p w:rsidR="00B8237E" w:rsidRPr="00A32A9F" w:rsidRDefault="005C548A" w:rsidP="00801458">
            <w:pPr>
              <w:rPr>
                <w:rFonts w:ascii="Times New Roman" w:hAnsi="Times New Roman" w:cs="Times New Roman"/>
              </w:rPr>
            </w:pPr>
            <w:r w:rsidRPr="00A32A9F">
              <w:rPr>
                <w:rFonts w:ascii="Times New Roman" w:hAnsi="Times New Roman" w:cs="Times New Roman"/>
                <w:lang w:val="en-US"/>
              </w:rPr>
              <w:t>2</w:t>
            </w:r>
          </w:p>
        </w:tc>
      </w:tr>
      <w:tr w:rsidR="00B8237E" w:rsidRPr="00A32A9F" w:rsidTr="00801458">
        <w:tc>
          <w:tcPr>
            <w:tcW w:w="2500" w:type="pct"/>
          </w:tcPr>
          <w:p w:rsidR="00B8237E" w:rsidRPr="00A32A9F" w:rsidRDefault="00B8237E" w:rsidP="00801458">
            <w:pPr>
              <w:rPr>
                <w:rFonts w:ascii="Times New Roman" w:hAnsi="Times New Roman" w:cs="Times New Roman"/>
                <w:lang w:val="en-US"/>
              </w:rPr>
            </w:pPr>
            <w:proofErr w:type="spellStart"/>
            <w:r w:rsidRPr="00A32A9F">
              <w:rPr>
                <w:rFonts w:ascii="Times New Roman" w:hAnsi="Times New Roman" w:cs="Times New Roman"/>
                <w:lang w:val="en-US"/>
              </w:rPr>
              <w:t>Решение</w:t>
            </w:r>
            <w:proofErr w:type="spellEnd"/>
            <w:r w:rsidRPr="00A32A9F">
              <w:rPr>
                <w:rFonts w:ascii="Times New Roman" w:hAnsi="Times New Roman" w:cs="Times New Roman"/>
                <w:lang w:val="en-US"/>
              </w:rPr>
              <w:t xml:space="preserve"> </w:t>
            </w:r>
            <w:proofErr w:type="spellStart"/>
            <w:r w:rsidRPr="00A32A9F">
              <w:rPr>
                <w:rFonts w:ascii="Times New Roman" w:hAnsi="Times New Roman" w:cs="Times New Roman"/>
                <w:lang w:val="en-US"/>
              </w:rPr>
              <w:t>профессиональных</w:t>
            </w:r>
            <w:proofErr w:type="spellEnd"/>
            <w:r w:rsidRPr="00A32A9F">
              <w:rPr>
                <w:rFonts w:ascii="Times New Roman" w:hAnsi="Times New Roman" w:cs="Times New Roman"/>
                <w:lang w:val="en-US"/>
              </w:rPr>
              <w:t xml:space="preserve"> </w:t>
            </w:r>
            <w:proofErr w:type="spellStart"/>
            <w:r w:rsidRPr="00A32A9F">
              <w:rPr>
                <w:rFonts w:ascii="Times New Roman" w:hAnsi="Times New Roman" w:cs="Times New Roman"/>
                <w:lang w:val="en-US"/>
              </w:rPr>
              <w:t>задач</w:t>
            </w:r>
            <w:proofErr w:type="spellEnd"/>
          </w:p>
        </w:tc>
        <w:tc>
          <w:tcPr>
            <w:tcW w:w="2500" w:type="pct"/>
          </w:tcPr>
          <w:p w:rsidR="00B8237E" w:rsidRPr="00A32A9F" w:rsidRDefault="005C548A" w:rsidP="00801458">
            <w:pPr>
              <w:rPr>
                <w:rFonts w:ascii="Times New Roman" w:hAnsi="Times New Roman" w:cs="Times New Roman"/>
              </w:rPr>
            </w:pPr>
            <w:r w:rsidRPr="00A32A9F">
              <w:rPr>
                <w:rFonts w:ascii="Times New Roman" w:hAnsi="Times New Roman" w:cs="Times New Roman"/>
                <w:lang w:val="en-US"/>
              </w:rPr>
              <w:t>3</w:t>
            </w:r>
          </w:p>
        </w:tc>
      </w:tr>
      <w:tr w:rsidR="00B8237E" w:rsidRPr="00A32A9F" w:rsidTr="00801458">
        <w:tc>
          <w:tcPr>
            <w:tcW w:w="2500" w:type="pct"/>
          </w:tcPr>
          <w:p w:rsidR="00B8237E" w:rsidRPr="00A32A9F" w:rsidRDefault="00B8237E" w:rsidP="00801458">
            <w:pPr>
              <w:rPr>
                <w:rFonts w:ascii="Times New Roman" w:hAnsi="Times New Roman" w:cs="Times New Roman"/>
              </w:rPr>
            </w:pPr>
            <w:r w:rsidRPr="00A32A9F">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A32A9F" w:rsidRDefault="005C548A" w:rsidP="00801458">
            <w:pPr>
              <w:rPr>
                <w:rFonts w:ascii="Times New Roman" w:hAnsi="Times New Roman" w:cs="Times New Roman"/>
              </w:rPr>
            </w:pPr>
            <w:r w:rsidRPr="00A32A9F">
              <w:rPr>
                <w:rFonts w:ascii="Times New Roman" w:hAnsi="Times New Roman" w:cs="Times New Roman"/>
                <w:lang w:val="en-US"/>
              </w:rPr>
              <w:t>4</w:t>
            </w:r>
          </w:p>
        </w:tc>
      </w:tr>
      <w:tr w:rsidR="00B8237E" w:rsidRPr="00A32A9F" w:rsidTr="00801458">
        <w:tc>
          <w:tcPr>
            <w:tcW w:w="2500" w:type="pct"/>
          </w:tcPr>
          <w:p w:rsidR="00B8237E" w:rsidRPr="00A32A9F" w:rsidRDefault="00B8237E" w:rsidP="00801458">
            <w:pPr>
              <w:rPr>
                <w:rFonts w:ascii="Times New Roman" w:hAnsi="Times New Roman" w:cs="Times New Roman"/>
              </w:rPr>
            </w:pPr>
            <w:r w:rsidRPr="00A32A9F">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A32A9F" w:rsidRDefault="005C548A" w:rsidP="00801458">
            <w:pPr>
              <w:rPr>
                <w:rFonts w:ascii="Times New Roman" w:hAnsi="Times New Roman" w:cs="Times New Roman"/>
              </w:rPr>
            </w:pPr>
            <w:r w:rsidRPr="00A32A9F">
              <w:rPr>
                <w:rFonts w:ascii="Times New Roman" w:hAnsi="Times New Roman" w:cs="Times New Roman"/>
                <w:lang w:val="en-US"/>
              </w:rPr>
              <w:t>5</w:t>
            </w:r>
          </w:p>
        </w:tc>
      </w:tr>
    </w:tbl>
    <w:p w:rsidR="00C23E7F" w:rsidRPr="00A32A9F" w:rsidRDefault="00C23E7F" w:rsidP="00090AC1">
      <w:pPr>
        <w:jc w:val="both"/>
        <w:rPr>
          <w:rFonts w:ascii="Times New Roman" w:hAnsi="Times New Roman" w:cs="Times New Roman"/>
          <w:b/>
          <w:sz w:val="28"/>
          <w:szCs w:val="28"/>
        </w:rPr>
      </w:pPr>
    </w:p>
    <w:p w:rsidR="00142518" w:rsidRPr="00A32A9F"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A32A9F">
        <w:rPr>
          <w:rFonts w:ascii="Times New Roman" w:hAnsi="Times New Roman" w:cs="Times New Roman"/>
          <w:b/>
          <w:color w:val="auto"/>
          <w:sz w:val="28"/>
          <w:szCs w:val="28"/>
        </w:rPr>
        <w:t xml:space="preserve">1.6 </w:t>
      </w:r>
      <w:bookmarkStart w:id="29" w:name="_Hlk69827873"/>
      <w:r w:rsidRPr="00A32A9F">
        <w:rPr>
          <w:rFonts w:ascii="Times New Roman" w:hAnsi="Times New Roman" w:cs="Times New Roman"/>
          <w:b/>
          <w:color w:val="auto"/>
          <w:sz w:val="28"/>
          <w:szCs w:val="28"/>
        </w:rPr>
        <w:t>Шкала оценивания результата</w:t>
      </w:r>
      <w:bookmarkEnd w:id="27"/>
      <w:bookmarkEnd w:id="28"/>
      <w:bookmarkEnd w:id="29"/>
    </w:p>
    <w:p w:rsidR="00142518" w:rsidRPr="00A32A9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EF4" w:rsidRDefault="00842EF4" w:rsidP="00315CA6">
      <w:pPr>
        <w:spacing w:after="0" w:line="240" w:lineRule="auto"/>
      </w:pPr>
      <w:r>
        <w:separator/>
      </w:r>
    </w:p>
  </w:endnote>
  <w:endnote w:type="continuationSeparator" w:id="0">
    <w:p w:rsidR="00842EF4" w:rsidRDefault="00842EF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087DCA">
        <w:pPr>
          <w:pStyle w:val="af4"/>
          <w:jc w:val="center"/>
        </w:pPr>
        <w:r>
          <w:fldChar w:fldCharType="begin"/>
        </w:r>
        <w:r w:rsidR="00801458">
          <w:instrText>PAGE   \* MERGEFORMAT</w:instrText>
        </w:r>
        <w:r>
          <w:fldChar w:fldCharType="separate"/>
        </w:r>
        <w:r w:rsidR="005A538E">
          <w:rPr>
            <w:noProof/>
          </w:rPr>
          <w:t>8</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EF4" w:rsidRDefault="00842EF4" w:rsidP="00315CA6">
      <w:pPr>
        <w:spacing w:after="0" w:line="240" w:lineRule="auto"/>
      </w:pPr>
      <w:r>
        <w:separator/>
      </w:r>
    </w:p>
  </w:footnote>
  <w:footnote w:type="continuationSeparator" w:id="0">
    <w:p w:rsidR="00842EF4" w:rsidRDefault="00842EF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87DCA"/>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088"/>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A538E"/>
    <w:rsid w:val="005B37A7"/>
    <w:rsid w:val="005B4DAC"/>
    <w:rsid w:val="005C548A"/>
    <w:rsid w:val="005D07D0"/>
    <w:rsid w:val="005D65A5"/>
    <w:rsid w:val="005E180B"/>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42EF4"/>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425B"/>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2A9F"/>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DC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72831816">
      <w:bodyDiv w:val="1"/>
      <w:marLeft w:val="0"/>
      <w:marRight w:val="0"/>
      <w:marTop w:val="0"/>
      <w:marBottom w:val="0"/>
      <w:divBdr>
        <w:top w:val="none" w:sz="0" w:space="0" w:color="auto"/>
        <w:left w:val="none" w:sz="0" w:space="0" w:color="auto"/>
        <w:bottom w:val="none" w:sz="0" w:space="0" w:color="auto"/>
        <w:right w:val="none" w:sz="0" w:space="0" w:color="auto"/>
      </w:divBdr>
    </w:div>
    <w:div w:id="100690668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9307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urait.ru/bcode/42517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ucheb/&#1050;&#1086;&#1083;&#1080;&#1095;&#1077;&#1089;&#1090;&#1074;&#1077;&#1085;&#1085;&#1099;&#1077;%20&#1084;&#1077;&#1090;&#1086;&#1076;&#1099;%20&#1080;&#1089;&#1089;&#1083;&#1077;&#1076;&#1086;&#1074;&#1072;&#1085;&#1080;&#1081;.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ook.ru/book/93467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5541D4-9DAE-4D08-8B83-75DB03453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3082</Words>
  <Characters>17574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