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01422" w:rsidRDefault="00F014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547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7A7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990333" w:rsidRPr="007E6725" w:rsidTr="00967B8F">
        <w:tc>
          <w:tcPr>
            <w:tcW w:w="3519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990333" w:rsidRPr="007E6725" w:rsidRDefault="00990333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01422" w:rsidRDefault="00F014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D35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3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3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4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6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6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7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8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8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9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10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12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12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12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12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12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12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D75436" w:rsidRDefault="006459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D35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D3515">
              <w:rPr>
                <w:noProof/>
                <w:webHidden/>
              </w:rPr>
            </w:r>
            <w:r w:rsidR="004D3515">
              <w:rPr>
                <w:noProof/>
                <w:webHidden/>
              </w:rPr>
              <w:fldChar w:fldCharType="separate"/>
            </w:r>
            <w:r w:rsidR="00990333">
              <w:rPr>
                <w:noProof/>
                <w:webHidden/>
              </w:rPr>
              <w:t>12</w:t>
            </w:r>
            <w:r w:rsidR="004D351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D351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0547A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7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47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47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47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47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7A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0547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47A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7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47A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7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7A7">
              <w:rPr>
                <w:rFonts w:ascii="Times New Roman" w:hAnsi="Times New Roman" w:cs="Times New Roman"/>
                <w:lang w:bidi="ru-RU"/>
              </w:rPr>
              <w:t>УК-7.2 - Выбирает и использует здоровьесберегающие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7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7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47A7">
              <w:rPr>
                <w:rFonts w:ascii="Times New Roman" w:hAnsi="Times New Roman" w:cs="Times New Roman"/>
              </w:rPr>
              <w:t>основные средства физической культуры. Современные здоровьесберегающие технологии.Средства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0547A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547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7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47A7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здоровьесбережения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0547A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547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547A7">
              <w:rPr>
                <w:rFonts w:ascii="Times New Roman" w:hAnsi="Times New Roman" w:cs="Times New Roman"/>
              </w:rPr>
              <w:t>Владеть</w:t>
            </w:r>
            <w:r w:rsidRPr="000547A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0547A7">
              <w:rPr>
                <w:rFonts w:ascii="Times New Roman" w:hAnsi="Times New Roman" w:cs="Times New Roman"/>
                <w:lang w:val="en-US"/>
              </w:rPr>
              <w:t>-</w:t>
            </w:r>
            <w:r w:rsidRPr="000547A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0547A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7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47A7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7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7A7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7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7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47A7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0547A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547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7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47A7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0547A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547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547A7">
              <w:rPr>
                <w:rFonts w:ascii="Times New Roman" w:hAnsi="Times New Roman" w:cs="Times New Roman"/>
              </w:rPr>
              <w:t>Владеть</w:t>
            </w:r>
            <w:r w:rsidRPr="000547A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0547A7">
              <w:rPr>
                <w:rFonts w:ascii="Times New Roman" w:hAnsi="Times New Roman" w:cs="Times New Roman"/>
                <w:lang w:val="en-US"/>
              </w:rPr>
              <w:t>-</w:t>
            </w:r>
            <w:r w:rsidRPr="000547A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90333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333" w:rsidRPr="00A762DC" w:rsidRDefault="00990333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90333" w:rsidRPr="00A762DC" w:rsidRDefault="00990333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90333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90333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( 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9033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90333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990333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333" w:rsidRPr="00A762DC" w:rsidRDefault="0099033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547A7" w:rsidRDefault="00090AC1" w:rsidP="000547A7">
      <w:bookmarkStart w:id="8" w:name="_Toc83656875"/>
      <w:bookmarkEnd w:id="7"/>
      <w:r w:rsidRPr="007E6725">
        <w:rPr>
          <w:rFonts w:ascii="Times New Roman" w:hAnsi="Times New Roman" w:cs="Times New Roman"/>
          <w:b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0547A7" w:rsidTr="005352D9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widowControl w:val="0"/>
              <w:tabs>
                <w:tab w:val="left" w:pos="708"/>
              </w:tabs>
              <w:autoSpaceDE w:val="0"/>
              <w:autoSpaceDN w:val="0"/>
              <w:spacing w:line="254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Муллер А.Б.,Дядичкина Н.С., Богащенко Ю.А. Физическая культура.Учебник и практикум (Бакалавр.Прикладной курс), Москва,Юрайт[Электронный ресурс], 2019.-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547A7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547A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547A7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0547A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547A7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0547A7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0547A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547A7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0547A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547A7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0547A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0547A7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0547A7">
                <w:rPr>
                  <w:rStyle w:val="a8"/>
                  <w:color w:val="00008B"/>
                </w:rPr>
                <w:t>http://opac.unecon.ru/elibrary ... ‚СѓСЂР° Рё СЃРїРѕСЂС‚_СЌРґ.pdf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вузов. Под общей редакцией Е. В. Конеевой. — 2-е изд., перераб. и доп.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0547A7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Геннадий . Двигательные способности и физические качества. Разделы теории физической культуры : учебное пособие для вузов / Г. Н. Германов. 2-е изд., пер. и доп. Москва : Юрайт, 2020. 224 с. (Высшее образование) 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0547A7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0547A7" w:rsidTr="005352D9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0547A7" w:rsidP="005352D9">
            <w:pPr>
              <w:spacing w:line="254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спорте : учебно-методическое пособие / . — Орел : Межрегиональная Академия безопасности и выживания (МАБИВ), 2020. — 174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A7" w:rsidRDefault="006459A8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0547A7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0547A7" w:rsidRDefault="000547A7" w:rsidP="00054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0547A7" w:rsidRDefault="000547A7" w:rsidP="000547A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547A7" w:rsidTr="005352D9">
        <w:tc>
          <w:tcPr>
            <w:tcW w:w="9345" w:type="dxa"/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547A7" w:rsidTr="005352D9">
        <w:tc>
          <w:tcPr>
            <w:tcW w:w="9345" w:type="dxa"/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0547A7" w:rsidTr="005352D9">
        <w:tc>
          <w:tcPr>
            <w:tcW w:w="9345" w:type="dxa"/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547A7" w:rsidTr="005352D9">
        <w:tc>
          <w:tcPr>
            <w:tcW w:w="9345" w:type="dxa"/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547A7" w:rsidTr="005352D9">
        <w:tc>
          <w:tcPr>
            <w:tcW w:w="9345" w:type="dxa"/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0547A7" w:rsidRDefault="000547A7" w:rsidP="000547A7">
      <w:pPr>
        <w:rPr>
          <w:rFonts w:ascii="Times New Roman" w:hAnsi="Times New Roman" w:cs="Times New Roman"/>
          <w:b/>
          <w:sz w:val="28"/>
          <w:szCs w:val="28"/>
        </w:rPr>
      </w:pPr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547A7" w:rsidTr="005352D9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hd w:val="clear" w:color="auto" w:fill="FFFFFF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0547A7" w:rsidRDefault="006459A8" w:rsidP="005352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0547A7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547A7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547A7" w:rsidTr="005352D9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A7" w:rsidRDefault="000547A7" w:rsidP="005352D9">
            <w:pPr>
              <w:spacing w:after="0" w:line="254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0547A7" w:rsidRDefault="000547A7" w:rsidP="000547A7">
      <w:pPr>
        <w:rPr>
          <w:rFonts w:ascii="Times New Roman" w:hAnsi="Times New Roman" w:cs="Times New Roman"/>
          <w:b/>
          <w:sz w:val="28"/>
          <w:szCs w:val="28"/>
        </w:rPr>
      </w:pPr>
    </w:p>
    <w:p w:rsidR="000547A7" w:rsidRDefault="000547A7" w:rsidP="000547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547A7" w:rsidRDefault="000547A7" w:rsidP="000547A7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0547A7" w:rsidRDefault="000547A7" w:rsidP="000547A7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547A7" w:rsidRDefault="000547A7" w:rsidP="000547A7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D6E85" w:rsidRDefault="007D6E85" w:rsidP="000547A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D6E85" w:rsidRPr="000C7E54" w:rsidTr="00006A8B">
        <w:tc>
          <w:tcPr>
            <w:tcW w:w="7797" w:type="dxa"/>
            <w:shd w:val="clear" w:color="auto" w:fill="auto"/>
          </w:tcPr>
          <w:p w:rsidR="007D6E85" w:rsidRPr="000C7E54" w:rsidRDefault="007D6E85" w:rsidP="00006A8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7E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D6E85" w:rsidRPr="000C7E54" w:rsidRDefault="007D6E85" w:rsidP="00006A8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7E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D6E85" w:rsidRPr="000C7E54" w:rsidTr="00006A8B">
        <w:tc>
          <w:tcPr>
            <w:tcW w:w="7797" w:type="dxa"/>
            <w:shd w:val="clear" w:color="auto" w:fill="auto"/>
          </w:tcPr>
          <w:p w:rsidR="007D6E85" w:rsidRPr="000C7E54" w:rsidRDefault="007D6E85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0C7E54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0C7E54">
              <w:rPr>
                <w:sz w:val="22"/>
                <w:szCs w:val="22"/>
                <w:lang w:val="en-US"/>
              </w:rPr>
              <w:t>Acer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Aspire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Z</w:t>
            </w:r>
            <w:r w:rsidRPr="000C7E54">
              <w:rPr>
                <w:sz w:val="22"/>
                <w:szCs w:val="22"/>
              </w:rPr>
              <w:t xml:space="preserve">1811 </w:t>
            </w:r>
            <w:r w:rsidRPr="000C7E54">
              <w:rPr>
                <w:sz w:val="22"/>
                <w:szCs w:val="22"/>
                <w:lang w:val="en-US"/>
              </w:rPr>
              <w:t>Intel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Core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i</w:t>
            </w:r>
            <w:r w:rsidRPr="000C7E54">
              <w:rPr>
                <w:sz w:val="22"/>
                <w:szCs w:val="22"/>
              </w:rPr>
              <w:t>5-2400</w:t>
            </w:r>
            <w:r w:rsidRPr="000C7E54">
              <w:rPr>
                <w:sz w:val="22"/>
                <w:szCs w:val="22"/>
                <w:lang w:val="en-US"/>
              </w:rPr>
              <w:t>S</w:t>
            </w:r>
            <w:r w:rsidRPr="000C7E54">
              <w:rPr>
                <w:sz w:val="22"/>
                <w:szCs w:val="22"/>
              </w:rPr>
              <w:t>@2.50</w:t>
            </w:r>
            <w:r w:rsidRPr="000C7E54">
              <w:rPr>
                <w:sz w:val="22"/>
                <w:szCs w:val="22"/>
                <w:lang w:val="en-US"/>
              </w:rPr>
              <w:t>GHz</w:t>
            </w:r>
            <w:r w:rsidRPr="000C7E54">
              <w:rPr>
                <w:sz w:val="22"/>
                <w:szCs w:val="22"/>
              </w:rPr>
              <w:t>/4</w:t>
            </w:r>
            <w:r w:rsidRPr="000C7E54">
              <w:rPr>
                <w:sz w:val="22"/>
                <w:szCs w:val="22"/>
                <w:lang w:val="en-US"/>
              </w:rPr>
              <w:t>Gb</w:t>
            </w:r>
            <w:r w:rsidRPr="000C7E54">
              <w:rPr>
                <w:sz w:val="22"/>
                <w:szCs w:val="22"/>
              </w:rPr>
              <w:t>/1</w:t>
            </w:r>
            <w:r w:rsidRPr="000C7E54">
              <w:rPr>
                <w:sz w:val="22"/>
                <w:szCs w:val="22"/>
                <w:lang w:val="en-US"/>
              </w:rPr>
              <w:t>Tb</w:t>
            </w:r>
            <w:r w:rsidRPr="000C7E54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0C7E54">
              <w:rPr>
                <w:sz w:val="22"/>
                <w:szCs w:val="22"/>
                <w:lang w:val="en-US"/>
              </w:rPr>
              <w:t>NEC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ME</w:t>
            </w:r>
            <w:r w:rsidRPr="000C7E54">
              <w:rPr>
                <w:sz w:val="22"/>
                <w:szCs w:val="22"/>
              </w:rPr>
              <w:t>401</w:t>
            </w:r>
            <w:r w:rsidRPr="000C7E54">
              <w:rPr>
                <w:sz w:val="22"/>
                <w:szCs w:val="22"/>
                <w:lang w:val="en-US"/>
              </w:rPr>
              <w:t>X</w:t>
            </w:r>
            <w:r w:rsidRPr="000C7E54">
              <w:rPr>
                <w:sz w:val="22"/>
                <w:szCs w:val="22"/>
              </w:rPr>
              <w:t xml:space="preserve"> - 1 шт., Экран с электроприводом </w:t>
            </w:r>
            <w:r w:rsidRPr="000C7E54">
              <w:rPr>
                <w:sz w:val="22"/>
                <w:szCs w:val="22"/>
                <w:lang w:val="en-US"/>
              </w:rPr>
              <w:t>ScreenMedia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Champion</w:t>
            </w:r>
            <w:r w:rsidRPr="000C7E54">
              <w:rPr>
                <w:sz w:val="22"/>
                <w:szCs w:val="22"/>
              </w:rPr>
              <w:t xml:space="preserve"> 244х183см </w:t>
            </w:r>
            <w:r w:rsidRPr="000C7E54">
              <w:rPr>
                <w:sz w:val="22"/>
                <w:szCs w:val="22"/>
                <w:lang w:val="en-US"/>
              </w:rPr>
              <w:t>SCM</w:t>
            </w:r>
            <w:r w:rsidRPr="000C7E54">
              <w:rPr>
                <w:sz w:val="22"/>
                <w:szCs w:val="22"/>
              </w:rPr>
              <w:t xml:space="preserve">-4304 - 1 шт., Колонки </w:t>
            </w:r>
            <w:r w:rsidRPr="000C7E54">
              <w:rPr>
                <w:sz w:val="22"/>
                <w:szCs w:val="22"/>
                <w:lang w:val="en-US"/>
              </w:rPr>
              <w:t>JBL</w:t>
            </w:r>
            <w:r w:rsidRPr="000C7E54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0C7E54">
              <w:rPr>
                <w:sz w:val="22"/>
                <w:szCs w:val="22"/>
                <w:lang w:val="en-US"/>
              </w:rPr>
              <w:t>JDM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TA</w:t>
            </w:r>
            <w:r w:rsidRPr="000C7E54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D6E85" w:rsidRPr="000C7E54" w:rsidRDefault="007D6E85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0C7E54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7D6E85">
              <w:rPr>
                <w:sz w:val="22"/>
                <w:szCs w:val="22"/>
              </w:rPr>
              <w:t>А</w:t>
            </w:r>
          </w:p>
        </w:tc>
      </w:tr>
      <w:tr w:rsidR="007D6E85" w:rsidRPr="000C7E54" w:rsidTr="00006A8B">
        <w:tc>
          <w:tcPr>
            <w:tcW w:w="7797" w:type="dxa"/>
            <w:shd w:val="clear" w:color="auto" w:fill="auto"/>
          </w:tcPr>
          <w:p w:rsidR="007D6E85" w:rsidRPr="000C7E54" w:rsidRDefault="007D6E85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0C7E54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0C7E54">
              <w:rPr>
                <w:sz w:val="22"/>
                <w:szCs w:val="22"/>
                <w:lang w:val="en-US"/>
              </w:rPr>
              <w:t>Jedia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TA</w:t>
            </w:r>
            <w:r w:rsidRPr="000C7E54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0C7E54">
              <w:rPr>
                <w:sz w:val="22"/>
                <w:szCs w:val="22"/>
                <w:lang w:val="en-US"/>
              </w:rPr>
              <w:t>ACER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Aspire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Z</w:t>
            </w:r>
            <w:r w:rsidRPr="000C7E54">
              <w:rPr>
                <w:sz w:val="22"/>
                <w:szCs w:val="22"/>
              </w:rPr>
              <w:t xml:space="preserve">1811 - 1 шт., Акустическая система </w:t>
            </w:r>
            <w:r w:rsidRPr="000C7E54">
              <w:rPr>
                <w:sz w:val="22"/>
                <w:szCs w:val="22"/>
                <w:lang w:val="en-US"/>
              </w:rPr>
              <w:t>JBL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CONTROL</w:t>
            </w:r>
            <w:r w:rsidRPr="000C7E54">
              <w:rPr>
                <w:sz w:val="22"/>
                <w:szCs w:val="22"/>
              </w:rPr>
              <w:t xml:space="preserve"> 25 </w:t>
            </w:r>
            <w:r w:rsidRPr="000C7E54">
              <w:rPr>
                <w:sz w:val="22"/>
                <w:szCs w:val="22"/>
                <w:lang w:val="en-US"/>
              </w:rPr>
              <w:t>WH</w:t>
            </w:r>
            <w:r w:rsidRPr="000C7E54">
              <w:rPr>
                <w:sz w:val="22"/>
                <w:szCs w:val="22"/>
              </w:rPr>
              <w:t xml:space="preserve"> - 2 шт., Мультимедиа проектор </w:t>
            </w:r>
            <w:r w:rsidRPr="000C7E54">
              <w:rPr>
                <w:sz w:val="22"/>
                <w:szCs w:val="22"/>
                <w:lang w:val="en-US"/>
              </w:rPr>
              <w:t>NEC</w:t>
            </w:r>
            <w:r w:rsidRPr="000C7E54">
              <w:rPr>
                <w:sz w:val="22"/>
                <w:szCs w:val="22"/>
              </w:rPr>
              <w:t xml:space="preserve"> </w:t>
            </w:r>
            <w:r w:rsidRPr="000C7E54">
              <w:rPr>
                <w:sz w:val="22"/>
                <w:szCs w:val="22"/>
                <w:lang w:val="en-US"/>
              </w:rPr>
              <w:t>V</w:t>
            </w:r>
            <w:r w:rsidRPr="000C7E54">
              <w:rPr>
                <w:sz w:val="22"/>
                <w:szCs w:val="22"/>
              </w:rPr>
              <w:t>300</w:t>
            </w:r>
            <w:r w:rsidRPr="000C7E54">
              <w:rPr>
                <w:sz w:val="22"/>
                <w:szCs w:val="22"/>
                <w:lang w:val="en-US"/>
              </w:rPr>
              <w:t>W</w:t>
            </w:r>
            <w:r w:rsidRPr="000C7E5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D6E85" w:rsidRPr="000C7E54" w:rsidRDefault="007D6E85" w:rsidP="00006A8B">
            <w:pPr>
              <w:pStyle w:val="Style214"/>
              <w:ind w:firstLine="0"/>
              <w:rPr>
                <w:sz w:val="22"/>
                <w:szCs w:val="22"/>
              </w:rPr>
            </w:pPr>
            <w:r w:rsidRPr="000C7E54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990333">
              <w:rPr>
                <w:sz w:val="22"/>
                <w:szCs w:val="22"/>
              </w:rPr>
              <w:t>А</w:t>
            </w:r>
          </w:p>
        </w:tc>
      </w:tr>
    </w:tbl>
    <w:p w:rsidR="000547A7" w:rsidRPr="007D6E85" w:rsidRDefault="000547A7" w:rsidP="000547A7">
      <w:pPr>
        <w:autoSpaceDE w:val="0"/>
        <w:autoSpaceDN w:val="0"/>
        <w:adjustRightInd w:val="0"/>
        <w:jc w:val="both"/>
        <w:rPr>
          <w:rStyle w:val="FontStyle76"/>
          <w:b/>
          <w:i/>
          <w:color w:val="E36C0A"/>
        </w:rPr>
      </w:pPr>
    </w:p>
    <w:p w:rsidR="000547A7" w:rsidRDefault="000547A7" w:rsidP="000547A7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547A7" w:rsidRDefault="000547A7" w:rsidP="000547A7">
      <w:bookmarkStart w:id="15" w:name="_Hlk71636079"/>
    </w:p>
    <w:p w:rsidR="000547A7" w:rsidRDefault="000547A7" w:rsidP="000547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547A7" w:rsidRDefault="000547A7" w:rsidP="000547A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547A7" w:rsidRDefault="000547A7" w:rsidP="000547A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:rsidR="000547A7" w:rsidRDefault="000547A7" w:rsidP="000547A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547A7" w:rsidRDefault="000547A7" w:rsidP="000547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0547A7" w:rsidRDefault="000547A7" w:rsidP="000547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0547A7" w:rsidRDefault="000547A7" w:rsidP="000547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0547A7" w:rsidRDefault="000547A7" w:rsidP="000547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547A7" w:rsidRDefault="000547A7" w:rsidP="000547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547A7" w:rsidRDefault="000547A7" w:rsidP="000547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547A7" w:rsidRDefault="000547A7" w:rsidP="000547A7">
      <w:pPr>
        <w:pStyle w:val="Default"/>
        <w:numPr>
          <w:ilvl w:val="0"/>
          <w:numId w:val="7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547A7" w:rsidRDefault="000547A7" w:rsidP="000547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547A7" w:rsidRDefault="000547A7" w:rsidP="000547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547A7" w:rsidRDefault="000547A7" w:rsidP="000547A7"/>
    <w:p w:rsidR="000547A7" w:rsidRDefault="000547A7" w:rsidP="000547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0547A7" w:rsidRDefault="000547A7" w:rsidP="000547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547A7" w:rsidRDefault="000547A7" w:rsidP="000547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0547A7" w:rsidRDefault="000547A7" w:rsidP="000547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547A7" w:rsidRDefault="000547A7" w:rsidP="000547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0547A7" w:rsidRDefault="000547A7" w:rsidP="000547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547A7" w:rsidRDefault="000547A7" w:rsidP="000547A7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0547A7" w:rsidRDefault="000547A7" w:rsidP="000547A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547A7" w:rsidRDefault="000547A7" w:rsidP="000547A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547A7" w:rsidRDefault="000547A7" w:rsidP="000547A7"/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547A7" w:rsidRDefault="000547A7" w:rsidP="000547A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47A7" w:rsidTr="005352D9">
        <w:tc>
          <w:tcPr>
            <w:tcW w:w="562" w:type="dxa"/>
          </w:tcPr>
          <w:p w:rsidR="000547A7" w:rsidRDefault="000547A7" w:rsidP="005352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547A7" w:rsidRDefault="000547A7" w:rsidP="005352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47A7" w:rsidRDefault="000547A7" w:rsidP="000547A7">
      <w:pPr>
        <w:pStyle w:val="Default"/>
        <w:spacing w:after="30"/>
        <w:jc w:val="both"/>
        <w:rPr>
          <w:sz w:val="23"/>
          <w:szCs w:val="23"/>
        </w:rPr>
      </w:pPr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0547A7" w:rsidRDefault="000547A7" w:rsidP="000547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47A7" w:rsidTr="005352D9">
        <w:tc>
          <w:tcPr>
            <w:tcW w:w="562" w:type="dxa"/>
          </w:tcPr>
          <w:p w:rsidR="000547A7" w:rsidRDefault="000547A7" w:rsidP="005352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547A7" w:rsidRDefault="000547A7" w:rsidP="005352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47A7" w:rsidRDefault="000547A7" w:rsidP="000547A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547A7" w:rsidRDefault="000547A7" w:rsidP="000547A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547A7" w:rsidTr="005352D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547A7" w:rsidTr="005352D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0547A7" w:rsidTr="005352D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0547A7" w:rsidTr="005352D9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0547A7" w:rsidRDefault="000547A7" w:rsidP="000547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547A7" w:rsidRDefault="000547A7" w:rsidP="000547A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47A7" w:rsidTr="005352D9">
        <w:tc>
          <w:tcPr>
            <w:tcW w:w="562" w:type="dxa"/>
          </w:tcPr>
          <w:p w:rsidR="000547A7" w:rsidRDefault="000547A7" w:rsidP="005352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547A7" w:rsidRDefault="000547A7" w:rsidP="005352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47A7" w:rsidRDefault="000547A7" w:rsidP="000547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0547A7" w:rsidRDefault="000547A7" w:rsidP="000547A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547A7" w:rsidTr="005352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547A7" w:rsidTr="005352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0547A7" w:rsidTr="005352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0547A7" w:rsidTr="005352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0547A7" w:rsidRDefault="000547A7" w:rsidP="000547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7A7" w:rsidRDefault="000547A7" w:rsidP="000547A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547A7" w:rsidRDefault="000547A7" w:rsidP="000547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47A7" w:rsidRDefault="000547A7" w:rsidP="000547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0547A7" w:rsidRDefault="000547A7" w:rsidP="000547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547A7" w:rsidRDefault="000547A7" w:rsidP="000547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547A7" w:rsidTr="005352D9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7A7" w:rsidRDefault="000547A7" w:rsidP="005352D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7A7" w:rsidRDefault="000547A7" w:rsidP="005352D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547A7" w:rsidTr="005352D9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7A7" w:rsidRDefault="000547A7" w:rsidP="005352D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7A7" w:rsidRDefault="000547A7" w:rsidP="005352D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547A7" w:rsidTr="005352D9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7A7" w:rsidRDefault="000547A7" w:rsidP="005352D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47A7" w:rsidRDefault="000547A7" w:rsidP="005352D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0547A7" w:rsidRDefault="000547A7" w:rsidP="000547A7">
      <w:pPr>
        <w:rPr>
          <w:rFonts w:ascii="Times New Roman" w:hAnsi="Times New Roman" w:cs="Times New Roman"/>
          <w:b/>
          <w:sz w:val="28"/>
          <w:szCs w:val="28"/>
        </w:rPr>
      </w:pPr>
    </w:p>
    <w:p w:rsidR="000547A7" w:rsidRDefault="000547A7" w:rsidP="000547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0547A7" w:rsidTr="005352D9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547A7" w:rsidTr="005352D9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547A7" w:rsidTr="005352D9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547A7" w:rsidTr="005352D9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0547A7" w:rsidRDefault="000547A7" w:rsidP="0053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0547A7" w:rsidRDefault="000547A7" w:rsidP="000547A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547A7" w:rsidRDefault="000547A7" w:rsidP="000547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7A7" w:rsidRDefault="000547A7" w:rsidP="000547A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0547A7" w:rsidRDefault="000547A7" w:rsidP="000547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7A7" w:rsidRPr="0018274C" w:rsidRDefault="000547A7" w:rsidP="000547A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0547A7" w:rsidRPr="007E6725" w:rsidRDefault="000547A7" w:rsidP="000547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68E" w:rsidRPr="007E6725" w:rsidRDefault="0091168E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1168E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A8" w:rsidRDefault="006459A8" w:rsidP="00315CA6">
      <w:pPr>
        <w:spacing w:after="0" w:line="240" w:lineRule="auto"/>
      </w:pPr>
      <w:r>
        <w:separator/>
      </w:r>
    </w:p>
  </w:endnote>
  <w:endnote w:type="continuationSeparator" w:id="0">
    <w:p w:rsidR="006459A8" w:rsidRDefault="006459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D351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01422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A8" w:rsidRDefault="006459A8" w:rsidP="00315CA6">
      <w:pPr>
        <w:spacing w:after="0" w:line="240" w:lineRule="auto"/>
      </w:pPr>
      <w:r>
        <w:separator/>
      </w:r>
    </w:p>
  </w:footnote>
  <w:footnote w:type="continuationSeparator" w:id="0">
    <w:p w:rsidR="006459A8" w:rsidRDefault="006459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47A7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18A4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454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51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9A8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E8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333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8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422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1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EEC44C-6284-44BD-B641-81986CAB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3805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