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Финансы, денежное обращение и кредит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205DE" w:rsidRDefault="00E205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878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789D">
              <w:rPr>
                <w:rFonts w:ascii="Times New Roman" w:hAnsi="Times New Roman" w:cs="Times New Roman"/>
                <w:sz w:val="20"/>
                <w:szCs w:val="20"/>
              </w:rPr>
              <w:t>к.э.н, Балабанов Андрей Игоревич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878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789D">
              <w:rPr>
                <w:rFonts w:ascii="Times New Roman" w:hAnsi="Times New Roman" w:cs="Times New Roman"/>
                <w:sz w:val="20"/>
                <w:szCs w:val="20"/>
              </w:rPr>
              <w:t xml:space="preserve">к.э.н, Гусейнова Гузель </w:t>
            </w:r>
            <w:proofErr w:type="spellStart"/>
            <w:r w:rsidRPr="00C8789D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205DE" w:rsidRDefault="00E205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E3F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3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3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3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5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5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6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6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6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8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9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11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11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11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11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11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11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D75436" w:rsidRDefault="006F76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E3FD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E3FD3">
              <w:rPr>
                <w:noProof/>
                <w:webHidden/>
              </w:rPr>
            </w:r>
            <w:r w:rsidR="001E3FD3">
              <w:rPr>
                <w:noProof/>
                <w:webHidden/>
              </w:rPr>
              <w:fldChar w:fldCharType="separate"/>
            </w:r>
            <w:r w:rsidR="00FE66FA">
              <w:rPr>
                <w:noProof/>
                <w:webHidden/>
              </w:rPr>
              <w:t>11</w:t>
            </w:r>
            <w:r w:rsidR="001E3FD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E3FD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систематизация у будущих бакалавров комплекса знаний, умений и практических навыков в области финансов, денежного обращения и кредита для решения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Финансы, денежное обращение и кредит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C8789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7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78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78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78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78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78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878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878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78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7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C878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8789D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78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8789D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7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789D">
              <w:rPr>
                <w:rFonts w:ascii="Times New Roman" w:hAnsi="Times New Roman" w:cs="Times New Roman"/>
              </w:rPr>
              <w:t>формы, методы, инструменты, зарубежный опыт экономического и финансового планирования; особенности экономического и финансового планирования в различных областях жизнедеятельности; понятие и виды текущих и долгосрочных финансовых целей при осуществлении планирования личных финансов; понятие экономических и финансовых рисков.</w:t>
            </w:r>
            <w:r w:rsidRPr="00C878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878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789D">
              <w:rPr>
                <w:rFonts w:ascii="Times New Roman" w:hAnsi="Times New Roman" w:cs="Times New Roman"/>
              </w:rPr>
              <w:t>анализировать российский и зарубежный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выводы по результатам полученных расчетов</w:t>
            </w:r>
            <w:proofErr w:type="gramStart"/>
            <w:r w:rsidR="00FD518F" w:rsidRPr="00C8789D">
              <w:rPr>
                <w:rFonts w:ascii="Times New Roman" w:hAnsi="Times New Roman" w:cs="Times New Roman"/>
              </w:rPr>
              <w:t>.</w:t>
            </w:r>
            <w:r w:rsidRPr="00C8789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878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78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789D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инструментами оценки и контроля экономических и финансовых рисков</w:t>
            </w:r>
            <w:proofErr w:type="gramStart"/>
            <w:r w:rsidR="00FD518F" w:rsidRPr="00C8789D">
              <w:rPr>
                <w:rFonts w:ascii="Times New Roman" w:hAnsi="Times New Roman" w:cs="Times New Roman"/>
              </w:rPr>
              <w:t>.</w:t>
            </w:r>
            <w:r w:rsidRPr="00C8789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878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Денежная система и её элементы.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Свойства, функции и роль денег в рыночной экономике. Денежно-кредитное регулирование экономики. Наличное денежное обращение. Безналичное денежное обращение. Цифровая валюта, цифровой рубль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Содержание финансов и элементов финансовой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теоретических взглядов на сущность финансов. Современные представления о финансах. Сферы, звенья финансов, их особенности и взаимодействие. Функции финансов. Финансовая грамотность населения и основные направления ее развития в России. Финансовая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финансами и основы финансовой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Формы и методы управления финансами. Органы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управления и их функции. Государственный долг и методы управления им. Финансовая политика и её инструменты. Основные направления налоговой, бюджетной, таможенно-тарифной политики РФ на среднесрочный период.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Налоговое регулирование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Теории </w:t>
            </w:r>
            <w:proofErr w:type="gramStart"/>
            <w:r w:rsidRPr="00352B6F">
              <w:rPr>
                <w:lang w:bidi="ru-RU"/>
              </w:rPr>
              <w:t>налоговых</w:t>
            </w:r>
            <w:proofErr w:type="gramEnd"/>
            <w:r w:rsidRPr="00352B6F">
              <w:rPr>
                <w:lang w:bidi="ru-RU"/>
              </w:rPr>
              <w:t xml:space="preserve"> отношений. Правовое регулирование налогообложения в РФ. Функции и элементы налога. Классификация налогов. Структура налоговой системы Российской Федерации. Принципы налогообложения. Стандартная система налогообложения. Специальные налоговые режимы.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Бюджет как центральное звено финансовой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бюджета в макроэкономическом </w:t>
            </w:r>
            <w:proofErr w:type="gramStart"/>
            <w:r w:rsidRPr="00352B6F">
              <w:rPr>
                <w:lang w:bidi="ru-RU"/>
              </w:rPr>
              <w:t>регулировании</w:t>
            </w:r>
            <w:proofErr w:type="gramEnd"/>
            <w:r w:rsidRPr="00352B6F">
              <w:rPr>
                <w:lang w:bidi="ru-RU"/>
              </w:rPr>
              <w:t xml:space="preserve">. Принципы функционирования бюджетной системы. Этапы бюджетного процесса и их характеристика. Структура бюджетной системы Российской Федерации. Структура доходов бюджета. Структура расходов бюджета. Дефицит бюджета и способы его финансирования. Государственные внебюджетные фонды и их роль в системе финансов. Социальный фонд РФ. Фонд </w:t>
            </w:r>
            <w:proofErr w:type="gramStart"/>
            <w:r w:rsidRPr="00352B6F">
              <w:rPr>
                <w:lang w:bidi="ru-RU"/>
              </w:rPr>
              <w:t>обязательного</w:t>
            </w:r>
            <w:proofErr w:type="gramEnd"/>
            <w:r w:rsidRPr="00352B6F">
              <w:rPr>
                <w:lang w:bidi="ru-RU"/>
              </w:rPr>
              <w:t xml:space="preserve"> медицинского страхования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Финансы корпораций.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финансов корпораций различных организационно-правовых форм. Корпоративное финансовое планирование. Управление доходами и расходами организаций. Источники и способы финансирования корпораций. Понятие капитала. Собственный и заёмный капитал. Структура и цена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Содержание, функции кредита и структура банковской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банковской системы Российской Федерации. Банковские слуги, банковские продукты </w:t>
            </w:r>
            <w:proofErr w:type="gramStart"/>
            <w:r w:rsidRPr="00352B6F">
              <w:rPr>
                <w:lang w:bidi="ru-RU"/>
              </w:rPr>
              <w:t>коммерческих</w:t>
            </w:r>
            <w:proofErr w:type="gramEnd"/>
            <w:r w:rsidRPr="00352B6F">
              <w:rPr>
                <w:lang w:bidi="ru-RU"/>
              </w:rPr>
              <w:t xml:space="preserve"> банков. Сущность и роль кредита. Функции кредита. Принципы банковского кредитования.  Виды кредита. Простые и сложные проценты. Влияние инфляции на банковские вклады.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Содержание и функции страхования.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Страхование в системе финансов. Страховая защита и формы ее организации. Терминология страхования. Классификация видов страхования. Обязательное и добровольное страхование. Имущественное страхование. Страхование жизни. Страхование ответственности. Страховой договор. Период охлаждения в </w:t>
            </w:r>
            <w:proofErr w:type="gramStart"/>
            <w:r w:rsidRPr="00352B6F">
              <w:rPr>
                <w:lang w:bidi="ru-RU"/>
              </w:rPr>
              <w:t>страховании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Рынок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Финансовые рынки и их классификация. Виды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 на рынке ценных бумаг. Инструменты рынка ценных бумаг. Акции. Облигации. Индивидуальный инвестиционный счет.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Международные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операций на международных финансовых </w:t>
            </w:r>
            <w:proofErr w:type="gramStart"/>
            <w:r w:rsidRPr="00352B6F">
              <w:rPr>
                <w:lang w:bidi="ru-RU"/>
              </w:rPr>
              <w:t>рынках</w:t>
            </w:r>
            <w:proofErr w:type="gramEnd"/>
            <w:r w:rsidRPr="00352B6F">
              <w:rPr>
                <w:lang w:bidi="ru-RU"/>
              </w:rPr>
              <w:t>. Международные финансовые организации и их характеристика.</w:t>
            </w:r>
            <w:r w:rsidRPr="00352B6F">
              <w:rPr>
                <w:lang w:bidi="ru-RU"/>
              </w:rPr>
              <w:br/>
              <w:t>Этапы развития мировой валютной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Финансы, денежное обращение и кредит</w:t>
            </w:r>
            <w:proofErr w:type="gram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В. Романовский [и др.] ; под редакцией М. В. Романовского, О. В. Врублевской, Н. Г. Ивановой. - 4-е изд.,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Москва : Издательство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, 2023. - 582 с. - (Высшее образование).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978-5-534-15975-2. - Текст</w:t>
            </w:r>
            <w:proofErr w:type="gram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https://urait.ru/bcode/530600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  <w:proofErr w:type="gram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П. Беляева [и др.] ; под редакцией Н. Г. Ивановой. - Москва</w:t>
            </w:r>
            <w:proofErr w:type="gram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, 2023. - 449 с. - (Высшее образование).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978-5-534-13894-8. - Текст</w:t>
            </w:r>
            <w:proofErr w:type="gram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https://urait.ru/bcode/519811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78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  <w:proofErr w:type="gram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И.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Н. И.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Берзона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Москва : Издательство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, 2021. - 498 с. - (Высшее образование). -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978-5-534-01172-2. - Текст</w:t>
            </w:r>
            <w:proofErr w:type="gram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878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76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https://urait.ru/bcode/523606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F76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789D" w:rsidTr="008416EB">
        <w:tc>
          <w:tcPr>
            <w:tcW w:w="7797" w:type="dxa"/>
            <w:shd w:val="clear" w:color="auto" w:fill="auto"/>
          </w:tcPr>
          <w:p w:rsidR="002C735C" w:rsidRPr="00C878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78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878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78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789D" w:rsidTr="008416EB">
        <w:tc>
          <w:tcPr>
            <w:tcW w:w="7797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789D">
              <w:rPr>
                <w:sz w:val="22"/>
                <w:szCs w:val="22"/>
              </w:rPr>
              <w:t>комплексом</w:t>
            </w:r>
            <w:proofErr w:type="gramStart"/>
            <w:r w:rsidRPr="00C8789D">
              <w:rPr>
                <w:sz w:val="22"/>
                <w:szCs w:val="22"/>
              </w:rPr>
              <w:t>.С</w:t>
            </w:r>
            <w:proofErr w:type="gramEnd"/>
            <w:r w:rsidRPr="00C8789D">
              <w:rPr>
                <w:sz w:val="22"/>
                <w:szCs w:val="22"/>
              </w:rPr>
              <w:t>пециализированная</w:t>
            </w:r>
            <w:proofErr w:type="spellEnd"/>
            <w:r w:rsidRPr="00C8789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C8789D">
              <w:rPr>
                <w:sz w:val="22"/>
                <w:szCs w:val="22"/>
              </w:rPr>
              <w:t>.М</w:t>
            </w:r>
            <w:proofErr w:type="gramEnd"/>
            <w:r w:rsidRPr="00C8789D">
              <w:rPr>
                <w:sz w:val="22"/>
                <w:szCs w:val="22"/>
              </w:rPr>
              <w:t xml:space="preserve">оноблок </w:t>
            </w:r>
            <w:r w:rsidRPr="00C8789D">
              <w:rPr>
                <w:sz w:val="22"/>
                <w:szCs w:val="22"/>
                <w:lang w:val="en-US"/>
              </w:rPr>
              <w:t>Acer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Aspire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Z</w:t>
            </w:r>
            <w:r w:rsidRPr="00C8789D">
              <w:rPr>
                <w:sz w:val="22"/>
                <w:szCs w:val="22"/>
              </w:rPr>
              <w:t xml:space="preserve">1811 </w:t>
            </w:r>
            <w:r w:rsidRPr="00C8789D">
              <w:rPr>
                <w:sz w:val="22"/>
                <w:szCs w:val="22"/>
                <w:lang w:val="en-US"/>
              </w:rPr>
              <w:t>Intel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Core</w:t>
            </w:r>
            <w:r w:rsidRPr="00C8789D">
              <w:rPr>
                <w:sz w:val="22"/>
                <w:szCs w:val="22"/>
              </w:rPr>
              <w:t xml:space="preserve">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789D">
              <w:rPr>
                <w:sz w:val="22"/>
                <w:szCs w:val="22"/>
              </w:rPr>
              <w:t>5-2400</w:t>
            </w:r>
            <w:r w:rsidRPr="00C8789D">
              <w:rPr>
                <w:sz w:val="22"/>
                <w:szCs w:val="22"/>
                <w:lang w:val="en-US"/>
              </w:rPr>
              <w:t>S</w:t>
            </w:r>
            <w:r w:rsidRPr="00C8789D">
              <w:rPr>
                <w:sz w:val="22"/>
                <w:szCs w:val="22"/>
              </w:rPr>
              <w:t>@2.50</w:t>
            </w:r>
            <w:r w:rsidRPr="00C8789D">
              <w:rPr>
                <w:sz w:val="22"/>
                <w:szCs w:val="22"/>
                <w:lang w:val="en-US"/>
              </w:rPr>
              <w:t>GHz</w:t>
            </w:r>
            <w:r w:rsidRPr="00C8789D">
              <w:rPr>
                <w:sz w:val="22"/>
                <w:szCs w:val="22"/>
              </w:rPr>
              <w:t>/4</w:t>
            </w:r>
            <w:r w:rsidRPr="00C8789D">
              <w:rPr>
                <w:sz w:val="22"/>
                <w:szCs w:val="22"/>
                <w:lang w:val="en-US"/>
              </w:rPr>
              <w:t>Gb</w:t>
            </w:r>
            <w:r w:rsidRPr="00C8789D">
              <w:rPr>
                <w:sz w:val="22"/>
                <w:szCs w:val="22"/>
              </w:rPr>
              <w:t>/1</w:t>
            </w:r>
            <w:r w:rsidRPr="00C8789D">
              <w:rPr>
                <w:sz w:val="22"/>
                <w:szCs w:val="22"/>
                <w:lang w:val="en-US"/>
              </w:rPr>
              <w:t>Tb</w:t>
            </w:r>
            <w:r w:rsidRPr="00C8789D">
              <w:rPr>
                <w:sz w:val="22"/>
                <w:szCs w:val="22"/>
              </w:rPr>
              <w:t xml:space="preserve"> - 1 шт., Мультимедийный проектор </w:t>
            </w:r>
            <w:r w:rsidRPr="00C8789D">
              <w:rPr>
                <w:sz w:val="22"/>
                <w:szCs w:val="22"/>
                <w:lang w:val="en-US"/>
              </w:rPr>
              <w:t>NEC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ME</w:t>
            </w:r>
            <w:r w:rsidRPr="00C8789D">
              <w:rPr>
                <w:sz w:val="22"/>
                <w:szCs w:val="22"/>
              </w:rPr>
              <w:t>401</w:t>
            </w:r>
            <w:r w:rsidRPr="00C8789D">
              <w:rPr>
                <w:sz w:val="22"/>
                <w:szCs w:val="22"/>
                <w:lang w:val="en-US"/>
              </w:rPr>
              <w:t>X</w:t>
            </w:r>
            <w:r w:rsidRPr="00C8789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TA</w:t>
            </w:r>
            <w:r w:rsidRPr="00C8789D">
              <w:rPr>
                <w:sz w:val="22"/>
                <w:szCs w:val="22"/>
              </w:rPr>
              <w:t xml:space="preserve">-1120 - 1 шт., Акустическая система </w:t>
            </w:r>
            <w:r w:rsidRPr="00C8789D">
              <w:rPr>
                <w:sz w:val="22"/>
                <w:szCs w:val="22"/>
                <w:lang w:val="en-US"/>
              </w:rPr>
              <w:t>Hi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Fi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PRO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MASK</w:t>
            </w:r>
            <w:r w:rsidRPr="00C8789D">
              <w:rPr>
                <w:sz w:val="22"/>
                <w:szCs w:val="22"/>
              </w:rPr>
              <w:t>6</w:t>
            </w:r>
            <w:r w:rsidRPr="00C8789D">
              <w:rPr>
                <w:sz w:val="22"/>
                <w:szCs w:val="22"/>
                <w:lang w:val="en-US"/>
              </w:rPr>
              <w:t>T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W</w:t>
            </w:r>
            <w:r w:rsidRPr="00C8789D">
              <w:rPr>
                <w:sz w:val="22"/>
                <w:szCs w:val="22"/>
              </w:rPr>
              <w:t xml:space="preserve"> - 2 шт., Экран с электро-приводом </w:t>
            </w:r>
            <w:r w:rsidRPr="00C8789D">
              <w:rPr>
                <w:sz w:val="22"/>
                <w:szCs w:val="22"/>
                <w:lang w:val="en-US"/>
              </w:rPr>
              <w:t>Draper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Baronet</w:t>
            </w:r>
            <w:r w:rsidRPr="00C8789D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8789D">
              <w:rPr>
                <w:sz w:val="22"/>
                <w:szCs w:val="22"/>
              </w:rPr>
              <w:t>Прилукская</w:t>
            </w:r>
            <w:proofErr w:type="spellEnd"/>
            <w:r w:rsidRPr="00C8789D">
              <w:rPr>
                <w:sz w:val="22"/>
                <w:szCs w:val="22"/>
              </w:rPr>
              <w:t xml:space="preserve">, д. 3, лит. </w:t>
            </w:r>
            <w:r w:rsidRPr="00E205DE">
              <w:rPr>
                <w:sz w:val="22"/>
                <w:szCs w:val="22"/>
              </w:rPr>
              <w:t>А</w:t>
            </w:r>
          </w:p>
        </w:tc>
      </w:tr>
      <w:tr w:rsidR="002C735C" w:rsidRPr="00C8789D" w:rsidTr="008416EB">
        <w:tc>
          <w:tcPr>
            <w:tcW w:w="7797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789D">
              <w:rPr>
                <w:sz w:val="22"/>
                <w:szCs w:val="22"/>
              </w:rPr>
              <w:t>комплексом</w:t>
            </w:r>
            <w:proofErr w:type="gramStart"/>
            <w:r w:rsidRPr="00C8789D">
              <w:rPr>
                <w:sz w:val="22"/>
                <w:szCs w:val="22"/>
              </w:rPr>
              <w:t>.С</w:t>
            </w:r>
            <w:proofErr w:type="gramEnd"/>
            <w:r w:rsidRPr="00C8789D">
              <w:rPr>
                <w:sz w:val="22"/>
                <w:szCs w:val="22"/>
              </w:rPr>
              <w:t>пециализированная</w:t>
            </w:r>
            <w:proofErr w:type="spellEnd"/>
            <w:r w:rsidRPr="00C8789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C8789D">
              <w:rPr>
                <w:sz w:val="22"/>
                <w:szCs w:val="22"/>
              </w:rPr>
              <w:t>.М</w:t>
            </w:r>
            <w:proofErr w:type="gramEnd"/>
            <w:r w:rsidRPr="00C8789D">
              <w:rPr>
                <w:sz w:val="22"/>
                <w:szCs w:val="22"/>
              </w:rPr>
              <w:t xml:space="preserve">оноблок </w:t>
            </w:r>
            <w:r w:rsidRPr="00C8789D">
              <w:rPr>
                <w:sz w:val="22"/>
                <w:szCs w:val="22"/>
                <w:lang w:val="en-US"/>
              </w:rPr>
              <w:t>Acer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Aspire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Z</w:t>
            </w:r>
            <w:r w:rsidRPr="00C8789D">
              <w:rPr>
                <w:sz w:val="22"/>
                <w:szCs w:val="22"/>
              </w:rPr>
              <w:t xml:space="preserve">1811 </w:t>
            </w:r>
            <w:r w:rsidRPr="00C8789D">
              <w:rPr>
                <w:sz w:val="22"/>
                <w:szCs w:val="22"/>
                <w:lang w:val="en-US"/>
              </w:rPr>
              <w:t>Intel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Core</w:t>
            </w:r>
            <w:r w:rsidRPr="00C8789D">
              <w:rPr>
                <w:sz w:val="22"/>
                <w:szCs w:val="22"/>
              </w:rPr>
              <w:t xml:space="preserve">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789D">
              <w:rPr>
                <w:sz w:val="22"/>
                <w:szCs w:val="22"/>
              </w:rPr>
              <w:t>5-2400</w:t>
            </w:r>
            <w:r w:rsidRPr="00C8789D">
              <w:rPr>
                <w:sz w:val="22"/>
                <w:szCs w:val="22"/>
                <w:lang w:val="en-US"/>
              </w:rPr>
              <w:t>S</w:t>
            </w:r>
            <w:r w:rsidRPr="00C8789D">
              <w:rPr>
                <w:sz w:val="22"/>
                <w:szCs w:val="22"/>
              </w:rPr>
              <w:t>@2.50</w:t>
            </w:r>
            <w:r w:rsidRPr="00C8789D">
              <w:rPr>
                <w:sz w:val="22"/>
                <w:szCs w:val="22"/>
                <w:lang w:val="en-US"/>
              </w:rPr>
              <w:t>GHz</w:t>
            </w:r>
            <w:r w:rsidRPr="00C8789D">
              <w:rPr>
                <w:sz w:val="22"/>
                <w:szCs w:val="22"/>
              </w:rPr>
              <w:t>/4</w:t>
            </w:r>
            <w:r w:rsidRPr="00C8789D">
              <w:rPr>
                <w:sz w:val="22"/>
                <w:szCs w:val="22"/>
                <w:lang w:val="en-US"/>
              </w:rPr>
              <w:t>Gb</w:t>
            </w:r>
            <w:r w:rsidRPr="00C8789D">
              <w:rPr>
                <w:sz w:val="22"/>
                <w:szCs w:val="22"/>
              </w:rPr>
              <w:t>/1</w:t>
            </w:r>
            <w:r w:rsidRPr="00C8789D">
              <w:rPr>
                <w:sz w:val="22"/>
                <w:szCs w:val="22"/>
                <w:lang w:val="en-US"/>
              </w:rPr>
              <w:t>Tb</w:t>
            </w:r>
            <w:r w:rsidRPr="00C8789D">
              <w:rPr>
                <w:sz w:val="22"/>
                <w:szCs w:val="22"/>
              </w:rPr>
              <w:t xml:space="preserve"> - 1 шт.,  Мультимедийный проектор 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x</w:t>
            </w:r>
            <w:r w:rsidRPr="00C8789D">
              <w:rPr>
                <w:sz w:val="22"/>
                <w:szCs w:val="22"/>
              </w:rPr>
              <w:t xml:space="preserve"> 400 - 1 шт., Акустическая система </w:t>
            </w:r>
            <w:r w:rsidRPr="00C8789D">
              <w:rPr>
                <w:sz w:val="22"/>
                <w:szCs w:val="22"/>
                <w:lang w:val="en-US"/>
              </w:rPr>
              <w:t>Hi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Fi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PRO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MASK</w:t>
            </w:r>
            <w:r w:rsidRPr="00C8789D">
              <w:rPr>
                <w:sz w:val="22"/>
                <w:szCs w:val="22"/>
              </w:rPr>
              <w:t>6</w:t>
            </w:r>
            <w:r w:rsidRPr="00C8789D">
              <w:rPr>
                <w:sz w:val="22"/>
                <w:szCs w:val="22"/>
                <w:lang w:val="en-US"/>
              </w:rPr>
              <w:t>T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W</w:t>
            </w:r>
            <w:r w:rsidRPr="00C8789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TA</w:t>
            </w:r>
            <w:r w:rsidRPr="00C8789D">
              <w:rPr>
                <w:sz w:val="22"/>
                <w:szCs w:val="22"/>
              </w:rPr>
              <w:t xml:space="preserve">-1120 в комплекте - 1 шт., Экран </w:t>
            </w:r>
            <w:r w:rsidRPr="00C8789D">
              <w:rPr>
                <w:sz w:val="22"/>
                <w:szCs w:val="22"/>
                <w:lang w:val="en-US"/>
              </w:rPr>
              <w:t>Compact</w:t>
            </w:r>
            <w:r w:rsidRPr="00C8789D">
              <w:rPr>
                <w:sz w:val="22"/>
                <w:szCs w:val="22"/>
              </w:rPr>
              <w:t xml:space="preserve">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8789D">
              <w:rPr>
                <w:sz w:val="22"/>
                <w:szCs w:val="22"/>
              </w:rPr>
              <w:t xml:space="preserve"> : размер экрана 153</w:t>
            </w:r>
            <w:r w:rsidRPr="00C8789D">
              <w:rPr>
                <w:sz w:val="22"/>
                <w:szCs w:val="22"/>
                <w:lang w:val="en-US"/>
              </w:rPr>
              <w:t>x</w:t>
            </w:r>
            <w:r w:rsidRPr="00C8789D">
              <w:rPr>
                <w:sz w:val="22"/>
                <w:szCs w:val="22"/>
              </w:rPr>
              <w:t xml:space="preserve">200 </w:t>
            </w:r>
            <w:r w:rsidRPr="00C8789D">
              <w:rPr>
                <w:sz w:val="22"/>
                <w:szCs w:val="22"/>
                <w:lang w:val="en-US"/>
              </w:rPr>
              <w:t>c</w:t>
            </w:r>
            <w:r w:rsidRPr="00C8789D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8789D">
              <w:rPr>
                <w:sz w:val="22"/>
                <w:szCs w:val="22"/>
              </w:rPr>
              <w:t>Прилукская</w:t>
            </w:r>
            <w:proofErr w:type="spellEnd"/>
            <w:r w:rsidRPr="00C8789D">
              <w:rPr>
                <w:sz w:val="22"/>
                <w:szCs w:val="22"/>
              </w:rPr>
              <w:t xml:space="preserve">, д. 3, лит. </w:t>
            </w:r>
            <w:r w:rsidRPr="00E205DE">
              <w:rPr>
                <w:sz w:val="22"/>
                <w:szCs w:val="22"/>
              </w:rPr>
              <w:t>А</w:t>
            </w:r>
          </w:p>
        </w:tc>
      </w:tr>
      <w:tr w:rsidR="002C735C" w:rsidRPr="00C8789D" w:rsidTr="008416EB">
        <w:tc>
          <w:tcPr>
            <w:tcW w:w="7797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789D">
              <w:rPr>
                <w:sz w:val="22"/>
                <w:szCs w:val="22"/>
              </w:rPr>
              <w:t>комплексом</w:t>
            </w:r>
            <w:proofErr w:type="gramStart"/>
            <w:r w:rsidRPr="00C8789D">
              <w:rPr>
                <w:sz w:val="22"/>
                <w:szCs w:val="22"/>
              </w:rPr>
              <w:t>.С</w:t>
            </w:r>
            <w:proofErr w:type="gramEnd"/>
            <w:r w:rsidRPr="00C8789D">
              <w:rPr>
                <w:sz w:val="22"/>
                <w:szCs w:val="22"/>
              </w:rPr>
              <w:t>пециализированная</w:t>
            </w:r>
            <w:proofErr w:type="spellEnd"/>
            <w:r w:rsidRPr="00C8789D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C8789D">
              <w:rPr>
                <w:sz w:val="22"/>
                <w:szCs w:val="22"/>
              </w:rPr>
              <w:t>.К</w:t>
            </w:r>
            <w:proofErr w:type="gramEnd"/>
            <w:r w:rsidRPr="00C8789D">
              <w:rPr>
                <w:sz w:val="22"/>
                <w:szCs w:val="22"/>
              </w:rPr>
              <w:t xml:space="preserve">омпьютер </w:t>
            </w:r>
            <w:r w:rsidRPr="00C8789D">
              <w:rPr>
                <w:sz w:val="22"/>
                <w:szCs w:val="22"/>
                <w:lang w:val="en-US"/>
              </w:rPr>
              <w:t>intel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Core</w:t>
            </w:r>
            <w:r w:rsidRPr="00C8789D">
              <w:rPr>
                <w:sz w:val="22"/>
                <w:szCs w:val="22"/>
              </w:rPr>
              <w:t xml:space="preserve">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789D">
              <w:rPr>
                <w:sz w:val="22"/>
                <w:szCs w:val="22"/>
              </w:rPr>
              <w:t>3-8100</w:t>
            </w:r>
            <w:r w:rsidRPr="00C8789D">
              <w:rPr>
                <w:sz w:val="22"/>
                <w:szCs w:val="22"/>
                <w:lang w:val="en-US"/>
              </w:rPr>
              <w:t>S</w:t>
            </w:r>
            <w:r w:rsidRPr="00C8789D">
              <w:rPr>
                <w:sz w:val="22"/>
                <w:szCs w:val="22"/>
              </w:rPr>
              <w:t>/8</w:t>
            </w:r>
            <w:r w:rsidRPr="00C8789D">
              <w:rPr>
                <w:sz w:val="22"/>
                <w:szCs w:val="22"/>
                <w:lang w:val="en-US"/>
              </w:rPr>
              <w:t>Gb</w:t>
            </w:r>
            <w:r w:rsidRPr="00C8789D">
              <w:rPr>
                <w:sz w:val="22"/>
                <w:szCs w:val="22"/>
              </w:rPr>
              <w:t xml:space="preserve">/1Тб / </w:t>
            </w:r>
            <w:r w:rsidRPr="00C8789D">
              <w:rPr>
                <w:sz w:val="22"/>
                <w:szCs w:val="22"/>
                <w:lang w:val="en-US"/>
              </w:rPr>
              <w:t>Philips</w:t>
            </w:r>
            <w:r w:rsidRPr="00C8789D">
              <w:rPr>
                <w:sz w:val="22"/>
                <w:szCs w:val="22"/>
              </w:rPr>
              <w:t>224</w:t>
            </w:r>
            <w:r w:rsidRPr="00C8789D">
              <w:rPr>
                <w:sz w:val="22"/>
                <w:szCs w:val="22"/>
                <w:lang w:val="en-US"/>
              </w:rPr>
              <w:t>E</w:t>
            </w:r>
            <w:r w:rsidRPr="00C8789D">
              <w:rPr>
                <w:sz w:val="22"/>
                <w:szCs w:val="22"/>
              </w:rPr>
              <w:t>5</w:t>
            </w:r>
            <w:r w:rsidRPr="00C8789D">
              <w:rPr>
                <w:sz w:val="22"/>
                <w:szCs w:val="22"/>
                <w:lang w:val="en-US"/>
              </w:rPr>
              <w:t>QSB</w:t>
            </w:r>
            <w:r w:rsidRPr="00C8789D">
              <w:rPr>
                <w:sz w:val="22"/>
                <w:szCs w:val="22"/>
              </w:rPr>
              <w:t xml:space="preserve"> - 14 </w:t>
            </w:r>
            <w:proofErr w:type="spellStart"/>
            <w:r w:rsidRPr="00C8789D">
              <w:rPr>
                <w:sz w:val="22"/>
                <w:szCs w:val="22"/>
              </w:rPr>
              <w:t>шт.,Моноблок</w:t>
            </w:r>
            <w:proofErr w:type="spellEnd"/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Acer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Aspire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Z</w:t>
            </w:r>
            <w:r w:rsidRPr="00C8789D">
              <w:rPr>
                <w:sz w:val="22"/>
                <w:szCs w:val="22"/>
              </w:rPr>
              <w:t xml:space="preserve">1811 </w:t>
            </w:r>
            <w:r w:rsidRPr="00C8789D">
              <w:rPr>
                <w:sz w:val="22"/>
                <w:szCs w:val="22"/>
                <w:lang w:val="en-US"/>
              </w:rPr>
              <w:t>Intel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Core</w:t>
            </w:r>
            <w:r w:rsidRPr="00C8789D">
              <w:rPr>
                <w:sz w:val="22"/>
                <w:szCs w:val="22"/>
              </w:rPr>
              <w:t xml:space="preserve">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789D">
              <w:rPr>
                <w:sz w:val="22"/>
                <w:szCs w:val="22"/>
              </w:rPr>
              <w:t>5-2400</w:t>
            </w:r>
            <w:r w:rsidRPr="00C8789D">
              <w:rPr>
                <w:sz w:val="22"/>
                <w:szCs w:val="22"/>
                <w:lang w:val="en-US"/>
              </w:rPr>
              <w:t>S</w:t>
            </w:r>
            <w:r w:rsidRPr="00C8789D">
              <w:rPr>
                <w:sz w:val="22"/>
                <w:szCs w:val="22"/>
              </w:rPr>
              <w:t>@2.50</w:t>
            </w:r>
            <w:r w:rsidRPr="00C8789D">
              <w:rPr>
                <w:sz w:val="22"/>
                <w:szCs w:val="22"/>
                <w:lang w:val="en-US"/>
              </w:rPr>
              <w:t>GHz</w:t>
            </w:r>
            <w:r w:rsidRPr="00C8789D">
              <w:rPr>
                <w:sz w:val="22"/>
                <w:szCs w:val="22"/>
              </w:rPr>
              <w:t>/4</w:t>
            </w:r>
            <w:r w:rsidRPr="00C8789D">
              <w:rPr>
                <w:sz w:val="22"/>
                <w:szCs w:val="22"/>
                <w:lang w:val="en-US"/>
              </w:rPr>
              <w:t>Gb</w:t>
            </w:r>
            <w:r w:rsidRPr="00C8789D">
              <w:rPr>
                <w:sz w:val="22"/>
                <w:szCs w:val="22"/>
              </w:rPr>
              <w:t>/1</w:t>
            </w:r>
            <w:r w:rsidRPr="00C8789D">
              <w:rPr>
                <w:sz w:val="22"/>
                <w:szCs w:val="22"/>
                <w:lang w:val="en-US"/>
              </w:rPr>
              <w:t>Tb</w:t>
            </w:r>
            <w:r w:rsidRPr="00C8789D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C8789D">
              <w:rPr>
                <w:sz w:val="22"/>
                <w:szCs w:val="22"/>
              </w:rPr>
              <w:t>проекцион</w:t>
            </w:r>
            <w:proofErr w:type="spellEnd"/>
            <w:r w:rsidRPr="00C8789D">
              <w:rPr>
                <w:sz w:val="22"/>
                <w:szCs w:val="22"/>
              </w:rPr>
              <w:t xml:space="preserve">.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Compact</w:t>
            </w:r>
            <w:r w:rsidRPr="00C8789D">
              <w:rPr>
                <w:sz w:val="22"/>
                <w:szCs w:val="22"/>
              </w:rPr>
              <w:t xml:space="preserve">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8789D">
              <w:rPr>
                <w:sz w:val="22"/>
                <w:szCs w:val="22"/>
              </w:rPr>
              <w:t xml:space="preserve"> 153</w:t>
            </w:r>
            <w:r w:rsidRPr="00C8789D">
              <w:rPr>
                <w:sz w:val="22"/>
                <w:szCs w:val="22"/>
                <w:lang w:val="en-US"/>
              </w:rPr>
              <w:t>x</w:t>
            </w:r>
            <w:r w:rsidRPr="00C8789D">
              <w:rPr>
                <w:sz w:val="22"/>
                <w:szCs w:val="22"/>
              </w:rPr>
              <w:t xml:space="preserve">200 </w:t>
            </w:r>
            <w:r w:rsidRPr="00C8789D">
              <w:rPr>
                <w:sz w:val="22"/>
                <w:szCs w:val="22"/>
                <w:lang w:val="en-US"/>
              </w:rPr>
              <w:t>c</w:t>
            </w:r>
            <w:r w:rsidRPr="00C8789D">
              <w:rPr>
                <w:sz w:val="22"/>
                <w:szCs w:val="22"/>
              </w:rPr>
              <w:t xml:space="preserve">м </w:t>
            </w:r>
            <w:r w:rsidRPr="00C8789D">
              <w:rPr>
                <w:sz w:val="22"/>
                <w:szCs w:val="22"/>
                <w:lang w:val="en-US"/>
              </w:rPr>
              <w:t>MATTE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White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S</w:t>
            </w:r>
            <w:r w:rsidRPr="00C8789D">
              <w:rPr>
                <w:sz w:val="22"/>
                <w:szCs w:val="22"/>
              </w:rPr>
              <w:t xml:space="preserve"> - 1 шт., Мультимедийный проектор </w:t>
            </w:r>
            <w:r w:rsidRPr="00C8789D">
              <w:rPr>
                <w:sz w:val="22"/>
                <w:szCs w:val="22"/>
                <w:lang w:val="en-US"/>
              </w:rPr>
              <w:t>NEC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NP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ME</w:t>
            </w:r>
            <w:r w:rsidRPr="00C8789D">
              <w:rPr>
                <w:sz w:val="22"/>
                <w:szCs w:val="22"/>
              </w:rPr>
              <w:t>402</w:t>
            </w:r>
            <w:r w:rsidRPr="00C8789D">
              <w:rPr>
                <w:sz w:val="22"/>
                <w:szCs w:val="22"/>
                <w:lang w:val="en-US"/>
              </w:rPr>
              <w:t>X</w:t>
            </w:r>
            <w:r w:rsidRPr="00C8789D">
              <w:rPr>
                <w:sz w:val="22"/>
                <w:szCs w:val="22"/>
              </w:rPr>
              <w:t xml:space="preserve"> - 1 шт., Колонки </w:t>
            </w:r>
            <w:r w:rsidRPr="00C8789D">
              <w:rPr>
                <w:sz w:val="22"/>
                <w:szCs w:val="22"/>
                <w:lang w:val="en-US"/>
              </w:rPr>
              <w:t>Hi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Fi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PRO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MASKGT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W</w:t>
            </w:r>
            <w:r w:rsidRPr="00C8789D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8789D">
              <w:rPr>
                <w:sz w:val="22"/>
                <w:szCs w:val="22"/>
              </w:rPr>
              <w:t>Прилукская</w:t>
            </w:r>
            <w:proofErr w:type="spellEnd"/>
            <w:r w:rsidRPr="00C8789D">
              <w:rPr>
                <w:sz w:val="22"/>
                <w:szCs w:val="22"/>
              </w:rPr>
              <w:t xml:space="preserve">, д. 3, лит. </w:t>
            </w:r>
            <w:r w:rsidRPr="00E205DE">
              <w:rPr>
                <w:sz w:val="22"/>
                <w:szCs w:val="22"/>
              </w:rPr>
              <w:t>А</w:t>
            </w:r>
          </w:p>
        </w:tc>
      </w:tr>
      <w:tr w:rsidR="002C735C" w:rsidRPr="00C8789D" w:rsidTr="008416EB">
        <w:tc>
          <w:tcPr>
            <w:tcW w:w="7797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C8789D">
              <w:rPr>
                <w:sz w:val="22"/>
                <w:szCs w:val="22"/>
              </w:rPr>
              <w:t>комплекс"</w:t>
            </w:r>
            <w:proofErr w:type="gramStart"/>
            <w:r w:rsidRPr="00C8789D">
              <w:rPr>
                <w:sz w:val="22"/>
                <w:szCs w:val="22"/>
              </w:rPr>
              <w:t>.С</w:t>
            </w:r>
            <w:proofErr w:type="gramEnd"/>
            <w:r w:rsidRPr="00C8789D">
              <w:rPr>
                <w:sz w:val="22"/>
                <w:szCs w:val="22"/>
              </w:rPr>
              <w:t>пециализированная</w:t>
            </w:r>
            <w:proofErr w:type="spellEnd"/>
            <w:r w:rsidRPr="00C8789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C8789D">
              <w:rPr>
                <w:sz w:val="22"/>
                <w:szCs w:val="22"/>
                <w:lang w:val="en-US"/>
              </w:rPr>
              <w:t>Intel</w:t>
            </w:r>
            <w:r w:rsidRPr="00C8789D">
              <w:rPr>
                <w:sz w:val="22"/>
                <w:szCs w:val="22"/>
              </w:rPr>
              <w:t xml:space="preserve">  </w:t>
            </w:r>
            <w:r w:rsidRPr="00C8789D">
              <w:rPr>
                <w:sz w:val="22"/>
                <w:szCs w:val="22"/>
                <w:lang w:val="en-US"/>
              </w:rPr>
              <w:t>I</w:t>
            </w:r>
            <w:r w:rsidRPr="00C8789D">
              <w:rPr>
                <w:sz w:val="22"/>
                <w:szCs w:val="22"/>
              </w:rPr>
              <w:t>5-7400/8+8/1</w:t>
            </w:r>
            <w:r w:rsidRPr="00C8789D">
              <w:rPr>
                <w:sz w:val="22"/>
                <w:szCs w:val="22"/>
                <w:lang w:val="en-US"/>
              </w:rPr>
              <w:t>Tb</w:t>
            </w:r>
            <w:r w:rsidRPr="00C8789D">
              <w:rPr>
                <w:sz w:val="22"/>
                <w:szCs w:val="22"/>
              </w:rPr>
              <w:t>/</w:t>
            </w:r>
            <w:r w:rsidRPr="00C8789D">
              <w:rPr>
                <w:sz w:val="22"/>
                <w:szCs w:val="22"/>
                <w:lang w:val="en-US"/>
              </w:rPr>
              <w:t>GT</w:t>
            </w:r>
            <w:r w:rsidRPr="00C8789D">
              <w:rPr>
                <w:sz w:val="22"/>
                <w:szCs w:val="22"/>
              </w:rPr>
              <w:t>710-2</w:t>
            </w:r>
            <w:r w:rsidRPr="00C8789D">
              <w:rPr>
                <w:sz w:val="22"/>
                <w:szCs w:val="22"/>
                <w:lang w:val="en-US"/>
              </w:rPr>
              <w:t>Gb</w:t>
            </w:r>
            <w:r w:rsidRPr="00C8789D">
              <w:rPr>
                <w:sz w:val="22"/>
                <w:szCs w:val="22"/>
              </w:rPr>
              <w:t>/</w:t>
            </w:r>
            <w:r w:rsidRPr="00C8789D">
              <w:rPr>
                <w:sz w:val="22"/>
                <w:szCs w:val="22"/>
                <w:lang w:val="en-US"/>
              </w:rPr>
              <w:t>DELL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S</w:t>
            </w:r>
            <w:r w:rsidRPr="00C8789D">
              <w:rPr>
                <w:sz w:val="22"/>
                <w:szCs w:val="22"/>
              </w:rPr>
              <w:t>2218</w:t>
            </w:r>
            <w:r w:rsidRPr="00C8789D">
              <w:rPr>
                <w:sz w:val="22"/>
                <w:szCs w:val="22"/>
                <w:lang w:val="en-US"/>
              </w:rPr>
              <w:t>H</w:t>
            </w:r>
            <w:r w:rsidRPr="00C8789D">
              <w:rPr>
                <w:sz w:val="22"/>
                <w:szCs w:val="22"/>
              </w:rPr>
              <w:t xml:space="preserve"> - 21 шт., Ноутбук </w:t>
            </w:r>
            <w:r w:rsidRPr="00C8789D">
              <w:rPr>
                <w:sz w:val="22"/>
                <w:szCs w:val="22"/>
                <w:lang w:val="en-US"/>
              </w:rPr>
              <w:t>HP</w:t>
            </w:r>
            <w:r w:rsidRPr="00C8789D">
              <w:rPr>
                <w:sz w:val="22"/>
                <w:szCs w:val="22"/>
              </w:rPr>
              <w:t xml:space="preserve"> 250 </w:t>
            </w:r>
            <w:r w:rsidRPr="00C8789D">
              <w:rPr>
                <w:sz w:val="22"/>
                <w:szCs w:val="22"/>
                <w:lang w:val="en-US"/>
              </w:rPr>
              <w:t>G</w:t>
            </w:r>
            <w:r w:rsidRPr="00C8789D">
              <w:rPr>
                <w:sz w:val="22"/>
                <w:szCs w:val="22"/>
              </w:rPr>
              <w:t>6 1</w:t>
            </w:r>
            <w:r w:rsidRPr="00C8789D">
              <w:rPr>
                <w:sz w:val="22"/>
                <w:szCs w:val="22"/>
                <w:lang w:val="en-US"/>
              </w:rPr>
              <w:t>WY</w:t>
            </w:r>
            <w:r w:rsidRPr="00C8789D">
              <w:rPr>
                <w:sz w:val="22"/>
                <w:szCs w:val="22"/>
              </w:rPr>
              <w:t>58</w:t>
            </w:r>
            <w:r w:rsidRPr="00C8789D">
              <w:rPr>
                <w:sz w:val="22"/>
                <w:szCs w:val="22"/>
                <w:lang w:val="en-US"/>
              </w:rPr>
              <w:t>EA</w:t>
            </w:r>
            <w:r w:rsidRPr="00C8789D">
              <w:rPr>
                <w:sz w:val="22"/>
                <w:szCs w:val="22"/>
              </w:rPr>
              <w:t xml:space="preserve"> - 4 шт. Мультимедийный проектор </w:t>
            </w:r>
            <w:r w:rsidRPr="00C8789D">
              <w:rPr>
                <w:sz w:val="22"/>
                <w:szCs w:val="22"/>
                <w:lang w:val="en-US"/>
              </w:rPr>
              <w:t>Panasonic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PT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VX</w:t>
            </w:r>
            <w:r w:rsidRPr="00C8789D">
              <w:rPr>
                <w:sz w:val="22"/>
                <w:szCs w:val="22"/>
              </w:rPr>
              <w:t xml:space="preserve">610Е - 1 </w:t>
            </w:r>
            <w:proofErr w:type="spellStart"/>
            <w:r w:rsidRPr="00C8789D">
              <w:rPr>
                <w:sz w:val="22"/>
                <w:szCs w:val="22"/>
              </w:rPr>
              <w:t>шт.</w:t>
            </w:r>
            <w:proofErr w:type="gramStart"/>
            <w:r w:rsidRPr="00C8789D">
              <w:rPr>
                <w:sz w:val="22"/>
                <w:szCs w:val="22"/>
              </w:rPr>
              <w:t>,З</w:t>
            </w:r>
            <w:proofErr w:type="gramEnd"/>
            <w:r w:rsidRPr="00C8789D">
              <w:rPr>
                <w:sz w:val="22"/>
                <w:szCs w:val="22"/>
              </w:rPr>
              <w:t>вуковой</w:t>
            </w:r>
            <w:proofErr w:type="spellEnd"/>
            <w:r w:rsidRPr="00C8789D">
              <w:rPr>
                <w:sz w:val="22"/>
                <w:szCs w:val="22"/>
              </w:rPr>
              <w:t xml:space="preserve"> к-т (микшер-усилитель </w:t>
            </w:r>
            <w:r w:rsidRPr="00C8789D">
              <w:rPr>
                <w:sz w:val="22"/>
                <w:szCs w:val="22"/>
                <w:lang w:val="en-US"/>
              </w:rPr>
              <w:t>Apart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Concept</w:t>
            </w:r>
            <w:r w:rsidRPr="00C8789D">
              <w:rPr>
                <w:sz w:val="22"/>
                <w:szCs w:val="22"/>
              </w:rPr>
              <w:t xml:space="preserve">+ микрофон </w:t>
            </w:r>
            <w:r w:rsidRPr="00C8789D">
              <w:rPr>
                <w:sz w:val="22"/>
                <w:szCs w:val="22"/>
                <w:lang w:val="en-US"/>
              </w:rPr>
              <w:t>BEHRINGER</w:t>
            </w:r>
            <w:r w:rsidRPr="00C8789D">
              <w:rPr>
                <w:sz w:val="22"/>
                <w:szCs w:val="22"/>
              </w:rPr>
              <w:t xml:space="preserve">) - 1 шт., Акустическая система </w:t>
            </w:r>
            <w:r w:rsidRPr="00C8789D">
              <w:rPr>
                <w:sz w:val="22"/>
                <w:szCs w:val="22"/>
                <w:lang w:val="en-US"/>
              </w:rPr>
              <w:t>Hi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Fi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PRO</w:t>
            </w:r>
            <w:r w:rsidRPr="00C8789D">
              <w:rPr>
                <w:sz w:val="22"/>
                <w:szCs w:val="22"/>
              </w:rPr>
              <w:t xml:space="preserve"> </w:t>
            </w:r>
            <w:r w:rsidRPr="00C8789D">
              <w:rPr>
                <w:sz w:val="22"/>
                <w:szCs w:val="22"/>
                <w:lang w:val="en-US"/>
              </w:rPr>
              <w:t>MASK</w:t>
            </w:r>
            <w:r w:rsidRPr="00C8789D">
              <w:rPr>
                <w:sz w:val="22"/>
                <w:szCs w:val="22"/>
              </w:rPr>
              <w:t>6</w:t>
            </w:r>
            <w:r w:rsidRPr="00C8789D">
              <w:rPr>
                <w:sz w:val="22"/>
                <w:szCs w:val="22"/>
                <w:lang w:val="en-US"/>
              </w:rPr>
              <w:t>T</w:t>
            </w:r>
            <w:r w:rsidRPr="00C8789D">
              <w:rPr>
                <w:sz w:val="22"/>
                <w:szCs w:val="22"/>
              </w:rPr>
              <w:t>-</w:t>
            </w:r>
            <w:r w:rsidRPr="00C8789D">
              <w:rPr>
                <w:sz w:val="22"/>
                <w:szCs w:val="22"/>
                <w:lang w:val="en-US"/>
              </w:rPr>
              <w:t>W</w:t>
            </w:r>
            <w:r w:rsidRPr="00C8789D">
              <w:rPr>
                <w:sz w:val="22"/>
                <w:szCs w:val="22"/>
              </w:rPr>
              <w:t xml:space="preserve"> - 2 шт., Экран </w:t>
            </w:r>
            <w:r w:rsidRPr="00C8789D">
              <w:rPr>
                <w:sz w:val="22"/>
                <w:szCs w:val="22"/>
                <w:lang w:val="en-US"/>
              </w:rPr>
              <w:t>Compact</w:t>
            </w:r>
            <w:r w:rsidRPr="00C8789D">
              <w:rPr>
                <w:sz w:val="22"/>
                <w:szCs w:val="22"/>
              </w:rPr>
              <w:t xml:space="preserve"> </w:t>
            </w:r>
            <w:proofErr w:type="spellStart"/>
            <w:r w:rsidRPr="00C8789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8789D">
              <w:rPr>
                <w:sz w:val="22"/>
                <w:szCs w:val="22"/>
              </w:rPr>
              <w:t xml:space="preserve"> : размер экрана 153</w:t>
            </w:r>
            <w:r w:rsidRPr="00C8789D">
              <w:rPr>
                <w:sz w:val="22"/>
                <w:szCs w:val="22"/>
                <w:lang w:val="en-US"/>
              </w:rPr>
              <w:t>x</w:t>
            </w:r>
            <w:r w:rsidRPr="00C8789D">
              <w:rPr>
                <w:sz w:val="22"/>
                <w:szCs w:val="22"/>
              </w:rPr>
              <w:t xml:space="preserve">200 </w:t>
            </w:r>
            <w:r w:rsidRPr="00C8789D">
              <w:rPr>
                <w:sz w:val="22"/>
                <w:szCs w:val="22"/>
                <w:lang w:val="en-US"/>
              </w:rPr>
              <w:t>c</w:t>
            </w:r>
            <w:r w:rsidRPr="00C8789D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78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8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8789D">
              <w:rPr>
                <w:sz w:val="22"/>
                <w:szCs w:val="22"/>
              </w:rPr>
              <w:t>Прилукская</w:t>
            </w:r>
            <w:proofErr w:type="spellEnd"/>
            <w:r w:rsidRPr="00C8789D">
              <w:rPr>
                <w:sz w:val="22"/>
                <w:szCs w:val="22"/>
              </w:rPr>
              <w:t xml:space="preserve">, д. 3, лит. </w:t>
            </w:r>
            <w:r w:rsidRPr="00E205DE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789D" w:rsidTr="00C8789D">
        <w:tc>
          <w:tcPr>
            <w:tcW w:w="562" w:type="dxa"/>
          </w:tcPr>
          <w:p w:rsidR="00C8789D" w:rsidRPr="00E205DE" w:rsidRDefault="00C87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8789D" w:rsidRDefault="00C87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878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78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878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789D" w:rsidTr="00801458">
        <w:tc>
          <w:tcPr>
            <w:tcW w:w="2336" w:type="dxa"/>
          </w:tcPr>
          <w:p w:rsidR="005D65A5" w:rsidRPr="00C8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8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8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8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8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8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878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8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789D" w:rsidTr="00801458">
        <w:tc>
          <w:tcPr>
            <w:tcW w:w="2336" w:type="dxa"/>
          </w:tcPr>
          <w:p w:rsidR="005D65A5" w:rsidRPr="00C87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878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1,2,4,5,7,8,9</w:t>
            </w:r>
          </w:p>
        </w:tc>
      </w:tr>
      <w:tr w:rsidR="005D65A5" w:rsidRPr="00C8789D" w:rsidTr="00801458">
        <w:tc>
          <w:tcPr>
            <w:tcW w:w="2336" w:type="dxa"/>
          </w:tcPr>
          <w:p w:rsidR="005D65A5" w:rsidRPr="00C87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C8789D" w:rsidTr="00801458">
        <w:tc>
          <w:tcPr>
            <w:tcW w:w="2336" w:type="dxa"/>
          </w:tcPr>
          <w:p w:rsidR="005D65A5" w:rsidRPr="00C878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878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789D" w:rsidRDefault="007478E0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C878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878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878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789D" w:rsidTr="00C8789D">
        <w:tc>
          <w:tcPr>
            <w:tcW w:w="562" w:type="dxa"/>
          </w:tcPr>
          <w:p w:rsidR="00C8789D" w:rsidRDefault="00C878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8789D" w:rsidRDefault="00C878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8789D" w:rsidRPr="00C8789D" w:rsidRDefault="00C878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878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878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878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878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789D" w:rsidTr="00801458">
        <w:tc>
          <w:tcPr>
            <w:tcW w:w="2500" w:type="pct"/>
          </w:tcPr>
          <w:p w:rsidR="00B8237E" w:rsidRPr="00C878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8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878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8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789D" w:rsidTr="00801458">
        <w:tc>
          <w:tcPr>
            <w:tcW w:w="2500" w:type="pct"/>
          </w:tcPr>
          <w:p w:rsidR="00B8237E" w:rsidRPr="00C878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878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C8789D" w:rsidRDefault="005C548A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8789D" w:rsidTr="00801458">
        <w:tc>
          <w:tcPr>
            <w:tcW w:w="2500" w:type="pct"/>
          </w:tcPr>
          <w:p w:rsidR="00B8237E" w:rsidRPr="00C8789D" w:rsidRDefault="00B8237E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C8789D" w:rsidRDefault="005C548A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1,4-6,8-10</w:t>
            </w:r>
          </w:p>
        </w:tc>
      </w:tr>
      <w:tr w:rsidR="00B8237E" w:rsidRPr="00C8789D" w:rsidTr="00801458">
        <w:tc>
          <w:tcPr>
            <w:tcW w:w="2500" w:type="pct"/>
          </w:tcPr>
          <w:p w:rsidR="00B8237E" w:rsidRPr="00C8789D" w:rsidRDefault="00B8237E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8789D" w:rsidRDefault="005C548A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8789D" w:rsidTr="00801458">
        <w:tc>
          <w:tcPr>
            <w:tcW w:w="2500" w:type="pct"/>
          </w:tcPr>
          <w:p w:rsidR="00B8237E" w:rsidRPr="00C878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878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8789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878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789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8789D" w:rsidRDefault="005C548A" w:rsidP="00801458">
            <w:pPr>
              <w:rPr>
                <w:rFonts w:ascii="Times New Roman" w:hAnsi="Times New Roman" w:cs="Times New Roman"/>
              </w:rPr>
            </w:pPr>
            <w:r w:rsidRPr="00C8789D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</w:tbl>
    <w:p w:rsidR="00C23E7F" w:rsidRPr="00C878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8789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878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8789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8789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789D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63" w:rsidRDefault="006F7663" w:rsidP="00315CA6">
      <w:pPr>
        <w:spacing w:after="0" w:line="240" w:lineRule="auto"/>
      </w:pPr>
      <w:r>
        <w:separator/>
      </w:r>
    </w:p>
  </w:endnote>
  <w:endnote w:type="continuationSeparator" w:id="0">
    <w:p w:rsidR="006F7663" w:rsidRDefault="006F76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E3FD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205DE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63" w:rsidRDefault="006F7663" w:rsidP="00315CA6">
      <w:pPr>
        <w:spacing w:after="0" w:line="240" w:lineRule="auto"/>
      </w:pPr>
      <w:r>
        <w:separator/>
      </w:r>
    </w:p>
  </w:footnote>
  <w:footnote w:type="continuationSeparator" w:id="0">
    <w:p w:rsidR="006F7663" w:rsidRDefault="006F76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D7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FD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A26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66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89D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05DE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66FA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D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981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060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23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B9A55F-C630-4B50-9C8E-5E19BB97E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3295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