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и методы социологического исследования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84C06" w:rsidRDefault="00984C0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46D0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6D06">
              <w:rPr>
                <w:rFonts w:ascii="Times New Roman" w:hAnsi="Times New Roman" w:cs="Times New Roman"/>
                <w:sz w:val="20"/>
                <w:szCs w:val="20"/>
              </w:rPr>
              <w:t>к.э.н, Гриднева Мария Алексеевна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84C06" w:rsidRDefault="00984C0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E6E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03D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574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E6E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E6E62">
              <w:rPr>
                <w:noProof/>
                <w:webHidden/>
              </w:rPr>
            </w:r>
            <w:r w:rsidR="00DE6E62">
              <w:rPr>
                <w:noProof/>
                <w:webHidden/>
              </w:rPr>
              <w:fldChar w:fldCharType="separate"/>
            </w:r>
            <w:r w:rsidR="000103D7">
              <w:rPr>
                <w:noProof/>
                <w:webHidden/>
              </w:rPr>
              <w:t>3</w:t>
            </w:r>
            <w:r w:rsidR="00DE6E62">
              <w:rPr>
                <w:noProof/>
                <w:webHidden/>
              </w:rPr>
              <w:fldChar w:fldCharType="end"/>
            </w:r>
          </w:hyperlink>
        </w:p>
        <w:p w:rsidR="00D75436" w:rsidRDefault="00D574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E6E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E6E62">
              <w:rPr>
                <w:noProof/>
                <w:webHidden/>
              </w:rPr>
            </w:r>
            <w:r w:rsidR="00DE6E62">
              <w:rPr>
                <w:noProof/>
                <w:webHidden/>
              </w:rPr>
              <w:fldChar w:fldCharType="separate"/>
            </w:r>
            <w:r w:rsidR="000103D7">
              <w:rPr>
                <w:noProof/>
                <w:webHidden/>
              </w:rPr>
              <w:t>3</w:t>
            </w:r>
            <w:r w:rsidR="00DE6E62">
              <w:rPr>
                <w:noProof/>
                <w:webHidden/>
              </w:rPr>
              <w:fldChar w:fldCharType="end"/>
            </w:r>
          </w:hyperlink>
        </w:p>
        <w:p w:rsidR="00D75436" w:rsidRDefault="00D574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E6E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E6E62">
              <w:rPr>
                <w:noProof/>
                <w:webHidden/>
              </w:rPr>
            </w:r>
            <w:r w:rsidR="00DE6E62">
              <w:rPr>
                <w:noProof/>
                <w:webHidden/>
              </w:rPr>
              <w:fldChar w:fldCharType="separate"/>
            </w:r>
            <w:r w:rsidR="000103D7">
              <w:rPr>
                <w:noProof/>
                <w:webHidden/>
              </w:rPr>
              <w:t>4</w:t>
            </w:r>
            <w:r w:rsidR="00DE6E62">
              <w:rPr>
                <w:noProof/>
                <w:webHidden/>
              </w:rPr>
              <w:fldChar w:fldCharType="end"/>
            </w:r>
          </w:hyperlink>
        </w:p>
        <w:p w:rsidR="00D75436" w:rsidRDefault="00D574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E6E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E6E62">
              <w:rPr>
                <w:noProof/>
                <w:webHidden/>
              </w:rPr>
            </w:r>
            <w:r w:rsidR="00DE6E62">
              <w:rPr>
                <w:noProof/>
                <w:webHidden/>
              </w:rPr>
              <w:fldChar w:fldCharType="separate"/>
            </w:r>
            <w:r w:rsidR="000103D7">
              <w:rPr>
                <w:noProof/>
                <w:webHidden/>
              </w:rPr>
              <w:t>5</w:t>
            </w:r>
            <w:r w:rsidR="00DE6E62">
              <w:rPr>
                <w:noProof/>
                <w:webHidden/>
              </w:rPr>
              <w:fldChar w:fldCharType="end"/>
            </w:r>
          </w:hyperlink>
        </w:p>
        <w:p w:rsidR="00D75436" w:rsidRDefault="00D574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E6E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E6E62">
              <w:rPr>
                <w:noProof/>
                <w:webHidden/>
              </w:rPr>
            </w:r>
            <w:r w:rsidR="00DE6E62">
              <w:rPr>
                <w:noProof/>
                <w:webHidden/>
              </w:rPr>
              <w:fldChar w:fldCharType="separate"/>
            </w:r>
            <w:r w:rsidR="000103D7">
              <w:rPr>
                <w:noProof/>
                <w:webHidden/>
              </w:rPr>
              <w:t>5</w:t>
            </w:r>
            <w:r w:rsidR="00DE6E62">
              <w:rPr>
                <w:noProof/>
                <w:webHidden/>
              </w:rPr>
              <w:fldChar w:fldCharType="end"/>
            </w:r>
          </w:hyperlink>
        </w:p>
        <w:p w:rsidR="00D75436" w:rsidRDefault="00D574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E6E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E6E62">
              <w:rPr>
                <w:noProof/>
                <w:webHidden/>
              </w:rPr>
            </w:r>
            <w:r w:rsidR="00DE6E62">
              <w:rPr>
                <w:noProof/>
                <w:webHidden/>
              </w:rPr>
              <w:fldChar w:fldCharType="separate"/>
            </w:r>
            <w:r w:rsidR="000103D7">
              <w:rPr>
                <w:noProof/>
                <w:webHidden/>
              </w:rPr>
              <w:t>5</w:t>
            </w:r>
            <w:r w:rsidR="00DE6E62">
              <w:rPr>
                <w:noProof/>
                <w:webHidden/>
              </w:rPr>
              <w:fldChar w:fldCharType="end"/>
            </w:r>
          </w:hyperlink>
        </w:p>
        <w:p w:rsidR="00D75436" w:rsidRDefault="00D574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E6E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E6E62">
              <w:rPr>
                <w:noProof/>
                <w:webHidden/>
              </w:rPr>
            </w:r>
            <w:r w:rsidR="00DE6E62">
              <w:rPr>
                <w:noProof/>
                <w:webHidden/>
              </w:rPr>
              <w:fldChar w:fldCharType="separate"/>
            </w:r>
            <w:r w:rsidR="000103D7">
              <w:rPr>
                <w:noProof/>
                <w:webHidden/>
              </w:rPr>
              <w:t>6</w:t>
            </w:r>
            <w:r w:rsidR="00DE6E62">
              <w:rPr>
                <w:noProof/>
                <w:webHidden/>
              </w:rPr>
              <w:fldChar w:fldCharType="end"/>
            </w:r>
          </w:hyperlink>
        </w:p>
        <w:p w:rsidR="00D75436" w:rsidRDefault="00D574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E6E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E6E62">
              <w:rPr>
                <w:noProof/>
                <w:webHidden/>
              </w:rPr>
            </w:r>
            <w:r w:rsidR="00DE6E62">
              <w:rPr>
                <w:noProof/>
                <w:webHidden/>
              </w:rPr>
              <w:fldChar w:fldCharType="separate"/>
            </w:r>
            <w:r w:rsidR="000103D7">
              <w:rPr>
                <w:noProof/>
                <w:webHidden/>
              </w:rPr>
              <w:t>6</w:t>
            </w:r>
            <w:r w:rsidR="00DE6E62">
              <w:rPr>
                <w:noProof/>
                <w:webHidden/>
              </w:rPr>
              <w:fldChar w:fldCharType="end"/>
            </w:r>
          </w:hyperlink>
        </w:p>
        <w:p w:rsidR="00D75436" w:rsidRDefault="00D574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E6E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E6E62">
              <w:rPr>
                <w:noProof/>
                <w:webHidden/>
              </w:rPr>
            </w:r>
            <w:r w:rsidR="00DE6E62">
              <w:rPr>
                <w:noProof/>
                <w:webHidden/>
              </w:rPr>
              <w:fldChar w:fldCharType="separate"/>
            </w:r>
            <w:r w:rsidR="000103D7">
              <w:rPr>
                <w:noProof/>
                <w:webHidden/>
              </w:rPr>
              <w:t>8</w:t>
            </w:r>
            <w:r w:rsidR="00DE6E62">
              <w:rPr>
                <w:noProof/>
                <w:webHidden/>
              </w:rPr>
              <w:fldChar w:fldCharType="end"/>
            </w:r>
          </w:hyperlink>
        </w:p>
        <w:p w:rsidR="00D75436" w:rsidRDefault="00D574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E6E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E6E62">
              <w:rPr>
                <w:noProof/>
                <w:webHidden/>
              </w:rPr>
            </w:r>
            <w:r w:rsidR="00DE6E62">
              <w:rPr>
                <w:noProof/>
                <w:webHidden/>
              </w:rPr>
              <w:fldChar w:fldCharType="separate"/>
            </w:r>
            <w:r w:rsidR="000103D7">
              <w:rPr>
                <w:noProof/>
                <w:webHidden/>
              </w:rPr>
              <w:t>9</w:t>
            </w:r>
            <w:r w:rsidR="00DE6E62">
              <w:rPr>
                <w:noProof/>
                <w:webHidden/>
              </w:rPr>
              <w:fldChar w:fldCharType="end"/>
            </w:r>
          </w:hyperlink>
        </w:p>
        <w:p w:rsidR="00D75436" w:rsidRDefault="00D574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E6E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E6E62">
              <w:rPr>
                <w:noProof/>
                <w:webHidden/>
              </w:rPr>
            </w:r>
            <w:r w:rsidR="00DE6E62">
              <w:rPr>
                <w:noProof/>
                <w:webHidden/>
              </w:rPr>
              <w:fldChar w:fldCharType="separate"/>
            </w:r>
            <w:r w:rsidR="000103D7">
              <w:rPr>
                <w:noProof/>
                <w:webHidden/>
              </w:rPr>
              <w:t>10</w:t>
            </w:r>
            <w:r w:rsidR="00DE6E62">
              <w:rPr>
                <w:noProof/>
                <w:webHidden/>
              </w:rPr>
              <w:fldChar w:fldCharType="end"/>
            </w:r>
          </w:hyperlink>
        </w:p>
        <w:p w:rsidR="00D75436" w:rsidRDefault="00D574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E6E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E6E62">
              <w:rPr>
                <w:noProof/>
                <w:webHidden/>
              </w:rPr>
            </w:r>
            <w:r w:rsidR="00DE6E62">
              <w:rPr>
                <w:noProof/>
                <w:webHidden/>
              </w:rPr>
              <w:fldChar w:fldCharType="separate"/>
            </w:r>
            <w:r w:rsidR="000103D7">
              <w:rPr>
                <w:noProof/>
                <w:webHidden/>
              </w:rPr>
              <w:t>10</w:t>
            </w:r>
            <w:r w:rsidR="00DE6E62">
              <w:rPr>
                <w:noProof/>
                <w:webHidden/>
              </w:rPr>
              <w:fldChar w:fldCharType="end"/>
            </w:r>
          </w:hyperlink>
        </w:p>
        <w:p w:rsidR="00D75436" w:rsidRDefault="00D574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E6E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E6E62">
              <w:rPr>
                <w:noProof/>
                <w:webHidden/>
              </w:rPr>
            </w:r>
            <w:r w:rsidR="00DE6E62">
              <w:rPr>
                <w:noProof/>
                <w:webHidden/>
              </w:rPr>
              <w:fldChar w:fldCharType="separate"/>
            </w:r>
            <w:r w:rsidR="000103D7">
              <w:rPr>
                <w:noProof/>
                <w:webHidden/>
              </w:rPr>
              <w:t>10</w:t>
            </w:r>
            <w:r w:rsidR="00DE6E62">
              <w:rPr>
                <w:noProof/>
                <w:webHidden/>
              </w:rPr>
              <w:fldChar w:fldCharType="end"/>
            </w:r>
          </w:hyperlink>
        </w:p>
        <w:p w:rsidR="00D75436" w:rsidRDefault="00D574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E6E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E6E62">
              <w:rPr>
                <w:noProof/>
                <w:webHidden/>
              </w:rPr>
            </w:r>
            <w:r w:rsidR="00DE6E62">
              <w:rPr>
                <w:noProof/>
                <w:webHidden/>
              </w:rPr>
              <w:fldChar w:fldCharType="separate"/>
            </w:r>
            <w:r w:rsidR="000103D7">
              <w:rPr>
                <w:noProof/>
                <w:webHidden/>
              </w:rPr>
              <w:t>11</w:t>
            </w:r>
            <w:r w:rsidR="00DE6E62">
              <w:rPr>
                <w:noProof/>
                <w:webHidden/>
              </w:rPr>
              <w:fldChar w:fldCharType="end"/>
            </w:r>
          </w:hyperlink>
        </w:p>
        <w:p w:rsidR="00D75436" w:rsidRDefault="00D574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E6E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E6E62">
              <w:rPr>
                <w:noProof/>
                <w:webHidden/>
              </w:rPr>
            </w:r>
            <w:r w:rsidR="00DE6E62">
              <w:rPr>
                <w:noProof/>
                <w:webHidden/>
              </w:rPr>
              <w:fldChar w:fldCharType="separate"/>
            </w:r>
            <w:r w:rsidR="000103D7">
              <w:rPr>
                <w:noProof/>
                <w:webHidden/>
              </w:rPr>
              <w:t>11</w:t>
            </w:r>
            <w:r w:rsidR="00DE6E62">
              <w:rPr>
                <w:noProof/>
                <w:webHidden/>
              </w:rPr>
              <w:fldChar w:fldCharType="end"/>
            </w:r>
          </w:hyperlink>
        </w:p>
        <w:p w:rsidR="00D75436" w:rsidRDefault="00D574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E6E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E6E62">
              <w:rPr>
                <w:noProof/>
                <w:webHidden/>
              </w:rPr>
            </w:r>
            <w:r w:rsidR="00DE6E62">
              <w:rPr>
                <w:noProof/>
                <w:webHidden/>
              </w:rPr>
              <w:fldChar w:fldCharType="separate"/>
            </w:r>
            <w:r w:rsidR="000103D7">
              <w:rPr>
                <w:noProof/>
                <w:webHidden/>
              </w:rPr>
              <w:t>11</w:t>
            </w:r>
            <w:r w:rsidR="00DE6E62">
              <w:rPr>
                <w:noProof/>
                <w:webHidden/>
              </w:rPr>
              <w:fldChar w:fldCharType="end"/>
            </w:r>
          </w:hyperlink>
        </w:p>
        <w:p w:rsidR="00D75436" w:rsidRDefault="00D574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E6E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E6E62">
              <w:rPr>
                <w:noProof/>
                <w:webHidden/>
              </w:rPr>
            </w:r>
            <w:r w:rsidR="00DE6E62">
              <w:rPr>
                <w:noProof/>
                <w:webHidden/>
              </w:rPr>
              <w:fldChar w:fldCharType="separate"/>
            </w:r>
            <w:r w:rsidR="000103D7">
              <w:rPr>
                <w:noProof/>
                <w:webHidden/>
              </w:rPr>
              <w:t>12</w:t>
            </w:r>
            <w:r w:rsidR="00DE6E6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E6E6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методологией и методами сбора, обработки и анализа данных для проведения социологического исследования.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Методология и методы социологического исследования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46D0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46D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46D0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46D0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6D0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46D0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6D0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46D0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46D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46D0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46D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6D06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146D0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46D06">
              <w:rPr>
                <w:rFonts w:ascii="Times New Roman" w:hAnsi="Times New Roman" w:cs="Times New Roman"/>
              </w:rPr>
              <w:t xml:space="preserve"> к социологическому анализу и научному объяснению социальных явлений и процессов на основе научных теорий, концепций, подходов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46D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6D06">
              <w:rPr>
                <w:rFonts w:ascii="Times New Roman" w:hAnsi="Times New Roman" w:cs="Times New Roman"/>
                <w:lang w:bidi="ru-RU"/>
              </w:rPr>
              <w:t xml:space="preserve">ОПК-2.2 - Описывает социальные исследования и процессы на основе объективной </w:t>
            </w:r>
            <w:proofErr w:type="spellStart"/>
            <w:r w:rsidRPr="00146D06">
              <w:rPr>
                <w:rFonts w:ascii="Times New Roman" w:hAnsi="Times New Roman" w:cs="Times New Roman"/>
                <w:lang w:bidi="ru-RU"/>
              </w:rPr>
              <w:t>безоценочной</w:t>
            </w:r>
            <w:proofErr w:type="spellEnd"/>
            <w:r w:rsidRPr="00146D06">
              <w:rPr>
                <w:rFonts w:ascii="Times New Roman" w:hAnsi="Times New Roman" w:cs="Times New Roman"/>
                <w:lang w:bidi="ru-RU"/>
              </w:rPr>
              <w:t xml:space="preserve"> интерпретации эмпирических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46D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6D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6D06">
              <w:rPr>
                <w:rFonts w:ascii="Times New Roman" w:hAnsi="Times New Roman" w:cs="Times New Roman"/>
              </w:rPr>
              <w:t>модели теоретического объяснения социальных явлений и процессов.</w:t>
            </w:r>
            <w:r w:rsidRPr="00146D0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46D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6D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6D06">
              <w:rPr>
                <w:rFonts w:ascii="Times New Roman" w:hAnsi="Times New Roman" w:cs="Times New Roman"/>
              </w:rPr>
              <w:t xml:space="preserve">анализировать результаты социологического исследования в </w:t>
            </w:r>
            <w:proofErr w:type="gramStart"/>
            <w:r w:rsidR="00FD518F" w:rsidRPr="00146D06">
              <w:rPr>
                <w:rFonts w:ascii="Times New Roman" w:hAnsi="Times New Roman" w:cs="Times New Roman"/>
              </w:rPr>
              <w:t>целях</w:t>
            </w:r>
            <w:proofErr w:type="gramEnd"/>
            <w:r w:rsidR="00FD518F" w:rsidRPr="00146D06">
              <w:rPr>
                <w:rFonts w:ascii="Times New Roman" w:hAnsi="Times New Roman" w:cs="Times New Roman"/>
              </w:rPr>
              <w:t xml:space="preserve"> выявления социально значимых проблем.</w:t>
            </w:r>
            <w:r w:rsidRPr="00146D0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46D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6D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6D06">
              <w:rPr>
                <w:rFonts w:ascii="Times New Roman" w:hAnsi="Times New Roman" w:cs="Times New Roman"/>
              </w:rPr>
              <w:t xml:space="preserve">навыками </w:t>
            </w:r>
            <w:proofErr w:type="spellStart"/>
            <w:r w:rsidR="00FD518F" w:rsidRPr="00146D06">
              <w:rPr>
                <w:rFonts w:ascii="Times New Roman" w:hAnsi="Times New Roman" w:cs="Times New Roman"/>
              </w:rPr>
              <w:t>безоценочной</w:t>
            </w:r>
            <w:proofErr w:type="spellEnd"/>
            <w:r w:rsidR="00FD518F" w:rsidRPr="00146D06">
              <w:rPr>
                <w:rFonts w:ascii="Times New Roman" w:hAnsi="Times New Roman" w:cs="Times New Roman"/>
              </w:rPr>
              <w:t xml:space="preserve"> интерпретации эмпирических данных</w:t>
            </w:r>
            <w:proofErr w:type="gramStart"/>
            <w:r w:rsidR="00FD518F" w:rsidRPr="00146D06">
              <w:rPr>
                <w:rFonts w:ascii="Times New Roman" w:hAnsi="Times New Roman" w:cs="Times New Roman"/>
              </w:rPr>
              <w:t>.</w:t>
            </w:r>
            <w:r w:rsidRPr="00146D0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46D0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46D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6D06">
              <w:rPr>
                <w:rFonts w:ascii="Times New Roman" w:hAnsi="Times New Roman" w:cs="Times New Roman"/>
              </w:rPr>
              <w:t xml:space="preserve">ОПК-3 - Способен принимать участие в социологическом </w:t>
            </w:r>
            <w:proofErr w:type="gramStart"/>
            <w:r w:rsidRPr="00146D06">
              <w:rPr>
                <w:rFonts w:ascii="Times New Roman" w:hAnsi="Times New Roman" w:cs="Times New Roman"/>
              </w:rPr>
              <w:t>исследовании</w:t>
            </w:r>
            <w:proofErr w:type="gramEnd"/>
            <w:r w:rsidRPr="00146D06">
              <w:rPr>
                <w:rFonts w:ascii="Times New Roman" w:hAnsi="Times New Roman" w:cs="Times New Roman"/>
              </w:rPr>
              <w:t xml:space="preserve"> на всех этапах его проведения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46D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6D06">
              <w:rPr>
                <w:rFonts w:ascii="Times New Roman" w:hAnsi="Times New Roman" w:cs="Times New Roman"/>
                <w:lang w:bidi="ru-RU"/>
              </w:rPr>
              <w:t>ОПК-3.2 - Решает организационные и методические вопросы сбора информации в соответствии с поставленными задачами и методической стратегией исследования; контролирует сбор социологических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46D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6D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6D06">
              <w:rPr>
                <w:rFonts w:ascii="Times New Roman" w:hAnsi="Times New Roman" w:cs="Times New Roman"/>
              </w:rPr>
              <w:t>взаимосвязь социологических теорий и методов сбора данных в соответствии с поставленными задачами.</w:t>
            </w:r>
            <w:r w:rsidRPr="00146D0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46D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6D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6D06">
              <w:rPr>
                <w:rFonts w:ascii="Times New Roman" w:hAnsi="Times New Roman" w:cs="Times New Roman"/>
              </w:rPr>
              <w:t>корректно выстраивать стратегию исследования и подбирать методы исследования, релевантные поставленной задаче</w:t>
            </w:r>
            <w:proofErr w:type="gramStart"/>
            <w:r w:rsidR="00FD518F" w:rsidRPr="00146D06">
              <w:rPr>
                <w:rFonts w:ascii="Times New Roman" w:hAnsi="Times New Roman" w:cs="Times New Roman"/>
              </w:rPr>
              <w:t>.</w:t>
            </w:r>
            <w:r w:rsidRPr="00146D0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46D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6D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6D06">
              <w:rPr>
                <w:rFonts w:ascii="Times New Roman" w:hAnsi="Times New Roman" w:cs="Times New Roman"/>
              </w:rPr>
              <w:t>навыками разработки и реализации программы прикладных социологических исследований</w:t>
            </w:r>
            <w:proofErr w:type="gramStart"/>
            <w:r w:rsidR="00FD518F" w:rsidRPr="00146D06">
              <w:rPr>
                <w:rFonts w:ascii="Times New Roman" w:hAnsi="Times New Roman" w:cs="Times New Roman"/>
              </w:rPr>
              <w:t>.</w:t>
            </w:r>
            <w:r w:rsidRPr="00146D0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146D0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Структура социологии как науки. Этапы развития прикладных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Фундаментальная и прикладная социология. Понятие прикладного исследования, этапы прикладного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Общая типология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Разведывательное, описательное, аналитическое исследование.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Социологический инструментарий.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разнообразие социологического инструментария.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Программа социологического исследования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этапы социологического исследования. Программа социологического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Этапы разработки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Ключевые этапы разработки социологического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Классификация методов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Количественные и качественные социологические исследования. Их основные отличия.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Опрос.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Опрос как метод социологического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Метод экспертных оценок.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Использование метода экспертных оценок в социологическом </w:t>
            </w:r>
            <w:proofErr w:type="gramStart"/>
            <w:r w:rsidRPr="00352B6F">
              <w:rPr>
                <w:lang w:bidi="ru-RU"/>
              </w:rPr>
              <w:t>исследовании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Фокус-групповая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методика.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Фокус-группа как метод социологического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Анализ документов. Контент-анализ.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сходства и различия контент-анализа и анализа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Наблюдение. Эксперимент.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Наблюдение как метод социологического исследования. Социологический эксперимент.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МЕтодика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БОУ и проблемное колесо.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БОУ как метода исследования. Проблемное колесо в практике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Выборка.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генеральной совокупности и выборки. Репрезентативность выборки.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7"/>
        <w:gridCol w:w="377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Молодькова Э. Б. Современные методы со-</w:t>
            </w:r>
            <w:proofErr w:type="spell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циологических</w:t>
            </w:r>
            <w:proofErr w:type="spell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исследований : учебное </w:t>
            </w:r>
            <w:proofErr w:type="spell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по-собие</w:t>
            </w:r>
            <w:proofErr w:type="spell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Э.Б.Молодькова</w:t>
            </w:r>
            <w:proofErr w:type="spell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В.С.Тестова</w:t>
            </w:r>
            <w:proofErr w:type="spell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 ; Ми-</w:t>
            </w:r>
            <w:proofErr w:type="spell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нистерство</w:t>
            </w:r>
            <w:proofErr w:type="spell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Российской Федерации, Санкт-Петербургский гос. эко-</w:t>
            </w:r>
            <w:proofErr w:type="spell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номический</w:t>
            </w:r>
            <w:proofErr w:type="spell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 ун-т, Кафедра упр. </w:t>
            </w:r>
            <w:proofErr w:type="spell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пекрсоналом</w:t>
            </w:r>
            <w:proofErr w:type="spellEnd"/>
            <w:proofErr w:type="gram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2015 .— 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574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46D0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5%D1%82%D0%BE%D0%B4%D1%8B.pdf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Оганян К.М. Теория и методология </w:t>
            </w:r>
            <w:proofErr w:type="spell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социо</w:t>
            </w:r>
            <w:proofErr w:type="spell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-логии</w:t>
            </w:r>
            <w:proofErr w:type="gram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К.М.Оганян</w:t>
            </w:r>
            <w:proofErr w:type="spell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К.К.Оганян</w:t>
            </w:r>
            <w:proofErr w:type="spell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2016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574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46D0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BB%D0%BE%D0%B3%D0%B8%D0%B8.pdf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46D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Готлиб</w:t>
            </w:r>
            <w:proofErr w:type="spell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, А. С. Процедуры и методы </w:t>
            </w:r>
            <w:proofErr w:type="spellStart"/>
            <w:proofErr w:type="gram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социо</w:t>
            </w:r>
            <w:proofErr w:type="spell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-логического</w:t>
            </w:r>
            <w:proofErr w:type="gram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исследования. Кн. 1. </w:t>
            </w:r>
            <w:proofErr w:type="spell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Классиче-ское</w:t>
            </w:r>
            <w:proofErr w:type="spell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 социологическое исследование</w:t>
            </w:r>
            <w:proofErr w:type="gram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прак-тикум</w:t>
            </w:r>
            <w:proofErr w:type="spell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 / А. С. </w:t>
            </w:r>
            <w:proofErr w:type="spell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Готлиб</w:t>
            </w:r>
            <w:proofErr w:type="spell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. – Москва</w:t>
            </w:r>
            <w:proofErr w:type="gram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 Флинта, 2019. - 196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46D06" w:rsidRDefault="00D574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http://znanium.com/go.php?id=1047522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46D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Дудина В.И. Методология и методы </w:t>
            </w:r>
            <w:proofErr w:type="spellStart"/>
            <w:proofErr w:type="gram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социо</w:t>
            </w:r>
            <w:proofErr w:type="spell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-логического</w:t>
            </w:r>
            <w:proofErr w:type="gram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исследования: Учебник. / </w:t>
            </w:r>
            <w:proofErr w:type="spell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 xml:space="preserve">-дина В.И., Смирнова Е.Э - Санкт-Петербург </w:t>
            </w:r>
            <w:proofErr w:type="gramStart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 w:rsidRPr="00146D06">
              <w:rPr>
                <w:rFonts w:ascii="Times New Roman" w:hAnsi="Times New Roman" w:cs="Times New Roman"/>
                <w:sz w:val="24"/>
                <w:szCs w:val="24"/>
              </w:rPr>
              <w:t>ПбГУ, 2014. - 388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46D06" w:rsidRDefault="00D574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http://znanium.com/go.php?id=940854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5744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46D06" w:rsidTr="008416EB">
        <w:tc>
          <w:tcPr>
            <w:tcW w:w="7797" w:type="dxa"/>
            <w:shd w:val="clear" w:color="auto" w:fill="auto"/>
          </w:tcPr>
          <w:p w:rsidR="002C735C" w:rsidRPr="00146D0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6D0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46D0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6D0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46D06" w:rsidTr="008416EB">
        <w:tc>
          <w:tcPr>
            <w:tcW w:w="7797" w:type="dxa"/>
            <w:shd w:val="clear" w:color="auto" w:fill="auto"/>
          </w:tcPr>
          <w:p w:rsidR="002C735C" w:rsidRPr="00146D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6D06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6D06">
              <w:rPr>
                <w:sz w:val="22"/>
                <w:szCs w:val="22"/>
              </w:rPr>
              <w:t>комплексом</w:t>
            </w:r>
            <w:proofErr w:type="gramStart"/>
            <w:r w:rsidRPr="00146D06">
              <w:rPr>
                <w:sz w:val="22"/>
                <w:szCs w:val="22"/>
              </w:rPr>
              <w:t>.С</w:t>
            </w:r>
            <w:proofErr w:type="gramEnd"/>
            <w:r w:rsidRPr="00146D06">
              <w:rPr>
                <w:sz w:val="22"/>
                <w:szCs w:val="22"/>
              </w:rPr>
              <w:t>пециализированная</w:t>
            </w:r>
            <w:proofErr w:type="spellEnd"/>
            <w:r w:rsidRPr="00146D06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146D06">
              <w:rPr>
                <w:sz w:val="22"/>
                <w:szCs w:val="22"/>
                <w:lang w:val="en-US"/>
              </w:rPr>
              <w:t>Acer</w:t>
            </w:r>
            <w:r w:rsidRPr="00146D06">
              <w:rPr>
                <w:sz w:val="22"/>
                <w:szCs w:val="22"/>
              </w:rPr>
              <w:t xml:space="preserve"> </w:t>
            </w:r>
            <w:r w:rsidRPr="00146D06">
              <w:rPr>
                <w:sz w:val="22"/>
                <w:szCs w:val="22"/>
                <w:lang w:val="en-US"/>
              </w:rPr>
              <w:t>Aspire</w:t>
            </w:r>
            <w:r w:rsidRPr="00146D06">
              <w:rPr>
                <w:sz w:val="22"/>
                <w:szCs w:val="22"/>
              </w:rPr>
              <w:t xml:space="preserve"> </w:t>
            </w:r>
            <w:r w:rsidRPr="00146D06">
              <w:rPr>
                <w:sz w:val="22"/>
                <w:szCs w:val="22"/>
                <w:lang w:val="en-US"/>
              </w:rPr>
              <w:t>Z</w:t>
            </w:r>
            <w:r w:rsidRPr="00146D06">
              <w:rPr>
                <w:sz w:val="22"/>
                <w:szCs w:val="22"/>
              </w:rPr>
              <w:t xml:space="preserve">1811 в </w:t>
            </w:r>
            <w:proofErr w:type="spellStart"/>
            <w:r w:rsidRPr="00146D06">
              <w:rPr>
                <w:sz w:val="22"/>
                <w:szCs w:val="22"/>
              </w:rPr>
              <w:t>компл</w:t>
            </w:r>
            <w:proofErr w:type="spellEnd"/>
            <w:r w:rsidRPr="00146D06">
              <w:rPr>
                <w:sz w:val="22"/>
                <w:szCs w:val="22"/>
              </w:rPr>
              <w:t xml:space="preserve">.: </w:t>
            </w:r>
            <w:proofErr w:type="spellStart"/>
            <w:r w:rsidRPr="00146D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6D06">
              <w:rPr>
                <w:sz w:val="22"/>
                <w:szCs w:val="22"/>
              </w:rPr>
              <w:t>5 2400</w:t>
            </w:r>
            <w:r w:rsidRPr="00146D06">
              <w:rPr>
                <w:sz w:val="22"/>
                <w:szCs w:val="22"/>
                <w:lang w:val="en-US"/>
              </w:rPr>
              <w:t>s</w:t>
            </w:r>
            <w:r w:rsidRPr="00146D06">
              <w:rPr>
                <w:sz w:val="22"/>
                <w:szCs w:val="22"/>
              </w:rPr>
              <w:t>/4</w:t>
            </w:r>
            <w:r w:rsidRPr="00146D06">
              <w:rPr>
                <w:sz w:val="22"/>
                <w:szCs w:val="22"/>
                <w:lang w:val="en-US"/>
              </w:rPr>
              <w:t>Gb</w:t>
            </w:r>
            <w:r w:rsidRPr="00146D06">
              <w:rPr>
                <w:sz w:val="22"/>
                <w:szCs w:val="22"/>
              </w:rPr>
              <w:t>/1</w:t>
            </w:r>
            <w:r w:rsidRPr="00146D06">
              <w:rPr>
                <w:sz w:val="22"/>
                <w:szCs w:val="22"/>
                <w:lang w:val="en-US"/>
              </w:rPr>
              <w:t>T</w:t>
            </w:r>
            <w:r w:rsidRPr="00146D06">
              <w:rPr>
                <w:sz w:val="22"/>
                <w:szCs w:val="22"/>
              </w:rPr>
              <w:t xml:space="preserve">б/ - 1 шт., Мультимедийный проектор  </w:t>
            </w:r>
            <w:r w:rsidRPr="00146D06">
              <w:rPr>
                <w:sz w:val="22"/>
                <w:szCs w:val="22"/>
                <w:lang w:val="en-US"/>
              </w:rPr>
              <w:t>Panasonic</w:t>
            </w:r>
            <w:r w:rsidRPr="00146D06">
              <w:rPr>
                <w:sz w:val="22"/>
                <w:szCs w:val="22"/>
              </w:rPr>
              <w:t xml:space="preserve"> </w:t>
            </w:r>
            <w:r w:rsidRPr="00146D06">
              <w:rPr>
                <w:sz w:val="22"/>
                <w:szCs w:val="22"/>
                <w:lang w:val="en-US"/>
              </w:rPr>
              <w:t>PT</w:t>
            </w:r>
            <w:r w:rsidRPr="00146D06">
              <w:rPr>
                <w:sz w:val="22"/>
                <w:szCs w:val="22"/>
              </w:rPr>
              <w:t>-</w:t>
            </w:r>
            <w:r w:rsidRPr="00146D06">
              <w:rPr>
                <w:sz w:val="22"/>
                <w:szCs w:val="22"/>
                <w:lang w:val="en-US"/>
              </w:rPr>
              <w:t>VX</w:t>
            </w:r>
            <w:r w:rsidRPr="00146D06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146D0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46D06">
              <w:rPr>
                <w:sz w:val="22"/>
                <w:szCs w:val="22"/>
              </w:rPr>
              <w:t xml:space="preserve">  </w:t>
            </w:r>
            <w:r w:rsidRPr="00146D06">
              <w:rPr>
                <w:sz w:val="22"/>
                <w:szCs w:val="22"/>
                <w:lang w:val="en-US"/>
              </w:rPr>
              <w:t>TA</w:t>
            </w:r>
            <w:r w:rsidRPr="00146D06">
              <w:rPr>
                <w:sz w:val="22"/>
                <w:szCs w:val="22"/>
              </w:rPr>
              <w:t>-1120  - 1 шт., Экран с электропривод</w:t>
            </w:r>
            <w:proofErr w:type="gramStart"/>
            <w:r w:rsidRPr="00146D06">
              <w:rPr>
                <w:sz w:val="22"/>
                <w:szCs w:val="22"/>
              </w:rPr>
              <w:t>.</w:t>
            </w:r>
            <w:proofErr w:type="gramEnd"/>
            <w:r w:rsidRPr="00146D06">
              <w:rPr>
                <w:sz w:val="22"/>
                <w:szCs w:val="22"/>
              </w:rPr>
              <w:t xml:space="preserve"> </w:t>
            </w:r>
            <w:proofErr w:type="gramStart"/>
            <w:r w:rsidRPr="00146D06">
              <w:rPr>
                <w:sz w:val="22"/>
                <w:szCs w:val="22"/>
              </w:rPr>
              <w:t>д</w:t>
            </w:r>
            <w:proofErr w:type="gramEnd"/>
            <w:r w:rsidRPr="00146D06">
              <w:rPr>
                <w:sz w:val="22"/>
                <w:szCs w:val="22"/>
              </w:rPr>
              <w:t xml:space="preserve">150 полотно </w:t>
            </w:r>
            <w:r w:rsidRPr="00146D06">
              <w:rPr>
                <w:sz w:val="22"/>
                <w:szCs w:val="22"/>
                <w:lang w:val="en-US"/>
              </w:rPr>
              <w:t>MW</w:t>
            </w:r>
            <w:r w:rsidRPr="00146D0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46D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6D0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46D0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46D06" w:rsidTr="008416EB">
        <w:tc>
          <w:tcPr>
            <w:tcW w:w="7797" w:type="dxa"/>
            <w:shd w:val="clear" w:color="auto" w:fill="auto"/>
          </w:tcPr>
          <w:p w:rsidR="002C735C" w:rsidRPr="00146D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6D06">
              <w:rPr>
                <w:sz w:val="22"/>
                <w:szCs w:val="22"/>
              </w:rPr>
              <w:t xml:space="preserve">Ауд. 720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6D06">
              <w:rPr>
                <w:sz w:val="22"/>
                <w:szCs w:val="22"/>
              </w:rPr>
              <w:t>комплексом</w:t>
            </w:r>
            <w:proofErr w:type="gramStart"/>
            <w:r w:rsidRPr="00146D06">
              <w:rPr>
                <w:sz w:val="22"/>
                <w:szCs w:val="22"/>
              </w:rPr>
              <w:t>.С</w:t>
            </w:r>
            <w:proofErr w:type="gramEnd"/>
            <w:r w:rsidRPr="00146D06">
              <w:rPr>
                <w:sz w:val="22"/>
                <w:szCs w:val="22"/>
              </w:rPr>
              <w:t>пециализированная</w:t>
            </w:r>
            <w:proofErr w:type="spellEnd"/>
            <w:r w:rsidRPr="00146D06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146D06">
              <w:rPr>
                <w:sz w:val="22"/>
                <w:szCs w:val="22"/>
                <w:lang w:val="en-US"/>
              </w:rPr>
              <w:t>HP</w:t>
            </w:r>
            <w:r w:rsidRPr="00146D06">
              <w:rPr>
                <w:sz w:val="22"/>
                <w:szCs w:val="22"/>
              </w:rPr>
              <w:t xml:space="preserve"> 250 </w:t>
            </w:r>
            <w:r w:rsidRPr="00146D06">
              <w:rPr>
                <w:sz w:val="22"/>
                <w:szCs w:val="22"/>
                <w:lang w:val="en-US"/>
              </w:rPr>
              <w:t>G</w:t>
            </w:r>
            <w:r w:rsidRPr="00146D06">
              <w:rPr>
                <w:sz w:val="22"/>
                <w:szCs w:val="22"/>
              </w:rPr>
              <w:t>6 1</w:t>
            </w:r>
            <w:r w:rsidRPr="00146D06">
              <w:rPr>
                <w:sz w:val="22"/>
                <w:szCs w:val="22"/>
                <w:lang w:val="en-US"/>
              </w:rPr>
              <w:t>WY</w:t>
            </w:r>
            <w:r w:rsidRPr="00146D06">
              <w:rPr>
                <w:sz w:val="22"/>
                <w:szCs w:val="22"/>
              </w:rPr>
              <w:t>58</w:t>
            </w:r>
            <w:r w:rsidRPr="00146D06">
              <w:rPr>
                <w:sz w:val="22"/>
                <w:szCs w:val="22"/>
                <w:lang w:val="en-US"/>
              </w:rPr>
              <w:t>EA</w:t>
            </w:r>
            <w:r w:rsidRPr="00146D06">
              <w:rPr>
                <w:sz w:val="22"/>
                <w:szCs w:val="22"/>
              </w:rPr>
              <w:t xml:space="preserve">, Мультимедийный проектор </w:t>
            </w:r>
            <w:r w:rsidRPr="00146D06">
              <w:rPr>
                <w:sz w:val="22"/>
                <w:szCs w:val="22"/>
                <w:lang w:val="en-US"/>
              </w:rPr>
              <w:t>LG</w:t>
            </w:r>
            <w:r w:rsidRPr="00146D06">
              <w:rPr>
                <w:sz w:val="22"/>
                <w:szCs w:val="22"/>
              </w:rPr>
              <w:t xml:space="preserve"> </w:t>
            </w:r>
            <w:r w:rsidRPr="00146D06">
              <w:rPr>
                <w:sz w:val="22"/>
                <w:szCs w:val="22"/>
                <w:lang w:val="en-US"/>
              </w:rPr>
              <w:t>PF</w:t>
            </w:r>
            <w:r w:rsidRPr="00146D06">
              <w:rPr>
                <w:sz w:val="22"/>
                <w:szCs w:val="22"/>
              </w:rPr>
              <w:t>1500</w:t>
            </w:r>
            <w:r w:rsidRPr="00146D06">
              <w:rPr>
                <w:sz w:val="22"/>
                <w:szCs w:val="22"/>
                <w:lang w:val="en-US"/>
              </w:rPr>
              <w:t>G</w:t>
            </w:r>
            <w:r w:rsidRPr="00146D0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46D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6D0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46D0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46D06" w:rsidTr="008416EB">
        <w:tc>
          <w:tcPr>
            <w:tcW w:w="7797" w:type="dxa"/>
            <w:shd w:val="clear" w:color="auto" w:fill="auto"/>
          </w:tcPr>
          <w:p w:rsidR="002C735C" w:rsidRPr="00146D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6D06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6D06">
              <w:rPr>
                <w:sz w:val="22"/>
                <w:szCs w:val="22"/>
              </w:rPr>
              <w:t>комплексом</w:t>
            </w:r>
            <w:proofErr w:type="gramStart"/>
            <w:r w:rsidRPr="00146D06">
              <w:rPr>
                <w:sz w:val="22"/>
                <w:szCs w:val="22"/>
              </w:rPr>
              <w:t>.С</w:t>
            </w:r>
            <w:proofErr w:type="gramEnd"/>
            <w:r w:rsidRPr="00146D06">
              <w:rPr>
                <w:sz w:val="22"/>
                <w:szCs w:val="22"/>
              </w:rPr>
              <w:t>пециализированная</w:t>
            </w:r>
            <w:proofErr w:type="spellEnd"/>
            <w:r w:rsidRPr="00146D0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46D06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46D06">
              <w:rPr>
                <w:sz w:val="22"/>
                <w:szCs w:val="22"/>
              </w:rPr>
              <w:t>мКомпьютер</w:t>
            </w:r>
            <w:proofErr w:type="spellEnd"/>
            <w:r w:rsidRPr="00146D06">
              <w:rPr>
                <w:sz w:val="22"/>
                <w:szCs w:val="22"/>
              </w:rPr>
              <w:t xml:space="preserve"> </w:t>
            </w:r>
            <w:r w:rsidRPr="00146D06">
              <w:rPr>
                <w:sz w:val="22"/>
                <w:szCs w:val="22"/>
                <w:lang w:val="en-US"/>
              </w:rPr>
              <w:t>I</w:t>
            </w:r>
            <w:r w:rsidRPr="00146D06">
              <w:rPr>
                <w:sz w:val="22"/>
                <w:szCs w:val="22"/>
              </w:rPr>
              <w:t xml:space="preserve">3-8100/ 8Гб/500Гб/ </w:t>
            </w:r>
            <w:r w:rsidRPr="00146D06">
              <w:rPr>
                <w:sz w:val="22"/>
                <w:szCs w:val="22"/>
                <w:lang w:val="en-US"/>
              </w:rPr>
              <w:t>Philips</w:t>
            </w:r>
            <w:r w:rsidRPr="00146D06">
              <w:rPr>
                <w:sz w:val="22"/>
                <w:szCs w:val="22"/>
              </w:rPr>
              <w:t>224</w:t>
            </w:r>
            <w:r w:rsidRPr="00146D06">
              <w:rPr>
                <w:sz w:val="22"/>
                <w:szCs w:val="22"/>
                <w:lang w:val="en-US"/>
              </w:rPr>
              <w:t>E</w:t>
            </w:r>
            <w:r w:rsidRPr="00146D06">
              <w:rPr>
                <w:sz w:val="22"/>
                <w:szCs w:val="22"/>
              </w:rPr>
              <w:t>5</w:t>
            </w:r>
            <w:r w:rsidRPr="00146D06">
              <w:rPr>
                <w:sz w:val="22"/>
                <w:szCs w:val="22"/>
                <w:lang w:val="en-US"/>
              </w:rPr>
              <w:t>QSB</w:t>
            </w:r>
            <w:r w:rsidRPr="00146D06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46D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6D06">
              <w:rPr>
                <w:sz w:val="22"/>
                <w:szCs w:val="22"/>
              </w:rPr>
              <w:t xml:space="preserve">5-7400 3 </w:t>
            </w:r>
            <w:proofErr w:type="spellStart"/>
            <w:r w:rsidRPr="00146D0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46D06">
              <w:rPr>
                <w:sz w:val="22"/>
                <w:szCs w:val="22"/>
              </w:rPr>
              <w:t>/8</w:t>
            </w:r>
            <w:r w:rsidRPr="00146D06">
              <w:rPr>
                <w:sz w:val="22"/>
                <w:szCs w:val="22"/>
                <w:lang w:val="en-US"/>
              </w:rPr>
              <w:t>Gb</w:t>
            </w:r>
            <w:r w:rsidRPr="00146D06">
              <w:rPr>
                <w:sz w:val="22"/>
                <w:szCs w:val="22"/>
              </w:rPr>
              <w:t>/1</w:t>
            </w:r>
            <w:r w:rsidRPr="00146D06">
              <w:rPr>
                <w:sz w:val="22"/>
                <w:szCs w:val="22"/>
                <w:lang w:val="en-US"/>
              </w:rPr>
              <w:t>Tb</w:t>
            </w:r>
            <w:r w:rsidRPr="00146D06">
              <w:rPr>
                <w:sz w:val="22"/>
                <w:szCs w:val="22"/>
              </w:rPr>
              <w:t>/</w:t>
            </w:r>
            <w:r w:rsidRPr="00146D06">
              <w:rPr>
                <w:sz w:val="22"/>
                <w:szCs w:val="22"/>
                <w:lang w:val="en-US"/>
              </w:rPr>
              <w:t>Dell</w:t>
            </w:r>
            <w:r w:rsidRPr="00146D06">
              <w:rPr>
                <w:sz w:val="22"/>
                <w:szCs w:val="22"/>
              </w:rPr>
              <w:t xml:space="preserve"> </w:t>
            </w:r>
            <w:r w:rsidRPr="00146D06">
              <w:rPr>
                <w:sz w:val="22"/>
                <w:szCs w:val="22"/>
                <w:lang w:val="en-US"/>
              </w:rPr>
              <w:t>e</w:t>
            </w:r>
            <w:r w:rsidRPr="00146D06">
              <w:rPr>
                <w:sz w:val="22"/>
                <w:szCs w:val="22"/>
              </w:rPr>
              <w:t>2318</w:t>
            </w:r>
            <w:r w:rsidRPr="00146D06">
              <w:rPr>
                <w:sz w:val="22"/>
                <w:szCs w:val="22"/>
                <w:lang w:val="en-US"/>
              </w:rPr>
              <w:t>h</w:t>
            </w:r>
            <w:r w:rsidRPr="00146D06">
              <w:rPr>
                <w:sz w:val="22"/>
                <w:szCs w:val="22"/>
              </w:rPr>
              <w:t xml:space="preserve"> - 1 шт., Мультимедийный проектор 1 </w:t>
            </w:r>
            <w:r w:rsidRPr="00146D06">
              <w:rPr>
                <w:sz w:val="22"/>
                <w:szCs w:val="22"/>
                <w:lang w:val="en-US"/>
              </w:rPr>
              <w:t>NEC</w:t>
            </w:r>
            <w:r w:rsidRPr="00146D06">
              <w:rPr>
                <w:sz w:val="22"/>
                <w:szCs w:val="22"/>
              </w:rPr>
              <w:t xml:space="preserve"> </w:t>
            </w:r>
            <w:r w:rsidRPr="00146D06">
              <w:rPr>
                <w:sz w:val="22"/>
                <w:szCs w:val="22"/>
                <w:lang w:val="en-US"/>
              </w:rPr>
              <w:t>ME</w:t>
            </w:r>
            <w:r w:rsidRPr="00146D06">
              <w:rPr>
                <w:sz w:val="22"/>
                <w:szCs w:val="22"/>
              </w:rPr>
              <w:t>401</w:t>
            </w:r>
            <w:r w:rsidRPr="00146D06">
              <w:rPr>
                <w:sz w:val="22"/>
                <w:szCs w:val="22"/>
                <w:lang w:val="en-US"/>
              </w:rPr>
              <w:t>X</w:t>
            </w:r>
            <w:r w:rsidRPr="00146D06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46D06">
              <w:rPr>
                <w:sz w:val="22"/>
                <w:szCs w:val="22"/>
                <w:lang w:val="en-US"/>
              </w:rPr>
              <w:t>Matte</w:t>
            </w:r>
            <w:r w:rsidRPr="00146D06">
              <w:rPr>
                <w:sz w:val="22"/>
                <w:szCs w:val="22"/>
              </w:rPr>
              <w:t xml:space="preserve"> </w:t>
            </w:r>
            <w:r w:rsidRPr="00146D06">
              <w:rPr>
                <w:sz w:val="22"/>
                <w:szCs w:val="22"/>
                <w:lang w:val="en-US"/>
              </w:rPr>
              <w:t>White</w:t>
            </w:r>
            <w:r w:rsidRPr="00146D06">
              <w:rPr>
                <w:sz w:val="22"/>
                <w:szCs w:val="22"/>
              </w:rPr>
              <w:t xml:space="preserve"> - 1 шт., Коммутатор </w:t>
            </w:r>
            <w:r w:rsidRPr="00146D06">
              <w:rPr>
                <w:sz w:val="22"/>
                <w:szCs w:val="22"/>
                <w:lang w:val="en-US"/>
              </w:rPr>
              <w:t>HP</w:t>
            </w:r>
            <w:r w:rsidRPr="00146D06">
              <w:rPr>
                <w:sz w:val="22"/>
                <w:szCs w:val="22"/>
              </w:rPr>
              <w:t xml:space="preserve"> </w:t>
            </w:r>
            <w:proofErr w:type="spellStart"/>
            <w:r w:rsidRPr="00146D0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46D06">
              <w:rPr>
                <w:sz w:val="22"/>
                <w:szCs w:val="22"/>
              </w:rPr>
              <w:t xml:space="preserve"> </w:t>
            </w:r>
            <w:r w:rsidRPr="00146D06">
              <w:rPr>
                <w:sz w:val="22"/>
                <w:szCs w:val="22"/>
                <w:lang w:val="en-US"/>
              </w:rPr>
              <w:t>Switch</w:t>
            </w:r>
            <w:r w:rsidRPr="00146D06">
              <w:rPr>
                <w:sz w:val="22"/>
                <w:szCs w:val="22"/>
              </w:rPr>
              <w:t xml:space="preserve"> 2610-24 (24 </w:t>
            </w:r>
            <w:r w:rsidRPr="00146D06">
              <w:rPr>
                <w:sz w:val="22"/>
                <w:szCs w:val="22"/>
                <w:lang w:val="en-US"/>
              </w:rPr>
              <w:t>ports</w:t>
            </w:r>
            <w:r w:rsidRPr="00146D06">
              <w:rPr>
                <w:sz w:val="22"/>
                <w:szCs w:val="22"/>
              </w:rPr>
              <w:t xml:space="preserve"> 10</w:t>
            </w:r>
            <w:proofErr w:type="gramEnd"/>
            <w:r w:rsidRPr="00146D06">
              <w:rPr>
                <w:sz w:val="22"/>
                <w:szCs w:val="22"/>
              </w:rPr>
              <w:t>/</w:t>
            </w:r>
            <w:proofErr w:type="gramStart"/>
            <w:r w:rsidRPr="00146D06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146D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6D0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46D0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46D06" w:rsidTr="008416EB">
        <w:tc>
          <w:tcPr>
            <w:tcW w:w="7797" w:type="dxa"/>
            <w:shd w:val="clear" w:color="auto" w:fill="auto"/>
          </w:tcPr>
          <w:p w:rsidR="002C735C" w:rsidRPr="00146D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6D06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146D06">
              <w:rPr>
                <w:sz w:val="22"/>
                <w:szCs w:val="22"/>
                <w:lang w:val="en-US"/>
              </w:rPr>
              <w:t>LENOVO</w:t>
            </w:r>
            <w:r w:rsidRPr="00146D06">
              <w:rPr>
                <w:sz w:val="22"/>
                <w:szCs w:val="22"/>
              </w:rPr>
              <w:t xml:space="preserve"> </w:t>
            </w:r>
            <w:proofErr w:type="spellStart"/>
            <w:r w:rsidRPr="00146D06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146D06">
              <w:rPr>
                <w:sz w:val="22"/>
                <w:szCs w:val="22"/>
              </w:rPr>
              <w:t xml:space="preserve"> </w:t>
            </w:r>
            <w:r w:rsidRPr="00146D06">
              <w:rPr>
                <w:sz w:val="22"/>
                <w:szCs w:val="22"/>
                <w:lang w:val="en-US"/>
              </w:rPr>
              <w:t>A</w:t>
            </w:r>
            <w:r w:rsidRPr="00146D06">
              <w:rPr>
                <w:sz w:val="22"/>
                <w:szCs w:val="22"/>
              </w:rPr>
              <w:t>310 (</w:t>
            </w:r>
            <w:r w:rsidRPr="00146D06">
              <w:rPr>
                <w:sz w:val="22"/>
                <w:szCs w:val="22"/>
                <w:lang w:val="en-US"/>
              </w:rPr>
              <w:t>Intel</w:t>
            </w:r>
            <w:r w:rsidRPr="00146D06">
              <w:rPr>
                <w:sz w:val="22"/>
                <w:szCs w:val="22"/>
              </w:rPr>
              <w:t xml:space="preserve"> </w:t>
            </w:r>
            <w:r w:rsidRPr="00146D06">
              <w:rPr>
                <w:sz w:val="22"/>
                <w:szCs w:val="22"/>
                <w:lang w:val="en-US"/>
              </w:rPr>
              <w:t>Pentium</w:t>
            </w:r>
            <w:r w:rsidRPr="00146D06">
              <w:rPr>
                <w:sz w:val="22"/>
                <w:szCs w:val="22"/>
              </w:rPr>
              <w:t xml:space="preserve"> </w:t>
            </w:r>
            <w:r w:rsidRPr="00146D06">
              <w:rPr>
                <w:sz w:val="22"/>
                <w:szCs w:val="22"/>
                <w:lang w:val="en-US"/>
              </w:rPr>
              <w:t>CPU</w:t>
            </w:r>
            <w:r w:rsidRPr="00146D06">
              <w:rPr>
                <w:sz w:val="22"/>
                <w:szCs w:val="22"/>
              </w:rPr>
              <w:t xml:space="preserve"> </w:t>
            </w:r>
            <w:r w:rsidRPr="00146D06">
              <w:rPr>
                <w:sz w:val="22"/>
                <w:szCs w:val="22"/>
                <w:lang w:val="en-US"/>
              </w:rPr>
              <w:t>P</w:t>
            </w:r>
            <w:r w:rsidRPr="00146D06">
              <w:rPr>
                <w:sz w:val="22"/>
                <w:szCs w:val="22"/>
              </w:rPr>
              <w:t>6100 @ 2.00</w:t>
            </w:r>
            <w:r w:rsidRPr="00146D06">
              <w:rPr>
                <w:sz w:val="22"/>
                <w:szCs w:val="22"/>
                <w:lang w:val="en-US"/>
              </w:rPr>
              <w:t>GHz</w:t>
            </w:r>
            <w:r w:rsidRPr="00146D06">
              <w:rPr>
                <w:sz w:val="22"/>
                <w:szCs w:val="22"/>
              </w:rPr>
              <w:t>/2</w:t>
            </w:r>
            <w:r w:rsidRPr="00146D06">
              <w:rPr>
                <w:sz w:val="22"/>
                <w:szCs w:val="22"/>
                <w:lang w:val="en-US"/>
              </w:rPr>
              <w:t>Gb</w:t>
            </w:r>
            <w:r w:rsidRPr="00146D06">
              <w:rPr>
                <w:sz w:val="22"/>
                <w:szCs w:val="22"/>
              </w:rPr>
              <w:t>/250</w:t>
            </w:r>
            <w:r w:rsidRPr="00146D06">
              <w:rPr>
                <w:sz w:val="22"/>
                <w:szCs w:val="22"/>
                <w:lang w:val="en-US"/>
              </w:rPr>
              <w:t>Gb</w:t>
            </w:r>
            <w:r w:rsidRPr="00146D06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146D0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46D06">
              <w:rPr>
                <w:sz w:val="22"/>
                <w:szCs w:val="22"/>
              </w:rPr>
              <w:t xml:space="preserve"> </w:t>
            </w:r>
            <w:r w:rsidRPr="00146D06">
              <w:rPr>
                <w:sz w:val="22"/>
                <w:szCs w:val="22"/>
                <w:lang w:val="en-US"/>
              </w:rPr>
              <w:t>x</w:t>
            </w:r>
            <w:r w:rsidRPr="00146D06">
              <w:rPr>
                <w:sz w:val="22"/>
                <w:szCs w:val="22"/>
              </w:rPr>
              <w:t xml:space="preserve"> 400 - 1 шт.,  Экран с электроприводом </w:t>
            </w:r>
            <w:r w:rsidRPr="00146D06">
              <w:rPr>
                <w:sz w:val="22"/>
                <w:szCs w:val="22"/>
                <w:lang w:val="en-US"/>
              </w:rPr>
              <w:t>Draper</w:t>
            </w:r>
            <w:r w:rsidRPr="00146D06">
              <w:rPr>
                <w:sz w:val="22"/>
                <w:szCs w:val="22"/>
              </w:rPr>
              <w:t xml:space="preserve"> </w:t>
            </w:r>
            <w:r w:rsidRPr="00146D06">
              <w:rPr>
                <w:sz w:val="22"/>
                <w:szCs w:val="22"/>
                <w:lang w:val="en-US"/>
              </w:rPr>
              <w:t>Baronet</w:t>
            </w:r>
            <w:r w:rsidRPr="00146D06">
              <w:rPr>
                <w:sz w:val="22"/>
                <w:szCs w:val="22"/>
              </w:rPr>
              <w:t xml:space="preserve"> </w:t>
            </w:r>
            <w:r w:rsidRPr="00146D06">
              <w:rPr>
                <w:sz w:val="22"/>
                <w:szCs w:val="22"/>
                <w:lang w:val="en-US"/>
              </w:rPr>
              <w:t>NTSC</w:t>
            </w:r>
            <w:r w:rsidRPr="00146D06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46D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6D0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46D0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инструментарий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Программа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соц. 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исследования</w:t>
            </w:r>
            <w:proofErr w:type="spellEnd"/>
            <w:proofErr w:type="gram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социологии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науки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прикладных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методов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Выборка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Опрос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экспертных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Фокус-групповая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Контент-анализ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Наблюдение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Эксперимент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146D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>Методика БОУ и проблемное колесо.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Делфи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146D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 xml:space="preserve">Теоретическое уточнение, интерпретация и </w:t>
            </w:r>
            <w:proofErr w:type="spellStart"/>
            <w:r w:rsidRPr="00146D06">
              <w:rPr>
                <w:sz w:val="23"/>
                <w:szCs w:val="23"/>
              </w:rPr>
              <w:t>операционализация</w:t>
            </w:r>
            <w:proofErr w:type="spellEnd"/>
            <w:r w:rsidRPr="00146D06">
              <w:rPr>
                <w:sz w:val="23"/>
                <w:szCs w:val="23"/>
              </w:rPr>
              <w:t xml:space="preserve"> основных понятий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146D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>Формулировка проблемной ситуации, цели и задач исследования. Определение и описание объекта и предмета исследования.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46D06">
              <w:rPr>
                <w:sz w:val="23"/>
                <w:szCs w:val="23"/>
              </w:rPr>
              <w:t xml:space="preserve">Измерение и </w:t>
            </w:r>
            <w:proofErr w:type="spellStart"/>
            <w:r w:rsidRPr="00146D06">
              <w:rPr>
                <w:sz w:val="23"/>
                <w:szCs w:val="23"/>
              </w:rPr>
              <w:t>шкалирование</w:t>
            </w:r>
            <w:proofErr w:type="spellEnd"/>
            <w:r w:rsidRPr="00146D06">
              <w:rPr>
                <w:sz w:val="23"/>
                <w:szCs w:val="23"/>
              </w:rPr>
              <w:t xml:space="preserve">. Уровни измерения и типы шкал, их измерительные способности и области применения. </w:t>
            </w:r>
            <w:proofErr w:type="spellStart"/>
            <w:r>
              <w:rPr>
                <w:sz w:val="23"/>
                <w:szCs w:val="23"/>
                <w:lang w:val="en-US"/>
              </w:rPr>
              <w:t>Одномерно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многомерное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шкалирование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146D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 xml:space="preserve">Шкала </w:t>
            </w:r>
            <w:proofErr w:type="spellStart"/>
            <w:r w:rsidRPr="00146D06">
              <w:rPr>
                <w:sz w:val="23"/>
                <w:szCs w:val="23"/>
              </w:rPr>
              <w:t>Лайкерта</w:t>
            </w:r>
            <w:proofErr w:type="spellEnd"/>
            <w:r w:rsidRPr="00146D06">
              <w:rPr>
                <w:sz w:val="23"/>
                <w:szCs w:val="23"/>
              </w:rPr>
              <w:t xml:space="preserve">: принципы и алгоритм построения, область применения, преимущества </w:t>
            </w:r>
            <w:proofErr w:type="spellStart"/>
            <w:r w:rsidRPr="00146D06">
              <w:rPr>
                <w:sz w:val="23"/>
                <w:szCs w:val="23"/>
              </w:rPr>
              <w:t>инедостатки</w:t>
            </w:r>
            <w:proofErr w:type="spellEnd"/>
            <w:r w:rsidRPr="00146D0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Критерий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Шкала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баллы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Минимум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5 </w:t>
            </w:r>
            <w:proofErr w:type="spellStart"/>
            <w:r>
              <w:rPr>
                <w:sz w:val="23"/>
                <w:szCs w:val="23"/>
                <w:lang w:val="en-US"/>
              </w:rPr>
              <w:t>баллов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максимум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15баллов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146D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 xml:space="preserve">Задание выполнено правильно, продемонстрировано систематическое и глубокое знание заявленных компетенций, </w:t>
            </w:r>
            <w:proofErr w:type="gramStart"/>
            <w:r w:rsidRPr="00146D06">
              <w:rPr>
                <w:sz w:val="23"/>
                <w:szCs w:val="23"/>
              </w:rPr>
              <w:t>обучающимся</w:t>
            </w:r>
            <w:proofErr w:type="gramEnd"/>
            <w:r w:rsidRPr="00146D06">
              <w:rPr>
                <w:sz w:val="23"/>
                <w:szCs w:val="23"/>
              </w:rPr>
              <w:t xml:space="preserve"> предоставлен правильный ответ на дополнительные вопросы (при наличии)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146D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 xml:space="preserve">Задание выполнено правильно, но допущены несущественные ошибки, </w:t>
            </w:r>
            <w:proofErr w:type="gramStart"/>
            <w:r w:rsidRPr="00146D06">
              <w:rPr>
                <w:sz w:val="23"/>
                <w:szCs w:val="23"/>
              </w:rPr>
              <w:t>обучающимся</w:t>
            </w:r>
            <w:proofErr w:type="gramEnd"/>
            <w:r w:rsidRPr="00146D06">
              <w:rPr>
                <w:sz w:val="23"/>
                <w:szCs w:val="23"/>
              </w:rPr>
              <w:t xml:space="preserve"> допущены небольшие неточности в ответах на дополнительные вопросы (при наличии)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10-14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146D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>Задание выполнено частично, на дополнительные вопросы (при наличии) даны неполные и поверхностные ответы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5-9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146D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>Задание не выполнено, ответы на дополнительные вопросы (при наличии) не предоставлены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0-4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>Общественное мнение студентов о демографической ситуации в РФ.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>Социальные последствия миграции для региона.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 xml:space="preserve">Гражданский брак в общественном </w:t>
            </w:r>
            <w:proofErr w:type="gramStart"/>
            <w:r w:rsidRPr="00146D06">
              <w:rPr>
                <w:sz w:val="23"/>
                <w:szCs w:val="23"/>
              </w:rPr>
              <w:t>мнении</w:t>
            </w:r>
            <w:proofErr w:type="gramEnd"/>
            <w:r w:rsidRPr="00146D06">
              <w:rPr>
                <w:sz w:val="23"/>
                <w:szCs w:val="23"/>
              </w:rPr>
              <w:t xml:space="preserve"> студентов: социальные причины и последствия.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>Отношение молодежи к спорту и здоровому образу жизни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>Общественное мнение иностранных студентов об учебе в российских вузах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>Общественное мнение россиян о культурной жизни в регионе.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>Структура и содержание досуга студентов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 xml:space="preserve">Дистанционное образование в российском </w:t>
            </w:r>
            <w:proofErr w:type="gramStart"/>
            <w:r w:rsidRPr="00146D06">
              <w:rPr>
                <w:sz w:val="23"/>
                <w:szCs w:val="23"/>
              </w:rPr>
              <w:t>вузе</w:t>
            </w:r>
            <w:proofErr w:type="gramEnd"/>
            <w:r w:rsidRPr="00146D06">
              <w:rPr>
                <w:sz w:val="23"/>
                <w:szCs w:val="23"/>
              </w:rPr>
              <w:t xml:space="preserve"> в оценках экспертов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>Молодежные субкультуры как объект общественного мнения россиян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 xml:space="preserve">Приоритеты </w:t>
            </w:r>
            <w:proofErr w:type="gramStart"/>
            <w:r w:rsidRPr="00146D06">
              <w:rPr>
                <w:sz w:val="23"/>
                <w:szCs w:val="23"/>
              </w:rPr>
              <w:t>российской</w:t>
            </w:r>
            <w:proofErr w:type="gramEnd"/>
            <w:r w:rsidRPr="00146D06">
              <w:rPr>
                <w:sz w:val="23"/>
                <w:szCs w:val="23"/>
              </w:rPr>
              <w:t xml:space="preserve"> миграционной политики в оценках экспертов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 xml:space="preserve">Национальный проект "______" в </w:t>
            </w:r>
            <w:proofErr w:type="gramStart"/>
            <w:r w:rsidRPr="00146D06">
              <w:rPr>
                <w:sz w:val="23"/>
                <w:szCs w:val="23"/>
              </w:rPr>
              <w:t>оценках</w:t>
            </w:r>
            <w:proofErr w:type="gramEnd"/>
            <w:r w:rsidRPr="00146D06">
              <w:rPr>
                <w:sz w:val="23"/>
                <w:szCs w:val="23"/>
              </w:rPr>
              <w:t xml:space="preserve"> общественного мнения россиян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 xml:space="preserve">Субъективные и объективные факторы </w:t>
            </w:r>
            <w:proofErr w:type="gramStart"/>
            <w:r w:rsidRPr="00146D06">
              <w:rPr>
                <w:sz w:val="23"/>
                <w:szCs w:val="23"/>
              </w:rPr>
              <w:t>инновационного</w:t>
            </w:r>
            <w:proofErr w:type="gramEnd"/>
            <w:r w:rsidRPr="00146D06">
              <w:rPr>
                <w:sz w:val="23"/>
                <w:szCs w:val="23"/>
              </w:rPr>
              <w:t xml:space="preserve"> развития российской экономики в оценках экспертов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 xml:space="preserve">Перспективы развития рынка информационных технологий в </w:t>
            </w:r>
            <w:proofErr w:type="gramStart"/>
            <w:r w:rsidRPr="00146D06">
              <w:rPr>
                <w:sz w:val="23"/>
                <w:szCs w:val="23"/>
              </w:rPr>
              <w:t>оценках</w:t>
            </w:r>
            <w:proofErr w:type="gramEnd"/>
            <w:r w:rsidRPr="00146D06">
              <w:rPr>
                <w:sz w:val="23"/>
                <w:szCs w:val="23"/>
              </w:rPr>
              <w:t xml:space="preserve"> экспертов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>Факторы развития института социальной ответственности бизнеса в России в оценках экспертов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>Стратегические приоритеты государственной молодежной политики в оценке экспертов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>Мотивация молодежи при выборе профессии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 xml:space="preserve">Социальный портрет менеджера среднего звена в </w:t>
            </w:r>
            <w:proofErr w:type="gramStart"/>
            <w:r w:rsidRPr="00146D06">
              <w:rPr>
                <w:sz w:val="23"/>
                <w:szCs w:val="23"/>
              </w:rPr>
              <w:t>представлении</w:t>
            </w:r>
            <w:proofErr w:type="gramEnd"/>
            <w:r w:rsidRPr="00146D06">
              <w:rPr>
                <w:sz w:val="23"/>
                <w:szCs w:val="23"/>
              </w:rPr>
              <w:t xml:space="preserve"> россиян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46D06">
              <w:rPr>
                <w:sz w:val="23"/>
                <w:szCs w:val="23"/>
              </w:rPr>
              <w:t>Игромания</w:t>
            </w:r>
            <w:proofErr w:type="spellEnd"/>
            <w:r w:rsidRPr="00146D06">
              <w:rPr>
                <w:sz w:val="23"/>
                <w:szCs w:val="23"/>
              </w:rPr>
              <w:t xml:space="preserve"> как вид </w:t>
            </w:r>
            <w:proofErr w:type="spellStart"/>
            <w:r w:rsidRPr="00146D06">
              <w:rPr>
                <w:sz w:val="23"/>
                <w:szCs w:val="23"/>
              </w:rPr>
              <w:t>девиантного</w:t>
            </w:r>
            <w:proofErr w:type="spellEnd"/>
            <w:r w:rsidRPr="00146D06">
              <w:rPr>
                <w:sz w:val="23"/>
                <w:szCs w:val="23"/>
              </w:rPr>
              <w:t xml:space="preserve"> поведения среди современной российской молодежи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>Влияние интернета на формирование ценностных ориентаций российской молодежи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146D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6D06">
              <w:rPr>
                <w:sz w:val="23"/>
                <w:szCs w:val="23"/>
              </w:rPr>
              <w:t>Влияние коммерческой рекламы на базовые ценности российского общества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46D0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46D06" w:rsidTr="00801458">
        <w:tc>
          <w:tcPr>
            <w:tcW w:w="2336" w:type="dxa"/>
          </w:tcPr>
          <w:p w:rsidR="005D65A5" w:rsidRPr="00146D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6D0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46D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6D0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46D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6D0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46D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6D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46D06" w:rsidTr="00801458">
        <w:tc>
          <w:tcPr>
            <w:tcW w:w="2336" w:type="dxa"/>
          </w:tcPr>
          <w:p w:rsidR="005D65A5" w:rsidRPr="00146D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6D0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46D0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46D06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146D0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46D0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46D06" w:rsidRDefault="007478E0" w:rsidP="00801458">
            <w:pPr>
              <w:rPr>
                <w:rFonts w:ascii="Times New Roman" w:hAnsi="Times New Roman" w:cs="Times New Roman"/>
              </w:rPr>
            </w:pPr>
            <w:r w:rsidRPr="00146D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46D06" w:rsidRDefault="007478E0" w:rsidP="00801458">
            <w:pPr>
              <w:rPr>
                <w:rFonts w:ascii="Times New Roman" w:hAnsi="Times New Roman" w:cs="Times New Roman"/>
              </w:rPr>
            </w:pPr>
            <w:r w:rsidRPr="00146D0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146D06" w:rsidTr="00801458">
        <w:tc>
          <w:tcPr>
            <w:tcW w:w="2336" w:type="dxa"/>
          </w:tcPr>
          <w:p w:rsidR="005D65A5" w:rsidRPr="00146D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6D0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46D0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46D0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146D06" w:rsidRDefault="007478E0" w:rsidP="00801458">
            <w:pPr>
              <w:rPr>
                <w:rFonts w:ascii="Times New Roman" w:hAnsi="Times New Roman" w:cs="Times New Roman"/>
              </w:rPr>
            </w:pPr>
            <w:r w:rsidRPr="00146D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46D06" w:rsidRDefault="007478E0" w:rsidP="00801458">
            <w:pPr>
              <w:rPr>
                <w:rFonts w:ascii="Times New Roman" w:hAnsi="Times New Roman" w:cs="Times New Roman"/>
              </w:rPr>
            </w:pPr>
            <w:r w:rsidRPr="00146D0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146D06" w:rsidTr="00801458">
        <w:tc>
          <w:tcPr>
            <w:tcW w:w="2336" w:type="dxa"/>
          </w:tcPr>
          <w:p w:rsidR="005D65A5" w:rsidRPr="00146D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6D0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46D0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46D0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46D0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46D0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46D06" w:rsidRDefault="007478E0" w:rsidP="00801458">
            <w:pPr>
              <w:rPr>
                <w:rFonts w:ascii="Times New Roman" w:hAnsi="Times New Roman" w:cs="Times New Roman"/>
              </w:rPr>
            </w:pPr>
            <w:r w:rsidRPr="00146D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46D06" w:rsidRDefault="007478E0" w:rsidP="00801458">
            <w:pPr>
              <w:rPr>
                <w:rFonts w:ascii="Times New Roman" w:hAnsi="Times New Roman" w:cs="Times New Roman"/>
              </w:rPr>
            </w:pPr>
            <w:r w:rsidRPr="00146D0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F56264" w:rsidRPr="00146D0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46D0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46D0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6D06" w:rsidRPr="00E627C2" w:rsidTr="00CF721B">
        <w:tc>
          <w:tcPr>
            <w:tcW w:w="562" w:type="dxa"/>
          </w:tcPr>
          <w:p w:rsidR="00146D06" w:rsidRPr="009E6058" w:rsidRDefault="00146D06" w:rsidP="00CF721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46D06" w:rsidRPr="00D74D23" w:rsidRDefault="00146D06" w:rsidP="00CF721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D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46D06" w:rsidRPr="00146D06" w:rsidRDefault="00146D0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46D0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46D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46D0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46D0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46D06" w:rsidTr="00801458">
        <w:tc>
          <w:tcPr>
            <w:tcW w:w="2500" w:type="pct"/>
          </w:tcPr>
          <w:p w:rsidR="00B8237E" w:rsidRPr="00146D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6D0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46D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6D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46D06" w:rsidTr="00801458">
        <w:tc>
          <w:tcPr>
            <w:tcW w:w="2500" w:type="pct"/>
          </w:tcPr>
          <w:p w:rsidR="00B8237E" w:rsidRPr="00146D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46D06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146D0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46D06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146D06" w:rsidRDefault="005C548A" w:rsidP="00801458">
            <w:pPr>
              <w:rPr>
                <w:rFonts w:ascii="Times New Roman" w:hAnsi="Times New Roman" w:cs="Times New Roman"/>
              </w:rPr>
            </w:pPr>
            <w:r w:rsidRPr="00146D0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146D06" w:rsidTr="00801458">
        <w:tc>
          <w:tcPr>
            <w:tcW w:w="2500" w:type="pct"/>
          </w:tcPr>
          <w:p w:rsidR="00B8237E" w:rsidRPr="00146D06" w:rsidRDefault="00B8237E" w:rsidP="00801458">
            <w:pPr>
              <w:rPr>
                <w:rFonts w:ascii="Times New Roman" w:hAnsi="Times New Roman" w:cs="Times New Roman"/>
              </w:rPr>
            </w:pPr>
            <w:r w:rsidRPr="00146D0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46D06" w:rsidRDefault="005C548A" w:rsidP="00801458">
            <w:pPr>
              <w:rPr>
                <w:rFonts w:ascii="Times New Roman" w:hAnsi="Times New Roman" w:cs="Times New Roman"/>
              </w:rPr>
            </w:pPr>
            <w:r w:rsidRPr="00146D0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146D06" w:rsidTr="00801458">
        <w:tc>
          <w:tcPr>
            <w:tcW w:w="2500" w:type="pct"/>
          </w:tcPr>
          <w:p w:rsidR="00B8237E" w:rsidRPr="00146D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46D0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46D0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46D0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146D06" w:rsidRDefault="005C548A" w:rsidP="00801458">
            <w:pPr>
              <w:rPr>
                <w:rFonts w:ascii="Times New Roman" w:hAnsi="Times New Roman" w:cs="Times New Roman"/>
              </w:rPr>
            </w:pPr>
            <w:r w:rsidRPr="00146D0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23E7F" w:rsidRPr="00146D0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46D0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46D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46D0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6D0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6D0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6D0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6D0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6D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6D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6D0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6D0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6D0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6D0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6D0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6D06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6D06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6D06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6D06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6D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6D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6D0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6D06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6D06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6D06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6D06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6D06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6D06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6D0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D06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6D0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D06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6D06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6D0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D06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6D0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D06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6D06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6D0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D06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6D0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D06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6D06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6D0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D06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6D0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D06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6D06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6D0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D06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6D0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D06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146D06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6D06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6D06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6D06" w:rsidTr="00801458">
        <w:trPr>
          <w:trHeight w:val="521"/>
        </w:trPr>
        <w:tc>
          <w:tcPr>
            <w:tcW w:w="903" w:type="pct"/>
          </w:tcPr>
          <w:p w:rsidR="00142518" w:rsidRPr="00146D0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D06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6D0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D06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6D06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6D06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6D0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D06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6D06" w:rsidTr="00801458">
        <w:trPr>
          <w:trHeight w:val="522"/>
        </w:trPr>
        <w:tc>
          <w:tcPr>
            <w:tcW w:w="903" w:type="pct"/>
          </w:tcPr>
          <w:p w:rsidR="00142518" w:rsidRPr="00146D0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D06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6D0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D06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6D06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6D06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6D0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D06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6D06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6D06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447" w:rsidRDefault="00D57447" w:rsidP="00315CA6">
      <w:pPr>
        <w:spacing w:after="0" w:line="240" w:lineRule="auto"/>
      </w:pPr>
      <w:r>
        <w:separator/>
      </w:r>
    </w:p>
  </w:endnote>
  <w:endnote w:type="continuationSeparator" w:id="0">
    <w:p w:rsidR="00D57447" w:rsidRDefault="00D5744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E6E6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84C06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447" w:rsidRDefault="00D57447" w:rsidP="00315CA6">
      <w:pPr>
        <w:spacing w:after="0" w:line="240" w:lineRule="auto"/>
      </w:pPr>
      <w:r>
        <w:separator/>
      </w:r>
    </w:p>
  </w:footnote>
  <w:footnote w:type="continuationSeparator" w:id="0">
    <w:p w:rsidR="00D57447" w:rsidRDefault="00D5744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03D7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6D06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5E2D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5806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4C06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57447"/>
    <w:rsid w:val="00D75436"/>
    <w:rsid w:val="00D8262E"/>
    <w:rsid w:val="00D8722E"/>
    <w:rsid w:val="00DC4D9A"/>
    <w:rsid w:val="00DC5B3C"/>
    <w:rsid w:val="00DE029E"/>
    <w:rsid w:val="00DE6C90"/>
    <w:rsid w:val="00DE6E62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6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2%D0%B5%D0%BE%D1%80%D0%B8%D1%8F%20%D0%B8%20%D0%BC%D0%B5%D1%82%D0%BE%D0%B4%D0%BE%D0%BB%D0%BE%D0%B3%D0%B8%D1%8F%20%D1%81%D0%BE%D1%86%D0%B8%D0%BE%D0%BB%D0%BE%D0%B3%D0%B8%D0%B8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1%D0%BE%D0%B2%D1%80%D0%B5%D0%BC%D0%B5%D0%BD%D0%BD%D1%8B%D0%B5%20%D0%BC%D0%B5%D1%82%D0%BE%D0%B4%D1%8B.pdf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znanium.com/go.php?id=940854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104752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F7B979-A3AB-450C-B090-9C544BED8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3476</Words>
  <Characters>19819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