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Конкурентное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8FD441" w:rsidR="00A77598" w:rsidRPr="0059214B" w:rsidRDefault="005921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39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95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Волковская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F035FEC" w:rsidR="006945E7" w:rsidRPr="0059214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9214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921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0A81BBF" w:rsidR="004475DA" w:rsidRPr="0059214B" w:rsidRDefault="0059214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DCDABA3" w:rsidR="004475DA" w:rsidRPr="0059214B" w:rsidRDefault="0059214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2912DFF5" w:rsidR="0092300D" w:rsidRPr="007E346A" w:rsidRDefault="007E346A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8832BE0" w:rsidR="0092300D" w:rsidRPr="0059214B" w:rsidRDefault="0059214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AEEDDE1" w:rsidR="0092300D" w:rsidRPr="0059214B" w:rsidRDefault="0059214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006D342" w:rsidR="0092300D" w:rsidRPr="0059214B" w:rsidRDefault="0059214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80CCB66" w:rsidR="0092300D" w:rsidRPr="0059214B" w:rsidRDefault="0059214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A061CE" w:rsidR="004475DA" w:rsidRPr="0059214B" w:rsidRDefault="0059214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D176A6B" w14:textId="17765765" w:rsidR="008D395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87884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_Toc178087884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3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765A66BB" w14:textId="23891F8F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85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_Toc178087885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3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0524084D" w14:textId="754446F3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86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_Toc178087886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3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525F28E5" w14:textId="55A0C4AE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87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_Toc178087887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5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27B0B881" w14:textId="0D48A63D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88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_Toc178087888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11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41A2E223" w14:textId="60B4C49B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89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_Toc178087889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11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20CA382D" w14:textId="2C6FC66E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0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_Toc178087890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11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08D9D990" w14:textId="5F9E5513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1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_Toc178087891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12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287C1A2B" w14:textId="0E9FB026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2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_Toc178087892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12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3C04A795" w14:textId="7DD3A6D6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3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_Toc178087893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13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199DCF4E" w14:textId="7DF1E4CE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4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_Toc178087894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14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5626A473" w14:textId="2A9D71E1" w:rsidR="008D3958" w:rsidRDefault="00CE7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5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_Toc178087895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16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237FA3B3" w14:textId="4DA5C79A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6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_Toc178087896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16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72B7CE49" w14:textId="41C7A03E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7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_Toc178087897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16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1071B292" w14:textId="69874819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8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_Toc178087898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16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74DC3BAA" w14:textId="5D011F28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899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_Toc178087899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16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3FE9E48A" w14:textId="34E94142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900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_Toc178087900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16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0AF15EAC" w14:textId="10663611" w:rsidR="008D3958" w:rsidRDefault="00CE78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7901" w:history="1">
            <w:r w:rsidR="008D3958" w:rsidRPr="00471B3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D3958">
              <w:rPr>
                <w:noProof/>
                <w:webHidden/>
              </w:rPr>
              <w:tab/>
            </w:r>
            <w:r w:rsidR="008D3958">
              <w:rPr>
                <w:noProof/>
                <w:webHidden/>
              </w:rPr>
              <w:fldChar w:fldCharType="begin"/>
            </w:r>
            <w:r w:rsidR="008D3958">
              <w:rPr>
                <w:noProof/>
                <w:webHidden/>
              </w:rPr>
              <w:instrText xml:space="preserve"> PAGEREF _Toc178087901 \h </w:instrText>
            </w:r>
            <w:r w:rsidR="008D3958">
              <w:rPr>
                <w:noProof/>
                <w:webHidden/>
              </w:rPr>
            </w:r>
            <w:r w:rsidR="008D3958">
              <w:rPr>
                <w:noProof/>
                <w:webHidden/>
              </w:rPr>
              <w:fldChar w:fldCharType="separate"/>
            </w:r>
            <w:r w:rsidR="00580400">
              <w:rPr>
                <w:noProof/>
                <w:webHidden/>
              </w:rPr>
              <w:t>16</w:t>
            </w:r>
            <w:r w:rsidR="008D395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87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студентов целостного представления о принципах, целях и задачах антимонопольного регулирования в России и за рубежом, усвоение понятийного аппарата, формирование умения самостоятельно ориентироваться в источниках российского конкурентного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878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Конкурентное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878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D39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39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39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39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39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39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D39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39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39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>ПК-3 - Способен к применению цифровых технологий в сфере профессиональной юридической деятельности в гражданском и арбитражном судопроизводстве, публичной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39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ПК-3.2 - Способен применять цифровые технологии в качестве инструмента повышения эффективности профессиональной юридической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D39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3958">
              <w:rPr>
                <w:rFonts w:ascii="Times New Roman" w:hAnsi="Times New Roman" w:cs="Times New Roman"/>
              </w:rPr>
              <w:t>способы обеспечения соблюдения законодательства Российской Федерации субъектами права в области таможенного дела и конкурентных правоотношений, актуальные ключевые проблемы в области конкурентных правоотношений; подходы, сформировавшиеся в судебной практике в отношении ряда вопросов, связанных с регулированием конкуренции; все имеющиеся цифровые технологии в качестве инструмента эффективности  профессиональной юридической деятельности.</w:t>
            </w:r>
            <w:r w:rsidRPr="008D39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2F1FA5" w:rsidR="00751095" w:rsidRPr="008D39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3958">
              <w:rPr>
                <w:rFonts w:ascii="Times New Roman" w:hAnsi="Times New Roman" w:cs="Times New Roman"/>
              </w:rPr>
              <w:t>оценивать различные теоретические подходы применительно к правовому регулированию конкуренции; использовать полученные правовые знания для решения практических проблем.</w:t>
            </w:r>
          </w:p>
          <w:p w14:paraId="253C4FDD" w14:textId="32DDC39A" w:rsidR="00751095" w:rsidRPr="008D39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3958">
              <w:rPr>
                <w:rFonts w:ascii="Times New Roman" w:hAnsi="Times New Roman" w:cs="Times New Roman"/>
              </w:rPr>
              <w:t>навыками обеспечения соблюдения законодательства Российской Федерации субъектами права через применение нормативно-правовых актов и анализа судебной практики по вопросам антимонопольного регулирования предпринимательской деятельности в Российской Федерации; владеть цифровыми технологиями в качестве инструмента повышения эффективности профессиональной юридической деятельности.</w:t>
            </w:r>
          </w:p>
        </w:tc>
      </w:tr>
      <w:tr w:rsidR="00751095" w:rsidRPr="008D3958" w14:paraId="3EF64B7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8537" w14:textId="77777777" w:rsidR="00751095" w:rsidRPr="008D39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>ПК-6 - Способен оказывать профессиональную юридическую помощь при нарушении прав физических и юридических лиц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61C7" w14:textId="77777777" w:rsidR="00751095" w:rsidRPr="008D39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ПК-6.1 - Применяет методы и средства оказания профессиональной юридической помощи лицам, чьи права нарушены; в том числе, при ведении дел в суде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DE1F" w14:textId="77777777" w:rsidR="00751095" w:rsidRPr="008D39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3958">
              <w:rPr>
                <w:rFonts w:ascii="Times New Roman" w:hAnsi="Times New Roman" w:cs="Times New Roman"/>
              </w:rPr>
              <w:t>законодательство конкурентных правоотношений, субъекты и объекты конкурентных правоотношений, основные положения законодательства в области конкуренции, с учетом последних изменений; актуальные практические проблемы в сфере конкурентного права; принципы, категории, понятия, институты и нормы конкурентного права; особенности разрешение споров; методы и средства оказания профессиональной юридической помощи лицам, чьи права нарушены в сфере защиты конкуренции.</w:t>
            </w:r>
            <w:r w:rsidRPr="008D3958">
              <w:rPr>
                <w:rFonts w:ascii="Times New Roman" w:hAnsi="Times New Roman" w:cs="Times New Roman"/>
              </w:rPr>
              <w:t xml:space="preserve"> </w:t>
            </w:r>
          </w:p>
          <w:p w14:paraId="70540208" w14:textId="00A5A971" w:rsidR="00751095" w:rsidRPr="008D39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3958">
              <w:rPr>
                <w:rFonts w:ascii="Times New Roman" w:hAnsi="Times New Roman" w:cs="Times New Roman"/>
              </w:rPr>
              <w:t>устанавливать фактические обстоятельства дела; устанавливать соответствие или несоответствие признаков реального фактического обстоятельства признакам юридического факта; определять юридическую природу конкретных фактических обстоятельств; определять совокупность правовых последствий установленных фактических обстоятельств; конкретизировать положения норм права относительно фактических обстоятельств; устанавливать юридическую основу дела; определять правовые нормы, подлежащие применению в конкретной сфере юридической деятельности; проверять подлинность правовой нормы, ее действие во времени, в пространстве и по кругу лиц; уяснять смысл и содержание нормы; соотносить фактические обстоятельства дела с правилами, установленными в сфере конкурентного законодательства; выявлять нарушения правил в сфере конкурентного законодательства; обосновывать выводы о нарушении норм права.</w:t>
            </w:r>
            <w:r w:rsidRPr="008D3958">
              <w:rPr>
                <w:rFonts w:ascii="Times New Roman" w:hAnsi="Times New Roman" w:cs="Times New Roman"/>
              </w:rPr>
              <w:t xml:space="preserve"> </w:t>
            </w:r>
          </w:p>
          <w:p w14:paraId="61DEE4A4" w14:textId="6E61F3E5" w:rsidR="00751095" w:rsidRPr="008D39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3958">
              <w:rPr>
                <w:rFonts w:ascii="Times New Roman" w:hAnsi="Times New Roman" w:cs="Times New Roman"/>
              </w:rPr>
              <w:t>анализ различных юридических фактов, правоотношений, являющихся объектами профессиональной деятельности, и их юридической оценки; анализ и юридическая оценка фактов, необходимых для решения конкретного вопроса; анализ правоприменительной практики; конкретизация правовых норм в условиях нестандартных правовых ситуаций (пробелы в праве, коллизии правовых норм, необходимость конкретизации общих норм и принципов, выявления конкретного содержания в оценочных суждениях); способность соотносить фактические обстоятельства с правилами, выявлять нарушения правил в сфере защиты конкуренции при вынесении обоснованного решения в конкретной ситуации; принятия необходимых мер защиты прав субъектов в сфере споров в области конкуренции; принятия юридически значимых решений и их документального оформления; конкретизации правовых норм в условиях нестандартных правовых ситуаций.</w:t>
            </w:r>
          </w:p>
        </w:tc>
      </w:tr>
    </w:tbl>
    <w:p w14:paraId="010B1EC2" w14:textId="3ED6799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03CD0E" w14:textId="77777777" w:rsidR="00580400" w:rsidRPr="008D3958" w:rsidRDefault="00580400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8788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D39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D39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D39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D39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D39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(ак</w:t>
            </w:r>
            <w:r w:rsidR="00AE2B1A" w:rsidRPr="008D3958">
              <w:rPr>
                <w:rFonts w:ascii="Times New Roman" w:hAnsi="Times New Roman" w:cs="Times New Roman"/>
                <w:b/>
              </w:rPr>
              <w:t>адемические</w:t>
            </w:r>
            <w:r w:rsidRPr="008D39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D39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D39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D39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D39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D39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D39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D39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D39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D39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D39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D39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D39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D39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D39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1. Понятие, предмет и система конкурентного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«Конкурентное право» как наука и отрасль законодательства. Место конкурентного права в системе права. Связь предмета с другими правоведческими курсами.</w:t>
            </w:r>
            <w:r w:rsidRPr="008D3958">
              <w:rPr>
                <w:sz w:val="22"/>
                <w:szCs w:val="22"/>
                <w:lang w:bidi="ru-RU"/>
              </w:rPr>
              <w:br/>
              <w:t>Система рыночных отношений. Субъекты рыночных отношений. Потребители и хозяйствующие субъекты как участники рыночных отношений. Государство как участник рыночных отношений. Взаимоотношения между субъектами рынка и рыночных отношений. Необходимость государственного регулирования конкуренции. Рынок – как объект правового регулирования.</w:t>
            </w:r>
            <w:r w:rsidRPr="008D3958">
              <w:rPr>
                <w:sz w:val="22"/>
                <w:szCs w:val="22"/>
                <w:lang w:bidi="ru-RU"/>
              </w:rPr>
              <w:br/>
              <w:t>Основные понятия, используемые в антимонопольном законодательстве: конкуренция; монополистическая деятельность; доминирующее положение; естественная монополия; монопольно высокая и монопольно низкая цена; концентрация капитала; финансовая услуга; соглашение; группа лиц; аффилированные лица; недобросовестная конкуренция, реклама, ненадлежащая реклама, контрреклама, рекламодатель, рекламопроизводитель, рекламораспространитель, недостоверная реклама, недобросовестная реклама, неэтичная реклама.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7872911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3958" w14:paraId="250813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9A638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2. Антимонопольное законодательство России. Становление и развитие.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2A563C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Понятие и состав антимонопольного законодательства. Предмет и методы  регулирования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Исторические этапы становления и тенденции развития антимонопольного законодательства России.</w:t>
            </w:r>
            <w:r w:rsidRPr="008D3958">
              <w:rPr>
                <w:sz w:val="22"/>
                <w:szCs w:val="22"/>
                <w:lang w:bidi="ru-RU"/>
              </w:rPr>
              <w:br/>
              <w:t>Создание и развитие антимонопольного законодательства в Российской Федерации.</w:t>
            </w:r>
            <w:r w:rsidRPr="008D3958">
              <w:rPr>
                <w:sz w:val="22"/>
                <w:szCs w:val="22"/>
                <w:lang w:bidi="ru-RU"/>
              </w:rPr>
              <w:br/>
              <w:t>Состав и структура антимонопольного законодательства. Сфера применения антимонопольных законов по кругу и субъектам регулирования отношений, действие законов в пространстве. Критерии разграничения сфер применения антимонопольных законов.</w:t>
            </w:r>
            <w:r w:rsidRPr="008D3958">
              <w:rPr>
                <w:sz w:val="22"/>
                <w:szCs w:val="22"/>
                <w:lang w:bidi="ru-RU"/>
              </w:rPr>
              <w:br/>
              <w:t>Конституционные нормы антимонопольного регулирования. Значение конституционных норм о конкуренции, едином экономическом пространстве и едином рынке, свободном перемещении товаров и финансовых средств, недопущении монополистической деятельности и недобросовестной конкуренции. Федеральные законы и подзаконные нормативно-правовые акты – как источники антимонопольного права. Нормы и принципы международного права - как источники антимонопольного права.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B15DD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C27F7F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A21E88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9F065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3958" w14:paraId="7E3490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EF79A0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3. Антимонопольное законодательство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19D5A1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Основы и система антимонопольного законодательства зарубежных стран. Сфера применения антимонопольных законов зарубежных стран. Законодательство зарубежных стран о недобросовестной конкуренции. Особенности становления государственных антимонопольных органов в зарубежных странах.</w:t>
            </w:r>
            <w:r w:rsidRPr="008D3958">
              <w:rPr>
                <w:sz w:val="22"/>
                <w:szCs w:val="22"/>
                <w:lang w:bidi="ru-RU"/>
              </w:rPr>
              <w:br/>
              <w:t>Антитрестовское законодательство США. Антимонопольное законодательство  стран Западной Европы и других развитых стран. Антимонопольное законодательство Европейского союза.</w:t>
            </w:r>
            <w:r w:rsidRPr="008D3958">
              <w:rPr>
                <w:sz w:val="22"/>
                <w:szCs w:val="22"/>
                <w:lang w:bidi="ru-RU"/>
              </w:rPr>
              <w:br/>
              <w:t>Антимонопольное законодательство стран участниц Содружества Независимых государств и государств Прибалтики.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5478C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369955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512B1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AEEB6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3958" w14:paraId="35DD26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63278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4. Рынок: понятие, структура,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B0AAD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Понятие и признаки рынка как объекта правового регулирования. Рынок - как сфера предпринимательской деятельности. Конкурентная среда на рынке. Понятие и структура рынка. Товарные, финансовые и другие виды рынка. Состав рынка, его продуктовые и географические границы.</w:t>
            </w:r>
            <w:r w:rsidRPr="008D3958">
              <w:rPr>
                <w:sz w:val="22"/>
                <w:szCs w:val="22"/>
                <w:lang w:bidi="ru-RU"/>
              </w:rPr>
              <w:br/>
              <w:t>Правовые последствия определения структуры рынка.</w:t>
            </w:r>
            <w:r w:rsidRPr="008D3958">
              <w:rPr>
                <w:sz w:val="22"/>
                <w:szCs w:val="22"/>
                <w:lang w:bidi="ru-RU"/>
              </w:rPr>
              <w:br/>
              <w:t>Доминирующее положение хозяйствующих субъектов на товарном рынке: порядок выявления и определения. Доля хозяйствующего субъекта на рынке. Правовые последствия установления доминирующего положения на рынке.</w:t>
            </w:r>
            <w:r w:rsidRPr="008D3958">
              <w:rPr>
                <w:sz w:val="22"/>
                <w:szCs w:val="22"/>
                <w:lang w:bidi="ru-RU"/>
              </w:rPr>
              <w:br/>
              <w:t>Особенности выявления и определения доминирующего положения финансовой организаций на рынке финансовых услуг. Правовые последствия злоупотребления финансовой организацией доминирующим положением на рынке.</w:t>
            </w:r>
            <w:r w:rsidRPr="008D3958">
              <w:rPr>
                <w:sz w:val="22"/>
                <w:szCs w:val="22"/>
                <w:lang w:bidi="ru-RU"/>
              </w:rPr>
              <w:br/>
              <w:t>Государственные монополии понятие  и   виды. Понятие и субъекты  естественных монополий.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5439A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FF19A0" w14:textId="773F5474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86EF2F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2B2AB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3958" w14:paraId="3360D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23C142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5. Система государственных антимонопольных органов. Права и обязанности органов, осуществляющих антимонопольный 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B9B4F9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Состав, структура и полномочия органов, осуществляющих антимонопольное регулирование.</w:t>
            </w:r>
            <w:r w:rsidRPr="008D3958">
              <w:rPr>
                <w:sz w:val="22"/>
                <w:szCs w:val="22"/>
                <w:lang w:bidi="ru-RU"/>
              </w:rPr>
              <w:br/>
              <w:t>Создание антимонопольных органов в Российской Федерации. Структура антимонопольных органов. Основные задачи и полномочия антимонопольных органов.</w:t>
            </w:r>
            <w:r w:rsidRPr="008D3958">
              <w:rPr>
                <w:sz w:val="22"/>
                <w:szCs w:val="22"/>
                <w:lang w:bidi="ru-RU"/>
              </w:rPr>
              <w:br/>
              <w:t>Разграничение полномочий между федеральным антимонопольным органом и его территориальными органами, по вопросам применения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Полномочия антимонопольных органов, предусмотренные Законом о защите конкуренции на финансовом рынке и Законом о рекламе.</w:t>
            </w:r>
            <w:r w:rsidRPr="008D3958">
              <w:rPr>
                <w:sz w:val="22"/>
                <w:szCs w:val="22"/>
                <w:lang w:bidi="ru-RU"/>
              </w:rPr>
              <w:br/>
              <w:t>Антимонопольный контроль соблюдения законодательства о естественных монополиях. Порядок и методы государственного регулирования деятельности субъектов естественных монополий. Формирование и ведение Реестров субъектов естественных монополий.</w:t>
            </w:r>
            <w:r w:rsidRPr="008D3958">
              <w:rPr>
                <w:sz w:val="22"/>
                <w:szCs w:val="22"/>
                <w:lang w:bidi="ru-RU"/>
              </w:rPr>
              <w:br/>
              <w:t>Антимонопольный контроль за концентрацией капиталов на товарных рынках и за созданием, реорганизацией, ликвидацией коммерческих организаций и их объединений, в том, числе за совершением сделок по приобретению акций (долей) в уставном капитале коммерческих организаций. Принудительный раздел хозяйствующих субъектов.</w:t>
            </w:r>
            <w:r w:rsidRPr="008D3958">
              <w:rPr>
                <w:sz w:val="22"/>
                <w:szCs w:val="22"/>
                <w:lang w:bidi="ru-RU"/>
              </w:rPr>
              <w:br/>
              <w:t>Органы, осуществляющие регулирование деятельности субъектов естественных монополий. Методы государственного регулирования деятельности естественных монополий.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0B6E8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5D380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F9A97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A3219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3958" w14:paraId="63089B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9E399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6. Монополистическая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4D38BA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Понятие и общая характеристика монополистической деятельности. Субъекты и виды монополистической деятельности.</w:t>
            </w:r>
            <w:r w:rsidRPr="008D3958">
              <w:rPr>
                <w:sz w:val="22"/>
                <w:szCs w:val="22"/>
                <w:lang w:bidi="ru-RU"/>
              </w:rPr>
              <w:br/>
              <w:t>Злоупотребление субъектами предпринимательской деятельности, доминирующим положением на рынке. Виды антимонопольных нарушений: изъятие товаров из обращения; создание препятствий доступу на рынок; навязывание контрагенту невыгодных условий договора; включение в договор дискриминирующих условий; нарушение порядка ценообразования; применение монопольно высокой или монопольно низкой цены; необоснованный отказ от заключения договора.</w:t>
            </w:r>
            <w:r w:rsidRPr="008D3958">
              <w:rPr>
                <w:sz w:val="22"/>
                <w:szCs w:val="22"/>
                <w:lang w:bidi="ru-RU"/>
              </w:rPr>
              <w:br/>
              <w:t>Понятие и виды соглашений хозяйствующих субъектов, ограничивающие конкуренцию. Предмет соглашений, ограничивающих конкуренцию. Горизонтальные и вертикальные соглашения, ограничивающие конкуренцию. Особенности выявления и пресечения соглашений, ограничивающих конкуренцию. Соглашения, признаваемые соответствующими антимонопольному законодательству.</w:t>
            </w:r>
            <w:r w:rsidRPr="008D3958">
              <w:rPr>
                <w:sz w:val="22"/>
                <w:szCs w:val="22"/>
                <w:lang w:bidi="ru-RU"/>
              </w:rPr>
              <w:br/>
              <w:t>Неправомерная деятельность органов исполнительной власти и местного самоуправления, направленная на ограничение конкуренции.</w:t>
            </w:r>
            <w:r w:rsidRPr="008D3958">
              <w:rPr>
                <w:sz w:val="22"/>
                <w:szCs w:val="22"/>
                <w:lang w:bidi="ru-RU"/>
              </w:rPr>
              <w:br/>
              <w:t>Неправомерная деятельность должностных лиц органов исполнительной власти и местного самоуправления, направленная на ограничение конкуренции.</w:t>
            </w:r>
            <w:r w:rsidRPr="008D3958">
              <w:rPr>
                <w:sz w:val="22"/>
                <w:szCs w:val="22"/>
                <w:lang w:bidi="ru-RU"/>
              </w:rPr>
              <w:br/>
              <w:t>Запрещенные антимонопольным законодательством действия органов исполнительной власти и местного самоуправления, направленные на: введение ограничений на создание новых хозяйствующих субъектов; необоснованное препятствие осуществлению деятельности хозяйствующих субъектов; установление запретов на продажу товаров; предоставление льгот отдельным хозяйствующим субъектам; образование органов с целью монополизации производства или реализации товаров.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610BB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3CDBFB" w14:textId="5397D9D4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00460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4A8B3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3958" w14:paraId="4E234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552541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7. Недобросовестная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3217A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Понятие и признаки недобросовестной конкуренции. Цели и задачи предупреждения, выявления и пресечения недобросовестной конкуренции. Недобросовестная конкуренция как форма злоупотребления правом. Субъекты, осуществляющие недобросовестную конкуренцию. Правовая защита от недобросовестной конкуренции.</w:t>
            </w:r>
            <w:r w:rsidRPr="008D3958">
              <w:rPr>
                <w:sz w:val="22"/>
                <w:szCs w:val="22"/>
                <w:lang w:bidi="ru-RU"/>
              </w:rPr>
              <w:br/>
              <w:t>Виды недобросовестной конкуренции: введение потребителей в заблуждение относительно характера, способа и места изготовления, потребительских свойств и качества товара; некорректное сравнение хозяйствующим субъектом производимых или реализуемых им товаров с товарами других хозяйствующих субъектов; получение, использование, разглашение научно-технической, производственной или торговой информации, в том числе коммерческой тайны, без согласия владельца.</w:t>
            </w:r>
            <w:r w:rsidRPr="008D3958">
              <w:rPr>
                <w:sz w:val="22"/>
                <w:szCs w:val="22"/>
                <w:lang w:bidi="ru-RU"/>
              </w:rPr>
              <w:br/>
              <w:t>Применение антимонопольного законодательства в отношении объектов интеллектуальной собственности.</w:t>
            </w:r>
            <w:r w:rsidRPr="008D3958">
              <w:rPr>
                <w:sz w:val="22"/>
                <w:szCs w:val="22"/>
                <w:lang w:bidi="ru-RU"/>
              </w:rPr>
              <w:br/>
              <w:t>Соотношение норм антимонопольного законодательства и законодательства о рекламе. Состав, структура и сфера применения законодательства о рекламе. Нарушение норм антимонопольного законодательства в сфере рынка рекламных услуг. Основные признаки рекламы, ненадлежащая реклама, понятие контррекламы. Способы распространения рекламы. Методы антимонопольного регулирования рекламного рынка.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8309E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DFB6F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83A997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DDEA6" w14:textId="00C87115" w:rsidR="004475DA" w:rsidRPr="008D3958" w:rsidRDefault="0059214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3958" w14:paraId="345012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3CF2A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8. Антимонопольное регулирование экономической концентрации на товарных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F473E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Антимонопольный контроль экономической концентрации на товарных рынках: цели и задачи. Виды антимонопольного контроля экономической концентрации: предварительный, последующий, превентивный.</w:t>
            </w:r>
            <w:r w:rsidRPr="008D3958">
              <w:rPr>
                <w:sz w:val="22"/>
                <w:szCs w:val="22"/>
                <w:lang w:bidi="ru-RU"/>
              </w:rPr>
              <w:br/>
              <w:t>Осуществление антимонопольного контроля за созданием, слиянием, присоединением, преобразованием хозяйствующих субъектов и их объединений (союзов, ассоциаций): предварительный контроль создания объединений юридических лиц (союзов, ассоциаций); предварительный контроль слияния и присоединения коммерческих организаций; предварительный контроль ликвидации и разделения (выделения) государственных и муниципальных унитарных предприятий; последующий контроль создания, слияния, присоединения коммерческих организаций.</w:t>
            </w:r>
            <w:r w:rsidRPr="008D3958">
              <w:rPr>
                <w:sz w:val="22"/>
                <w:szCs w:val="22"/>
                <w:lang w:bidi="ru-RU"/>
              </w:rPr>
              <w:br/>
              <w:t>Антимонопольный контроль приобретения акций (долей) в уставном капитале коммерческих организаций: основания контроля; контроль за приобретением акций (долей) с правом голоса в уставном капитале; контроль за приобретением (получением в пользование) основных производственных средств и материальных активов хозяйствующих субъектов.</w:t>
            </w:r>
            <w:r w:rsidRPr="008D3958">
              <w:rPr>
                <w:sz w:val="22"/>
                <w:szCs w:val="22"/>
                <w:lang w:bidi="ru-RU"/>
              </w:rPr>
              <w:br/>
              <w:t>Последствия нарушения порядка осуществления предварительного и последующего контроля.</w:t>
            </w:r>
            <w:r w:rsidRPr="008D3958">
              <w:rPr>
                <w:sz w:val="22"/>
                <w:szCs w:val="22"/>
                <w:lang w:bidi="ru-RU"/>
              </w:rPr>
              <w:br/>
              <w:t>Принудительное разделение (выделение) хозяйствующего субъекта как средство антимонопольного регулирования. Основания и порядок принятия решения о принудительном разделении (выделении) хозяйствующего субъекта.</w:t>
            </w:r>
            <w:r w:rsidRPr="008D3958">
              <w:rPr>
                <w:sz w:val="22"/>
                <w:szCs w:val="22"/>
                <w:lang w:bidi="ru-RU"/>
              </w:rPr>
              <w:br/>
              <w:t>Органы регулирования естественных монополий. Ценовое регулирование  естественных монополий. Особенности несостоятельности (банкротства) субъектов  естественных монополий ТЭК.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CC5D9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F1C1B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45FE76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00015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3958" w14:paraId="1C45E0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70FEE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9. Защита прав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B22C3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Государственная защита прав потребителей в условиях рыночной экономики. Защита прав потребителей антимонопольными органами.</w:t>
            </w:r>
            <w:r w:rsidRPr="008D3958">
              <w:rPr>
                <w:sz w:val="22"/>
                <w:szCs w:val="22"/>
                <w:lang w:bidi="ru-RU"/>
              </w:rPr>
              <w:br/>
              <w:t>Антимонопольное регулирование защиты прав потребителей. Потребители, продавцы, изготовители, исполнители. Стандарты и недостатки товаров (работ, услуг). Качество и безопасность товаров (работ, услуг). Сертификация товаров (работ, услуг). Информация о товаре, продавце, изготовителе, исполнителе.</w:t>
            </w:r>
            <w:r w:rsidRPr="008D3958">
              <w:rPr>
                <w:sz w:val="22"/>
                <w:szCs w:val="22"/>
                <w:lang w:bidi="ru-RU"/>
              </w:rPr>
              <w:br/>
              <w:t>Права потребителей при покупке товаров (работ, услуг). Обязанности продавца, изготовителя, исполнителя. Формы защиты прав потребителей.</w:t>
            </w:r>
            <w:r w:rsidRPr="008D3958">
              <w:rPr>
                <w:sz w:val="22"/>
                <w:szCs w:val="22"/>
                <w:lang w:bidi="ru-RU"/>
              </w:rPr>
              <w:br/>
              <w:t>Роль антимонопольных органов в сфере защиты прав потребителей.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14BB6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259C9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B5799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C71C8" w14:textId="0B73AA41" w:rsidR="004475DA" w:rsidRPr="008D3958" w:rsidRDefault="0059214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3958" w14:paraId="56DFCE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BE5B42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10. Ответственность за нарушение антимонопольного законодательства.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FC148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 xml:space="preserve">Понятие и виды ответственности за нарушение антимонопольного законодательства. Основания ответственности за нарушение антимонопольного законодательства. Вина в </w:t>
            </w:r>
            <w:proofErr w:type="gramStart"/>
            <w:r w:rsidRPr="008D3958">
              <w:rPr>
                <w:sz w:val="22"/>
                <w:szCs w:val="22"/>
                <w:lang w:bidi="ru-RU"/>
              </w:rPr>
              <w:t>нарушении</w:t>
            </w:r>
            <w:proofErr w:type="gramEnd"/>
            <w:r w:rsidRPr="008D3958">
              <w:rPr>
                <w:sz w:val="22"/>
                <w:szCs w:val="22"/>
                <w:lang w:bidi="ru-RU"/>
              </w:rPr>
              <w:t xml:space="preserve"> антимонопольного законодательства как необходимое  условие привлечения к ответственности.</w:t>
            </w:r>
            <w:r w:rsidRPr="008D3958">
              <w:rPr>
                <w:sz w:val="22"/>
                <w:szCs w:val="22"/>
                <w:lang w:bidi="ru-RU"/>
              </w:rPr>
              <w:br/>
              <w:t>Граждане – как субъекты ответственности за нарушение антимонопольного законодательства. Органы исполнительной власти и местного самоуправления – как субъекты  ответственности за нарушение антимонопольного законодательства. Юридические лица - как субъекты ответственности за нарушение антимонопольного законодательства. Санкции, применяемые при нарушении антимонопольного законодательства: штраф; предупреждение; взыскание прибыли, полученной хозяйствующим субъектом в результате нарушения антимонопольного законодательства; возмещение убытков и др. Правовые последствия нарушения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Уголовно-правовая ответственность за нарушение антимонопольного  законодательства. Порядок привлечения к уголовно-правовой ответственности за нарушение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Административно-правовая ответственность за нарушение антимонопольного законодательства. Порядок привлечения к административно-правовой ответственности за нарушение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Гражданско-правовая ответственность за нарушение антимонопольного законодательства. Способы гражданско-правовой защиты интересов субъектов предпринимательской деятельности при нарушении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Ответственность юридических лиц и их органов управления за нарушение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Виды и основания ответственности  должностных лиц органов исполнительной власти и местного самоуправления за нарушение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Возмещение убытков, причиненных субъектам предпринимательской деятельности  антимонопольными органами. Порядок и основания возмещения убытков.</w:t>
            </w:r>
            <w:r w:rsidRPr="008D3958">
              <w:rPr>
                <w:sz w:val="22"/>
                <w:szCs w:val="22"/>
                <w:lang w:bidi="ru-RU"/>
              </w:rPr>
              <w:br/>
              <w:t>Ответственность естественных монополий.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69383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35F6CF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4A4474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10D80" w14:textId="62416C77" w:rsidR="004475DA" w:rsidRPr="008D3958" w:rsidRDefault="0059214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D3958" w14:paraId="338A25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1140DE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11. Возбуждение и рассмотрение дел о нарушениях антимонопольного законодательства.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27365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Рассмотрение дел о нарушении антимонопольного законодательства  как форма административной юстиции. Цели и задачи рассмотрения дел, возбужденных по признакам нарушения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Порядок и особенности рассмотрения дел о нарушениях антимонопольного  законодательства антимонопольными органами. Основания возбуждения дел о нарушениях антимонопольного законодательства и процедура их рассмотрения. Акты, принимаемые при рассмотрении дел о нарушении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Порядок исполнения решений и предписаний антимонопольных органов по устранению нарушений антимонопольного законодательства. Порядок привлечения к ответственности за неисполнение в срок решений и предписаний антимонопольных органов.</w:t>
            </w:r>
            <w:r w:rsidRPr="008D3958">
              <w:rPr>
                <w:sz w:val="22"/>
                <w:szCs w:val="22"/>
                <w:lang w:bidi="ru-RU"/>
              </w:rPr>
              <w:br/>
              <w:t>Административный порядок защиты прав участников дел о нарушении антимонопольного законодательства.</w:t>
            </w:r>
            <w:r w:rsidRPr="008D3958">
              <w:rPr>
                <w:sz w:val="22"/>
                <w:szCs w:val="22"/>
                <w:lang w:bidi="ru-RU"/>
              </w:rPr>
              <w:br/>
              <w:t>Судебная защита нарушенных прав.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41AF01" w14:textId="3516309E" w:rsidR="004475DA" w:rsidRPr="008D3958" w:rsidRDefault="0059214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E36D83" w14:textId="2EED0FE2" w:rsidR="004475DA" w:rsidRPr="008D3958" w:rsidRDefault="0059214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D249D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275B3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3958" w14:paraId="74B125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D23D8C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12. Порядок предъявления антимонопольными органами исков в суд и участие в судебном процессе.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FF634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Процессуальные особенности предъявления антимонопольными органами исков в суд в защиту государственных и общественных интересов. Подведомственность и подсудность исков.</w:t>
            </w:r>
            <w:r w:rsidRPr="008D3958">
              <w:rPr>
                <w:sz w:val="22"/>
                <w:szCs w:val="22"/>
                <w:lang w:bidi="ru-RU"/>
              </w:rPr>
              <w:br/>
              <w:t>Участие антимонопольных органов в судебном процессе: в качестве истца, ответчика, третьего лица. Процессуальное положение антимонопольных органов как лиц, участвующих в делах, разрешаемых судом. Бремя доказывания антимонопольными органами заявленных исковых требований. Бремя доказывания антимонопольными органами законности и обоснованности принятых актов.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51AA2" w14:textId="40B14E52" w:rsidR="004475DA" w:rsidRPr="008D3958" w:rsidRDefault="0059214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B8859" w14:textId="741D99FC" w:rsidR="004475DA" w:rsidRPr="008D3958" w:rsidRDefault="0059214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EAB3D1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0151EF" w14:textId="77777777" w:rsidR="004475DA" w:rsidRPr="008D39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3958" w14:paraId="68CA2A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B0F27" w14:textId="77777777" w:rsidR="004475DA" w:rsidRPr="008D39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Тема 13. Судебный порядок обжалования решений и предписаний антимонопольных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B117AC" w14:textId="77777777" w:rsidR="004475DA" w:rsidRPr="008D39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3958">
              <w:rPr>
                <w:sz w:val="22"/>
                <w:szCs w:val="22"/>
                <w:lang w:bidi="ru-RU"/>
              </w:rPr>
              <w:t>Судебный порядок обжалования решений и предписаний антимонопольных органов. Подведомственность и подсудность исков о признании решений и предписаний антимонопольных органов недействительными.</w:t>
            </w:r>
            <w:r w:rsidRPr="008D3958">
              <w:rPr>
                <w:sz w:val="22"/>
                <w:szCs w:val="22"/>
                <w:lang w:bidi="ru-RU"/>
              </w:rPr>
              <w:br/>
              <w:t>Процессуальные особенности рассмотрения дел по искам к антимонопольным органам в арбитражных судах и судах общей юрисдикции.</w:t>
            </w:r>
            <w:r w:rsidRPr="008D3958">
              <w:rPr>
                <w:sz w:val="22"/>
                <w:szCs w:val="22"/>
                <w:lang w:bidi="ru-RU"/>
              </w:rPr>
              <w:br/>
              <w:t>Акты антимонопольных органов, подлежащие обжалованию в судебном порядке. Субъекты, имеющие право обжаловать акты антимонопольных органов.</w:t>
            </w:r>
            <w:r w:rsidRPr="008D395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E5E66B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574E9" w14:textId="77777777" w:rsidR="004475DA" w:rsidRPr="008D39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9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22C08D" w14:textId="77777777" w:rsidR="004475DA" w:rsidRPr="008D39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4193A6" w14:textId="7B3F2F18" w:rsidR="004475DA" w:rsidRPr="008D3958" w:rsidRDefault="0059214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39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D39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39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D395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D39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D39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D39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D39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7E23616" w:rsidR="00CA7DE7" w:rsidRPr="008D3958" w:rsidRDefault="0059214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33AE25E" w:rsidR="00CA7DE7" w:rsidRPr="008D3958" w:rsidRDefault="0059214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D39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7D92974" w:rsidR="00CA7DE7" w:rsidRPr="008D3958" w:rsidRDefault="0059214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8788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878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58040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804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4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804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4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040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04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400">
              <w:rPr>
                <w:rFonts w:ascii="Times New Roman" w:hAnsi="Times New Roman" w:cs="Times New Roman"/>
              </w:rPr>
              <w:t>Петров, Д. А.  Конкурентное право</w:t>
            </w:r>
            <w:proofErr w:type="gramStart"/>
            <w:r w:rsidRPr="005804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400">
              <w:rPr>
                <w:rFonts w:ascii="Times New Roman" w:hAnsi="Times New Roman" w:cs="Times New Roman"/>
              </w:rPr>
              <w:t xml:space="preserve"> учебник и практикум для вузов / Д. А. Петров, В. Ф. </w:t>
            </w:r>
            <w:proofErr w:type="spellStart"/>
            <w:r w:rsidRPr="00580400">
              <w:rPr>
                <w:rFonts w:ascii="Times New Roman" w:hAnsi="Times New Roman" w:cs="Times New Roman"/>
              </w:rPr>
              <w:t>Попондопуло</w:t>
            </w:r>
            <w:proofErr w:type="spellEnd"/>
            <w:r w:rsidRPr="00580400">
              <w:rPr>
                <w:rFonts w:ascii="Times New Roman" w:hAnsi="Times New Roman" w:cs="Times New Roman"/>
              </w:rPr>
              <w:t xml:space="preserve"> ; под общей редакцией В. Ф. </w:t>
            </w:r>
            <w:proofErr w:type="spellStart"/>
            <w:r w:rsidRPr="00580400">
              <w:rPr>
                <w:rFonts w:ascii="Times New Roman" w:hAnsi="Times New Roman" w:cs="Times New Roman"/>
              </w:rPr>
              <w:t>Попондопуло</w:t>
            </w:r>
            <w:proofErr w:type="spellEnd"/>
            <w:r w:rsidRPr="0058040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8040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8040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8040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400">
              <w:rPr>
                <w:rFonts w:ascii="Times New Roman" w:hAnsi="Times New Roman" w:cs="Times New Roman"/>
              </w:rPr>
              <w:t xml:space="preserve">, 2024. — 350 с. — (Высшее образование). — </w:t>
            </w:r>
            <w:r w:rsidRPr="00580400">
              <w:rPr>
                <w:rFonts w:ascii="Times New Roman" w:hAnsi="Times New Roman" w:cs="Times New Roman"/>
                <w:lang w:val="en-US"/>
              </w:rPr>
              <w:t>ISBN</w:t>
            </w:r>
            <w:r w:rsidRPr="00580400">
              <w:rPr>
                <w:rFonts w:ascii="Times New Roman" w:hAnsi="Times New Roman" w:cs="Times New Roman"/>
              </w:rPr>
              <w:t xml:space="preserve"> 978-5-534-00411-3.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0400" w:rsidRDefault="00CE78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80400">
                <w:rPr>
                  <w:color w:val="00008B"/>
                  <w:u w:val="single"/>
                </w:rPr>
                <w:t xml:space="preserve"> https://urait.ru/bcode/535870</w:t>
              </w:r>
            </w:hyperlink>
          </w:p>
        </w:tc>
      </w:tr>
      <w:tr w:rsidR="00262CF0" w:rsidRPr="00580400" w14:paraId="75C6F2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CDA9F3" w14:textId="77777777" w:rsidR="00262CF0" w:rsidRPr="005804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400">
              <w:rPr>
                <w:rFonts w:ascii="Times New Roman" w:hAnsi="Times New Roman" w:cs="Times New Roman"/>
              </w:rPr>
              <w:t>Шишкин, М. В.  Антимонопольное регулирование</w:t>
            </w:r>
            <w:proofErr w:type="gramStart"/>
            <w:r w:rsidRPr="005804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400">
              <w:rPr>
                <w:rFonts w:ascii="Times New Roman" w:hAnsi="Times New Roman" w:cs="Times New Roman"/>
              </w:rPr>
              <w:t xml:space="preserve"> учебник и практикум для вузов / М. В. Шишкин, А. В. Смирнов. — 2-е изд., </w:t>
            </w:r>
            <w:proofErr w:type="spellStart"/>
            <w:r w:rsidRPr="0058040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8040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8040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400">
              <w:rPr>
                <w:rFonts w:ascii="Times New Roman" w:hAnsi="Times New Roman" w:cs="Times New Roman"/>
              </w:rPr>
              <w:t xml:space="preserve">, 2024. — 159 с. — (Высшее образование). — </w:t>
            </w:r>
            <w:r w:rsidRPr="00580400">
              <w:rPr>
                <w:rFonts w:ascii="Times New Roman" w:hAnsi="Times New Roman" w:cs="Times New Roman"/>
                <w:lang w:val="en-US"/>
              </w:rPr>
              <w:t>ISBN</w:t>
            </w:r>
            <w:r w:rsidRPr="00580400">
              <w:rPr>
                <w:rFonts w:ascii="Times New Roman" w:hAnsi="Times New Roman" w:cs="Times New Roman"/>
              </w:rPr>
              <w:t xml:space="preserve"> 978-5-534-17195-2.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D9842" w14:textId="77777777" w:rsidR="00262CF0" w:rsidRPr="00580400" w:rsidRDefault="00CE78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80400">
                <w:rPr>
                  <w:color w:val="00008B"/>
                  <w:u w:val="single"/>
                </w:rPr>
                <w:t>https://urait.ru/bcode/537274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878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E87B91" w14:textId="77777777" w:rsidTr="007B550D">
        <w:tc>
          <w:tcPr>
            <w:tcW w:w="9345" w:type="dxa"/>
          </w:tcPr>
          <w:p w14:paraId="6C586A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E99FB2" w14:textId="77777777" w:rsidTr="007B550D">
        <w:tc>
          <w:tcPr>
            <w:tcW w:w="9345" w:type="dxa"/>
          </w:tcPr>
          <w:p w14:paraId="6FD928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6774A372" w14:textId="77777777" w:rsidTr="007B550D">
        <w:tc>
          <w:tcPr>
            <w:tcW w:w="9345" w:type="dxa"/>
          </w:tcPr>
          <w:p w14:paraId="35A073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BABAE27" w14:textId="77777777" w:rsidTr="007B550D">
        <w:tc>
          <w:tcPr>
            <w:tcW w:w="9345" w:type="dxa"/>
          </w:tcPr>
          <w:p w14:paraId="00AF2F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EF760F" w14:textId="77777777" w:rsidTr="007B550D">
        <w:tc>
          <w:tcPr>
            <w:tcW w:w="9345" w:type="dxa"/>
          </w:tcPr>
          <w:p w14:paraId="6444F8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99F882" w14:textId="77777777" w:rsidTr="007B550D">
        <w:tc>
          <w:tcPr>
            <w:tcW w:w="9345" w:type="dxa"/>
          </w:tcPr>
          <w:p w14:paraId="3190EB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43FBEB32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327AAB77" w14:textId="77777777" w:rsidR="00580400" w:rsidRPr="007E6725" w:rsidRDefault="00580400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878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78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878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D395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D39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395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D39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395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D395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D39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95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39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395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8D395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D3958">
              <w:rPr>
                <w:sz w:val="22"/>
                <w:szCs w:val="22"/>
              </w:rPr>
              <w:t xml:space="preserve"> </w:t>
            </w:r>
            <w:r w:rsidRPr="008D3958">
              <w:rPr>
                <w:sz w:val="22"/>
                <w:szCs w:val="22"/>
                <w:lang w:val="en-US"/>
              </w:rPr>
              <w:t>x</w:t>
            </w:r>
            <w:r w:rsidRPr="008D3958">
              <w:rPr>
                <w:sz w:val="22"/>
                <w:szCs w:val="22"/>
              </w:rPr>
              <w:t xml:space="preserve"> 400 - 1 шт., Коммутатор </w:t>
            </w:r>
            <w:r w:rsidRPr="008D3958">
              <w:rPr>
                <w:sz w:val="22"/>
                <w:szCs w:val="22"/>
                <w:lang w:val="en-US"/>
              </w:rPr>
              <w:t>Kramer</w:t>
            </w:r>
            <w:r w:rsidRPr="008D3958">
              <w:rPr>
                <w:sz w:val="22"/>
                <w:szCs w:val="22"/>
              </w:rPr>
              <w:t xml:space="preserve"> </w:t>
            </w:r>
            <w:r w:rsidRPr="008D3958">
              <w:rPr>
                <w:sz w:val="22"/>
                <w:szCs w:val="22"/>
                <w:lang w:val="en-US"/>
              </w:rPr>
              <w:t>V</w:t>
            </w:r>
            <w:r w:rsidRPr="008D3958">
              <w:rPr>
                <w:sz w:val="22"/>
                <w:szCs w:val="22"/>
              </w:rPr>
              <w:t xml:space="preserve"> </w:t>
            </w:r>
            <w:r w:rsidRPr="008D3958">
              <w:rPr>
                <w:sz w:val="22"/>
                <w:szCs w:val="22"/>
                <w:lang w:val="en-US"/>
              </w:rPr>
              <w:t>P</w:t>
            </w:r>
            <w:r w:rsidRPr="008D3958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8D3958">
              <w:rPr>
                <w:sz w:val="22"/>
                <w:szCs w:val="22"/>
                <w:lang w:val="en-US"/>
              </w:rPr>
              <w:t>HP</w:t>
            </w:r>
            <w:r w:rsidRPr="008D3958">
              <w:rPr>
                <w:sz w:val="22"/>
                <w:szCs w:val="22"/>
              </w:rPr>
              <w:t xml:space="preserve"> 250 </w:t>
            </w:r>
            <w:r w:rsidRPr="008D3958">
              <w:rPr>
                <w:sz w:val="22"/>
                <w:szCs w:val="22"/>
                <w:lang w:val="en-US"/>
              </w:rPr>
              <w:t>G</w:t>
            </w:r>
            <w:r w:rsidRPr="008D3958">
              <w:rPr>
                <w:sz w:val="22"/>
                <w:szCs w:val="22"/>
              </w:rPr>
              <w:t>6 1</w:t>
            </w:r>
            <w:r w:rsidRPr="008D3958">
              <w:rPr>
                <w:sz w:val="22"/>
                <w:szCs w:val="22"/>
                <w:lang w:val="en-US"/>
              </w:rPr>
              <w:t>WY</w:t>
            </w:r>
            <w:r w:rsidRPr="008D3958">
              <w:rPr>
                <w:sz w:val="22"/>
                <w:szCs w:val="22"/>
              </w:rPr>
              <w:t>58</w:t>
            </w:r>
            <w:r w:rsidRPr="008D3958">
              <w:rPr>
                <w:sz w:val="22"/>
                <w:szCs w:val="22"/>
                <w:lang w:val="en-US"/>
              </w:rPr>
              <w:t>EA</w:t>
            </w:r>
            <w:r w:rsidRPr="008D3958">
              <w:rPr>
                <w:sz w:val="22"/>
                <w:szCs w:val="22"/>
              </w:rPr>
              <w:t xml:space="preserve">, Мультимедийный проектор </w:t>
            </w:r>
            <w:r w:rsidRPr="008D3958">
              <w:rPr>
                <w:sz w:val="22"/>
                <w:szCs w:val="22"/>
                <w:lang w:val="en-US"/>
              </w:rPr>
              <w:t>LG</w:t>
            </w:r>
            <w:r w:rsidRPr="008D3958">
              <w:rPr>
                <w:sz w:val="22"/>
                <w:szCs w:val="22"/>
              </w:rPr>
              <w:t xml:space="preserve"> </w:t>
            </w:r>
            <w:r w:rsidRPr="008D3958">
              <w:rPr>
                <w:sz w:val="22"/>
                <w:szCs w:val="22"/>
                <w:lang w:val="en-US"/>
              </w:rPr>
              <w:t>PF</w:t>
            </w:r>
            <w:r w:rsidRPr="008D3958">
              <w:rPr>
                <w:sz w:val="22"/>
                <w:szCs w:val="22"/>
              </w:rPr>
              <w:t>1500</w:t>
            </w:r>
            <w:r w:rsidRPr="008D3958">
              <w:rPr>
                <w:sz w:val="22"/>
                <w:szCs w:val="22"/>
                <w:lang w:val="en-US"/>
              </w:rPr>
              <w:t>G</w:t>
            </w:r>
            <w:r w:rsidRPr="008D395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D39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95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D39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D3958" w14:paraId="37A4AE56" w14:textId="77777777" w:rsidTr="008416EB">
        <w:tc>
          <w:tcPr>
            <w:tcW w:w="7797" w:type="dxa"/>
            <w:shd w:val="clear" w:color="auto" w:fill="auto"/>
          </w:tcPr>
          <w:p w14:paraId="70DF55AF" w14:textId="77777777" w:rsidR="002C735C" w:rsidRPr="008D39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958">
              <w:rPr>
                <w:sz w:val="22"/>
                <w:szCs w:val="22"/>
              </w:rPr>
              <w:t xml:space="preserve">Ауд. 503А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39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395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8D3958">
              <w:rPr>
                <w:sz w:val="22"/>
                <w:szCs w:val="22"/>
                <w:lang w:val="en-US"/>
              </w:rPr>
              <w:t>HP</w:t>
            </w:r>
            <w:r w:rsidRPr="008D3958">
              <w:rPr>
                <w:sz w:val="22"/>
                <w:szCs w:val="22"/>
              </w:rPr>
              <w:t xml:space="preserve"> 250 </w:t>
            </w:r>
            <w:r w:rsidRPr="008D3958">
              <w:rPr>
                <w:sz w:val="22"/>
                <w:szCs w:val="22"/>
                <w:lang w:val="en-US"/>
              </w:rPr>
              <w:t>G</w:t>
            </w:r>
            <w:r w:rsidRPr="008D3958">
              <w:rPr>
                <w:sz w:val="22"/>
                <w:szCs w:val="22"/>
              </w:rPr>
              <w:t>6 1</w:t>
            </w:r>
            <w:r w:rsidRPr="008D3958">
              <w:rPr>
                <w:sz w:val="22"/>
                <w:szCs w:val="22"/>
                <w:lang w:val="en-US"/>
              </w:rPr>
              <w:t>WY</w:t>
            </w:r>
            <w:r w:rsidRPr="008D3958">
              <w:rPr>
                <w:sz w:val="22"/>
                <w:szCs w:val="22"/>
              </w:rPr>
              <w:t>58</w:t>
            </w:r>
            <w:r w:rsidRPr="008D3958">
              <w:rPr>
                <w:sz w:val="22"/>
                <w:szCs w:val="22"/>
                <w:lang w:val="en-US"/>
              </w:rPr>
              <w:t>EA</w:t>
            </w:r>
            <w:r w:rsidRPr="008D3958">
              <w:rPr>
                <w:sz w:val="22"/>
                <w:szCs w:val="22"/>
              </w:rPr>
              <w:t xml:space="preserve">, Мультимедийный проектор </w:t>
            </w:r>
            <w:r w:rsidRPr="008D3958">
              <w:rPr>
                <w:sz w:val="22"/>
                <w:szCs w:val="22"/>
                <w:lang w:val="en-US"/>
              </w:rPr>
              <w:t>LG</w:t>
            </w:r>
            <w:r w:rsidRPr="008D3958">
              <w:rPr>
                <w:sz w:val="22"/>
                <w:szCs w:val="22"/>
              </w:rPr>
              <w:t xml:space="preserve"> </w:t>
            </w:r>
            <w:r w:rsidRPr="008D3958">
              <w:rPr>
                <w:sz w:val="22"/>
                <w:szCs w:val="22"/>
                <w:lang w:val="en-US"/>
              </w:rPr>
              <w:t>PF</w:t>
            </w:r>
            <w:r w:rsidRPr="008D3958">
              <w:rPr>
                <w:sz w:val="22"/>
                <w:szCs w:val="22"/>
              </w:rPr>
              <w:t>1500</w:t>
            </w:r>
            <w:r w:rsidRPr="008D3958">
              <w:rPr>
                <w:sz w:val="22"/>
                <w:szCs w:val="22"/>
                <w:lang w:val="en-US"/>
              </w:rPr>
              <w:t>G</w:t>
            </w:r>
            <w:r w:rsidRPr="008D395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E71F33" w14:textId="77777777" w:rsidR="002C735C" w:rsidRPr="008D39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95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D39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D3958" w14:paraId="2638DEEF" w14:textId="77777777" w:rsidTr="008416EB">
        <w:tc>
          <w:tcPr>
            <w:tcW w:w="7797" w:type="dxa"/>
            <w:shd w:val="clear" w:color="auto" w:fill="auto"/>
          </w:tcPr>
          <w:p w14:paraId="43C0E5AB" w14:textId="77777777" w:rsidR="002C735C" w:rsidRPr="008D39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95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39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395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8D3958">
              <w:rPr>
                <w:sz w:val="22"/>
                <w:szCs w:val="22"/>
                <w:lang w:val="en-US"/>
              </w:rPr>
              <w:t>I</w:t>
            </w:r>
            <w:r w:rsidRPr="008D3958">
              <w:rPr>
                <w:sz w:val="22"/>
                <w:szCs w:val="22"/>
              </w:rPr>
              <w:t>5-7400/8</w:t>
            </w:r>
            <w:r w:rsidRPr="008D3958">
              <w:rPr>
                <w:sz w:val="22"/>
                <w:szCs w:val="22"/>
                <w:lang w:val="en-US"/>
              </w:rPr>
              <w:t>Gb</w:t>
            </w:r>
            <w:r w:rsidRPr="008D3958">
              <w:rPr>
                <w:sz w:val="22"/>
                <w:szCs w:val="22"/>
              </w:rPr>
              <w:t>/1</w:t>
            </w:r>
            <w:r w:rsidRPr="008D3958">
              <w:rPr>
                <w:sz w:val="22"/>
                <w:szCs w:val="22"/>
                <w:lang w:val="en-US"/>
              </w:rPr>
              <w:t>Tb</w:t>
            </w:r>
            <w:r w:rsidRPr="008D3958">
              <w:rPr>
                <w:sz w:val="22"/>
                <w:szCs w:val="22"/>
              </w:rPr>
              <w:t xml:space="preserve">/ </w:t>
            </w:r>
            <w:r w:rsidRPr="008D3958">
              <w:rPr>
                <w:sz w:val="22"/>
                <w:szCs w:val="22"/>
                <w:lang w:val="en-US"/>
              </w:rPr>
              <w:t>DELL</w:t>
            </w:r>
            <w:r w:rsidRPr="008D3958">
              <w:rPr>
                <w:sz w:val="22"/>
                <w:szCs w:val="22"/>
              </w:rPr>
              <w:t xml:space="preserve"> </w:t>
            </w:r>
            <w:r w:rsidRPr="008D3958">
              <w:rPr>
                <w:sz w:val="22"/>
                <w:szCs w:val="22"/>
                <w:lang w:val="en-US"/>
              </w:rPr>
              <w:t>S</w:t>
            </w:r>
            <w:r w:rsidRPr="008D3958">
              <w:rPr>
                <w:sz w:val="22"/>
                <w:szCs w:val="22"/>
              </w:rPr>
              <w:t>2218</w:t>
            </w:r>
            <w:r w:rsidRPr="008D3958">
              <w:rPr>
                <w:sz w:val="22"/>
                <w:szCs w:val="22"/>
                <w:lang w:val="en-US"/>
              </w:rPr>
              <w:t>H</w:t>
            </w:r>
            <w:r w:rsidRPr="008D395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37B573" w14:textId="77777777" w:rsidR="002C735C" w:rsidRPr="008D39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95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D395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8789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87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87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878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3958" w14:paraId="5C4FE611" w14:textId="77777777" w:rsidTr="008D3958">
        <w:tc>
          <w:tcPr>
            <w:tcW w:w="562" w:type="dxa"/>
          </w:tcPr>
          <w:p w14:paraId="201BB4F8" w14:textId="77777777" w:rsidR="008D3958" w:rsidRPr="00580400" w:rsidRDefault="008D39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FA59B2" w14:textId="77777777" w:rsidR="008D3958" w:rsidRDefault="008D39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878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39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39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878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D395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3958" w14:paraId="5A1C9382" w14:textId="77777777" w:rsidTr="00801458">
        <w:tc>
          <w:tcPr>
            <w:tcW w:w="2336" w:type="dxa"/>
          </w:tcPr>
          <w:p w14:paraId="4C518DAB" w14:textId="77777777" w:rsidR="005D65A5" w:rsidRPr="008D39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39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39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39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3958" w14:paraId="07658034" w14:textId="77777777" w:rsidTr="00801458">
        <w:tc>
          <w:tcPr>
            <w:tcW w:w="2336" w:type="dxa"/>
          </w:tcPr>
          <w:p w14:paraId="1553D698" w14:textId="78F29BFB" w:rsidR="005D65A5" w:rsidRPr="008D39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D3958" w14:paraId="5F51AFE4" w14:textId="77777777" w:rsidTr="00801458">
        <w:tc>
          <w:tcPr>
            <w:tcW w:w="2336" w:type="dxa"/>
          </w:tcPr>
          <w:p w14:paraId="6ECD4EB6" w14:textId="77777777" w:rsidR="005D65A5" w:rsidRPr="008D39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519ECB" w14:textId="77777777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745A332" w14:textId="77777777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9279A7" w14:textId="77777777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8D3958" w14:paraId="5CBEE352" w14:textId="77777777" w:rsidTr="00801458">
        <w:tc>
          <w:tcPr>
            <w:tcW w:w="2336" w:type="dxa"/>
          </w:tcPr>
          <w:p w14:paraId="5BD5AED2" w14:textId="77777777" w:rsidR="005D65A5" w:rsidRPr="008D39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A084D5" w14:textId="77777777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14B15A" w14:textId="77777777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E49899" w14:textId="77777777" w:rsidR="005D65A5" w:rsidRPr="008D3958" w:rsidRDefault="007478E0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8D395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D395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87899"/>
      <w:r w:rsidRPr="008D395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D395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3958" w:rsidRPr="008D3958" w14:paraId="3EBB554D" w14:textId="77777777" w:rsidTr="008D3958">
        <w:tc>
          <w:tcPr>
            <w:tcW w:w="562" w:type="dxa"/>
          </w:tcPr>
          <w:p w14:paraId="792FE944" w14:textId="77777777" w:rsidR="008D3958" w:rsidRPr="008D3958" w:rsidRDefault="008D39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14CAF8" w14:textId="77777777" w:rsidR="008D3958" w:rsidRPr="008D3958" w:rsidRDefault="008D39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39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3A034E" w14:textId="77777777" w:rsidR="008D3958" w:rsidRPr="008D3958" w:rsidRDefault="008D395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D395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87900"/>
      <w:r w:rsidRPr="008D395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D395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D3958" w14:paraId="0267C479" w14:textId="77777777" w:rsidTr="00801458">
        <w:tc>
          <w:tcPr>
            <w:tcW w:w="2500" w:type="pct"/>
          </w:tcPr>
          <w:p w14:paraId="37F699C9" w14:textId="77777777" w:rsidR="00B8237E" w:rsidRPr="008D39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39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9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3958" w14:paraId="3F240151" w14:textId="77777777" w:rsidTr="00801458">
        <w:tc>
          <w:tcPr>
            <w:tcW w:w="2500" w:type="pct"/>
          </w:tcPr>
          <w:p w14:paraId="61E91592" w14:textId="61A0874C" w:rsidR="00B8237E" w:rsidRPr="008D39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D3958" w:rsidRDefault="005C548A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D3958" w14:paraId="2066E8E3" w14:textId="77777777" w:rsidTr="00801458">
        <w:tc>
          <w:tcPr>
            <w:tcW w:w="2500" w:type="pct"/>
          </w:tcPr>
          <w:p w14:paraId="2223B468" w14:textId="77777777" w:rsidR="00B8237E" w:rsidRPr="008D3958" w:rsidRDefault="00B8237E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CCC323" w14:textId="77777777" w:rsidR="00B8237E" w:rsidRPr="008D3958" w:rsidRDefault="005C548A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D3958" w14:paraId="57D8F754" w14:textId="77777777" w:rsidTr="00801458">
        <w:tc>
          <w:tcPr>
            <w:tcW w:w="2500" w:type="pct"/>
          </w:tcPr>
          <w:p w14:paraId="270117C5" w14:textId="77777777" w:rsidR="00B8237E" w:rsidRPr="008D39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FF9A918" w14:textId="77777777" w:rsidR="00B8237E" w:rsidRPr="008D3958" w:rsidRDefault="005C548A" w:rsidP="00801458">
            <w:pPr>
              <w:rPr>
                <w:rFonts w:ascii="Times New Roman" w:hAnsi="Times New Roman" w:cs="Times New Roman"/>
              </w:rPr>
            </w:pPr>
            <w:r w:rsidRPr="008D395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8D395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D395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87901"/>
      <w:r w:rsidRPr="008D39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D395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D395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3958">
        <w:rPr>
          <w:rFonts w:ascii="Times New Roman" w:hAnsi="Times New Roman" w:cs="Times New Roman"/>
          <w:color w:val="000000"/>
          <w:sz w:val="28"/>
          <w:szCs w:val="28"/>
        </w:rPr>
        <w:t>Шкалы оценивания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B0598" w14:textId="77777777" w:rsidR="00CE784D" w:rsidRDefault="00CE784D" w:rsidP="00315CA6">
      <w:pPr>
        <w:spacing w:after="0" w:line="240" w:lineRule="auto"/>
      </w:pPr>
      <w:r>
        <w:separator/>
      </w:r>
    </w:p>
  </w:endnote>
  <w:endnote w:type="continuationSeparator" w:id="0">
    <w:p w14:paraId="5569FA9A" w14:textId="77777777" w:rsidR="00CE784D" w:rsidRDefault="00CE78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46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8B1E8" w14:textId="77777777" w:rsidR="00CE784D" w:rsidRDefault="00CE784D" w:rsidP="00315CA6">
      <w:pPr>
        <w:spacing w:after="0" w:line="240" w:lineRule="auto"/>
      </w:pPr>
      <w:r>
        <w:separator/>
      </w:r>
    </w:p>
  </w:footnote>
  <w:footnote w:type="continuationSeparator" w:id="0">
    <w:p w14:paraId="0FAD8B68" w14:textId="77777777" w:rsidR="00CE784D" w:rsidRDefault="00CE78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0400"/>
    <w:rsid w:val="005904A2"/>
    <w:rsid w:val="0059214B"/>
    <w:rsid w:val="005962D4"/>
    <w:rsid w:val="005A39B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46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958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84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B3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B66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727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3587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5F684-4655-4E03-AB10-D5A5331A2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17</Pages>
  <Words>5103</Words>
  <Characters>29092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