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Социально-экономическая география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DB1680" w:rsidR="00A77598" w:rsidRPr="00E36CA8" w:rsidRDefault="00E36C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1E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1EC4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151EC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51EC4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151EC4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71D207CB" w14:textId="77777777" w:rsidTr="00ED54AA">
        <w:tc>
          <w:tcPr>
            <w:tcW w:w="9345" w:type="dxa"/>
          </w:tcPr>
          <w:p w14:paraId="70907B2B" w14:textId="77777777" w:rsidR="007A7979" w:rsidRPr="00151E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1EC4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151EC4">
              <w:rPr>
                <w:rFonts w:ascii="Times New Roman" w:hAnsi="Times New Roman" w:cs="Times New Roman"/>
                <w:sz w:val="20"/>
                <w:szCs w:val="20"/>
              </w:rPr>
              <w:t>., Файбусович Эрнест Львович</w:t>
            </w:r>
          </w:p>
        </w:tc>
      </w:tr>
      <w:tr w:rsidR="007A7979" w:rsidRPr="007A7979" w14:paraId="129DD202" w14:textId="77777777" w:rsidTr="00ED54AA">
        <w:tc>
          <w:tcPr>
            <w:tcW w:w="9345" w:type="dxa"/>
          </w:tcPr>
          <w:p w14:paraId="2181FB99" w14:textId="77777777" w:rsidR="007A7979" w:rsidRPr="00151E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EC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Калоева Алла </w:t>
            </w:r>
            <w:proofErr w:type="spellStart"/>
            <w:r w:rsidRPr="00151EC4">
              <w:rPr>
                <w:rFonts w:ascii="Times New Roman" w:hAnsi="Times New Roman" w:cs="Times New Roman"/>
                <w:sz w:val="20"/>
                <w:szCs w:val="20"/>
              </w:rPr>
              <w:t>Тотразовна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95EA65" w:rsidR="004475DA" w:rsidRPr="00E36CA8" w:rsidRDefault="00E36CA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0C28120" w:rsidR="004475DA" w:rsidRPr="00E36CA8" w:rsidRDefault="00E36CA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CD1C282" w:rsidR="0092300D" w:rsidRPr="00E36CA8" w:rsidRDefault="00E36CA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4D39C7C3" w:rsidR="0092300D" w:rsidRPr="00E36CA8" w:rsidRDefault="00E36CA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094D23A" w:rsidR="00C624FA" w:rsidRPr="00E36CA8" w:rsidRDefault="00E36CA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112197" w:rsidR="004475DA" w:rsidRPr="00E36CA8" w:rsidRDefault="00E36C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54B4E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9EC26BB" w:rsidR="00D75436" w:rsidRDefault="00C47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196D94" w:rsidR="00D75436" w:rsidRDefault="00C47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ABB3DD" w:rsidR="00D75436" w:rsidRDefault="00C47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9CBB022" w:rsidR="00D75436" w:rsidRDefault="00C47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8BA4ED" w:rsidR="00D75436" w:rsidRDefault="00C47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5D121F" w:rsidR="00D75436" w:rsidRDefault="00C47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C3164E" w:rsidR="00D75436" w:rsidRDefault="00C47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FE6207" w:rsidR="00D75436" w:rsidRDefault="00C47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BF7AE7" w:rsidR="00D75436" w:rsidRDefault="00C47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40FE10" w:rsidR="00D75436" w:rsidRDefault="00C47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8C0038" w:rsidR="00D75436" w:rsidRDefault="00C470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A6BEECE" w:rsidR="00D75436" w:rsidRDefault="00C47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23030F" w:rsidR="00D75436" w:rsidRDefault="00C47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643F81" w:rsidR="00D75436" w:rsidRDefault="00C47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8AE2E3" w:rsidR="00D75436" w:rsidRDefault="00C47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3DE7D7D" w:rsidR="00D75436" w:rsidRDefault="00C47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4D3304" w:rsidR="00D75436" w:rsidRDefault="00C470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54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в области экономической и социальной географии регионов  России, мира и зарубежных стран.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Социально-экономическая география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118"/>
        <w:gridCol w:w="3823"/>
      </w:tblGrid>
      <w:tr w:rsidR="00751095" w:rsidRPr="00151EC4" w14:paraId="456F168A" w14:textId="77777777" w:rsidTr="00ED5423">
        <w:trPr>
          <w:trHeight w:val="848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1E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51E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1E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E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1E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EC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1E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51EC4" w14:paraId="15D0A9B4" w14:textId="77777777" w:rsidTr="00ED5423"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1E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1EC4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1E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EC4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4634E6C" w:rsidR="00751095" w:rsidRPr="00151E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E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1EC4">
              <w:rPr>
                <w:rFonts w:ascii="Times New Roman" w:hAnsi="Times New Roman" w:cs="Times New Roman"/>
              </w:rPr>
              <w:t>особенности административно-территориального устройства Российской Федерации и ведущих стран мира, основных сфер хозяйственной деятельности и особенностей расселения населения</w:t>
            </w:r>
            <w:r w:rsidR="00ED5423">
              <w:rPr>
                <w:rFonts w:ascii="Times New Roman" w:hAnsi="Times New Roman" w:cs="Times New Roman"/>
              </w:rPr>
              <w:t>.</w:t>
            </w:r>
            <w:r w:rsidRPr="00151EC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51E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E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1EC4">
              <w:rPr>
                <w:rFonts w:ascii="Times New Roman" w:hAnsi="Times New Roman" w:cs="Times New Roman"/>
              </w:rPr>
              <w:t>планировать, организовывать и проводить мероприятия, обеспечивающие формирование гражданской позиции и предотвращение коррупции в социуме</w:t>
            </w:r>
            <w:r w:rsidRPr="00151EC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51E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1E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1EC4">
              <w:rPr>
                <w:rFonts w:ascii="Times New Roman" w:hAnsi="Times New Roman" w:cs="Times New Roman"/>
              </w:rPr>
              <w:t>навыками постановки и реализации экономических целей и культурой экономического мышления</w:t>
            </w:r>
            <w:r w:rsidRPr="00151EC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51EC4" w14:paraId="422F0DBA" w14:textId="77777777" w:rsidTr="00ED5423"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E5DC2" w14:textId="77777777" w:rsidR="00751095" w:rsidRPr="00151E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1EC4">
              <w:rPr>
                <w:rFonts w:ascii="Times New Roman" w:hAnsi="Times New Roman" w:cs="Times New Roman"/>
              </w:rPr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BCCF" w14:textId="77777777" w:rsidR="00751095" w:rsidRPr="00151E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EC4">
              <w:rPr>
                <w:rFonts w:ascii="Times New Roman" w:hAnsi="Times New Roman" w:cs="Times New Roman"/>
                <w:lang w:bidi="ru-RU"/>
              </w:rPr>
              <w:t>ОПК-4.2 - Дает характеристику и оценку общественно-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292B" w14:textId="30C44C6B" w:rsidR="00751095" w:rsidRPr="00151E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E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1EC4">
              <w:rPr>
                <w:rFonts w:ascii="Times New Roman" w:hAnsi="Times New Roman" w:cs="Times New Roman"/>
              </w:rPr>
              <w:t>основы географии населения, природно-ресурсного и демографического потенциала стран мира, политической карты мира и мирового хозяйства</w:t>
            </w:r>
            <w:r w:rsidR="00ED5423">
              <w:rPr>
                <w:rFonts w:ascii="Times New Roman" w:hAnsi="Times New Roman" w:cs="Times New Roman"/>
              </w:rPr>
              <w:t>.</w:t>
            </w:r>
            <w:r w:rsidRPr="00151EC4">
              <w:rPr>
                <w:rFonts w:ascii="Times New Roman" w:hAnsi="Times New Roman" w:cs="Times New Roman"/>
              </w:rPr>
              <w:t xml:space="preserve"> </w:t>
            </w:r>
          </w:p>
          <w:p w14:paraId="6F971389" w14:textId="77777777" w:rsidR="00751095" w:rsidRPr="00151E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EC4">
              <w:rPr>
                <w:rFonts w:ascii="Times New Roman" w:hAnsi="Times New Roman" w:cs="Times New Roman"/>
              </w:rPr>
              <w:t xml:space="preserve">Уметь: </w:t>
            </w:r>
            <w:proofErr w:type="spellStart"/>
            <w:r w:rsidR="00FD518F" w:rsidRPr="00151EC4">
              <w:rPr>
                <w:rFonts w:ascii="Times New Roman" w:hAnsi="Times New Roman" w:cs="Times New Roman"/>
              </w:rPr>
              <w:t>мониторировать</w:t>
            </w:r>
            <w:proofErr w:type="spellEnd"/>
            <w:r w:rsidR="00FD518F" w:rsidRPr="00151EC4">
              <w:rPr>
                <w:rFonts w:ascii="Times New Roman" w:hAnsi="Times New Roman" w:cs="Times New Roman"/>
              </w:rPr>
              <w:t xml:space="preserve"> экономическую ситуацию в мире и в стране, устанавливать причинно-следственные связи между явлениями и процессами</w:t>
            </w:r>
            <w:r w:rsidRPr="00151EC4">
              <w:rPr>
                <w:rFonts w:ascii="Times New Roman" w:hAnsi="Times New Roman" w:cs="Times New Roman"/>
              </w:rPr>
              <w:t xml:space="preserve">. </w:t>
            </w:r>
          </w:p>
          <w:p w14:paraId="11D56276" w14:textId="77777777" w:rsidR="00751095" w:rsidRPr="00151E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1E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1EC4">
              <w:rPr>
                <w:rFonts w:ascii="Times New Roman" w:hAnsi="Times New Roman" w:cs="Times New Roman"/>
              </w:rPr>
              <w:t>методами мониторинга экономической ситуации в мире и в стране, способен устанавливать причинно- следственные связи между явлениями и процессами</w:t>
            </w:r>
            <w:r w:rsidRPr="00151EC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51E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9B5C90D" w:rsidR="00142518" w:rsidRDefault="00E1429F" w:rsidP="00151EC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  <w:bookmarkEnd w:id="6"/>
    </w:p>
    <w:p w14:paraId="698385AE" w14:textId="77777777" w:rsidR="00151EC4" w:rsidRPr="005B37A7" w:rsidRDefault="00151EC4" w:rsidP="00151EC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51EC4" w:rsidRPr="00ED5423" w14:paraId="4A7722B5" w14:textId="77777777" w:rsidTr="006975C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AC41CB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542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6503ED" w14:textId="77777777" w:rsidR="00151EC4" w:rsidRPr="00ED5423" w:rsidRDefault="00151EC4" w:rsidP="00697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D542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A548C9C" w14:textId="77777777" w:rsidR="00151EC4" w:rsidRPr="00ED5423" w:rsidRDefault="00151EC4" w:rsidP="00697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D542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8A34412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5423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51EC4" w:rsidRPr="00ED5423" w14:paraId="3015C480" w14:textId="77777777" w:rsidTr="006975C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77B4E1F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070E955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B43532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542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A69BEC4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5C84BEE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542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51EC4" w:rsidRPr="00ED5423" w14:paraId="2F78C47E" w14:textId="77777777" w:rsidTr="006975C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E203093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3F45B95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06A375A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542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5DA3177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542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EA87DCB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D542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0EEAD3D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51EC4" w:rsidRPr="00ED5423" w14:paraId="1D15D846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16EC9D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Тема 1. Экономическая и социальная география как наука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030E1" w14:textId="77777777" w:rsidR="00151EC4" w:rsidRPr="00ED5423" w:rsidRDefault="00151EC4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 xml:space="preserve">Место СЭГ в системе географических наук. Критерии 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географичности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 xml:space="preserve"> исследования. Территориальные общественные системы – предмет исследования социально-экономической географии. Территориальные структуры. Связь СЭГ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СЭГ. Новые направления в СЭГ. Страноведение как синтез знания территории. Соотношение теоретического и фактологического знания.</w:t>
            </w:r>
            <w:r w:rsidRPr="00ED5423">
              <w:rPr>
                <w:sz w:val="22"/>
                <w:szCs w:val="22"/>
                <w:lang w:bidi="ru-RU"/>
              </w:rPr>
              <w:br/>
              <w:t xml:space="preserve">Этапы географического исследования: сбор, обработка и анализ информации, диагноз, прогноз. Источники информации и методы исследований в СЭГ: экспедиционные (полевые), аэрокосмические, картографические, статистические и математические. Геоинформационные системы (ГИС). Сравнительный метод исследования. 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Центрографические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 xml:space="preserve"> методы. Глобальный, страноведческий, региональный, локальный уровни исследований в СЭГ.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E00C85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D098D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4721D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AA12B" w14:textId="2D469220" w:rsidR="00151EC4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36CA8" w:rsidRPr="00ED5423" w14:paraId="32F28C4C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16AD40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Тема 2. Современная политическая карта мира. Экономико-географическая типология государств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015675" w14:textId="77777777" w:rsidR="00E36CA8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>Этапы формирования политической карты мира. Типы государственного строя. Развитые, развивающиеся, новые индустриальные страны. Классификация государств с позиции учения о центре и периферии. Мировые и региональные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E70B0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15F3E4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3A6E83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E54A8" w14:textId="27DA57FE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36CA8" w:rsidRPr="00ED5423" w14:paraId="195D181C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FCFC3B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6514E4" w14:textId="77777777" w:rsidR="00E36CA8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Международное разделение труда и единое мировое хозяйство. Специализация государств в системе мирового хозяйства, факторы ее определяющие. Типы стран по участию в разделении труда и специализации экономики. Россия в системе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F1DCE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8763C4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B40AE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BD0B09" w14:textId="70E43BFB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36CA8" w:rsidRPr="00ED5423" w14:paraId="7CCC8962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2BAB9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Тема 4. Современное международное разделение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7208CD" w14:textId="77777777" w:rsidR="00E36CA8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>Экономическая интеграция на мирохозяйственном и региональном уровнях. Важнейшие интеграционные группы государств: Европейский союз (ЕС), Содружество независимых государств (СНГ), ЕврАзЭС, БРИКС, ОПЕК и др. Формы международных экономических связей. Торговля: торговые обороты и торговое сальдо, товарная структура, экспортеры и импортеры важнейших товаров и услуг. Понятие торгового и платежного балансов стран. Вывоз и ввоз капиталов (международные инвестиции), кредиты, компенсационные сделки, международный туризм, экономическая помощь, лицензионный обмен, прочие международные услуги. Специфика торговых и платежных балансов крупнейших государств и России. Международное разделение труда (МРТ) в условиях глобализации. Роль транснациональных корпораций (компаний) и «мировых городов».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85FC9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0F8E84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DB3864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0F3762" w14:textId="25719C0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36CA8" w:rsidRPr="00ED5423" w14:paraId="5F207EAC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F6C30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Тема 5. Экономико-географическое положение изучаемых объектов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A64361" w14:textId="77777777" w:rsidR="00E36CA8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</w:t>
            </w:r>
            <w:r w:rsidRPr="00ED5423">
              <w:rPr>
                <w:sz w:val="22"/>
                <w:szCs w:val="22"/>
                <w:lang w:bidi="ru-RU"/>
              </w:rPr>
              <w:br/>
              <w:t>Основные подходы к оценке экономико- и политико- географического положения. Исторический подход.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3C730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AD6C4E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0CD71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6517A" w14:textId="05BFFBBA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36CA8" w:rsidRPr="00ED5423" w14:paraId="5E71E60F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A88604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Тема 6. Экономико-географическое изучение природных условий и ресурсов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2A391E" w14:textId="77777777" w:rsidR="00E36CA8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>Географическая среда как общее условие жизнедеятельности человека и развития производства.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</w:t>
            </w:r>
            <w:r w:rsidRPr="00ED5423">
              <w:rPr>
                <w:sz w:val="22"/>
                <w:szCs w:val="22"/>
                <w:lang w:bidi="ru-RU"/>
              </w:rPr>
              <w:br/>
              <w:t>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</w:t>
            </w:r>
            <w:r w:rsidRPr="00ED5423">
              <w:rPr>
                <w:sz w:val="22"/>
                <w:szCs w:val="22"/>
                <w:lang w:bidi="ru-RU"/>
              </w:rPr>
              <w:br/>
              <w:t xml:space="preserve">Хозяйственная оценка морей и внутренних вод страны. 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рекреаций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E22DE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C78DE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E5846F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16817A" w14:textId="1095F0B0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36CA8" w:rsidRPr="00ED5423" w14:paraId="33047988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93A4E4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 xml:space="preserve">Тема 7. География населения. </w:t>
            </w:r>
            <w:proofErr w:type="spellStart"/>
            <w:r w:rsidRPr="00ED5423">
              <w:rPr>
                <w:rFonts w:ascii="Times New Roman" w:hAnsi="Times New Roman" w:cs="Times New Roman"/>
                <w:lang w:bidi="ru-RU"/>
              </w:rPr>
              <w:t>Геоурбанистика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14:paraId="052997B2" w14:textId="77777777" w:rsidR="00E36CA8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>Динамика населения: естественное и механическое движение; изменение уровня его социального и культурного развития, уровня материального благополучия. Трудоспособное население и экономически-активное население: возрастной и качественный состав, проблемы занятости. Рынок рабочей силы.</w:t>
            </w:r>
            <w:r w:rsidRPr="00ED5423">
              <w:rPr>
                <w:sz w:val="22"/>
                <w:szCs w:val="22"/>
                <w:lang w:bidi="ru-RU"/>
              </w:rPr>
              <w:br/>
              <w:t>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Понятие о системах расселения и территориальных общностях людей. Типы территориальных общностей. Этнический и конфессиональный  состав населения.</w:t>
            </w:r>
            <w:r w:rsidRPr="00ED5423">
              <w:rPr>
                <w:sz w:val="22"/>
                <w:szCs w:val="22"/>
                <w:lang w:bidi="ru-RU"/>
              </w:rPr>
              <w:br/>
              <w:t xml:space="preserve">Урбанизация: ее сущность, количественные и качественные характеристики. Различия в степени 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урбанизированности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 xml:space="preserve"> стран и районов. Крупнейшие города и городские агломерации мира и России. Мегалополисы. Величина и функциональные типы городов, проблемы их развития. Особенности сельского расселения.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D4B7A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35498F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3BC4E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BCF82" w14:textId="104E858D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36CA8" w:rsidRPr="00ED5423" w14:paraId="4EEB8AB8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71EF0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ED5423">
              <w:rPr>
                <w:rFonts w:ascii="Times New Roman" w:hAnsi="Times New Roman" w:cs="Times New Roman"/>
                <w:lang w:bidi="ru-RU"/>
              </w:rPr>
              <w:t>Тема 8. Отраслевая структура общественного производства. Виды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2AB070" w14:textId="77777777" w:rsidR="00E36CA8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>Понятие «отрасль производства». Материальное производство и сфера обслуживания. Отрасли и подотрасли промышленности, сельского хозяйства, транспорта, социальной сферы. Соотношение отраслей и видов 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BF6498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8305FE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9B4E4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D83F1" w14:textId="7871C40B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bookmarkEnd w:id="7"/>
      <w:tr w:rsidR="00E36CA8" w:rsidRPr="00ED5423" w14:paraId="5C367E3F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358A56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Тема 9. Экономико-географическое районирование России и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8E8BF" w14:textId="77777777" w:rsidR="00E36CA8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>. Уровни социально-экономического развития районов: отсталые и депрессивные районы.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</w:t>
            </w:r>
            <w:r w:rsidRPr="00ED5423">
              <w:rPr>
                <w:sz w:val="22"/>
                <w:szCs w:val="22"/>
                <w:lang w:bidi="ru-RU"/>
              </w:rPr>
              <w:br/>
              <w:t>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5C99E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49141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65692B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06884" w14:textId="5A7C6688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36CA8" w:rsidRPr="00ED5423" w14:paraId="2943E811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961F1D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 xml:space="preserve">Тема 10. Теории территориально - производственных комплексов (ТПК) и кластеров, </w:t>
            </w:r>
            <w:proofErr w:type="spellStart"/>
            <w:r w:rsidRPr="00ED5423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ED5423">
              <w:rPr>
                <w:rFonts w:ascii="Times New Roman" w:hAnsi="Times New Roman" w:cs="Times New Roman"/>
                <w:lang w:bidi="ru-RU"/>
              </w:rPr>
              <w:t xml:space="preserve"> циклов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46869" w14:textId="77777777" w:rsidR="00E36CA8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>. Особенности его в плановой и рыночной экономики.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ED5423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ED5423">
              <w:rPr>
                <w:sz w:val="22"/>
                <w:szCs w:val="22"/>
                <w:lang w:bidi="ru-RU"/>
              </w:rPr>
              <w:t xml:space="preserve"> циклах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966BEB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B7062B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45365" w14:textId="77777777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B0373C" w14:textId="42FB751E" w:rsidR="00E36CA8" w:rsidRPr="00ED5423" w:rsidRDefault="00E36CA8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51EC4" w:rsidRPr="00ED5423" w14:paraId="7283F1C8" w14:textId="7777777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2AA3E7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Тема 11. Административно-территориальное деление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E9295" w14:textId="77777777" w:rsidR="00151EC4" w:rsidRPr="00ED5423" w:rsidRDefault="00151EC4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D5423">
              <w:rPr>
                <w:sz w:val="22"/>
                <w:szCs w:val="22"/>
                <w:lang w:bidi="ru-RU"/>
              </w:rPr>
              <w:t>Экономическое районирование и административно-территориальное деление (АТД) страны. Связь АТД с этническим составом населения. История формирования сетки АТД России. Современное АТД Российской Федерации. Федеральные округа.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A4AC7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03764D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E6926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4B657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D54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51EC4" w:rsidRPr="00ED5423" w14:paraId="0B8DB853" w14:textId="77777777" w:rsidTr="006975C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7F1D" w14:textId="77777777" w:rsidR="00151EC4" w:rsidRPr="00ED5423" w:rsidRDefault="00151EC4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542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664E" w14:textId="77777777" w:rsidR="00151EC4" w:rsidRPr="00ED5423" w:rsidRDefault="00151EC4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542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151EC4" w:rsidRPr="00ED5423" w14:paraId="057276FB" w14:textId="77777777" w:rsidTr="006975C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F08A" w14:textId="77777777" w:rsidR="00151EC4" w:rsidRPr="00ED5423" w:rsidRDefault="00151EC4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D5423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B44D" w14:textId="77777777" w:rsidR="00151EC4" w:rsidRPr="00ED5423" w:rsidRDefault="00151EC4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5423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C377" w14:textId="77777777" w:rsidR="00151EC4" w:rsidRPr="00ED5423" w:rsidRDefault="00151EC4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D542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8FBB" w14:textId="77777777" w:rsidR="00151EC4" w:rsidRPr="00ED5423" w:rsidRDefault="00151EC4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0187" w14:textId="42F21D1B" w:rsidR="00151EC4" w:rsidRPr="00ED5423" w:rsidRDefault="00E36CA8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134B33FB" w14:textId="77777777" w:rsidR="00151EC4" w:rsidRPr="005B37A7" w:rsidRDefault="00151EC4" w:rsidP="00151EC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715F1E2" w14:textId="77777777" w:rsidR="00151EC4" w:rsidRPr="005B37A7" w:rsidRDefault="00151EC4" w:rsidP="00151EC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FED52CE" w14:textId="77777777" w:rsidR="00151EC4" w:rsidRPr="005B37A7" w:rsidRDefault="00151EC4" w:rsidP="00151EC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E8E6B4C" w14:textId="77777777" w:rsidR="00151EC4" w:rsidRPr="007E6725" w:rsidRDefault="00151EC4" w:rsidP="00151EC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78B720DE" w14:textId="77777777" w:rsidR="00151EC4" w:rsidRPr="007E6725" w:rsidRDefault="00151EC4" w:rsidP="00151EC4"/>
    <w:p w14:paraId="2474D1D2" w14:textId="77777777" w:rsidR="00151EC4" w:rsidRPr="005F42A5" w:rsidRDefault="00151EC4" w:rsidP="00151EC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151EC4" w:rsidRPr="00ED5423" w14:paraId="5F7CDA3F" w14:textId="77777777" w:rsidTr="006975C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0A231CB" w14:textId="77777777" w:rsidR="00151EC4" w:rsidRPr="00ED5423" w:rsidRDefault="00151EC4" w:rsidP="006975C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542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5CFDAE" w14:textId="77777777" w:rsidR="00151EC4" w:rsidRPr="00ED5423" w:rsidRDefault="00151EC4" w:rsidP="006975C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542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51EC4" w:rsidRPr="00E36CA8" w14:paraId="7C401D35" w14:textId="77777777" w:rsidTr="006975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CD7B27" w14:textId="77777777" w:rsidR="00151EC4" w:rsidRPr="00ED5423" w:rsidRDefault="00151EC4" w:rsidP="006975C1">
            <w:pPr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</w:rPr>
              <w:t>Социально-экономическая география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ED5423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ED542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, 2023. — 517 с. — (Высшее образование). — </w:t>
            </w:r>
            <w:r w:rsidRPr="00ED5423">
              <w:rPr>
                <w:rFonts w:ascii="Times New Roman" w:hAnsi="Times New Roman" w:cs="Times New Roman"/>
                <w:lang w:val="en-US"/>
              </w:rPr>
              <w:t>ISBN</w:t>
            </w:r>
            <w:r w:rsidRPr="00ED5423">
              <w:rPr>
                <w:rFonts w:ascii="Times New Roman" w:hAnsi="Times New Roman" w:cs="Times New Roman"/>
              </w:rPr>
              <w:t xml:space="preserve"> 978-5-534-17761-9. — Текст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FA5FF6" w14:textId="77777777" w:rsidR="00151EC4" w:rsidRPr="00ED5423" w:rsidRDefault="00C47066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151EC4" w:rsidRPr="00ED5423">
                <w:rPr>
                  <w:color w:val="00008B"/>
                  <w:u w:val="single"/>
                  <w:lang w:val="en-US"/>
                </w:rPr>
                <w:t>https://urait.ru/book/socialno ... nomicheskaya-geografiya-533694</w:t>
              </w:r>
            </w:hyperlink>
          </w:p>
        </w:tc>
      </w:tr>
      <w:tr w:rsidR="00151EC4" w:rsidRPr="00ED5423" w14:paraId="6A3C6808" w14:textId="77777777" w:rsidTr="006975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AD66FA" w14:textId="77777777" w:rsidR="00151EC4" w:rsidRPr="00ED5423" w:rsidRDefault="00151EC4" w:rsidP="006975C1">
            <w:pPr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</w:rPr>
              <w:t>Родионова, И. А.  Экономическая и социальная география мира в 2 ч. Часть 1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учебник для среднего профессионального образования / И. А. Родионова. — 3-е изд., </w:t>
            </w:r>
            <w:proofErr w:type="spellStart"/>
            <w:r w:rsidRPr="00ED542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, 2022. — 385 с. — (Профессиональное образование). — </w:t>
            </w:r>
            <w:r w:rsidRPr="00ED5423">
              <w:rPr>
                <w:rFonts w:ascii="Times New Roman" w:hAnsi="Times New Roman" w:cs="Times New Roman"/>
                <w:lang w:val="en-US"/>
              </w:rPr>
              <w:t>ISBN</w:t>
            </w:r>
            <w:r w:rsidRPr="00ED5423">
              <w:rPr>
                <w:rFonts w:ascii="Times New Roman" w:hAnsi="Times New Roman" w:cs="Times New Roman"/>
              </w:rPr>
              <w:t xml:space="preserve"> 978-5-534-14752-0. — Текст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544DE1" w14:textId="77777777" w:rsidR="00151EC4" w:rsidRPr="00ED5423" w:rsidRDefault="00C47066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151EC4" w:rsidRPr="00ED5423">
                <w:rPr>
                  <w:color w:val="00008B"/>
                  <w:u w:val="single"/>
                </w:rPr>
                <w:t>https://urait.ru/bcode/491917</w:t>
              </w:r>
            </w:hyperlink>
          </w:p>
        </w:tc>
      </w:tr>
      <w:tr w:rsidR="00151EC4" w:rsidRPr="00ED5423" w14:paraId="6D2F2303" w14:textId="77777777" w:rsidTr="006975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6FFD0F" w14:textId="77777777" w:rsidR="00151EC4" w:rsidRPr="00ED5423" w:rsidRDefault="00151EC4" w:rsidP="006975C1">
            <w:pPr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</w:rPr>
              <w:t>Родионова, И. А.  Экономическая и социальная география мира в 2 ч. Часть 1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учебник для вузов / И. А. Родионова. — 3-е изд., </w:t>
            </w:r>
            <w:proofErr w:type="spellStart"/>
            <w:r w:rsidRPr="00ED542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, 2022. — 385 с. — (Высшее образование). — </w:t>
            </w:r>
            <w:r w:rsidRPr="00ED5423">
              <w:rPr>
                <w:rFonts w:ascii="Times New Roman" w:hAnsi="Times New Roman" w:cs="Times New Roman"/>
                <w:lang w:val="en-US"/>
              </w:rPr>
              <w:t>ISBN</w:t>
            </w:r>
            <w:r w:rsidRPr="00ED5423">
              <w:rPr>
                <w:rFonts w:ascii="Times New Roman" w:hAnsi="Times New Roman" w:cs="Times New Roman"/>
              </w:rPr>
              <w:t xml:space="preserve"> 978-5-534-14751-3. — Текст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4BEF7C" w14:textId="77777777" w:rsidR="00151EC4" w:rsidRPr="00ED5423" w:rsidRDefault="00C47066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151EC4" w:rsidRPr="00ED5423">
                <w:rPr>
                  <w:color w:val="00008B"/>
                  <w:u w:val="single"/>
                </w:rPr>
                <w:t>https://urait.ru/bcode/490784</w:t>
              </w:r>
            </w:hyperlink>
          </w:p>
        </w:tc>
      </w:tr>
      <w:tr w:rsidR="00151EC4" w:rsidRPr="00ED5423" w14:paraId="06DAC97F" w14:textId="77777777" w:rsidTr="006975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5F286B" w14:textId="77777777" w:rsidR="00151EC4" w:rsidRPr="00ED5423" w:rsidRDefault="00151EC4" w:rsidP="006975C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D5423">
              <w:rPr>
                <w:rFonts w:ascii="Times New Roman" w:hAnsi="Times New Roman" w:cs="Times New Roman"/>
              </w:rPr>
              <w:t>Перцик</w:t>
            </w:r>
            <w:proofErr w:type="spellEnd"/>
            <w:r w:rsidRPr="00ED5423">
              <w:rPr>
                <w:rFonts w:ascii="Times New Roman" w:hAnsi="Times New Roman" w:cs="Times New Roman"/>
              </w:rPr>
              <w:t>, Е. Н.  История, теория и методология географии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учебник для вузов / Е. Н. </w:t>
            </w:r>
            <w:proofErr w:type="spellStart"/>
            <w:r w:rsidRPr="00ED5423">
              <w:rPr>
                <w:rFonts w:ascii="Times New Roman" w:hAnsi="Times New Roman" w:cs="Times New Roman"/>
              </w:rPr>
              <w:t>Перцик</w:t>
            </w:r>
            <w:proofErr w:type="spellEnd"/>
            <w:r w:rsidRPr="00ED5423">
              <w:rPr>
                <w:rFonts w:ascii="Times New Roman" w:hAnsi="Times New Roman" w:cs="Times New Roman"/>
              </w:rPr>
              <w:t>. — 2-е изд., стер. — Москва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, 2022. — 432 с. — (Высшее образование). — </w:t>
            </w:r>
            <w:r w:rsidRPr="00ED5423">
              <w:rPr>
                <w:rFonts w:ascii="Times New Roman" w:hAnsi="Times New Roman" w:cs="Times New Roman"/>
                <w:lang w:val="en-US"/>
              </w:rPr>
              <w:t>ISBN</w:t>
            </w:r>
            <w:r w:rsidRPr="00ED5423">
              <w:rPr>
                <w:rFonts w:ascii="Times New Roman" w:hAnsi="Times New Roman" w:cs="Times New Roman"/>
              </w:rPr>
              <w:t xml:space="preserve"> 978-5-534-07582-3. — Текст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9E7427" w14:textId="77777777" w:rsidR="00151EC4" w:rsidRPr="00ED5423" w:rsidRDefault="00C47066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151EC4" w:rsidRPr="00ED5423">
                <w:rPr>
                  <w:color w:val="00008B"/>
                  <w:u w:val="single"/>
                </w:rPr>
                <w:t>https://urait.ru/bcode/490480</w:t>
              </w:r>
            </w:hyperlink>
          </w:p>
        </w:tc>
      </w:tr>
      <w:tr w:rsidR="00151EC4" w:rsidRPr="00ED5423" w14:paraId="4482A7C7" w14:textId="77777777" w:rsidTr="006975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70D200" w14:textId="77777777" w:rsidR="00151EC4" w:rsidRPr="00ED5423" w:rsidRDefault="00151EC4" w:rsidP="006975C1">
            <w:pPr>
              <w:rPr>
                <w:rFonts w:ascii="Times New Roman" w:hAnsi="Times New Roman" w:cs="Times New Roman"/>
                <w:lang w:bidi="ru-RU"/>
              </w:rPr>
            </w:pPr>
            <w:r w:rsidRPr="00ED5423">
              <w:rPr>
                <w:rFonts w:ascii="Times New Roman" w:hAnsi="Times New Roman" w:cs="Times New Roman"/>
              </w:rPr>
              <w:t>География мира в 3 т. Том 2. Социально-экономическая география мира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учебник и практикум для вузов / Н. В. Каледин [и др.] ; под редакцией Н. В. Каледина, Н. М. Михеевой. — 3-е изд., </w:t>
            </w:r>
            <w:proofErr w:type="spellStart"/>
            <w:r w:rsidRPr="00ED5423">
              <w:rPr>
                <w:rFonts w:ascii="Times New Roman" w:hAnsi="Times New Roman" w:cs="Times New Roman"/>
              </w:rPr>
              <w:t>испр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D5423">
              <w:rPr>
                <w:rFonts w:ascii="Times New Roman" w:hAnsi="Times New Roman" w:cs="Times New Roman"/>
              </w:rPr>
              <w:t xml:space="preserve">, 2022. — 307 с. — (Высшее образование). — </w:t>
            </w:r>
            <w:r w:rsidRPr="00ED5423">
              <w:rPr>
                <w:rFonts w:ascii="Times New Roman" w:hAnsi="Times New Roman" w:cs="Times New Roman"/>
                <w:lang w:val="en-US"/>
              </w:rPr>
              <w:t>ISBN</w:t>
            </w:r>
            <w:r w:rsidRPr="00ED5423">
              <w:rPr>
                <w:rFonts w:ascii="Times New Roman" w:hAnsi="Times New Roman" w:cs="Times New Roman"/>
              </w:rPr>
              <w:t xml:space="preserve"> 978-5-534-12217-6. — Текст</w:t>
            </w:r>
            <w:proofErr w:type="gramStart"/>
            <w:r w:rsidRPr="00ED54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D542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D5423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34FAB5" w14:textId="77777777" w:rsidR="00151EC4" w:rsidRPr="00ED5423" w:rsidRDefault="00C47066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151EC4" w:rsidRPr="00ED5423">
                <w:rPr>
                  <w:color w:val="00008B"/>
                  <w:u w:val="single"/>
                </w:rPr>
                <w:t>https://urait.ru/bcode/497641</w:t>
              </w:r>
            </w:hyperlink>
          </w:p>
        </w:tc>
      </w:tr>
    </w:tbl>
    <w:p w14:paraId="636B55B5" w14:textId="77777777" w:rsidR="00151EC4" w:rsidRPr="007E6725" w:rsidRDefault="00151EC4" w:rsidP="00151E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C3E77B" w14:textId="77777777" w:rsidR="00151EC4" w:rsidRPr="005F42A5" w:rsidRDefault="00151EC4" w:rsidP="00151EC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19434A6" w14:textId="77777777" w:rsidR="00151EC4" w:rsidRPr="007E6725" w:rsidRDefault="00151EC4" w:rsidP="00151EC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51EC4" w:rsidRPr="007E6725" w14:paraId="22552372" w14:textId="77777777" w:rsidTr="006975C1">
        <w:tc>
          <w:tcPr>
            <w:tcW w:w="9345" w:type="dxa"/>
          </w:tcPr>
          <w:p w14:paraId="4DB48B69" w14:textId="77777777" w:rsidR="00151EC4" w:rsidRPr="007E6725" w:rsidRDefault="00151EC4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51EC4" w:rsidRPr="007E6725" w14:paraId="5239E7A1" w14:textId="77777777" w:rsidTr="006975C1">
        <w:tc>
          <w:tcPr>
            <w:tcW w:w="9345" w:type="dxa"/>
          </w:tcPr>
          <w:p w14:paraId="373DA042" w14:textId="77777777" w:rsidR="00151EC4" w:rsidRPr="007E6725" w:rsidRDefault="00151EC4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51EC4" w:rsidRPr="007E6725" w14:paraId="1FFE32A7" w14:textId="77777777" w:rsidTr="006975C1">
        <w:tc>
          <w:tcPr>
            <w:tcW w:w="9345" w:type="dxa"/>
          </w:tcPr>
          <w:p w14:paraId="1277FBA9" w14:textId="77777777" w:rsidR="00151EC4" w:rsidRPr="007E6725" w:rsidRDefault="00151EC4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51EC4" w:rsidRPr="007E6725" w14:paraId="28BFB2AB" w14:textId="77777777" w:rsidTr="006975C1">
        <w:tc>
          <w:tcPr>
            <w:tcW w:w="9345" w:type="dxa"/>
          </w:tcPr>
          <w:p w14:paraId="75E9E33E" w14:textId="77777777" w:rsidR="00151EC4" w:rsidRPr="007E6725" w:rsidRDefault="00151EC4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51EC4" w:rsidRPr="007E6725" w14:paraId="7CE6D5E3" w14:textId="77777777" w:rsidTr="006975C1">
        <w:tc>
          <w:tcPr>
            <w:tcW w:w="9345" w:type="dxa"/>
          </w:tcPr>
          <w:p w14:paraId="5D36083C" w14:textId="77777777" w:rsidR="00151EC4" w:rsidRPr="007E6725" w:rsidRDefault="00151EC4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EA85B7A" w14:textId="77777777" w:rsidR="00151EC4" w:rsidRPr="007E6725" w:rsidRDefault="00151EC4" w:rsidP="00151EC4">
      <w:pPr>
        <w:rPr>
          <w:rFonts w:ascii="Times New Roman" w:hAnsi="Times New Roman" w:cs="Times New Roman"/>
          <w:b/>
          <w:sz w:val="28"/>
          <w:szCs w:val="28"/>
        </w:rPr>
      </w:pPr>
    </w:p>
    <w:p w14:paraId="5BCA3474" w14:textId="77777777" w:rsidR="00151EC4" w:rsidRPr="005F42A5" w:rsidRDefault="00151EC4" w:rsidP="00151EC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51EC4" w:rsidRPr="007E6725" w14:paraId="19710266" w14:textId="77777777" w:rsidTr="006975C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74B3DDF" w14:textId="77777777" w:rsidR="00151EC4" w:rsidRPr="007E6725" w:rsidRDefault="00151EC4" w:rsidP="00697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919E42" w14:textId="77777777" w:rsidR="00151EC4" w:rsidRPr="007E6725" w:rsidRDefault="00151EC4" w:rsidP="00697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51EC4" w:rsidRPr="007E6725" w14:paraId="4BAD7C3F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F75D447" w14:textId="77777777" w:rsidR="00151EC4" w:rsidRPr="007E6725" w:rsidRDefault="00151EC4" w:rsidP="006975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5D7DBD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51EC4" w:rsidRPr="007E6725" w14:paraId="4E6792C4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846CC1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4D0938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51EC4" w:rsidRPr="007E6725" w14:paraId="3E6DADC5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658D8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3B4909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51EC4" w:rsidRPr="007E6725" w14:paraId="0E18782B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0B02DB2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1D5B1F2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51EC4" w:rsidRPr="007E6725" w14:paraId="684DB463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C6C8A2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0BE5D6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77D2DAB" w14:textId="77777777" w:rsidR="00151EC4" w:rsidRPr="007E6725" w:rsidRDefault="00C47066" w:rsidP="006975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151EC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51EC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51EC4" w:rsidRPr="007E6725" w14:paraId="712744FB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0E2DCF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000AA2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3A4B7AD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51EC4" w:rsidRPr="007E6725" w14:paraId="2C70CCF6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8E48EC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904341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51EC4" w:rsidRPr="007E6725" w14:paraId="2E1F9976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E73C39E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2484D4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2608793B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51EC4" w:rsidRPr="007E6725" w14:paraId="166A984C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4F1338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A10C88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51EC4" w:rsidRPr="007E6725" w14:paraId="5784CAAB" w14:textId="77777777" w:rsidTr="006975C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15BC0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99ACF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51EC4" w:rsidRPr="007E6725" w14:paraId="79FC7F8F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5FE94D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85E705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51EC4" w:rsidRPr="007E6725" w14:paraId="55F1C518" w14:textId="77777777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B67B7F" w14:textId="77777777" w:rsidR="00151EC4" w:rsidRPr="007E6725" w:rsidRDefault="00151EC4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AC9C38" w14:textId="77777777" w:rsidR="00151EC4" w:rsidRPr="007E6725" w:rsidRDefault="00151EC4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49475E6" w14:textId="77777777" w:rsidR="00151EC4" w:rsidRPr="007E6725" w:rsidRDefault="00151EC4" w:rsidP="00151E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7BEA72" w14:textId="77777777" w:rsidR="00151EC4" w:rsidRPr="007E6725" w:rsidRDefault="00151EC4" w:rsidP="00151EC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2DDF4D9" w14:textId="77777777" w:rsidR="00151EC4" w:rsidRPr="007E6725" w:rsidRDefault="00151EC4" w:rsidP="00151EC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8071614" w14:textId="77777777" w:rsidR="00151EC4" w:rsidRPr="007E6725" w:rsidRDefault="00151EC4" w:rsidP="00151EC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2E6D0A9" w14:textId="77777777" w:rsidR="00151EC4" w:rsidRPr="007E6725" w:rsidRDefault="00151EC4" w:rsidP="00151EC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BDFC39A" w14:textId="77777777" w:rsidR="00151EC4" w:rsidRPr="007E6725" w:rsidRDefault="00151EC4" w:rsidP="00151EC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51EC4" w:rsidRPr="00CD32AF" w14:paraId="4E2D6F02" w14:textId="77777777" w:rsidTr="006975C1">
        <w:tc>
          <w:tcPr>
            <w:tcW w:w="7797" w:type="dxa"/>
            <w:shd w:val="clear" w:color="auto" w:fill="auto"/>
          </w:tcPr>
          <w:p w14:paraId="325FCD7A" w14:textId="77777777" w:rsidR="00151EC4" w:rsidRPr="00CD32AF" w:rsidRDefault="00151EC4" w:rsidP="006975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2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05A95B1" w14:textId="77777777" w:rsidR="00151EC4" w:rsidRPr="00CD32AF" w:rsidRDefault="00151EC4" w:rsidP="006975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2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51EC4" w:rsidRPr="00CD32AF" w14:paraId="6C7D103B" w14:textId="77777777" w:rsidTr="006975C1">
        <w:tc>
          <w:tcPr>
            <w:tcW w:w="7797" w:type="dxa"/>
            <w:shd w:val="clear" w:color="auto" w:fill="auto"/>
          </w:tcPr>
          <w:p w14:paraId="4008730C" w14:textId="77777777" w:rsidR="00151EC4" w:rsidRPr="00CD32AF" w:rsidRDefault="00151EC4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CD32AF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2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2AF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CD32AF">
              <w:rPr>
                <w:sz w:val="22"/>
                <w:szCs w:val="22"/>
                <w:lang w:val="en-US"/>
              </w:rPr>
              <w:t>Intel</w:t>
            </w:r>
            <w:r w:rsidRPr="00CD32AF">
              <w:rPr>
                <w:sz w:val="22"/>
                <w:szCs w:val="22"/>
              </w:rPr>
              <w:t xml:space="preserve">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2AF">
              <w:rPr>
                <w:sz w:val="22"/>
                <w:szCs w:val="22"/>
              </w:rPr>
              <w:t xml:space="preserve">3-2100 2.4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2AF">
              <w:rPr>
                <w:sz w:val="22"/>
                <w:szCs w:val="22"/>
              </w:rPr>
              <w:t xml:space="preserve"> /4</w:t>
            </w:r>
            <w:r w:rsidRPr="00CD32AF">
              <w:rPr>
                <w:sz w:val="22"/>
                <w:szCs w:val="22"/>
                <w:lang w:val="en-US"/>
              </w:rPr>
              <w:t>Gb</w:t>
            </w:r>
            <w:r w:rsidRPr="00CD32AF">
              <w:rPr>
                <w:sz w:val="22"/>
                <w:szCs w:val="22"/>
              </w:rPr>
              <w:t>/500</w:t>
            </w:r>
            <w:r w:rsidRPr="00CD32AF">
              <w:rPr>
                <w:sz w:val="22"/>
                <w:szCs w:val="22"/>
                <w:lang w:val="en-US"/>
              </w:rPr>
              <w:t>Gb</w:t>
            </w:r>
            <w:r w:rsidRPr="00CD32AF">
              <w:rPr>
                <w:sz w:val="22"/>
                <w:szCs w:val="22"/>
              </w:rPr>
              <w:t>/</w:t>
            </w:r>
            <w:r w:rsidRPr="00CD32AF">
              <w:rPr>
                <w:sz w:val="22"/>
                <w:szCs w:val="22"/>
                <w:lang w:val="en-US"/>
              </w:rPr>
              <w:t>Acer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V</w:t>
            </w:r>
            <w:r w:rsidRPr="00CD32AF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Champion</w:t>
            </w:r>
            <w:r w:rsidRPr="00CD32AF">
              <w:rPr>
                <w:sz w:val="22"/>
                <w:szCs w:val="22"/>
              </w:rPr>
              <w:t xml:space="preserve"> 244х183см </w:t>
            </w:r>
            <w:r w:rsidRPr="00CD32AF">
              <w:rPr>
                <w:sz w:val="22"/>
                <w:szCs w:val="22"/>
                <w:lang w:val="en-US"/>
              </w:rPr>
              <w:t>SCM</w:t>
            </w:r>
            <w:r w:rsidRPr="00CD32AF">
              <w:rPr>
                <w:sz w:val="22"/>
                <w:szCs w:val="22"/>
              </w:rPr>
              <w:t xml:space="preserve">-4304 - 1 шт., Мультимедийный проектор </w:t>
            </w:r>
            <w:r w:rsidRPr="00CD32AF">
              <w:rPr>
                <w:sz w:val="22"/>
                <w:szCs w:val="22"/>
                <w:lang w:val="en-US"/>
              </w:rPr>
              <w:t>Panasonic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PT</w:t>
            </w:r>
            <w:r w:rsidRPr="00CD32AF">
              <w:rPr>
                <w:sz w:val="22"/>
                <w:szCs w:val="22"/>
              </w:rPr>
              <w:t>-</w:t>
            </w:r>
            <w:r w:rsidRPr="00CD32AF">
              <w:rPr>
                <w:sz w:val="22"/>
                <w:szCs w:val="22"/>
                <w:lang w:val="en-US"/>
              </w:rPr>
              <w:t>VX</w:t>
            </w:r>
            <w:r w:rsidRPr="00CD32A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326C9A" w14:textId="77777777" w:rsidR="00151EC4" w:rsidRPr="00CD32AF" w:rsidRDefault="00151EC4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CD32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51EC4" w:rsidRPr="00CD32AF" w14:paraId="354B1F41" w14:textId="77777777" w:rsidTr="006975C1">
        <w:tc>
          <w:tcPr>
            <w:tcW w:w="7797" w:type="dxa"/>
            <w:shd w:val="clear" w:color="auto" w:fill="auto"/>
          </w:tcPr>
          <w:p w14:paraId="14E4A1CB" w14:textId="77777777" w:rsidR="00151EC4" w:rsidRPr="00CD32AF" w:rsidRDefault="00151EC4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CD32AF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2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2AF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CD32AF">
              <w:rPr>
                <w:sz w:val="22"/>
                <w:szCs w:val="22"/>
                <w:lang w:val="en-US"/>
              </w:rPr>
              <w:t>Intel</w:t>
            </w:r>
            <w:r w:rsidRPr="00CD32AF">
              <w:rPr>
                <w:sz w:val="22"/>
                <w:szCs w:val="22"/>
              </w:rPr>
              <w:t xml:space="preserve">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2AF">
              <w:rPr>
                <w:sz w:val="22"/>
                <w:szCs w:val="22"/>
              </w:rPr>
              <w:t xml:space="preserve">3-2100 2.4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2AF">
              <w:rPr>
                <w:sz w:val="22"/>
                <w:szCs w:val="22"/>
              </w:rPr>
              <w:t>/4/500</w:t>
            </w:r>
            <w:r w:rsidRPr="00CD32AF">
              <w:rPr>
                <w:sz w:val="22"/>
                <w:szCs w:val="22"/>
                <w:lang w:val="en-US"/>
              </w:rPr>
              <w:t>Gb</w:t>
            </w:r>
            <w:r w:rsidRPr="00CD32AF">
              <w:rPr>
                <w:sz w:val="22"/>
                <w:szCs w:val="22"/>
              </w:rPr>
              <w:t>/</w:t>
            </w:r>
            <w:r w:rsidRPr="00CD32AF">
              <w:rPr>
                <w:sz w:val="22"/>
                <w:szCs w:val="22"/>
                <w:lang w:val="en-US"/>
              </w:rPr>
              <w:t>Acer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V</w:t>
            </w:r>
            <w:r w:rsidRPr="00CD32AF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x</w:t>
            </w:r>
            <w:r w:rsidRPr="00CD32A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1FB40D" w14:textId="77777777" w:rsidR="00151EC4" w:rsidRPr="00CD32AF" w:rsidRDefault="00151EC4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CD32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51EC4" w:rsidRPr="00CD32AF" w14:paraId="6B694F92" w14:textId="77777777" w:rsidTr="006975C1">
        <w:tc>
          <w:tcPr>
            <w:tcW w:w="7797" w:type="dxa"/>
            <w:shd w:val="clear" w:color="auto" w:fill="auto"/>
          </w:tcPr>
          <w:p w14:paraId="1DFAD3DC" w14:textId="77777777" w:rsidR="00151EC4" w:rsidRPr="00CD32AF" w:rsidRDefault="00151EC4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CD32AF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2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2A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CD32AF">
              <w:rPr>
                <w:sz w:val="22"/>
                <w:szCs w:val="22"/>
                <w:lang w:val="en-US"/>
              </w:rPr>
              <w:t>Intel</w:t>
            </w:r>
            <w:r w:rsidRPr="00CD32AF">
              <w:rPr>
                <w:sz w:val="22"/>
                <w:szCs w:val="22"/>
              </w:rPr>
              <w:t xml:space="preserve">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2AF">
              <w:rPr>
                <w:sz w:val="22"/>
                <w:szCs w:val="22"/>
              </w:rPr>
              <w:t xml:space="preserve">3-2100 2.4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2AF">
              <w:rPr>
                <w:sz w:val="22"/>
                <w:szCs w:val="22"/>
              </w:rPr>
              <w:t>/500/4/</w:t>
            </w:r>
            <w:r w:rsidRPr="00CD32AF">
              <w:rPr>
                <w:sz w:val="22"/>
                <w:szCs w:val="22"/>
                <w:lang w:val="en-US"/>
              </w:rPr>
              <w:t>Acer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V</w:t>
            </w:r>
            <w:r w:rsidRPr="00CD32A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D32AF">
              <w:rPr>
                <w:sz w:val="22"/>
                <w:szCs w:val="22"/>
                <w:lang w:val="en-US"/>
              </w:rPr>
              <w:t>Panasonic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PT</w:t>
            </w:r>
            <w:r w:rsidRPr="00CD32AF">
              <w:rPr>
                <w:sz w:val="22"/>
                <w:szCs w:val="22"/>
              </w:rPr>
              <w:t>-</w:t>
            </w:r>
            <w:r w:rsidRPr="00CD32AF">
              <w:rPr>
                <w:sz w:val="22"/>
                <w:szCs w:val="22"/>
                <w:lang w:val="en-US"/>
              </w:rPr>
              <w:t>VX</w:t>
            </w:r>
            <w:r w:rsidRPr="00CD32A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Champion</w:t>
            </w:r>
            <w:r w:rsidRPr="00CD32AF">
              <w:rPr>
                <w:sz w:val="22"/>
                <w:szCs w:val="22"/>
              </w:rPr>
              <w:t xml:space="preserve"> 244х183см </w:t>
            </w:r>
            <w:r w:rsidRPr="00CD32AF">
              <w:rPr>
                <w:sz w:val="22"/>
                <w:szCs w:val="22"/>
                <w:lang w:val="en-US"/>
              </w:rPr>
              <w:t>SCM</w:t>
            </w:r>
            <w:r w:rsidRPr="00CD32AF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CD32AF">
              <w:rPr>
                <w:sz w:val="22"/>
                <w:szCs w:val="22"/>
                <w:lang w:val="en-US"/>
              </w:rPr>
              <w:t>MW</w:t>
            </w:r>
            <w:r w:rsidRPr="00CD32AF">
              <w:rPr>
                <w:sz w:val="22"/>
                <w:szCs w:val="22"/>
              </w:rPr>
              <w:t xml:space="preserve">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D32AF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CD32AF">
              <w:rPr>
                <w:sz w:val="22"/>
                <w:szCs w:val="22"/>
                <w:lang w:val="en-US"/>
              </w:rPr>
              <w:t>Panasonic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PT</w:t>
            </w:r>
            <w:r w:rsidRPr="00CD32AF">
              <w:rPr>
                <w:sz w:val="22"/>
                <w:szCs w:val="22"/>
              </w:rPr>
              <w:t>-</w:t>
            </w:r>
            <w:r w:rsidRPr="00CD32AF">
              <w:rPr>
                <w:sz w:val="22"/>
                <w:szCs w:val="22"/>
                <w:lang w:val="en-US"/>
              </w:rPr>
              <w:t>VX</w:t>
            </w:r>
            <w:r w:rsidRPr="00CD32A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9E7132" w14:textId="77777777" w:rsidR="00151EC4" w:rsidRPr="00CD32AF" w:rsidRDefault="00151EC4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CD32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51EC4" w:rsidRPr="00CD32AF" w14:paraId="62B662A0" w14:textId="77777777" w:rsidTr="006975C1">
        <w:tc>
          <w:tcPr>
            <w:tcW w:w="7797" w:type="dxa"/>
            <w:shd w:val="clear" w:color="auto" w:fill="auto"/>
          </w:tcPr>
          <w:p w14:paraId="421E8E06" w14:textId="77777777" w:rsidR="00151EC4" w:rsidRPr="00CD32AF" w:rsidRDefault="00151EC4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CD32A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32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2A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D32AF">
              <w:rPr>
                <w:sz w:val="22"/>
                <w:szCs w:val="22"/>
                <w:lang w:val="en-US"/>
              </w:rPr>
              <w:t>Intel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I</w:t>
            </w:r>
            <w:r w:rsidRPr="00CD32AF">
              <w:rPr>
                <w:sz w:val="22"/>
                <w:szCs w:val="22"/>
              </w:rPr>
              <w:t>5-7400/16</w:t>
            </w:r>
            <w:r w:rsidRPr="00CD32AF">
              <w:rPr>
                <w:sz w:val="22"/>
                <w:szCs w:val="22"/>
                <w:lang w:val="en-US"/>
              </w:rPr>
              <w:t>Gb</w:t>
            </w:r>
            <w:r w:rsidRPr="00CD32AF">
              <w:rPr>
                <w:sz w:val="22"/>
                <w:szCs w:val="22"/>
              </w:rPr>
              <w:t>/1</w:t>
            </w:r>
            <w:r w:rsidRPr="00CD32AF">
              <w:rPr>
                <w:sz w:val="22"/>
                <w:szCs w:val="22"/>
                <w:lang w:val="en-US"/>
              </w:rPr>
              <w:t>Tb</w:t>
            </w:r>
            <w:r w:rsidRPr="00CD32AF">
              <w:rPr>
                <w:sz w:val="22"/>
                <w:szCs w:val="22"/>
              </w:rPr>
              <w:t xml:space="preserve">/ видеокарта </w:t>
            </w:r>
            <w:r w:rsidRPr="00CD32AF">
              <w:rPr>
                <w:sz w:val="22"/>
                <w:szCs w:val="22"/>
                <w:lang w:val="en-US"/>
              </w:rPr>
              <w:t>NVIDIA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GeForce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GT</w:t>
            </w:r>
            <w:r w:rsidRPr="00CD32AF">
              <w:rPr>
                <w:sz w:val="22"/>
                <w:szCs w:val="22"/>
              </w:rPr>
              <w:t xml:space="preserve"> 710/Монитор </w:t>
            </w:r>
            <w:r w:rsidRPr="00CD32AF">
              <w:rPr>
                <w:sz w:val="22"/>
                <w:szCs w:val="22"/>
                <w:lang w:val="en-US"/>
              </w:rPr>
              <w:t>DELL</w:t>
            </w:r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S</w:t>
            </w:r>
            <w:r w:rsidRPr="00CD32AF">
              <w:rPr>
                <w:sz w:val="22"/>
                <w:szCs w:val="22"/>
              </w:rPr>
              <w:t>2218</w:t>
            </w:r>
            <w:r w:rsidRPr="00CD32AF">
              <w:rPr>
                <w:sz w:val="22"/>
                <w:szCs w:val="22"/>
                <w:lang w:val="en-US"/>
              </w:rPr>
              <w:t>H</w:t>
            </w:r>
            <w:r w:rsidRPr="00CD32A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Switch</w:t>
            </w:r>
            <w:r w:rsidRPr="00CD32A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x</w:t>
            </w:r>
            <w:r w:rsidRPr="00CD32A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D32AF">
              <w:rPr>
                <w:sz w:val="22"/>
                <w:szCs w:val="22"/>
              </w:rPr>
              <w:t>подпружинен.ручной</w:t>
            </w:r>
            <w:proofErr w:type="spellEnd"/>
            <w:r w:rsidRPr="00CD32AF">
              <w:rPr>
                <w:sz w:val="22"/>
                <w:szCs w:val="22"/>
              </w:rPr>
              <w:t xml:space="preserve"> </w:t>
            </w:r>
            <w:r w:rsidRPr="00CD32AF">
              <w:rPr>
                <w:sz w:val="22"/>
                <w:szCs w:val="22"/>
                <w:lang w:val="en-US"/>
              </w:rPr>
              <w:t>MW</w:t>
            </w:r>
            <w:r w:rsidRPr="00CD32AF">
              <w:rPr>
                <w:sz w:val="22"/>
                <w:szCs w:val="22"/>
              </w:rPr>
              <w:t xml:space="preserve"> </w:t>
            </w:r>
            <w:proofErr w:type="spellStart"/>
            <w:r w:rsidRPr="00CD32A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D32AF">
              <w:rPr>
                <w:sz w:val="22"/>
                <w:szCs w:val="22"/>
              </w:rPr>
              <w:t xml:space="preserve"> 200х200см (</w:t>
            </w:r>
            <w:r w:rsidRPr="00CD32AF">
              <w:rPr>
                <w:sz w:val="22"/>
                <w:szCs w:val="22"/>
                <w:lang w:val="en-US"/>
              </w:rPr>
              <w:t>S</w:t>
            </w:r>
            <w:r w:rsidRPr="00CD32AF">
              <w:rPr>
                <w:sz w:val="22"/>
                <w:szCs w:val="22"/>
              </w:rPr>
              <w:t>/</w:t>
            </w:r>
            <w:r w:rsidRPr="00CD32AF">
              <w:rPr>
                <w:sz w:val="22"/>
                <w:szCs w:val="22"/>
                <w:lang w:val="en-US"/>
              </w:rPr>
              <w:t>N</w:t>
            </w:r>
            <w:r w:rsidRPr="00CD32A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3B4AEE" w14:textId="77777777" w:rsidR="00151EC4" w:rsidRPr="00CD32AF" w:rsidRDefault="00151EC4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CD32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9F28FFC" w14:textId="77777777" w:rsidR="00151EC4" w:rsidRPr="007E6725" w:rsidRDefault="00151EC4" w:rsidP="00151EC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8A73B0" w14:textId="77777777" w:rsidR="00151EC4" w:rsidRPr="007E6725" w:rsidRDefault="00151EC4" w:rsidP="00151EC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F85092C" w14:textId="77777777" w:rsidR="00151EC4" w:rsidRPr="007E6725" w:rsidRDefault="00151EC4" w:rsidP="00151EC4">
      <w:bookmarkStart w:id="15" w:name="_Hlk71636079"/>
    </w:p>
    <w:p w14:paraId="7DBD957A" w14:textId="77777777" w:rsidR="00151EC4" w:rsidRPr="007E6725" w:rsidRDefault="00151EC4" w:rsidP="00151E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D1C67DF" w14:textId="77777777" w:rsidR="00151EC4" w:rsidRPr="007E6725" w:rsidRDefault="00151EC4" w:rsidP="00151EC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5C9CE45" w14:textId="77777777" w:rsidR="00151EC4" w:rsidRPr="007E6725" w:rsidRDefault="00151EC4" w:rsidP="00151EC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59FB1B6F" w14:textId="77777777" w:rsidR="00151EC4" w:rsidRPr="007E6725" w:rsidRDefault="00151EC4" w:rsidP="00151EC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1586099" w14:textId="77777777" w:rsidR="00151EC4" w:rsidRPr="007E6725" w:rsidRDefault="00151EC4" w:rsidP="00151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67E76F2" w14:textId="77777777" w:rsidR="00151EC4" w:rsidRPr="007E6725" w:rsidRDefault="00151EC4" w:rsidP="00151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CA5DF95" w14:textId="77777777" w:rsidR="00151EC4" w:rsidRPr="007E6725" w:rsidRDefault="00151EC4" w:rsidP="00151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27F1D69" w14:textId="77777777" w:rsidR="00151EC4" w:rsidRPr="007E6725" w:rsidRDefault="00151EC4" w:rsidP="00151EC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1982D86" w14:textId="77777777" w:rsidR="00151EC4" w:rsidRPr="007E6725" w:rsidRDefault="00151EC4" w:rsidP="00151EC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6172221" w14:textId="77777777" w:rsidR="00151EC4" w:rsidRPr="007E6725" w:rsidRDefault="00151EC4" w:rsidP="00151EC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0852B86" w14:textId="77777777" w:rsidR="00151EC4" w:rsidRPr="007E6725" w:rsidRDefault="00151EC4" w:rsidP="00151EC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FE37DDC" w14:textId="77777777" w:rsidR="00151EC4" w:rsidRPr="007E6725" w:rsidRDefault="00151EC4" w:rsidP="00151EC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5603404" w14:textId="77777777" w:rsidR="00151EC4" w:rsidRPr="007E6725" w:rsidRDefault="00151EC4" w:rsidP="00151EC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6B86827" w14:textId="77777777" w:rsidR="00151EC4" w:rsidRPr="007E6725" w:rsidRDefault="00151EC4" w:rsidP="00151EC4"/>
    <w:p w14:paraId="3B806CD2" w14:textId="77777777" w:rsidR="00151EC4" w:rsidRPr="007E6725" w:rsidRDefault="00151EC4" w:rsidP="00151EC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8DB8729" w14:textId="77777777" w:rsidR="00151EC4" w:rsidRPr="007E6725" w:rsidRDefault="00151EC4" w:rsidP="00151E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8DD05B0" w14:textId="77777777" w:rsidR="00151EC4" w:rsidRPr="007E6725" w:rsidRDefault="00151EC4" w:rsidP="00151E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23009F4" w14:textId="77777777" w:rsidR="00151EC4" w:rsidRPr="007E6725" w:rsidRDefault="00151EC4" w:rsidP="00151E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7FAA763" w14:textId="77777777" w:rsidR="00151EC4" w:rsidRPr="007E6725" w:rsidRDefault="00151EC4" w:rsidP="00151E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5F46152" w14:textId="77777777" w:rsidR="00151EC4" w:rsidRPr="007E6725" w:rsidRDefault="00151EC4" w:rsidP="00151E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B467742" w14:textId="77777777" w:rsidR="00151EC4" w:rsidRPr="007E6725" w:rsidRDefault="00151EC4" w:rsidP="00151EC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959EB2E" w14:textId="77777777" w:rsidR="00151EC4" w:rsidRPr="007E6725" w:rsidRDefault="00151EC4" w:rsidP="00151EC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9A01323" w14:textId="77777777" w:rsidR="00151EC4" w:rsidRPr="007E6725" w:rsidRDefault="00151EC4" w:rsidP="00151EC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D0AEDDE" w14:textId="77777777" w:rsidR="00151EC4" w:rsidRPr="007E6725" w:rsidRDefault="00151EC4" w:rsidP="00151EC4"/>
    <w:p w14:paraId="27545AC8" w14:textId="77777777" w:rsidR="00151EC4" w:rsidRPr="00853C95" w:rsidRDefault="00151EC4" w:rsidP="00151EC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A2B6B2B" w14:textId="77777777" w:rsidR="00151EC4" w:rsidRPr="007E6725" w:rsidRDefault="00151EC4" w:rsidP="00151EC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1EC4" w14:paraId="3675258C" w14:textId="77777777" w:rsidTr="006975C1">
        <w:tc>
          <w:tcPr>
            <w:tcW w:w="562" w:type="dxa"/>
          </w:tcPr>
          <w:p w14:paraId="1EBB3986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0F9A888C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 xml:space="preserve">Предмет, методы и задачи социально-экономической географии (СЭГ) и </w:t>
            </w:r>
            <w:proofErr w:type="spellStart"/>
            <w:r w:rsidRPr="00CD32AF">
              <w:rPr>
                <w:sz w:val="23"/>
                <w:szCs w:val="23"/>
              </w:rPr>
              <w:t>регионалистики</w:t>
            </w:r>
            <w:proofErr w:type="spellEnd"/>
            <w:r w:rsidRPr="00CD32AF">
              <w:rPr>
                <w:sz w:val="23"/>
                <w:szCs w:val="23"/>
              </w:rPr>
              <w:t>.</w:t>
            </w:r>
          </w:p>
        </w:tc>
      </w:tr>
      <w:tr w:rsidR="00151EC4" w14:paraId="6E4F7470" w14:textId="77777777" w:rsidTr="006975C1">
        <w:tc>
          <w:tcPr>
            <w:tcW w:w="562" w:type="dxa"/>
          </w:tcPr>
          <w:p w14:paraId="472E38A9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408C33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Политическая карта мира: этапы формирования, количественные и качественные изменения за последнее двадцатилетие.</w:t>
            </w:r>
          </w:p>
        </w:tc>
      </w:tr>
      <w:tr w:rsidR="00151EC4" w14:paraId="5B8A7613" w14:textId="77777777" w:rsidTr="006975C1">
        <w:tc>
          <w:tcPr>
            <w:tcW w:w="562" w:type="dxa"/>
          </w:tcPr>
          <w:p w14:paraId="7932ECD0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1B3D8A1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Экономико-географическая типология стран мира.</w:t>
            </w:r>
          </w:p>
        </w:tc>
      </w:tr>
      <w:tr w:rsidR="00151EC4" w14:paraId="1956C162" w14:textId="77777777" w:rsidTr="006975C1">
        <w:tc>
          <w:tcPr>
            <w:tcW w:w="562" w:type="dxa"/>
          </w:tcPr>
          <w:p w14:paraId="69E08BB8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65D035C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Территориальное разделение труда. Международное разделение труда. Типы стран по специализации экономики и участию в международном разделении труда.</w:t>
            </w:r>
          </w:p>
        </w:tc>
      </w:tr>
      <w:tr w:rsidR="00151EC4" w14:paraId="78EDFA2B" w14:textId="77777777" w:rsidTr="006975C1">
        <w:tc>
          <w:tcPr>
            <w:tcW w:w="562" w:type="dxa"/>
          </w:tcPr>
          <w:p w14:paraId="304581BA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58E8E1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32AF">
              <w:rPr>
                <w:sz w:val="23"/>
                <w:szCs w:val="23"/>
              </w:rPr>
              <w:t xml:space="preserve">Россия в системе мировой экономики и международного разделения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Статьи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экспорта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импорта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606D4139" w14:textId="77777777" w:rsidTr="006975C1">
        <w:tc>
          <w:tcPr>
            <w:tcW w:w="562" w:type="dxa"/>
          </w:tcPr>
          <w:p w14:paraId="5CA34086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DEF4D16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Формы международных экономических связей. Понятие о торговом  и платежном балансах стран мира.</w:t>
            </w:r>
          </w:p>
        </w:tc>
      </w:tr>
      <w:tr w:rsidR="00151EC4" w14:paraId="47C80AD4" w14:textId="77777777" w:rsidTr="006975C1">
        <w:tc>
          <w:tcPr>
            <w:tcW w:w="562" w:type="dxa"/>
          </w:tcPr>
          <w:p w14:paraId="5A6C07B0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6FDEEC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Общая оценка природных условий и ресурсов России, их влияние на развитие экономики разных районов страны.</w:t>
            </w:r>
          </w:p>
        </w:tc>
      </w:tr>
      <w:tr w:rsidR="00151EC4" w14:paraId="1CAC0BD6" w14:textId="77777777" w:rsidTr="006975C1">
        <w:tc>
          <w:tcPr>
            <w:tcW w:w="562" w:type="dxa"/>
          </w:tcPr>
          <w:p w14:paraId="60545409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28C220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Ресурсы морей и внутренних вод России: проблемы использования, влияние на размещение производства и региональное развитие.</w:t>
            </w:r>
          </w:p>
        </w:tc>
      </w:tr>
      <w:tr w:rsidR="00151EC4" w14:paraId="0119BBCE" w14:textId="77777777" w:rsidTr="006975C1">
        <w:tc>
          <w:tcPr>
            <w:tcW w:w="562" w:type="dxa"/>
          </w:tcPr>
          <w:p w14:paraId="0F4ECBCA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CECBCF4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Классификация полезных ископаемых. Факторы размещения горнодобывающей промышленности.</w:t>
            </w:r>
          </w:p>
        </w:tc>
      </w:tr>
      <w:tr w:rsidR="00151EC4" w14:paraId="07C92DDE" w14:textId="77777777" w:rsidTr="006975C1">
        <w:tc>
          <w:tcPr>
            <w:tcW w:w="562" w:type="dxa"/>
          </w:tcPr>
          <w:p w14:paraId="5346752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10A00B0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Агроклиматические, почвенные и биотические ресурсы Российской Федерации, их оценка, влияние на специализацию экономики районов.</w:t>
            </w:r>
          </w:p>
        </w:tc>
      </w:tr>
      <w:tr w:rsidR="00151EC4" w14:paraId="18DE0440" w14:textId="77777777" w:rsidTr="006975C1">
        <w:tc>
          <w:tcPr>
            <w:tcW w:w="562" w:type="dxa"/>
          </w:tcPr>
          <w:p w14:paraId="4BF14D8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3381082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32AF">
              <w:rPr>
                <w:sz w:val="23"/>
                <w:szCs w:val="23"/>
              </w:rPr>
              <w:t xml:space="preserve">Расселение как общее условие и фактор размещения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расселения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175D7C6C" w14:textId="77777777" w:rsidTr="006975C1">
        <w:tc>
          <w:tcPr>
            <w:tcW w:w="562" w:type="dxa"/>
          </w:tcPr>
          <w:p w14:paraId="1855C77F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DD31F1E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Динамика численности населения и факторы ее определяющие. Типы стран и регионов по естественному воспроизводству населения и миграциям.</w:t>
            </w:r>
          </w:p>
        </w:tc>
      </w:tr>
      <w:tr w:rsidR="00151EC4" w14:paraId="42D8F99C" w14:textId="77777777" w:rsidTr="006975C1">
        <w:tc>
          <w:tcPr>
            <w:tcW w:w="562" w:type="dxa"/>
          </w:tcPr>
          <w:p w14:paraId="787AE963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E5876F9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 xml:space="preserve">Миграции населения России и их причины. Виды миграций, их влияние на демографическую структуру, </w:t>
            </w:r>
            <w:proofErr w:type="spellStart"/>
            <w:r w:rsidRPr="00CD32AF">
              <w:rPr>
                <w:sz w:val="23"/>
                <w:szCs w:val="23"/>
              </w:rPr>
              <w:t>трудоресурсную</w:t>
            </w:r>
            <w:proofErr w:type="spellEnd"/>
            <w:r w:rsidRPr="00CD32AF">
              <w:rPr>
                <w:sz w:val="23"/>
                <w:szCs w:val="23"/>
              </w:rPr>
              <w:t xml:space="preserve"> обеспеченность регионов.</w:t>
            </w:r>
          </w:p>
        </w:tc>
      </w:tr>
      <w:tr w:rsidR="00151EC4" w14:paraId="131C5D58" w14:textId="77777777" w:rsidTr="006975C1">
        <w:tc>
          <w:tcPr>
            <w:tcW w:w="562" w:type="dxa"/>
          </w:tcPr>
          <w:p w14:paraId="18ECB6A2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C2719FA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Урбанизация. Характеристика процессов урбанизации в России и в мире.</w:t>
            </w:r>
          </w:p>
        </w:tc>
      </w:tr>
      <w:tr w:rsidR="00151EC4" w14:paraId="2D5B7965" w14:textId="77777777" w:rsidTr="006975C1">
        <w:tc>
          <w:tcPr>
            <w:tcW w:w="562" w:type="dxa"/>
          </w:tcPr>
          <w:p w14:paraId="4235C46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BD39B4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32AF">
              <w:rPr>
                <w:sz w:val="23"/>
                <w:szCs w:val="23"/>
              </w:rPr>
              <w:t xml:space="preserve">Город и городская агломерация. Крупнейшие города и агломерации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городов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3AFFF49B" w14:textId="77777777" w:rsidTr="006975C1">
        <w:tc>
          <w:tcPr>
            <w:tcW w:w="562" w:type="dxa"/>
          </w:tcPr>
          <w:p w14:paraId="294CEAB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6D52BDA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Этническая и конфессиональная структуры населения России.</w:t>
            </w:r>
          </w:p>
        </w:tc>
      </w:tr>
      <w:tr w:rsidR="00151EC4" w14:paraId="110DA76E" w14:textId="77777777" w:rsidTr="006975C1">
        <w:tc>
          <w:tcPr>
            <w:tcW w:w="562" w:type="dxa"/>
          </w:tcPr>
          <w:p w14:paraId="0857B0CF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726A827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Современная демографическая обстановка в России: региональные различия.</w:t>
            </w:r>
          </w:p>
        </w:tc>
      </w:tr>
      <w:tr w:rsidR="00151EC4" w14:paraId="1A7BBB5B" w14:textId="77777777" w:rsidTr="006975C1">
        <w:tc>
          <w:tcPr>
            <w:tcW w:w="562" w:type="dxa"/>
          </w:tcPr>
          <w:p w14:paraId="53DCD078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9367D8F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Экономически активное население. Региональные различия в уровне безработицы в России.</w:t>
            </w:r>
          </w:p>
        </w:tc>
      </w:tr>
      <w:tr w:rsidR="00151EC4" w14:paraId="7C3BAC22" w14:textId="77777777" w:rsidTr="006975C1">
        <w:tc>
          <w:tcPr>
            <w:tcW w:w="562" w:type="dxa"/>
          </w:tcPr>
          <w:p w14:paraId="17CF54D3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F5D010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Исторически сложившаяся материально-техническая база общества как условие размещения производства.</w:t>
            </w:r>
          </w:p>
        </w:tc>
      </w:tr>
      <w:tr w:rsidR="00151EC4" w14:paraId="5CEB41C0" w14:textId="77777777" w:rsidTr="006975C1">
        <w:tc>
          <w:tcPr>
            <w:tcW w:w="562" w:type="dxa"/>
          </w:tcPr>
          <w:p w14:paraId="184788A5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B51D1D3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Понятие о размещении производства. Условия и факторы, влияющие на размещение производства и  на расселение.</w:t>
            </w:r>
          </w:p>
        </w:tc>
      </w:tr>
      <w:tr w:rsidR="00151EC4" w14:paraId="77B93657" w14:textId="77777777" w:rsidTr="006975C1">
        <w:tc>
          <w:tcPr>
            <w:tcW w:w="562" w:type="dxa"/>
          </w:tcPr>
          <w:p w14:paraId="48464222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A63F4F5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Экономико-географическое и геополитическое положение стран, районов, городов.</w:t>
            </w:r>
          </w:p>
        </w:tc>
      </w:tr>
      <w:tr w:rsidR="00151EC4" w14:paraId="4E1247E0" w14:textId="77777777" w:rsidTr="006975C1">
        <w:tc>
          <w:tcPr>
            <w:tcW w:w="562" w:type="dxa"/>
          </w:tcPr>
          <w:p w14:paraId="1766918F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4EAC848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32AF">
              <w:rPr>
                <w:sz w:val="23"/>
                <w:szCs w:val="23"/>
              </w:rPr>
              <w:t xml:space="preserve">Изменения ЭГП России и ее регионов после распада СССР. Характеристика государственной границы Российской Федерации.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09AFB46F" w14:textId="77777777" w:rsidTr="006975C1">
        <w:tc>
          <w:tcPr>
            <w:tcW w:w="562" w:type="dxa"/>
          </w:tcPr>
          <w:p w14:paraId="2E5C2E6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6DBB1B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Рыночная инфраструктурная база как условие размещения производства.</w:t>
            </w:r>
          </w:p>
        </w:tc>
      </w:tr>
      <w:tr w:rsidR="00151EC4" w14:paraId="67615BA7" w14:textId="77777777" w:rsidTr="006975C1">
        <w:tc>
          <w:tcPr>
            <w:tcW w:w="562" w:type="dxa"/>
          </w:tcPr>
          <w:p w14:paraId="34A9AD96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C753439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Региональные различия инвестиционной привлекательности в России.</w:t>
            </w:r>
          </w:p>
        </w:tc>
      </w:tr>
      <w:tr w:rsidR="00151EC4" w14:paraId="0028EA0B" w14:textId="77777777" w:rsidTr="006975C1">
        <w:tc>
          <w:tcPr>
            <w:tcW w:w="562" w:type="dxa"/>
          </w:tcPr>
          <w:p w14:paraId="1D05F38E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5D58EB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Технико-экономические факторы размещения производства.</w:t>
            </w:r>
          </w:p>
        </w:tc>
      </w:tr>
      <w:tr w:rsidR="00151EC4" w14:paraId="29AC53B1" w14:textId="77777777" w:rsidTr="006975C1">
        <w:tc>
          <w:tcPr>
            <w:tcW w:w="562" w:type="dxa"/>
          </w:tcPr>
          <w:p w14:paraId="3CA7641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CB793C1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Производственные специализация и кооперирование, их влияние на размещение предприятий и отраслей обрабатывающей промышленности.</w:t>
            </w:r>
          </w:p>
        </w:tc>
      </w:tr>
      <w:tr w:rsidR="00151EC4" w14:paraId="4FE2B532" w14:textId="77777777" w:rsidTr="006975C1">
        <w:tc>
          <w:tcPr>
            <w:tcW w:w="562" w:type="dxa"/>
          </w:tcPr>
          <w:p w14:paraId="53137B73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D73D5ED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Производственное комбинирование, развитие производственно-технологических связей, их влияние на размещение производства.</w:t>
            </w:r>
          </w:p>
        </w:tc>
      </w:tr>
      <w:tr w:rsidR="00151EC4" w14:paraId="7DD5BBED" w14:textId="77777777" w:rsidTr="006975C1">
        <w:tc>
          <w:tcPr>
            <w:tcW w:w="562" w:type="dxa"/>
          </w:tcPr>
          <w:p w14:paraId="474E1FA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B21E187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Принципы размещения производства, их реализация в плановой и рыночной экономике.</w:t>
            </w:r>
          </w:p>
        </w:tc>
      </w:tr>
      <w:tr w:rsidR="00151EC4" w14:paraId="2643F97A" w14:textId="77777777" w:rsidTr="006975C1">
        <w:tc>
          <w:tcPr>
            <w:tcW w:w="562" w:type="dxa"/>
          </w:tcPr>
          <w:p w14:paraId="0B9762AB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9B0FF6E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Институциональные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размещения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</w:p>
        </w:tc>
      </w:tr>
      <w:tr w:rsidR="00151EC4" w14:paraId="7A87116D" w14:textId="77777777" w:rsidTr="006975C1">
        <w:tc>
          <w:tcPr>
            <w:tcW w:w="562" w:type="dxa"/>
          </w:tcPr>
          <w:p w14:paraId="18C680F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24EF7DA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Зарубежные и отечественные концепции размещения производства.</w:t>
            </w:r>
          </w:p>
        </w:tc>
      </w:tr>
      <w:tr w:rsidR="00151EC4" w14:paraId="14D8A5A8" w14:textId="77777777" w:rsidTr="006975C1">
        <w:tc>
          <w:tcPr>
            <w:tcW w:w="562" w:type="dxa"/>
          </w:tcPr>
          <w:p w14:paraId="2AB47B62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8EE30F2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Понятие о природных условиях и природных ресурсах</w:t>
            </w:r>
          </w:p>
        </w:tc>
      </w:tr>
      <w:tr w:rsidR="00151EC4" w14:paraId="6B51B90D" w14:textId="77777777" w:rsidTr="006975C1">
        <w:tc>
          <w:tcPr>
            <w:tcW w:w="562" w:type="dxa"/>
          </w:tcPr>
          <w:p w14:paraId="5657ED8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404989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Хозяйственная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минеральных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</w:p>
        </w:tc>
      </w:tr>
      <w:tr w:rsidR="00151EC4" w14:paraId="7846215D" w14:textId="77777777" w:rsidTr="006975C1">
        <w:tc>
          <w:tcPr>
            <w:tcW w:w="562" w:type="dxa"/>
          </w:tcPr>
          <w:p w14:paraId="39350EF9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38C4BD6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Хозяйственная оценка ресурсов морей и внутренних вод.</w:t>
            </w:r>
          </w:p>
        </w:tc>
      </w:tr>
      <w:tr w:rsidR="00151EC4" w14:paraId="7FF7CF70" w14:textId="77777777" w:rsidTr="006975C1">
        <w:tc>
          <w:tcPr>
            <w:tcW w:w="562" w:type="dxa"/>
          </w:tcPr>
          <w:p w14:paraId="357AD7B5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4B21C63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хозяйства</w:t>
            </w:r>
            <w:proofErr w:type="spellEnd"/>
          </w:p>
        </w:tc>
      </w:tr>
      <w:tr w:rsidR="00151EC4" w14:paraId="2C5AA50A" w14:textId="77777777" w:rsidTr="006975C1">
        <w:tc>
          <w:tcPr>
            <w:tcW w:w="562" w:type="dxa"/>
          </w:tcPr>
          <w:p w14:paraId="60DDF4D8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E06F7BB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Земельные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почвенные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ресурсы</w:t>
            </w:r>
            <w:proofErr w:type="spellEnd"/>
          </w:p>
        </w:tc>
      </w:tr>
      <w:tr w:rsidR="00151EC4" w14:paraId="19E5DD40" w14:textId="77777777" w:rsidTr="006975C1">
        <w:tc>
          <w:tcPr>
            <w:tcW w:w="562" w:type="dxa"/>
          </w:tcPr>
          <w:p w14:paraId="2C7A3DE3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8A4EB5A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Климатические условия, их влияние на хозяйство</w:t>
            </w:r>
          </w:p>
        </w:tc>
      </w:tr>
      <w:tr w:rsidR="00151EC4" w14:paraId="2D65DABE" w14:textId="77777777" w:rsidTr="006975C1">
        <w:tc>
          <w:tcPr>
            <w:tcW w:w="562" w:type="dxa"/>
          </w:tcPr>
          <w:p w14:paraId="226595E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E34747E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32AF">
              <w:rPr>
                <w:sz w:val="23"/>
                <w:szCs w:val="23"/>
              </w:rPr>
              <w:t xml:space="preserve">Народнохозяйственный комплекс страны, его отраслевая структура. Понятие о видах экономической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перестройки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23E3E47D" w14:textId="77777777" w:rsidTr="006975C1">
        <w:tc>
          <w:tcPr>
            <w:tcW w:w="562" w:type="dxa"/>
          </w:tcPr>
          <w:p w14:paraId="3785841D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82A2541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Общая характеристика промышленности России. Классификация видов экономической деятельности в промышленности. Изменения в отраслевой структуре промышленности в постсоветский период, причины и следствия.</w:t>
            </w:r>
          </w:p>
        </w:tc>
      </w:tr>
      <w:tr w:rsidR="00151EC4" w14:paraId="68C1A49C" w14:textId="77777777" w:rsidTr="006975C1">
        <w:tc>
          <w:tcPr>
            <w:tcW w:w="562" w:type="dxa"/>
          </w:tcPr>
          <w:p w14:paraId="78C159E3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CA2486F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049E21A4" w14:textId="77777777" w:rsidTr="006975C1">
        <w:tc>
          <w:tcPr>
            <w:tcW w:w="562" w:type="dxa"/>
          </w:tcPr>
          <w:p w14:paraId="67D4F02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F0DEF31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Условия и факторы размещения производства топлива и энергии в России.</w:t>
            </w:r>
          </w:p>
        </w:tc>
      </w:tr>
      <w:tr w:rsidR="00151EC4" w14:paraId="606CB146" w14:textId="77777777" w:rsidTr="006975C1">
        <w:tc>
          <w:tcPr>
            <w:tcW w:w="562" w:type="dxa"/>
          </w:tcPr>
          <w:p w14:paraId="417D4733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E215953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Условия и факторы размещения металлургического производства в России.</w:t>
            </w:r>
          </w:p>
        </w:tc>
      </w:tr>
      <w:tr w:rsidR="00151EC4" w14:paraId="1ADFA1EE" w14:textId="77777777" w:rsidTr="006975C1">
        <w:tc>
          <w:tcPr>
            <w:tcW w:w="562" w:type="dxa"/>
          </w:tcPr>
          <w:p w14:paraId="44D9A87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D20B57E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Условия и факторы размещения химического производства в России.</w:t>
            </w:r>
          </w:p>
        </w:tc>
      </w:tr>
      <w:tr w:rsidR="00151EC4" w14:paraId="6006C189" w14:textId="77777777" w:rsidTr="006975C1">
        <w:tc>
          <w:tcPr>
            <w:tcW w:w="562" w:type="dxa"/>
          </w:tcPr>
          <w:p w14:paraId="1053E462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D6D2A90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Условия и факторы размещения предприятий лесопромышленного производства в России.</w:t>
            </w:r>
          </w:p>
        </w:tc>
      </w:tr>
      <w:tr w:rsidR="00151EC4" w14:paraId="5F813D4B" w14:textId="77777777" w:rsidTr="006975C1">
        <w:tc>
          <w:tcPr>
            <w:tcW w:w="562" w:type="dxa"/>
          </w:tcPr>
          <w:p w14:paraId="7E3B7BE8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B0D7D00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Условия и факторы размещения предприятий машиностроения в России.</w:t>
            </w:r>
          </w:p>
        </w:tc>
      </w:tr>
      <w:tr w:rsidR="00151EC4" w14:paraId="671152DE" w14:textId="77777777" w:rsidTr="006975C1">
        <w:tc>
          <w:tcPr>
            <w:tcW w:w="562" w:type="dxa"/>
          </w:tcPr>
          <w:p w14:paraId="7C194D58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1B926C5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Условия и факторы размещения предприятий легкой промышленности в России.</w:t>
            </w:r>
          </w:p>
        </w:tc>
      </w:tr>
      <w:tr w:rsidR="00151EC4" w14:paraId="71076DE7" w14:textId="77777777" w:rsidTr="006975C1">
        <w:tc>
          <w:tcPr>
            <w:tcW w:w="562" w:type="dxa"/>
          </w:tcPr>
          <w:p w14:paraId="1EA4FFDE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AF8ACBC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Условия и факторы размещения   предприятий пищевой промышленности в России.</w:t>
            </w:r>
          </w:p>
        </w:tc>
      </w:tr>
      <w:tr w:rsidR="00151EC4" w14:paraId="555A8789" w14:textId="77777777" w:rsidTr="006975C1">
        <w:tc>
          <w:tcPr>
            <w:tcW w:w="562" w:type="dxa"/>
          </w:tcPr>
          <w:p w14:paraId="45102D4E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8A6E2E1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32AF">
              <w:rPr>
                <w:sz w:val="23"/>
                <w:szCs w:val="23"/>
              </w:rPr>
              <w:t xml:space="preserve">Агропромышленный комплекс России, его состав, уровень и проблемы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АПК в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7F9783F5" w14:textId="77777777" w:rsidTr="006975C1">
        <w:tc>
          <w:tcPr>
            <w:tcW w:w="562" w:type="dxa"/>
          </w:tcPr>
          <w:p w14:paraId="0D0E7CA6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FD092AA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Сельское хозяйство России: факторы развития и размещения, специализация и уровень развития по районам страны, основные регионы, потребляющие и производящие сельскохозяйственную продукцию.</w:t>
            </w:r>
          </w:p>
        </w:tc>
      </w:tr>
      <w:tr w:rsidR="00151EC4" w14:paraId="6D46493D" w14:textId="77777777" w:rsidTr="006975C1">
        <w:tc>
          <w:tcPr>
            <w:tcW w:w="562" w:type="dxa"/>
          </w:tcPr>
          <w:p w14:paraId="72AE461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2C4A6F8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32AF">
              <w:rPr>
                <w:sz w:val="23"/>
                <w:szCs w:val="23"/>
              </w:rPr>
              <w:t xml:space="preserve">Транспортный комплекс России: его состояние и проблемы развития. Основные технико-экономические показатели разных видов транспорта, их влияние на размещение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Усиление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25F835C0" w14:textId="77777777" w:rsidTr="006975C1">
        <w:tc>
          <w:tcPr>
            <w:tcW w:w="562" w:type="dxa"/>
          </w:tcPr>
          <w:p w14:paraId="3C749E80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0F15935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Развитие транспортной сети по регионам России. Проблемы развития транспортных связей с зарубежными странами.</w:t>
            </w:r>
          </w:p>
        </w:tc>
      </w:tr>
      <w:tr w:rsidR="00151EC4" w14:paraId="3A0726AB" w14:textId="77777777" w:rsidTr="006975C1">
        <w:tc>
          <w:tcPr>
            <w:tcW w:w="562" w:type="dxa"/>
          </w:tcPr>
          <w:p w14:paraId="3E32C504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CBD021F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Территориальная организация и размещение социальной инфраструктуры и сферы услуг.</w:t>
            </w:r>
          </w:p>
        </w:tc>
      </w:tr>
      <w:tr w:rsidR="00151EC4" w14:paraId="3A06973A" w14:textId="77777777" w:rsidTr="006975C1">
        <w:tc>
          <w:tcPr>
            <w:tcW w:w="562" w:type="dxa"/>
          </w:tcPr>
          <w:p w14:paraId="3F634BEF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F64D32F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Понятие о социально-экономических территориальных системах (СЭТС), их типы.</w:t>
            </w:r>
          </w:p>
        </w:tc>
      </w:tr>
      <w:tr w:rsidR="00151EC4" w14:paraId="517E15CA" w14:textId="77777777" w:rsidTr="006975C1">
        <w:tc>
          <w:tcPr>
            <w:tcW w:w="562" w:type="dxa"/>
          </w:tcPr>
          <w:p w14:paraId="29E46E2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B629F17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32AF">
              <w:rPr>
                <w:sz w:val="23"/>
                <w:szCs w:val="23"/>
              </w:rPr>
              <w:t xml:space="preserve">ТПК России: расположение, ресурсы, специализация, этапы формирования и проблемы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69F4297E" w14:textId="77777777" w:rsidTr="006975C1">
        <w:tc>
          <w:tcPr>
            <w:tcW w:w="562" w:type="dxa"/>
          </w:tcPr>
          <w:p w14:paraId="6D16B774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B88CB83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 xml:space="preserve">Понятие об экономических районах, факторах </w:t>
            </w:r>
            <w:proofErr w:type="spellStart"/>
            <w:r w:rsidRPr="00CD32AF">
              <w:rPr>
                <w:sz w:val="23"/>
                <w:szCs w:val="23"/>
              </w:rPr>
              <w:t>районообразования</w:t>
            </w:r>
            <w:proofErr w:type="spellEnd"/>
            <w:r w:rsidRPr="00CD32AF">
              <w:rPr>
                <w:sz w:val="23"/>
                <w:szCs w:val="23"/>
              </w:rPr>
              <w:t>, методах идентификации и делимитации.</w:t>
            </w:r>
          </w:p>
        </w:tc>
      </w:tr>
      <w:tr w:rsidR="00151EC4" w14:paraId="1CE381ED" w14:textId="77777777" w:rsidTr="006975C1">
        <w:tc>
          <w:tcPr>
            <w:tcW w:w="562" w:type="dxa"/>
          </w:tcPr>
          <w:p w14:paraId="56E8BCD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9A227F4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32AF">
              <w:rPr>
                <w:sz w:val="23"/>
                <w:szCs w:val="23"/>
              </w:rPr>
              <w:t xml:space="preserve">Специализация районов, определяющие ее факторы.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51EC4" w14:paraId="4EFA7A14" w14:textId="77777777" w:rsidTr="006975C1">
        <w:tc>
          <w:tcPr>
            <w:tcW w:w="562" w:type="dxa"/>
          </w:tcPr>
          <w:p w14:paraId="5EFC231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9DBC3FD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Комплексное развитие районов. Направления комплексного развития, проблемы развития районов разного типа.</w:t>
            </w:r>
          </w:p>
        </w:tc>
      </w:tr>
      <w:tr w:rsidR="00151EC4" w14:paraId="183FA906" w14:textId="77777777" w:rsidTr="006975C1">
        <w:tc>
          <w:tcPr>
            <w:tcW w:w="562" w:type="dxa"/>
          </w:tcPr>
          <w:p w14:paraId="7A2A41CE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22B754B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Таксономическая система экономического районирования России.</w:t>
            </w:r>
          </w:p>
        </w:tc>
      </w:tr>
      <w:tr w:rsidR="00151EC4" w14:paraId="49BD31DB" w14:textId="77777777" w:rsidTr="006975C1">
        <w:tc>
          <w:tcPr>
            <w:tcW w:w="562" w:type="dxa"/>
          </w:tcPr>
          <w:p w14:paraId="5D43F86F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39EAF71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Административно-территориальное устройство России. Понятие о федеральном, региональном и местном уровнях управления.</w:t>
            </w:r>
          </w:p>
        </w:tc>
      </w:tr>
      <w:tr w:rsidR="00151EC4" w14:paraId="695A654D" w14:textId="77777777" w:rsidTr="006975C1">
        <w:tc>
          <w:tcPr>
            <w:tcW w:w="562" w:type="dxa"/>
          </w:tcPr>
          <w:p w14:paraId="7A2E740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326FA3A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Федеральные округа Российской Федерации. Их состав и значение.</w:t>
            </w:r>
          </w:p>
        </w:tc>
      </w:tr>
      <w:tr w:rsidR="00151EC4" w14:paraId="6EF52ADC" w14:textId="77777777" w:rsidTr="006975C1">
        <w:tc>
          <w:tcPr>
            <w:tcW w:w="562" w:type="dxa"/>
          </w:tcPr>
          <w:p w14:paraId="4BED19D5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204D891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Значение социальной и экономической географии для формирования региональной политики в России.</w:t>
            </w:r>
          </w:p>
        </w:tc>
      </w:tr>
    </w:tbl>
    <w:p w14:paraId="4E7A213F" w14:textId="77777777" w:rsidR="00151EC4" w:rsidRDefault="00151EC4" w:rsidP="00151EC4">
      <w:pPr>
        <w:pStyle w:val="Default"/>
        <w:spacing w:after="30"/>
        <w:jc w:val="both"/>
        <w:rPr>
          <w:sz w:val="23"/>
          <w:szCs w:val="23"/>
        </w:rPr>
      </w:pPr>
    </w:p>
    <w:p w14:paraId="3E5A5A4F" w14:textId="77777777" w:rsidR="00151EC4" w:rsidRPr="00853C95" w:rsidRDefault="00151EC4" w:rsidP="00151EC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B475C2C" w14:textId="77777777" w:rsidR="00151EC4" w:rsidRPr="007E6725" w:rsidRDefault="00151EC4" w:rsidP="00151EC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1EC4" w14:paraId="0AF55710" w14:textId="77777777" w:rsidTr="006975C1">
        <w:tc>
          <w:tcPr>
            <w:tcW w:w="562" w:type="dxa"/>
          </w:tcPr>
          <w:p w14:paraId="6BA7C4CC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35A485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19C500" w14:textId="77777777" w:rsidR="00151EC4" w:rsidRDefault="00151EC4" w:rsidP="00151EC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4A74FB7" w14:textId="77777777" w:rsidR="00151EC4" w:rsidRPr="00853C95" w:rsidRDefault="00151EC4" w:rsidP="00151EC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1A9FA98" w14:textId="77777777" w:rsidR="00151EC4" w:rsidRPr="00CD32AF" w:rsidRDefault="00151EC4" w:rsidP="00151EC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51EC4" w:rsidRPr="00CD32AF" w14:paraId="377726C9" w14:textId="77777777" w:rsidTr="006975C1">
        <w:tc>
          <w:tcPr>
            <w:tcW w:w="2336" w:type="dxa"/>
          </w:tcPr>
          <w:p w14:paraId="60FF79BA" w14:textId="77777777" w:rsidR="00151EC4" w:rsidRPr="00CD32AF" w:rsidRDefault="00151EC4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2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3EDAC9C" w14:textId="77777777" w:rsidR="00151EC4" w:rsidRPr="00CD32AF" w:rsidRDefault="00151EC4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2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003C6EC" w14:textId="77777777" w:rsidR="00151EC4" w:rsidRPr="00CD32AF" w:rsidRDefault="00151EC4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2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BF314F0" w14:textId="77777777" w:rsidR="00151EC4" w:rsidRPr="00CD32AF" w:rsidRDefault="00151EC4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2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51EC4" w:rsidRPr="00CD32AF" w14:paraId="42798150" w14:textId="77777777" w:rsidTr="006975C1">
        <w:tc>
          <w:tcPr>
            <w:tcW w:w="2336" w:type="dxa"/>
          </w:tcPr>
          <w:p w14:paraId="7117C090" w14:textId="77777777" w:rsidR="00151EC4" w:rsidRPr="00CD32AF" w:rsidRDefault="00151EC4" w:rsidP="006975C1">
            <w:pPr>
              <w:jc w:val="center"/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7434275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proofErr w:type="spellStart"/>
            <w:r w:rsidRPr="00CD32A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A595CCB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49ACDD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151EC4" w:rsidRPr="00CD32AF" w14:paraId="6D21F62A" w14:textId="77777777" w:rsidTr="006975C1">
        <w:tc>
          <w:tcPr>
            <w:tcW w:w="2336" w:type="dxa"/>
          </w:tcPr>
          <w:p w14:paraId="4A62AA89" w14:textId="77777777" w:rsidR="00151EC4" w:rsidRPr="00CD32AF" w:rsidRDefault="00151EC4" w:rsidP="006975C1">
            <w:pPr>
              <w:jc w:val="center"/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3526C1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proofErr w:type="spellStart"/>
            <w:r w:rsidRPr="00CD32A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D32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32A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01CA3EB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C90DC4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151EC4" w:rsidRPr="00CD32AF" w14:paraId="2BE95418" w14:textId="77777777" w:rsidTr="006975C1">
        <w:tc>
          <w:tcPr>
            <w:tcW w:w="2336" w:type="dxa"/>
          </w:tcPr>
          <w:p w14:paraId="4AED88F1" w14:textId="77777777" w:rsidR="00151EC4" w:rsidRPr="00CD32AF" w:rsidRDefault="00151EC4" w:rsidP="006975C1">
            <w:pPr>
              <w:jc w:val="center"/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AB5DBF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proofErr w:type="spellStart"/>
            <w:r w:rsidRPr="00CD32A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D32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32A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A3813D8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5E2CCD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314BE939" w14:textId="77777777" w:rsidR="00151EC4" w:rsidRPr="00CD32AF" w:rsidRDefault="00151EC4" w:rsidP="00151EC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3EF4A4" w14:textId="77777777" w:rsidR="00151EC4" w:rsidRPr="00CD32AF" w:rsidRDefault="00151EC4" w:rsidP="00151EC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D32A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23C159D" w14:textId="77777777" w:rsidR="00151EC4" w:rsidRDefault="00151EC4" w:rsidP="00151E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1EC4" w14:paraId="56D7B60B" w14:textId="77777777" w:rsidTr="006975C1">
        <w:tc>
          <w:tcPr>
            <w:tcW w:w="562" w:type="dxa"/>
          </w:tcPr>
          <w:p w14:paraId="4616004D" w14:textId="77777777" w:rsidR="00151EC4" w:rsidRPr="009E6058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1662C3" w14:textId="77777777" w:rsidR="00151EC4" w:rsidRPr="00CD32AF" w:rsidRDefault="00151EC4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2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C6FB0B8" w14:textId="77777777" w:rsidR="00151EC4" w:rsidRPr="00CD32AF" w:rsidRDefault="00151EC4" w:rsidP="00151E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DB4BD3" w14:textId="77777777" w:rsidR="00151EC4" w:rsidRPr="00CD32AF" w:rsidRDefault="00151EC4" w:rsidP="00151EC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D32A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1EF8B459" w14:textId="77777777" w:rsidR="00151EC4" w:rsidRPr="00CD32AF" w:rsidRDefault="00151EC4" w:rsidP="00151EC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51EC4" w:rsidRPr="00CD32AF" w14:paraId="5AB8188B" w14:textId="77777777" w:rsidTr="006975C1">
        <w:tc>
          <w:tcPr>
            <w:tcW w:w="2500" w:type="pct"/>
          </w:tcPr>
          <w:p w14:paraId="462B73E0" w14:textId="77777777" w:rsidR="00151EC4" w:rsidRPr="00CD32AF" w:rsidRDefault="00151EC4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2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C094566" w14:textId="77777777" w:rsidR="00151EC4" w:rsidRPr="00CD32AF" w:rsidRDefault="00151EC4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2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51EC4" w:rsidRPr="00CD32AF" w14:paraId="5241CD10" w14:textId="77777777" w:rsidTr="006975C1">
        <w:tc>
          <w:tcPr>
            <w:tcW w:w="2500" w:type="pct"/>
          </w:tcPr>
          <w:p w14:paraId="63927911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53B6296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51EC4" w:rsidRPr="00CD32AF" w14:paraId="275D313C" w14:textId="77777777" w:rsidTr="006975C1">
        <w:tc>
          <w:tcPr>
            <w:tcW w:w="2500" w:type="pct"/>
          </w:tcPr>
          <w:p w14:paraId="4164BDF9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50D8C728" w14:textId="77777777" w:rsidR="00151EC4" w:rsidRPr="00CD32AF" w:rsidRDefault="00151EC4" w:rsidP="006975C1">
            <w:pPr>
              <w:rPr>
                <w:rFonts w:ascii="Times New Roman" w:hAnsi="Times New Roman" w:cs="Times New Roman"/>
              </w:rPr>
            </w:pPr>
            <w:r w:rsidRPr="00CD32A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3D368D42" w14:textId="77777777" w:rsidR="00151EC4" w:rsidRPr="00CD32AF" w:rsidRDefault="00151EC4" w:rsidP="00151EC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D5FB3C" w14:textId="77777777" w:rsidR="00151EC4" w:rsidRPr="00CD32AF" w:rsidRDefault="00151EC4" w:rsidP="00151EC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D32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D32A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C1419F7" w14:textId="77777777" w:rsidR="00151EC4" w:rsidRPr="00CD32AF" w:rsidRDefault="00151EC4" w:rsidP="00151E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350B99" w14:textId="77777777" w:rsidR="00151EC4" w:rsidRPr="00CD32AF" w:rsidRDefault="00151EC4" w:rsidP="00151E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2A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D32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D32A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D32A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D32A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00AB184" w14:textId="77777777" w:rsidR="00151EC4" w:rsidRPr="00CD32AF" w:rsidRDefault="00151EC4" w:rsidP="00151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2A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D32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D32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D32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548F2FD" w14:textId="77777777" w:rsidR="00151EC4" w:rsidRPr="00CD32AF" w:rsidRDefault="00151EC4" w:rsidP="00151EC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32AF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9EAC2C" w14:textId="77777777" w:rsidR="00151EC4" w:rsidRPr="00CD32AF" w:rsidRDefault="00151EC4" w:rsidP="00151EC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51EC4" w:rsidRPr="00CD32AF" w14:paraId="2304EBF7" w14:textId="77777777" w:rsidTr="006975C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01324" w14:textId="77777777" w:rsidR="00151EC4" w:rsidRPr="00CD32AF" w:rsidRDefault="00151EC4" w:rsidP="00697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32A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B08FF" w14:textId="77777777" w:rsidR="00151EC4" w:rsidRPr="00CD32AF" w:rsidRDefault="00151EC4" w:rsidP="00697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32A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51EC4" w:rsidRPr="00CD32AF" w14:paraId="452B141F" w14:textId="77777777" w:rsidTr="006975C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DD2798" w14:textId="77777777" w:rsidR="00151EC4" w:rsidRPr="00CD32AF" w:rsidRDefault="00151EC4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2A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44A2EC" w14:textId="77777777" w:rsidR="00151EC4" w:rsidRPr="00CD32AF" w:rsidRDefault="00151EC4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2A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51EC4" w:rsidRPr="00142518" w14:paraId="260B125E" w14:textId="77777777" w:rsidTr="006975C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AFC1AE" w14:textId="77777777" w:rsidR="00151EC4" w:rsidRPr="00142518" w:rsidRDefault="00151EC4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A5F094" w14:textId="77777777" w:rsidR="00151EC4" w:rsidRPr="00142518" w:rsidRDefault="00151EC4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51EC4" w:rsidRPr="00142518" w14:paraId="096FB4DB" w14:textId="77777777" w:rsidTr="006975C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CC6742" w14:textId="77777777" w:rsidR="00151EC4" w:rsidRPr="00142518" w:rsidRDefault="00151EC4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210E9" w14:textId="77777777" w:rsidR="00151EC4" w:rsidRPr="00142518" w:rsidRDefault="00151EC4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51EC4" w:rsidRPr="00142518" w14:paraId="7457599D" w14:textId="77777777" w:rsidTr="006975C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9F2DA" w14:textId="77777777" w:rsidR="00151EC4" w:rsidRPr="00142518" w:rsidRDefault="00151EC4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65EFF" w14:textId="77777777" w:rsidR="00151EC4" w:rsidRPr="00142518" w:rsidRDefault="00151EC4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5615DB56" w14:textId="77777777" w:rsidR="00151EC4" w:rsidRDefault="00151EC4" w:rsidP="00151EC4">
      <w:pPr>
        <w:rPr>
          <w:rFonts w:ascii="Times New Roman" w:hAnsi="Times New Roman" w:cs="Times New Roman"/>
          <w:b/>
          <w:sz w:val="28"/>
          <w:szCs w:val="28"/>
        </w:rPr>
      </w:pPr>
    </w:p>
    <w:p w14:paraId="1F8C6376" w14:textId="77777777" w:rsidR="00151EC4" w:rsidRPr="00142518" w:rsidRDefault="00151EC4" w:rsidP="00151EC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51EC4" w:rsidRPr="00142518" w14:paraId="6DA159F7" w14:textId="77777777" w:rsidTr="006975C1">
        <w:trPr>
          <w:trHeight w:val="521"/>
        </w:trPr>
        <w:tc>
          <w:tcPr>
            <w:tcW w:w="903" w:type="pct"/>
          </w:tcPr>
          <w:p w14:paraId="67D06AF3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1A3D840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5ABDF46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51EC4" w:rsidRPr="00142518" w14:paraId="54FD668E" w14:textId="77777777" w:rsidTr="006975C1">
        <w:trPr>
          <w:trHeight w:val="522"/>
        </w:trPr>
        <w:tc>
          <w:tcPr>
            <w:tcW w:w="903" w:type="pct"/>
          </w:tcPr>
          <w:p w14:paraId="62055B41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28AB67E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E87A624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51EC4" w:rsidRPr="00142518" w14:paraId="54BC58F3" w14:textId="77777777" w:rsidTr="006975C1">
        <w:trPr>
          <w:trHeight w:val="661"/>
        </w:trPr>
        <w:tc>
          <w:tcPr>
            <w:tcW w:w="903" w:type="pct"/>
          </w:tcPr>
          <w:p w14:paraId="18543E43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2E560A9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4BA28CE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51EC4" w:rsidRPr="00CA0A1D" w14:paraId="13BB4A7E" w14:textId="77777777" w:rsidTr="006975C1">
        <w:trPr>
          <w:trHeight w:val="800"/>
        </w:trPr>
        <w:tc>
          <w:tcPr>
            <w:tcW w:w="903" w:type="pct"/>
          </w:tcPr>
          <w:p w14:paraId="58AD549E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C941249" w14:textId="77777777" w:rsidR="00151EC4" w:rsidRPr="00142518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78E28AD" w14:textId="77777777" w:rsidR="00151EC4" w:rsidRPr="00CA0A1D" w:rsidRDefault="00151EC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3258EDB" w14:textId="77777777" w:rsidR="00151EC4" w:rsidRPr="0018274C" w:rsidRDefault="00151EC4" w:rsidP="00151EC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2E61B30" w14:textId="77777777" w:rsidR="00151EC4" w:rsidRPr="007E6725" w:rsidRDefault="00151EC4" w:rsidP="00151EC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EEB431" w14:textId="77777777" w:rsidR="00151EC4" w:rsidRPr="00151EC4" w:rsidRDefault="00151EC4" w:rsidP="00151EC4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5A73A" w14:textId="77777777" w:rsidR="00C47066" w:rsidRDefault="00C47066" w:rsidP="00315CA6">
      <w:pPr>
        <w:spacing w:after="0" w:line="240" w:lineRule="auto"/>
      </w:pPr>
      <w:r>
        <w:separator/>
      </w:r>
    </w:p>
  </w:endnote>
  <w:endnote w:type="continuationSeparator" w:id="0">
    <w:p w14:paraId="2DCEE9A9" w14:textId="77777777" w:rsidR="00C47066" w:rsidRDefault="00C470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CA8">
          <w:rPr>
            <w:noProof/>
          </w:rPr>
          <w:t>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457C8" w14:textId="77777777" w:rsidR="00C47066" w:rsidRDefault="00C47066" w:rsidP="00315CA6">
      <w:pPr>
        <w:spacing w:after="0" w:line="240" w:lineRule="auto"/>
      </w:pPr>
      <w:r>
        <w:separator/>
      </w:r>
    </w:p>
  </w:footnote>
  <w:footnote w:type="continuationSeparator" w:id="0">
    <w:p w14:paraId="4FE71154" w14:textId="77777777" w:rsidR="00C47066" w:rsidRDefault="00C470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1EC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3B6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7066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CA8"/>
    <w:rsid w:val="00E4641F"/>
    <w:rsid w:val="00E525E4"/>
    <w:rsid w:val="00E948C3"/>
    <w:rsid w:val="00EB4B64"/>
    <w:rsid w:val="00ED01B2"/>
    <w:rsid w:val="00ED39ED"/>
    <w:rsid w:val="00ED5423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274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9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ocialno-ekonomicheskaya-geografiya-53369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764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48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78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389F95-375E-49E3-B9DA-53E94586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4989</Words>
  <Characters>28438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