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и средства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D05C4" w:rsidRDefault="005D05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31D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D8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31D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D8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31D8E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131D8E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31D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D8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31D8E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D05C4" w:rsidRDefault="005D05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7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3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3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3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5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5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6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6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7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8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9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D75436" w:rsidRDefault="00411A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7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78CA">
              <w:rPr>
                <w:noProof/>
                <w:webHidden/>
              </w:rPr>
            </w:r>
            <w:r w:rsidR="00BB78CA">
              <w:rPr>
                <w:noProof/>
                <w:webHidden/>
              </w:rPr>
              <w:fldChar w:fldCharType="separate"/>
            </w:r>
            <w:r w:rsidR="006E7327">
              <w:rPr>
                <w:noProof/>
                <w:webHidden/>
              </w:rPr>
              <w:t>11</w:t>
            </w:r>
            <w:r w:rsidR="00BB78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78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профессиональных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и средства работы с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131D8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1D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D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1D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1D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1D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31D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1D8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1D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31D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1D8E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1D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131D8E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131D8E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1D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D8E">
              <w:rPr>
                <w:rFonts w:ascii="Times New Roman" w:hAnsi="Times New Roman" w:cs="Times New Roman"/>
              </w:rPr>
              <w:t>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</w:t>
            </w:r>
            <w:r w:rsidRPr="00131D8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31D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D8E">
              <w:rPr>
                <w:rFonts w:ascii="Times New Roman" w:hAnsi="Times New Roman" w:cs="Times New Roman"/>
              </w:rPr>
              <w:t>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="00FD518F" w:rsidRPr="00131D8E">
              <w:rPr>
                <w:rFonts w:ascii="Times New Roman" w:hAnsi="Times New Roman" w:cs="Times New Roman"/>
              </w:rPr>
              <w:t>.</w:t>
            </w:r>
            <w:r w:rsidRPr="00131D8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31D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D8E">
              <w:rPr>
                <w:rFonts w:ascii="Times New Roman" w:hAnsi="Times New Roman" w:cs="Times New Roman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="00FD518F" w:rsidRPr="00131D8E">
              <w:rPr>
                <w:rFonts w:ascii="Times New Roman" w:hAnsi="Times New Roman" w:cs="Times New Roman"/>
              </w:rPr>
              <w:t>.</w:t>
            </w:r>
            <w:r w:rsidRPr="00131D8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31D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 xml:space="preserve">, стохастических и игровых методов моделирования.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, их особенности, области применения, эффективность. 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базами данных в электронных таблицах: начальный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05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131D8E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262CF0" w:rsidRPr="005D05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31D8E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2013 : учебное пособие / Е.А. Осипова [и др.]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1D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Мартишин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А. Базы данных: Работа с распределенными базами данных и файловыми системами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MongoDB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HDFS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Apache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Scala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31D8E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https://znanium.com/read?id=342709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1D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А.А.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Курдюкова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А.В. Саитов,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А.К.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Сотавов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В.В. Трофимова и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нформатики Санкт-Петербург : Изд-во СПбГЭУ, 2021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br/>
              <w:t>1 файл (5,95 МБ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 аналог Авторизованный доступ по паролю Текст (визуальный) : электронный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.: 21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В.В. Трофимов,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, Е.В. Трофимова ; под общ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(15,4 МБ)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(16,5 МБ 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 Текст (визуальный) : электронный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В.Ф. Минаков, Т.А. Макарчук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.: 10 назв.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1A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11A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1D8E" w:rsidTr="008416EB">
        <w:tc>
          <w:tcPr>
            <w:tcW w:w="7797" w:type="dxa"/>
            <w:shd w:val="clear" w:color="auto" w:fill="auto"/>
          </w:tcPr>
          <w:p w:rsidR="002C735C" w:rsidRPr="00131D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31D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1D8E" w:rsidTr="008416EB">
        <w:tc>
          <w:tcPr>
            <w:tcW w:w="7797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31D8E">
              <w:rPr>
                <w:sz w:val="22"/>
                <w:szCs w:val="22"/>
                <w:lang w:val="en-US"/>
              </w:rPr>
              <w:t>JDM</w:t>
            </w:r>
            <w:r w:rsidRPr="00131D8E">
              <w:rPr>
                <w:sz w:val="22"/>
                <w:szCs w:val="22"/>
              </w:rPr>
              <w:t xml:space="preserve">  </w:t>
            </w:r>
            <w:r w:rsidRPr="00131D8E">
              <w:rPr>
                <w:sz w:val="22"/>
                <w:szCs w:val="22"/>
                <w:lang w:val="en-US"/>
              </w:rPr>
              <w:t>TA</w:t>
            </w:r>
            <w:r w:rsidRPr="00131D8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31D8E">
              <w:rPr>
                <w:sz w:val="22"/>
                <w:szCs w:val="22"/>
                <w:lang w:val="en-US"/>
              </w:rPr>
              <w:t>Panasonic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PT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VX</w:t>
            </w:r>
            <w:r w:rsidRPr="00131D8E">
              <w:rPr>
                <w:sz w:val="22"/>
                <w:szCs w:val="22"/>
              </w:rPr>
              <w:t xml:space="preserve">500 - 1 шт., Акустическая система </w:t>
            </w:r>
            <w:r w:rsidRPr="00131D8E">
              <w:rPr>
                <w:sz w:val="22"/>
                <w:szCs w:val="22"/>
                <w:lang w:val="en-US"/>
              </w:rPr>
              <w:t>APART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MASK</w:t>
            </w:r>
            <w:r w:rsidRPr="00131D8E">
              <w:rPr>
                <w:sz w:val="22"/>
                <w:szCs w:val="22"/>
              </w:rPr>
              <w:t>6</w:t>
            </w:r>
            <w:r w:rsidRPr="00131D8E">
              <w:rPr>
                <w:sz w:val="22"/>
                <w:szCs w:val="22"/>
                <w:lang w:val="en-US"/>
              </w:rPr>
              <w:t>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W</w:t>
            </w:r>
            <w:r w:rsidRPr="00131D8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SCM</w:t>
            </w:r>
            <w:r w:rsidRPr="00131D8E">
              <w:rPr>
                <w:sz w:val="22"/>
                <w:szCs w:val="22"/>
              </w:rPr>
              <w:t>-4808</w:t>
            </w:r>
            <w:r w:rsidRPr="00131D8E">
              <w:rPr>
                <w:sz w:val="22"/>
                <w:szCs w:val="22"/>
                <w:lang w:val="en-US"/>
              </w:rPr>
              <w:t>MW</w:t>
            </w:r>
            <w:r w:rsidRPr="00131D8E">
              <w:rPr>
                <w:sz w:val="22"/>
                <w:szCs w:val="22"/>
              </w:rPr>
              <w:t xml:space="preserve"> 4:3 - 1 шт.,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3-2100 2.4</w:t>
            </w:r>
            <w:proofErr w:type="gram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8E">
              <w:rPr>
                <w:sz w:val="22"/>
                <w:szCs w:val="22"/>
              </w:rPr>
              <w:t>/500/4/</w:t>
            </w:r>
            <w:r w:rsidRPr="00131D8E">
              <w:rPr>
                <w:sz w:val="22"/>
                <w:szCs w:val="22"/>
                <w:lang w:val="en-US"/>
              </w:rPr>
              <w:t>Acer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</w:t>
            </w:r>
            <w:r w:rsidRPr="00131D8E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8E" w:rsidTr="008416EB">
        <w:tc>
          <w:tcPr>
            <w:tcW w:w="7797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31D8E">
              <w:rPr>
                <w:sz w:val="22"/>
                <w:szCs w:val="22"/>
              </w:rPr>
              <w:t xml:space="preserve">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 xml:space="preserve">/ Монитор. 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8E" w:rsidTr="008416EB">
        <w:tc>
          <w:tcPr>
            <w:tcW w:w="7797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31D8E">
              <w:rPr>
                <w:sz w:val="22"/>
                <w:szCs w:val="22"/>
              </w:rPr>
              <w:t>Оборудован</w:t>
            </w:r>
            <w:proofErr w:type="gramEnd"/>
            <w:r w:rsidRPr="00131D8E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>/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OP</w:t>
            </w:r>
            <w:r w:rsidRPr="00131D8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31D8E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8E" w:rsidTr="008416EB">
        <w:tc>
          <w:tcPr>
            <w:tcW w:w="7797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31D8E">
              <w:rPr>
                <w:sz w:val="22"/>
                <w:szCs w:val="22"/>
              </w:rPr>
              <w:t>комплекс</w:t>
            </w:r>
            <w:proofErr w:type="gramStart"/>
            <w:r w:rsidRPr="00131D8E">
              <w:rPr>
                <w:sz w:val="22"/>
                <w:szCs w:val="22"/>
              </w:rPr>
              <w:t>"С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31D8E">
              <w:rPr>
                <w:sz w:val="22"/>
                <w:szCs w:val="22"/>
              </w:rPr>
              <w:t>)д</w:t>
            </w:r>
            <w:proofErr w:type="gramEnd"/>
            <w:r w:rsidRPr="00131D8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31D8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5-8400/8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/500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_</w:t>
            </w:r>
            <w:r w:rsidRPr="00131D8E">
              <w:rPr>
                <w:sz w:val="22"/>
                <w:szCs w:val="22"/>
                <w:lang w:val="en-US"/>
              </w:rPr>
              <w:t>SSD</w:t>
            </w:r>
            <w:r w:rsidRPr="00131D8E">
              <w:rPr>
                <w:sz w:val="22"/>
                <w:szCs w:val="22"/>
              </w:rPr>
              <w:t>/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VA</w:t>
            </w:r>
            <w:r w:rsidRPr="00131D8E">
              <w:rPr>
                <w:sz w:val="22"/>
                <w:szCs w:val="22"/>
              </w:rPr>
              <w:t>2410-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1D8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x</w:t>
            </w:r>
            <w:r w:rsidRPr="00131D8E">
              <w:rPr>
                <w:sz w:val="22"/>
                <w:szCs w:val="22"/>
              </w:rPr>
              <w:t xml:space="preserve">2 </w:t>
            </w:r>
            <w:r w:rsidRPr="00131D8E">
              <w:rPr>
                <w:sz w:val="22"/>
                <w:szCs w:val="22"/>
                <w:lang w:val="en-US"/>
              </w:rPr>
              <w:t>g</w:t>
            </w:r>
            <w:r w:rsidRPr="00131D8E">
              <w:rPr>
                <w:sz w:val="22"/>
                <w:szCs w:val="22"/>
              </w:rPr>
              <w:t xml:space="preserve">3250 </w:t>
            </w:r>
            <w:proofErr w:type="spellStart"/>
            <w:r w:rsidRPr="00131D8E">
              <w:rPr>
                <w:sz w:val="22"/>
                <w:szCs w:val="22"/>
              </w:rPr>
              <w:t>клавиатура+мышь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L</w:t>
            </w:r>
            <w:r w:rsidRPr="00131D8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1D8E">
              <w:rPr>
                <w:sz w:val="22"/>
                <w:szCs w:val="22"/>
              </w:rPr>
              <w:t xml:space="preserve">,монитор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1D8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31D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D8E" w:rsidTr="00A66675">
        <w:tc>
          <w:tcPr>
            <w:tcW w:w="562" w:type="dxa"/>
          </w:tcPr>
          <w:p w:rsidR="00131D8E" w:rsidRPr="005D05C4" w:rsidRDefault="00131D8E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31D8E" w:rsidRPr="00131D8E" w:rsidRDefault="00131D8E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31D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31D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1D8E" w:rsidTr="00801458">
        <w:tc>
          <w:tcPr>
            <w:tcW w:w="2336" w:type="dxa"/>
          </w:tcPr>
          <w:p w:rsidR="005D65A5" w:rsidRPr="00131D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31D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31D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31D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1D8E" w:rsidTr="00801458">
        <w:tc>
          <w:tcPr>
            <w:tcW w:w="2336" w:type="dxa"/>
          </w:tcPr>
          <w:p w:rsidR="005D65A5" w:rsidRPr="00131D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31D8E" w:rsidTr="00801458">
        <w:tc>
          <w:tcPr>
            <w:tcW w:w="2336" w:type="dxa"/>
          </w:tcPr>
          <w:p w:rsidR="005D65A5" w:rsidRPr="00131D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31D8E" w:rsidTr="00801458">
        <w:tc>
          <w:tcPr>
            <w:tcW w:w="2336" w:type="dxa"/>
          </w:tcPr>
          <w:p w:rsidR="005D65A5" w:rsidRPr="00131D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1D8E" w:rsidRDefault="007478E0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131D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31D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31D8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D8E" w:rsidRPr="00131D8E" w:rsidTr="00A66675">
        <w:tc>
          <w:tcPr>
            <w:tcW w:w="562" w:type="dxa"/>
          </w:tcPr>
          <w:p w:rsidR="00131D8E" w:rsidRPr="00131D8E" w:rsidRDefault="00131D8E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31D8E" w:rsidRPr="00131D8E" w:rsidRDefault="00131D8E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31D8E" w:rsidRPr="00131D8E" w:rsidRDefault="00131D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31D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31D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1D8E" w:rsidTr="00801458">
        <w:tc>
          <w:tcPr>
            <w:tcW w:w="2500" w:type="pct"/>
          </w:tcPr>
          <w:p w:rsidR="00B8237E" w:rsidRPr="00131D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31D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1D8E" w:rsidTr="00801458">
        <w:tc>
          <w:tcPr>
            <w:tcW w:w="2500" w:type="pct"/>
          </w:tcPr>
          <w:p w:rsidR="00B8237E" w:rsidRPr="00131D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31D8E" w:rsidRDefault="005C548A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B8237E" w:rsidRPr="00131D8E" w:rsidTr="00801458">
        <w:tc>
          <w:tcPr>
            <w:tcW w:w="2500" w:type="pct"/>
          </w:tcPr>
          <w:p w:rsidR="00B8237E" w:rsidRPr="00131D8E" w:rsidRDefault="00B8237E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31D8E" w:rsidRDefault="005C548A" w:rsidP="00801458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131D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31D8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31D8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1D8E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D0" w:rsidRDefault="00411AD0" w:rsidP="00315CA6">
      <w:pPr>
        <w:spacing w:after="0" w:line="240" w:lineRule="auto"/>
      </w:pPr>
      <w:r>
        <w:separator/>
      </w:r>
    </w:p>
  </w:endnote>
  <w:endnote w:type="continuationSeparator" w:id="0">
    <w:p w:rsidR="00411AD0" w:rsidRDefault="00411A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78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05C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D0" w:rsidRDefault="00411AD0" w:rsidP="00315CA6">
      <w:pPr>
        <w:spacing w:after="0" w:line="240" w:lineRule="auto"/>
      </w:pPr>
      <w:r>
        <w:separator/>
      </w:r>
    </w:p>
  </w:footnote>
  <w:footnote w:type="continuationSeparator" w:id="0">
    <w:p w:rsidR="00411AD0" w:rsidRDefault="00411A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1D8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0B4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1AD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5C4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32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8C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D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270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EBBE93-8020-41F2-88EB-02F5F8AD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3603</Words>
  <Characters>20538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