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страны изучаемого региона: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61919" w:rsidRDefault="00C619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926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61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9261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92616">
              <w:rPr>
                <w:rFonts w:ascii="Times New Roman" w:hAnsi="Times New Roman" w:cs="Times New Roman"/>
                <w:sz w:val="20"/>
                <w:szCs w:val="20"/>
              </w:rPr>
              <w:t>илос.н., Дугарова Светлана Базаржаповна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61919" w:rsidRDefault="00C619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70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3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3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4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7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7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9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9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9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11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12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14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14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15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15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15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15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D75436" w:rsidRDefault="007822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70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7081">
              <w:rPr>
                <w:noProof/>
                <w:webHidden/>
              </w:rPr>
            </w:r>
            <w:r w:rsidR="00F17081">
              <w:rPr>
                <w:noProof/>
                <w:webHidden/>
              </w:rPr>
              <w:fldChar w:fldCharType="separate"/>
            </w:r>
            <w:r w:rsidR="008D71A7">
              <w:rPr>
                <w:noProof/>
                <w:webHidden/>
              </w:rPr>
              <w:t>16</w:t>
            </w:r>
            <w:r w:rsidR="00F1708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708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коммуникативной компетенции студентов на уровне, необходимом и достаточном для решения стандартных задач бытового и профессионального общения на языке изучаемого региона, в том числе ведения успешной деятельности в развитии двустороннего экономического, политического, гуманитарного сотрудничества.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Язык страны изучаемого региона: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9261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26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26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26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26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261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926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26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92616">
              <w:rPr>
                <w:rFonts w:ascii="Times New Roman" w:hAnsi="Times New Roman" w:cs="Times New Roman"/>
              </w:rPr>
              <w:t>м(</w:t>
            </w:r>
            <w:proofErr w:type="gramEnd"/>
            <w:r w:rsidRPr="00092616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092616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092616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2616">
              <w:rPr>
                <w:rFonts w:ascii="Times New Roman" w:hAnsi="Times New Roman" w:cs="Times New Roman"/>
              </w:rPr>
              <w:t>современную теоретическую концепцию культуры речи, орфоэпические, грамматические, лексические нормы русского литературного языка, грамматическую систему и лексический минимум иностранного языка, особенности стиля делового общения.</w:t>
            </w:r>
            <w:r w:rsidRPr="0009261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2616">
              <w:rPr>
                <w:rFonts w:ascii="Times New Roman" w:hAnsi="Times New Roman" w:cs="Times New Roman"/>
              </w:rPr>
              <w:t>использовать государственный язык Российской Федерации и иностранный язык в социальной и профессиональной сферах, логически верно организовывать устную и письменную речь</w:t>
            </w:r>
            <w:proofErr w:type="gramStart"/>
            <w:r w:rsidR="00FD518F" w:rsidRPr="00092616">
              <w:rPr>
                <w:rFonts w:ascii="Times New Roman" w:hAnsi="Times New Roman" w:cs="Times New Roman"/>
              </w:rPr>
              <w:t>.</w:t>
            </w:r>
            <w:r w:rsidRPr="0009261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926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2616">
              <w:rPr>
                <w:rFonts w:ascii="Times New Roman" w:hAnsi="Times New Roman" w:cs="Times New Roman"/>
              </w:rPr>
              <w:t>техникой деловой речевой коммуникации, опираясь на современное состояние языковой культуры, навыками деловой переписки и ведения деловых переговоров</w:t>
            </w:r>
            <w:proofErr w:type="gramStart"/>
            <w:r w:rsidR="00FD518F" w:rsidRPr="00092616">
              <w:rPr>
                <w:rFonts w:ascii="Times New Roman" w:hAnsi="Times New Roman" w:cs="Times New Roman"/>
              </w:rPr>
              <w:t>.</w:t>
            </w:r>
            <w:r w:rsidRPr="0009261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926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</w:t>
            </w:r>
            <w:proofErr w:type="gramStart"/>
            <w:r w:rsidRPr="00092616">
              <w:rPr>
                <w:rFonts w:ascii="Times New Roman" w:hAnsi="Times New Roman" w:cs="Times New Roman"/>
              </w:rPr>
              <w:t>м(</w:t>
            </w:r>
            <w:proofErr w:type="gramEnd"/>
            <w:r w:rsidRPr="00092616">
              <w:rPr>
                <w:rFonts w:ascii="Times New Roman" w:hAnsi="Times New Roman" w:cs="Times New Roman"/>
              </w:rPr>
              <w:t>ых)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lang w:bidi="ru-RU"/>
              </w:rPr>
              <w:t>ОПК-1.3 - Применяет современный понятийн</w:t>
            </w:r>
            <w:proofErr w:type="gramStart"/>
            <w:r w:rsidRPr="00092616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092616">
              <w:rPr>
                <w:rFonts w:ascii="Times New Roman" w:hAnsi="Times New Roman" w:cs="Times New Roman"/>
                <w:lang w:bidi="ru-RU"/>
              </w:rPr>
              <w:t xml:space="preserve">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иностранном(ых) языке(ах)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2616">
              <w:rPr>
                <w:rFonts w:ascii="Times New Roman" w:hAnsi="Times New Roman" w:cs="Times New Roman"/>
              </w:rPr>
              <w:t>систему фонетических, лексических, грамматических и словообразовательных явлений изучваемого языка, правила орфографии и пунктуации, особенности его функционирования.</w:t>
            </w:r>
            <w:r w:rsidRPr="0009261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26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2616">
              <w:rPr>
                <w:rFonts w:ascii="Times New Roman" w:hAnsi="Times New Roman" w:cs="Times New Roman"/>
              </w:rPr>
              <w:t>формировать стратегию осуществления переводческой деятельности с учетом общих знаний о системе функционирования изучаемого иностранного языка.</w:t>
            </w:r>
            <w:r w:rsidRPr="0009261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926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2616">
              <w:rPr>
                <w:rFonts w:ascii="Times New Roman" w:hAnsi="Times New Roman" w:cs="Times New Roman"/>
              </w:rPr>
              <w:t>навыком выполнения письменного и устного перевода закономерностей функционирования иностранного языка, его норм, узуса и регистровой специфики</w:t>
            </w:r>
            <w:proofErr w:type="gramStart"/>
            <w:r w:rsidR="00FD518F" w:rsidRPr="00092616">
              <w:rPr>
                <w:rFonts w:ascii="Times New Roman" w:hAnsi="Times New Roman" w:cs="Times New Roman"/>
              </w:rPr>
              <w:t>.</w:t>
            </w:r>
            <w:r w:rsidRPr="0009261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926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09261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92616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lang w:bidi="ru-RU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2616">
              <w:rPr>
                <w:rFonts w:ascii="Times New Roman" w:hAnsi="Times New Roman" w:cs="Times New Roman"/>
              </w:rPr>
              <w:t xml:space="preserve">механизмы порождения и понимания устных и письменных текстов на изучаемом иностранном </w:t>
            </w:r>
            <w:proofErr w:type="gramStart"/>
            <w:r w:rsidR="00316402" w:rsidRPr="00092616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092616">
              <w:rPr>
                <w:rFonts w:ascii="Times New Roman" w:hAnsi="Times New Roman" w:cs="Times New Roman"/>
              </w:rPr>
              <w:t xml:space="preserve"> применительно к основным функциональным стилям в официальной и неофициальной сферах общения, особенности функциональных стилей изучаемого языка.</w:t>
            </w:r>
            <w:r w:rsidRPr="0009261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92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2616">
              <w:rPr>
                <w:rFonts w:ascii="Times New Roman" w:hAnsi="Times New Roman" w:cs="Times New Roman"/>
              </w:rPr>
              <w:t xml:space="preserve">адаптировать создаваемые устные и письменные тексты на иностранном </w:t>
            </w:r>
            <w:proofErr w:type="gramStart"/>
            <w:r w:rsidR="00FD518F" w:rsidRPr="00092616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092616">
              <w:rPr>
                <w:rFonts w:ascii="Times New Roman" w:hAnsi="Times New Roman" w:cs="Times New Roman"/>
              </w:rPr>
              <w:t xml:space="preserve"> в зависимости от функционального стиля в официальной и неофициальной сферах общения.</w:t>
            </w:r>
            <w:r w:rsidRPr="0009261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926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2616">
              <w:rPr>
                <w:rFonts w:ascii="Times New Roman" w:hAnsi="Times New Roman" w:cs="Times New Roman"/>
              </w:rPr>
              <w:t xml:space="preserve">иностранным языком на </w:t>
            </w:r>
            <w:proofErr w:type="gramStart"/>
            <w:r w:rsidR="00FD518F" w:rsidRPr="00092616">
              <w:rPr>
                <w:rFonts w:ascii="Times New Roman" w:hAnsi="Times New Roman" w:cs="Times New Roman"/>
              </w:rPr>
              <w:t>уровне</w:t>
            </w:r>
            <w:proofErr w:type="gramEnd"/>
            <w:r w:rsidR="00FD518F" w:rsidRPr="00092616">
              <w:rPr>
                <w:rFonts w:ascii="Times New Roman" w:hAnsi="Times New Roman" w:cs="Times New Roman"/>
              </w:rPr>
              <w:t>, достаточном для порождения и понимания устных и письменных текстов н изучаемом иностранном языке применительно к основным функциональным стилям в официальном и неофициальном сферах общения.</w:t>
            </w:r>
            <w:r w:rsidRPr="0009261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926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Вводный курс.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Фонетическими, морфологическими, грамматическими, синтаксическими особенностями языка изучаемого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Моя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 и национальности.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Ориентация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Еда и заказ еды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ресторане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Время и дни недели. Распорядок дня.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Покупки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магазине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на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Образовательная система. Обучение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университете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Каникулы и путешествия. Хобби.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Транспорт (к) / В аэропорту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 больнице (к)/ На почте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Аренда квартиры. Переезд (к) / Разговор по телефону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Национальная культура. Национальные праздники.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Климат. Погода.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Кинематограф.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Встреча делегации (к)/ В мэрии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Посещение выставки (к)/ Заселение в отель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Коммерческие переговоры (к)/ В банке (я).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материалом. Активизация грамматического материала. Обучение изучающему чтению. Обучение ознакомительному чтению. Обучение навыкам аудирования. Развитие коммуникативной компетенции: обучение дискуссионным навыкам. Обучение навыкам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Алексахин, А. Н. Алфавит китайского языка путунхуа. Буква – фонема – звук речи – слог – слово / А. Н. Алексахин. — 5-е изд. — Москва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ВКН, 2021. — 212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https://www.iprbookshop.ru/125909.html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Самсонов, М. М. Вводный иероглифический курс к «Практическому курсу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языка» под ред. А. Ф. Кондрашевского / М. М. Самсонов. — 2-е изд., электрон. — Москва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ВКН, 2020. — 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984247">
                <w:rPr>
                  <w:color w:val="00008B"/>
                  <w:u w:val="single"/>
                </w:rPr>
                <w:t>https://znanium.com/catalog/document?id=359135#bib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Спешнев Н.А. Введение в китайский язык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разговорный язык / Н.А. Спешнев. - Санкт-Петербург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КАРО, 2016.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https://www.ibooks.ru/products/358921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Шафир, М. А. Китайский язык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с упражнениями / М. А. Шафир. — Санкт-Петербург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КАРО, 2017. — 96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https://www.iprbookshop.ru/epd-reader?publicationId=80576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Броневич Т.А. Иностранный язык: краткий курс грамматики китайского языка : учебное пособие / Т.А.Броневич, Г.С.Гультяева ; М-во науки и высш. образования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еории яз.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9261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8%D0%B9_%D0%BA%D0%B8%D1%82.pdf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Гультяева Г.С. Перевод публицистических текстов с китайского языка : учебное пособие / Г.С.Гультяева ; М-во образования и науки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С.-Петерб. гос. экон. ун-т, Каф. теории яз. и переводоведенияЭлектрон.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692 Кб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9261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BA%D1%81%D1%82%D0%BE%D0%B2.pdf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Ли, Сяоци Курс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языка «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». Базовый уровень. Ступень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/ Сяоци Ли, Ли Хуан, Сюйцзин Цянь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Г. Сторожука ; перевод Е. И. Митькина, Е. Н. Колпачкова, Н. Н. Власова. — Санкт-Петербург, Пекин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КАРО, Издательство Пекинского университета, 2022. — 336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https://www.iprbookshop.ru/128928.html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Ли, Сяоци Курс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китайского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языка «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Boya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». Начальный уровень. Ступень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Сяоци Ли, Сюэмэй Жэнь, Цзиннин Сюй ; Сторожук ред.. — Санкт-Петербург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КАРО, 2017. — 184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2616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https://www.iprbookshop.ru/epd-reader?publicationId=80581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Тюрина, В.А., Деловой китайский язык. Начальный уровень : учебное пособие /  В.А. Тюрина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, ; 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М.П. Лымарь. 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КноРус, 2021.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https://book.ru/book/937059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Карнова Т.С. Общая грамматика японского языка.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Начальный уровень: учебное пособие / Т.С.Карнова; Министерство образования и науки, Санкт-Петербургский гос. экономический ун-т, Кафедра теории языка и переводоведения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520 Кб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 : Изд-во СПбГЭУ, 2016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09261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C6191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Иванова Е.Ю. Практический курс японского языка. Иероглифика среднего уровня: учебное пособие / Е.Ю.Иванова;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С.-Петерб. гос. экон. ун-т, Каф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еории яз. и переводоведения.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Санкт-Петербург: Изд-во СПбГЭУ, 2014. 110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092616">
                <w:rPr>
                  <w:color w:val="00008B"/>
                  <w:u w:val="single"/>
                  <w:lang w:val="en-US"/>
                </w:rPr>
                <w:t>http://opac.unecon.ru/elibrary/elib/464096624.pdf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26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Шерегеда Т.С.Язык страны изучаемого региона: АТР. Японский язык: учебное пособие / Т.С. Шерегеда; 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>Мин-во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обр. России, Санкт-Петербургский государственный экономический университет. Санкт-Петербург</w:t>
            </w:r>
            <w:proofErr w:type="gramStart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2616">
              <w:rPr>
                <w:rFonts w:ascii="Times New Roman" w:hAnsi="Times New Roman" w:cs="Times New Roman"/>
                <w:sz w:val="24"/>
                <w:szCs w:val="24"/>
              </w:rPr>
              <w:t xml:space="preserve"> [б. и.], 2019.</w:t>
            </w:r>
            <w:r w:rsidRPr="0009261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822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http://opac.unecon.ru/elibrary ... </w:t>
              </w:r>
              <w:proofErr w:type="gramStart"/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  <w:proofErr w:type="gramEnd"/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822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2616" w:rsidTr="008416EB">
        <w:tc>
          <w:tcPr>
            <w:tcW w:w="7797" w:type="dxa"/>
            <w:shd w:val="clear" w:color="auto" w:fill="auto"/>
          </w:tcPr>
          <w:p w:rsidR="002C735C" w:rsidRPr="000926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26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926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26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2616" w:rsidTr="008416EB">
        <w:tc>
          <w:tcPr>
            <w:tcW w:w="7797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92616">
              <w:rPr>
                <w:sz w:val="22"/>
                <w:szCs w:val="22"/>
              </w:rPr>
              <w:t>.С</w:t>
            </w:r>
            <w:proofErr w:type="gramEnd"/>
            <w:r w:rsidRPr="00092616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92616">
              <w:rPr>
                <w:sz w:val="22"/>
                <w:szCs w:val="22"/>
              </w:rPr>
              <w:t>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</w:t>
            </w:r>
            <w:proofErr w:type="gramEnd"/>
            <w:r w:rsidRPr="00092616">
              <w:rPr>
                <w:sz w:val="22"/>
                <w:szCs w:val="22"/>
              </w:rPr>
              <w:t xml:space="preserve"> Ноутбук </w:t>
            </w:r>
            <w:r w:rsidRPr="00092616">
              <w:rPr>
                <w:sz w:val="22"/>
                <w:szCs w:val="22"/>
                <w:lang w:val="en-US"/>
              </w:rPr>
              <w:t>HP</w:t>
            </w:r>
            <w:r w:rsidRPr="00092616">
              <w:rPr>
                <w:sz w:val="22"/>
                <w:szCs w:val="22"/>
              </w:rPr>
              <w:t xml:space="preserve"> 250 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>6 1</w:t>
            </w:r>
            <w:r w:rsidRPr="00092616">
              <w:rPr>
                <w:sz w:val="22"/>
                <w:szCs w:val="22"/>
                <w:lang w:val="en-US"/>
              </w:rPr>
              <w:t>WY</w:t>
            </w:r>
            <w:r w:rsidRPr="00092616">
              <w:rPr>
                <w:sz w:val="22"/>
                <w:szCs w:val="22"/>
              </w:rPr>
              <w:t>58</w:t>
            </w:r>
            <w:r w:rsidRPr="00092616">
              <w:rPr>
                <w:sz w:val="22"/>
                <w:szCs w:val="22"/>
                <w:lang w:val="en-US"/>
              </w:rPr>
              <w:t>EA</w:t>
            </w:r>
            <w:r w:rsidRPr="00092616">
              <w:rPr>
                <w:sz w:val="22"/>
                <w:szCs w:val="22"/>
              </w:rPr>
              <w:t xml:space="preserve">, Мультимедийный проектор </w:t>
            </w:r>
            <w:r w:rsidRPr="00092616">
              <w:rPr>
                <w:sz w:val="22"/>
                <w:szCs w:val="22"/>
                <w:lang w:val="en-US"/>
              </w:rPr>
              <w:t>LG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PF</w:t>
            </w:r>
            <w:r w:rsidRPr="00092616">
              <w:rPr>
                <w:sz w:val="22"/>
                <w:szCs w:val="22"/>
              </w:rPr>
              <w:t>1500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92616" w:rsidTr="008416EB">
        <w:tc>
          <w:tcPr>
            <w:tcW w:w="7797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092616">
              <w:rPr>
                <w:sz w:val="22"/>
                <w:szCs w:val="22"/>
              </w:rPr>
              <w:t>"С</w:t>
            </w:r>
            <w:proofErr w:type="gramEnd"/>
            <w:r w:rsidRPr="00092616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092616">
              <w:rPr>
                <w:sz w:val="22"/>
                <w:szCs w:val="22"/>
              </w:rPr>
              <w:t>)д</w:t>
            </w:r>
            <w:proofErr w:type="gramEnd"/>
            <w:r w:rsidRPr="00092616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092616">
              <w:rPr>
                <w:sz w:val="22"/>
                <w:szCs w:val="22"/>
              </w:rPr>
              <w:t xml:space="preserve">Компьютер </w:t>
            </w:r>
            <w:r w:rsidRPr="00092616">
              <w:rPr>
                <w:sz w:val="22"/>
                <w:szCs w:val="22"/>
                <w:lang w:val="en-US"/>
              </w:rPr>
              <w:t>i</w:t>
            </w:r>
            <w:r w:rsidRPr="00092616">
              <w:rPr>
                <w:sz w:val="22"/>
                <w:szCs w:val="22"/>
              </w:rPr>
              <w:t>5-8400/8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>/500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>_</w:t>
            </w:r>
            <w:r w:rsidRPr="00092616">
              <w:rPr>
                <w:sz w:val="22"/>
                <w:szCs w:val="22"/>
                <w:lang w:val="en-US"/>
              </w:rPr>
              <w:t>SSD</w:t>
            </w:r>
            <w:r w:rsidRPr="00092616">
              <w:rPr>
                <w:sz w:val="22"/>
                <w:szCs w:val="22"/>
              </w:rPr>
              <w:t>/</w:t>
            </w:r>
            <w:r w:rsidRPr="00092616">
              <w:rPr>
                <w:sz w:val="22"/>
                <w:szCs w:val="22"/>
                <w:lang w:val="en-US"/>
              </w:rPr>
              <w:t>Viewsonic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VA</w:t>
            </w:r>
            <w:r w:rsidRPr="00092616">
              <w:rPr>
                <w:sz w:val="22"/>
                <w:szCs w:val="22"/>
              </w:rPr>
              <w:t>2410-</w:t>
            </w:r>
            <w:r w:rsidRPr="00092616">
              <w:rPr>
                <w:sz w:val="22"/>
                <w:szCs w:val="22"/>
                <w:lang w:val="en-US"/>
              </w:rPr>
              <w:t>mh</w:t>
            </w:r>
            <w:r w:rsidRPr="0009261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92616">
              <w:rPr>
                <w:sz w:val="22"/>
                <w:szCs w:val="22"/>
                <w:lang w:val="en-US"/>
              </w:rPr>
              <w:t>Intel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pentium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x</w:t>
            </w:r>
            <w:r w:rsidRPr="00092616">
              <w:rPr>
                <w:sz w:val="22"/>
                <w:szCs w:val="22"/>
              </w:rPr>
              <w:t xml:space="preserve">2 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 xml:space="preserve">3250 клавиатура+мышь </w:t>
            </w:r>
            <w:r w:rsidRPr="00092616">
              <w:rPr>
                <w:sz w:val="22"/>
                <w:szCs w:val="22"/>
                <w:lang w:val="en-US"/>
              </w:rPr>
              <w:t>L</w:t>
            </w:r>
            <w:r w:rsidRPr="00092616">
              <w:rPr>
                <w:sz w:val="22"/>
                <w:szCs w:val="22"/>
              </w:rPr>
              <w:t xml:space="preserve"> (жесткий диск500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 xml:space="preserve">,монитор </w:t>
            </w:r>
            <w:r w:rsidRPr="00092616">
              <w:rPr>
                <w:sz w:val="22"/>
                <w:szCs w:val="22"/>
                <w:lang w:val="en-US"/>
              </w:rPr>
              <w:t>philips</w:t>
            </w:r>
            <w:r w:rsidRPr="0009261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92616" w:rsidTr="008416EB">
        <w:tc>
          <w:tcPr>
            <w:tcW w:w="7797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092616">
              <w:rPr>
                <w:sz w:val="22"/>
                <w:szCs w:val="22"/>
              </w:rPr>
              <w:t>.С</w:t>
            </w:r>
            <w:proofErr w:type="gramEnd"/>
            <w:r w:rsidRPr="00092616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92616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092616">
              <w:rPr>
                <w:sz w:val="22"/>
                <w:szCs w:val="22"/>
                <w:lang w:val="en-US"/>
              </w:rPr>
              <w:t>pentium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x</w:t>
            </w:r>
            <w:r w:rsidRPr="00092616">
              <w:rPr>
                <w:sz w:val="22"/>
                <w:szCs w:val="22"/>
              </w:rPr>
              <w:t xml:space="preserve">2 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>3250 /8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>/500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 xml:space="preserve">/ </w:t>
            </w:r>
            <w:r w:rsidRPr="00092616">
              <w:rPr>
                <w:sz w:val="22"/>
                <w:szCs w:val="22"/>
                <w:lang w:val="en-US"/>
              </w:rPr>
              <w:t>philips</w:t>
            </w:r>
            <w:r w:rsidRPr="00092616">
              <w:rPr>
                <w:sz w:val="22"/>
                <w:szCs w:val="22"/>
              </w:rPr>
              <w:t xml:space="preserve"> 21.5') - 1 шт., Компьютер </w:t>
            </w:r>
            <w:r w:rsidRPr="00092616">
              <w:rPr>
                <w:sz w:val="22"/>
                <w:szCs w:val="22"/>
                <w:lang w:val="en-US"/>
              </w:rPr>
              <w:t>Intel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X</w:t>
            </w:r>
            <w:r w:rsidRPr="00092616">
              <w:rPr>
                <w:sz w:val="22"/>
                <w:szCs w:val="22"/>
              </w:rPr>
              <w:t xml:space="preserve">2 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 xml:space="preserve">3420/8 </w:t>
            </w:r>
            <w:r w:rsidRPr="00092616">
              <w:rPr>
                <w:sz w:val="22"/>
                <w:szCs w:val="22"/>
                <w:lang w:val="en-US"/>
              </w:rPr>
              <w:t>Gb</w:t>
            </w:r>
            <w:r w:rsidRPr="00092616">
              <w:rPr>
                <w:sz w:val="22"/>
                <w:szCs w:val="22"/>
              </w:rPr>
              <w:t xml:space="preserve">/500 </w:t>
            </w:r>
            <w:r w:rsidRPr="00092616">
              <w:rPr>
                <w:sz w:val="22"/>
                <w:szCs w:val="22"/>
                <w:lang w:val="en-US"/>
              </w:rPr>
              <w:t>HDD</w:t>
            </w:r>
            <w:r w:rsidRPr="00092616">
              <w:rPr>
                <w:sz w:val="22"/>
                <w:szCs w:val="22"/>
              </w:rPr>
              <w:t>/</w:t>
            </w:r>
            <w:r w:rsidRPr="00092616">
              <w:rPr>
                <w:sz w:val="22"/>
                <w:szCs w:val="22"/>
                <w:lang w:val="en-US"/>
              </w:rPr>
              <w:t>PHILIPS</w:t>
            </w:r>
            <w:r w:rsidRPr="00092616">
              <w:rPr>
                <w:sz w:val="22"/>
                <w:szCs w:val="22"/>
              </w:rPr>
              <w:t xml:space="preserve"> 200</w:t>
            </w:r>
            <w:r w:rsidRPr="00092616">
              <w:rPr>
                <w:sz w:val="22"/>
                <w:szCs w:val="22"/>
                <w:lang w:val="en-US"/>
              </w:rPr>
              <w:t>V</w:t>
            </w:r>
            <w:r w:rsidRPr="00092616">
              <w:rPr>
                <w:sz w:val="22"/>
                <w:szCs w:val="22"/>
              </w:rPr>
              <w:t xml:space="preserve">4- 23 шт., Ноутбук </w:t>
            </w:r>
            <w:r w:rsidRPr="00092616">
              <w:rPr>
                <w:sz w:val="22"/>
                <w:szCs w:val="22"/>
                <w:lang w:val="en-US"/>
              </w:rPr>
              <w:t>HP</w:t>
            </w:r>
            <w:r w:rsidRPr="00092616">
              <w:rPr>
                <w:sz w:val="22"/>
                <w:szCs w:val="22"/>
              </w:rPr>
              <w:t xml:space="preserve"> 250 </w:t>
            </w:r>
            <w:r w:rsidRPr="00092616">
              <w:rPr>
                <w:sz w:val="22"/>
                <w:szCs w:val="22"/>
                <w:lang w:val="en-US"/>
              </w:rPr>
              <w:t>G</w:t>
            </w:r>
            <w:r w:rsidRPr="00092616">
              <w:rPr>
                <w:sz w:val="22"/>
                <w:szCs w:val="22"/>
              </w:rPr>
              <w:t>6 1</w:t>
            </w:r>
            <w:r w:rsidRPr="00092616">
              <w:rPr>
                <w:sz w:val="22"/>
                <w:szCs w:val="22"/>
                <w:lang w:val="en-US"/>
              </w:rPr>
              <w:t>WY</w:t>
            </w:r>
            <w:r w:rsidRPr="00092616">
              <w:rPr>
                <w:sz w:val="22"/>
                <w:szCs w:val="22"/>
              </w:rPr>
              <w:t>58</w:t>
            </w:r>
            <w:r w:rsidRPr="00092616">
              <w:rPr>
                <w:sz w:val="22"/>
                <w:szCs w:val="22"/>
                <w:lang w:val="en-US"/>
              </w:rPr>
              <w:t>EA</w:t>
            </w:r>
            <w:r w:rsidRPr="00092616">
              <w:rPr>
                <w:sz w:val="22"/>
                <w:szCs w:val="22"/>
              </w:rPr>
              <w:t xml:space="preserve"> -2</w:t>
            </w:r>
            <w:proofErr w:type="gramEnd"/>
            <w:r w:rsidRPr="00092616">
              <w:rPr>
                <w:sz w:val="22"/>
                <w:szCs w:val="22"/>
              </w:rPr>
              <w:t xml:space="preserve"> шт., Мультимедийный проектор </w:t>
            </w:r>
            <w:r w:rsidRPr="00092616">
              <w:rPr>
                <w:sz w:val="22"/>
                <w:szCs w:val="22"/>
                <w:lang w:val="en-US"/>
              </w:rPr>
              <w:t>Optoma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x</w:t>
            </w:r>
            <w:r w:rsidRPr="0009261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92616" w:rsidTr="008416EB">
        <w:tc>
          <w:tcPr>
            <w:tcW w:w="7797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92616">
              <w:rPr>
                <w:sz w:val="22"/>
                <w:szCs w:val="22"/>
              </w:rPr>
              <w:t>.С</w:t>
            </w:r>
            <w:proofErr w:type="gramEnd"/>
            <w:r w:rsidRPr="00092616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092616">
              <w:rPr>
                <w:sz w:val="22"/>
                <w:szCs w:val="22"/>
                <w:lang w:val="en-US"/>
              </w:rPr>
              <w:t>Intel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i</w:t>
            </w:r>
            <w:r w:rsidRPr="00092616">
              <w:rPr>
                <w:sz w:val="22"/>
                <w:szCs w:val="22"/>
              </w:rPr>
              <w:t xml:space="preserve">3-2100 2.4 </w:t>
            </w:r>
            <w:r w:rsidRPr="00092616">
              <w:rPr>
                <w:sz w:val="22"/>
                <w:szCs w:val="22"/>
                <w:lang w:val="en-US"/>
              </w:rPr>
              <w:t>Ghz</w:t>
            </w:r>
            <w:r w:rsidRPr="00092616">
              <w:rPr>
                <w:sz w:val="22"/>
                <w:szCs w:val="22"/>
              </w:rPr>
              <w:t>/500/4/</w:t>
            </w:r>
            <w:r w:rsidRPr="00092616">
              <w:rPr>
                <w:sz w:val="22"/>
                <w:szCs w:val="22"/>
                <w:lang w:val="en-US"/>
              </w:rPr>
              <w:t>Acer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V</w:t>
            </w:r>
            <w:r w:rsidRPr="0009261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92616">
              <w:rPr>
                <w:sz w:val="22"/>
                <w:szCs w:val="22"/>
                <w:lang w:val="en-US"/>
              </w:rPr>
              <w:t>Optoma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EX</w:t>
            </w:r>
            <w:r w:rsidRPr="00092616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092616">
              <w:rPr>
                <w:sz w:val="22"/>
                <w:szCs w:val="22"/>
                <w:lang w:val="en-US"/>
              </w:rPr>
              <w:t>Wi</w:t>
            </w:r>
            <w:r w:rsidRPr="00092616">
              <w:rPr>
                <w:sz w:val="22"/>
                <w:szCs w:val="22"/>
              </w:rPr>
              <w:t>-</w:t>
            </w:r>
            <w:r w:rsidRPr="00092616">
              <w:rPr>
                <w:sz w:val="22"/>
                <w:szCs w:val="22"/>
                <w:lang w:val="en-US"/>
              </w:rPr>
              <w:t>Fi</w:t>
            </w:r>
            <w:r w:rsidRPr="00092616">
              <w:rPr>
                <w:sz w:val="22"/>
                <w:szCs w:val="22"/>
              </w:rPr>
              <w:t xml:space="preserve"> Тип</w:t>
            </w:r>
            <w:proofErr w:type="gramStart"/>
            <w:r w:rsidRPr="00092616">
              <w:rPr>
                <w:sz w:val="22"/>
                <w:szCs w:val="22"/>
              </w:rPr>
              <w:t>1</w:t>
            </w:r>
            <w:proofErr w:type="gramEnd"/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UBIQUITI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UAP</w:t>
            </w:r>
            <w:r w:rsidRPr="00092616">
              <w:rPr>
                <w:sz w:val="22"/>
                <w:szCs w:val="22"/>
              </w:rPr>
              <w:t>-</w:t>
            </w:r>
            <w:r w:rsidRPr="00092616">
              <w:rPr>
                <w:sz w:val="22"/>
                <w:szCs w:val="22"/>
                <w:lang w:val="en-US"/>
              </w:rPr>
              <w:t>AC</w:t>
            </w:r>
            <w:r w:rsidRPr="00092616">
              <w:rPr>
                <w:sz w:val="22"/>
                <w:szCs w:val="22"/>
              </w:rPr>
              <w:t>-</w:t>
            </w:r>
            <w:r w:rsidRPr="00092616">
              <w:rPr>
                <w:sz w:val="22"/>
                <w:szCs w:val="22"/>
                <w:lang w:val="en-US"/>
              </w:rPr>
              <w:t>PRO</w:t>
            </w:r>
            <w:r w:rsidRPr="00092616">
              <w:rPr>
                <w:sz w:val="22"/>
                <w:szCs w:val="22"/>
              </w:rPr>
              <w:t xml:space="preserve"> - 1 </w:t>
            </w:r>
            <w:proofErr w:type="gramStart"/>
            <w:r w:rsidRPr="00092616">
              <w:rPr>
                <w:sz w:val="22"/>
                <w:szCs w:val="22"/>
              </w:rPr>
              <w:t>шт.,</w:t>
            </w:r>
            <w:proofErr w:type="gramEnd"/>
            <w:r w:rsidRPr="00092616">
              <w:rPr>
                <w:sz w:val="22"/>
                <w:szCs w:val="22"/>
              </w:rPr>
              <w:t xml:space="preserve"> Коммутатор </w:t>
            </w:r>
            <w:r w:rsidRPr="00092616">
              <w:rPr>
                <w:sz w:val="22"/>
                <w:szCs w:val="22"/>
                <w:lang w:val="en-US"/>
              </w:rPr>
              <w:t>ProCurve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Switch</w:t>
            </w:r>
            <w:r w:rsidRPr="00092616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092616">
              <w:rPr>
                <w:sz w:val="22"/>
                <w:szCs w:val="22"/>
                <w:lang w:val="en-US"/>
              </w:rPr>
              <w:t>Cisco</w:t>
            </w:r>
            <w:r w:rsidRPr="00092616">
              <w:rPr>
                <w:sz w:val="22"/>
                <w:szCs w:val="22"/>
              </w:rPr>
              <w:t xml:space="preserve"> </w:t>
            </w:r>
            <w:r w:rsidRPr="00092616">
              <w:rPr>
                <w:sz w:val="22"/>
                <w:szCs w:val="22"/>
                <w:lang w:val="en-US"/>
              </w:rPr>
              <w:t>WS</w:t>
            </w:r>
            <w:r w:rsidRPr="00092616">
              <w:rPr>
                <w:sz w:val="22"/>
                <w:szCs w:val="22"/>
              </w:rPr>
              <w:t>-</w:t>
            </w:r>
            <w:r w:rsidRPr="00092616">
              <w:rPr>
                <w:sz w:val="22"/>
                <w:szCs w:val="22"/>
                <w:lang w:val="en-US"/>
              </w:rPr>
              <w:t>C</w:t>
            </w:r>
            <w:r w:rsidRPr="00092616">
              <w:rPr>
                <w:sz w:val="22"/>
                <w:szCs w:val="22"/>
              </w:rPr>
              <w:t>2960+24</w:t>
            </w:r>
            <w:r w:rsidRPr="00092616">
              <w:rPr>
                <w:sz w:val="22"/>
                <w:szCs w:val="22"/>
                <w:lang w:val="en-US"/>
              </w:rPr>
              <w:t>PC</w:t>
            </w:r>
            <w:r w:rsidRPr="00092616">
              <w:rPr>
                <w:sz w:val="22"/>
                <w:szCs w:val="22"/>
              </w:rPr>
              <w:t>-</w:t>
            </w:r>
            <w:r w:rsidRPr="00092616">
              <w:rPr>
                <w:sz w:val="22"/>
                <w:szCs w:val="22"/>
                <w:lang w:val="en-US"/>
              </w:rPr>
              <w:t>L</w:t>
            </w:r>
            <w:r w:rsidRPr="00092616">
              <w:rPr>
                <w:sz w:val="22"/>
                <w:szCs w:val="22"/>
              </w:rPr>
              <w:t xml:space="preserve"> - 1 шт., Модуль </w:t>
            </w:r>
            <w:r w:rsidRPr="00092616">
              <w:rPr>
                <w:sz w:val="22"/>
                <w:szCs w:val="22"/>
                <w:lang w:val="en-US"/>
              </w:rPr>
              <w:t>Cisco</w:t>
            </w:r>
            <w:r w:rsidRPr="000926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26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261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Презентация исторического/культурного/социально-экономического объекта/явления/события страны изучаемого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Монологическое высказывание на одну из предложенных 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изучения китайского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Интернет: возможности и угрозы для современного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Достоинства и недостатки временного трудоустройства студентов.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 xml:space="preserve">Особенности шоппинга в </w:t>
            </w:r>
            <w:proofErr w:type="gramStart"/>
            <w:r w:rsidRPr="00092616">
              <w:rPr>
                <w:sz w:val="23"/>
                <w:szCs w:val="23"/>
              </w:rPr>
              <w:t>современном</w:t>
            </w:r>
            <w:proofErr w:type="gramEnd"/>
            <w:r w:rsidRPr="00092616">
              <w:rPr>
                <w:sz w:val="23"/>
                <w:szCs w:val="23"/>
              </w:rPr>
              <w:t xml:space="preserve">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китайской кухни.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Хобби современного жителя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Национальные праздники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Национальное достояние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 xml:space="preserve">Система образования КНР. Обучение в </w:t>
            </w:r>
            <w:proofErr w:type="gramStart"/>
            <w:r w:rsidRPr="00092616">
              <w:rPr>
                <w:sz w:val="23"/>
                <w:szCs w:val="23"/>
              </w:rPr>
              <w:t>Китае</w:t>
            </w:r>
            <w:proofErr w:type="gramEnd"/>
            <w:r w:rsidRPr="000926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Сравнение климатических условий/культурного облика городов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Путешествие по Китаю.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Аренда жилья в России и Китае.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Транспортное обеспечение городов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планы на будущее.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 xml:space="preserve">Основы делового этикета в </w:t>
            </w:r>
            <w:proofErr w:type="gramStart"/>
            <w:r w:rsidRPr="00092616">
              <w:rPr>
                <w:sz w:val="23"/>
                <w:szCs w:val="23"/>
              </w:rPr>
              <w:t>Китае</w:t>
            </w:r>
            <w:proofErr w:type="gramEnd"/>
            <w:r w:rsidRPr="0009261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Подготовка к встрече официальной делегации из КНР.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Посещение торгово-промышленной выставки.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Переговорные стратегии при обсуждении цены.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Переговорные стратегии при обсуждении сроков и условий поставки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9261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Международные торговые термины (</w:t>
            </w:r>
            <w:r>
              <w:rPr>
                <w:sz w:val="23"/>
                <w:szCs w:val="23"/>
                <w:lang w:val="en-US"/>
              </w:rPr>
              <w:t>INCOTERMS</w:t>
            </w:r>
            <w:r w:rsidRPr="00092616">
              <w:rPr>
                <w:sz w:val="23"/>
                <w:szCs w:val="23"/>
              </w:rPr>
              <w:t>): сущность, функции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Моя комната.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Распорядок дня.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Вчерашний день.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Приглашение в ресторан.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Мой город.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Моя страна.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Летние каникулы.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Моя семья.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Разговор по телефону.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 себе.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Любимая еда.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Любимый фильм.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 аэропорту.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Японские праздники.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Покупки.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 почте.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 банке.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 мэрии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 отеле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Пересказ текста.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926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26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926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2616" w:rsidTr="00801458">
        <w:tc>
          <w:tcPr>
            <w:tcW w:w="2336" w:type="dxa"/>
          </w:tcPr>
          <w:p w:rsidR="005D65A5" w:rsidRPr="00092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92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92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92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10-11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12-15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16-17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5D65A5" w:rsidRPr="00092616" w:rsidTr="00801458">
        <w:tc>
          <w:tcPr>
            <w:tcW w:w="2336" w:type="dxa"/>
          </w:tcPr>
          <w:p w:rsidR="005D65A5" w:rsidRPr="00092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2616" w:rsidRDefault="007478E0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16-18</w:t>
            </w:r>
          </w:p>
        </w:tc>
      </w:tr>
    </w:tbl>
    <w:p w:rsidR="00F56264" w:rsidRPr="000926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926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926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2616" w:rsidTr="00092616">
        <w:tc>
          <w:tcPr>
            <w:tcW w:w="562" w:type="dxa"/>
          </w:tcPr>
          <w:p w:rsidR="00092616" w:rsidRDefault="000926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92616" w:rsidRDefault="000926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2616" w:rsidRPr="00092616" w:rsidRDefault="000926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926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92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9261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926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2616" w:rsidTr="00801458">
        <w:tc>
          <w:tcPr>
            <w:tcW w:w="2500" w:type="pct"/>
          </w:tcPr>
          <w:p w:rsidR="00B8237E" w:rsidRPr="000926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926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6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2616" w:rsidTr="00801458">
        <w:tc>
          <w:tcPr>
            <w:tcW w:w="2500" w:type="pct"/>
          </w:tcPr>
          <w:p w:rsidR="00B8237E" w:rsidRPr="000926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092616" w:rsidRDefault="005C548A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092616" w:rsidTr="00801458">
        <w:tc>
          <w:tcPr>
            <w:tcW w:w="2500" w:type="pct"/>
          </w:tcPr>
          <w:p w:rsidR="00B8237E" w:rsidRPr="00092616" w:rsidRDefault="00B8237E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92616" w:rsidRDefault="005C548A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092616" w:rsidTr="00801458">
        <w:tc>
          <w:tcPr>
            <w:tcW w:w="2500" w:type="pct"/>
          </w:tcPr>
          <w:p w:rsidR="00B8237E" w:rsidRPr="000926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092616" w:rsidRDefault="005C548A" w:rsidP="00801458">
            <w:pPr>
              <w:rPr>
                <w:rFonts w:ascii="Times New Roman" w:hAnsi="Times New Roman" w:cs="Times New Roman"/>
              </w:rPr>
            </w:pPr>
            <w:r w:rsidRPr="0009261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0926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8F" w:rsidRDefault="0078228F" w:rsidP="00315CA6">
      <w:pPr>
        <w:spacing w:after="0" w:line="240" w:lineRule="auto"/>
      </w:pPr>
      <w:r>
        <w:separator/>
      </w:r>
    </w:p>
  </w:endnote>
  <w:endnote w:type="continuationSeparator" w:id="0">
    <w:p w:rsidR="0078228F" w:rsidRDefault="007822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708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1919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8F" w:rsidRDefault="0078228F" w:rsidP="00315CA6">
      <w:pPr>
        <w:spacing w:after="0" w:line="240" w:lineRule="auto"/>
      </w:pPr>
      <w:r>
        <w:separator/>
      </w:r>
    </w:p>
  </w:footnote>
  <w:footnote w:type="continuationSeparator" w:id="0">
    <w:p w:rsidR="0078228F" w:rsidRDefault="007822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33F5"/>
    <w:rsid w:val="00090AC1"/>
    <w:rsid w:val="000922F5"/>
    <w:rsid w:val="00092616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28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1A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919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341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7081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9135" TargetMode="External"/><Relationship Id="rId18" Type="http://schemas.openxmlformats.org/officeDocument/2006/relationships/hyperlink" Target="https://www.iprbookshop.ru/128928.html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ucheb/%D0%9E%D0%B1%D1%89%D0%B0%D1%8F%20%D0%B3%D1%80%D0%B0%D0%BC%D0%BC%D0%B0%D1%82%D0%B8%D0%BA%D0%B0%20%D1%8F%D0%BF%D0%BE%D0%BD%D1%81%D0%BA%D0%BE%D0%B3%D0%BE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25909.html" TargetMode="External"/><Relationship Id="rId17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0%BE%D1%81%D1%82%D1%80%D0%B0%D0%BD%D0%BD%D1%8B%D0%B9%20%D1%8F%D0%B7%D1%8B%D0%BA%20%D0%BA%D1%80%D0%B0%D1%82%D0%BA%D0%B8%D0%B9_%D0%BA%D0%B8%D1%82.pdf" TargetMode="External"/><Relationship Id="rId20" Type="http://schemas.openxmlformats.org/officeDocument/2006/relationships/hyperlink" Target="https://book.ru/book/93705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epd-reader?publicationId=80576" TargetMode="External"/><Relationship Id="rId23" Type="http://schemas.openxmlformats.org/officeDocument/2006/relationships/hyperlink" Target="http://opac.unecon.ru/elibrary/2015/rabprog/%D0%A2%D0%B7%D1%8F%D0%B8%D0%9F_%D0%A8%D0%B5%D1%80%D0%B5%D0%B3%D0%B5%D0%B4%D0%B0%20%D0%A2.%D0%A1._%D0%AF%D0%B7%D0%A1%D1%82%D1%80%D0%98%D0%B7%D1%83%D1%87%D0%A0%D0%B5%D0%B3(%D1%8F%D0%BF%D0%BE%D0%BD%D1%81%D0%BA%D0%B8%D0%B9)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iprbookshop.ru/epd-reader?publicationId=8058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books.ru/products/358921" TargetMode="External"/><Relationship Id="rId22" Type="http://schemas.openxmlformats.org/officeDocument/2006/relationships/hyperlink" Target="http://opac.unecon.ru/elibrary/elib/464096624.pdf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756457-3B1C-42D5-8881-4798DA71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4781</Words>
  <Characters>27257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