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41.03.05 Международные отношения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Внешняя политика России и зарубежных стран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F75CA4">
              <w:rPr>
                <w:sz w:val="20"/>
                <w:szCs w:val="20"/>
              </w:rPr>
              <w:t>д</w:t>
            </w:r>
            <w:proofErr w:type="gramStart"/>
            <w:r w:rsidRPr="00F75CA4">
              <w:rPr>
                <w:sz w:val="20"/>
                <w:szCs w:val="20"/>
              </w:rPr>
              <w:t>.</w:t>
            </w:r>
            <w:proofErr w:type="gramEnd"/>
            <w:r w:rsidRPr="00F75CA4">
              <w:rPr>
                <w:sz w:val="20"/>
                <w:szCs w:val="20"/>
              </w:rPr>
              <w:t>и.н</w:t>
            </w:r>
            <w:proofErr w:type="spellEnd"/>
            <w:r w:rsidRPr="00F75CA4">
              <w:rPr>
                <w:sz w:val="20"/>
                <w:szCs w:val="20"/>
              </w:rPr>
              <w:t xml:space="preserve">, </w:t>
            </w:r>
            <w:proofErr w:type="spellStart"/>
            <w:r w:rsidRPr="00F75CA4">
              <w:rPr>
                <w:sz w:val="20"/>
                <w:szCs w:val="20"/>
              </w:rPr>
              <w:t>Синова</w:t>
            </w:r>
            <w:proofErr w:type="spellEnd"/>
            <w:r w:rsidRPr="00F75CA4">
              <w:rPr>
                <w:sz w:val="20"/>
                <w:szCs w:val="20"/>
              </w:rPr>
              <w:t xml:space="preserve"> Ирина Владимировна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432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12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F75CA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432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62D1341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75CA4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4BA0A5F" w:rsidR="00DC42AF" w:rsidRPr="0065641B" w:rsidRDefault="00F75CA4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80F5AAD" w:rsidR="00DC42AF" w:rsidRPr="0065641B" w:rsidRDefault="00F75CA4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7768FBB2" w:rsidR="00DC42AF" w:rsidRPr="0065641B" w:rsidRDefault="00F75CA4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B854E26" w:rsidR="00DC42AF" w:rsidRPr="0065641B" w:rsidRDefault="00F75CA4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879DE94" w:rsidR="00DC42AF" w:rsidRPr="0065641B" w:rsidRDefault="00F75CA4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E4FA44B" w:rsidR="00DC42AF" w:rsidRPr="0065641B" w:rsidRDefault="00F75CA4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360EE2E8" w:rsidR="00DC42AF" w:rsidRPr="0065641B" w:rsidRDefault="00F75CA4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41EC2EFA" w:rsidR="00DC42AF" w:rsidRPr="0065641B" w:rsidRDefault="00F75CA4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F75CA4" w14:paraId="446CCDDC" w14:textId="77777777" w:rsidTr="00F75CA4">
        <w:tc>
          <w:tcPr>
            <w:tcW w:w="851" w:type="dxa"/>
          </w:tcPr>
          <w:p w14:paraId="503E2208" w14:textId="77777777" w:rsidR="007D0C0D" w:rsidRPr="00F75CA4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75CA4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F75CA4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75CA4">
              <w:t>Закрепление и углубление теоретических знаний в сфере международных отношений; развитие практических профессиональных навыков и компетенций; приобретение и расширение опыта самостоятельной профессиональной деятельности; развитие умения использовать методики исследования при решении разрабатываемых в выпускной квалификационной работе проблем и вопросов.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231BFBC4" w14:textId="77777777" w:rsidR="00F75CA4" w:rsidRDefault="00F75CA4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8BEDEBE" w:rsidR="00C65FCC" w:rsidRPr="00F75CA4" w:rsidRDefault="00C65FCC" w:rsidP="00F75CA4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F75CA4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F75CA4">
        <w:t>й</w:t>
      </w:r>
      <w:r w:rsidRPr="00F75CA4">
        <w:t xml:space="preserve"> практики</w:t>
      </w:r>
      <w:r w:rsidR="00F75CA4" w:rsidRPr="00F75CA4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3909"/>
      </w:tblGrid>
      <w:tr w:rsidR="0065641B" w:rsidRPr="0065641B" w14:paraId="273DB8CE" w14:textId="77777777" w:rsidTr="00F75CA4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F75CA4" w:rsidRDefault="006F0EAF" w:rsidP="00F75C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75CA4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F75CA4" w:rsidRDefault="006F0EAF" w:rsidP="00F75C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75CA4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F75CA4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F75CA4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F75CA4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F75CA4">
        <w:trPr>
          <w:trHeight w:val="212"/>
        </w:trPr>
        <w:tc>
          <w:tcPr>
            <w:tcW w:w="958" w:type="pct"/>
          </w:tcPr>
          <w:p w14:paraId="05E778A0" w14:textId="77777777" w:rsidR="00996FB3" w:rsidRPr="00F75CA4" w:rsidRDefault="00C76457" w:rsidP="00F75C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F75CA4" w:rsidRDefault="00C76457" w:rsidP="00F75C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F75CA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F75CA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осуществлять поиск, анализ и синтез информации для решения поставленных в процессе практической подготовки задач.</w:t>
            </w:r>
          </w:p>
          <w:p w14:paraId="7208F990" w14:textId="77777777" w:rsidR="00DC0676" w:rsidRPr="00F75CA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F75CA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F75CA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навыком выбора оптимального варианта решения поставленной задачи.</w:t>
            </w:r>
          </w:p>
        </w:tc>
      </w:tr>
      <w:tr w:rsidR="00996FB3" w:rsidRPr="0065641B" w14:paraId="12ADB15D" w14:textId="77777777" w:rsidTr="00F75CA4">
        <w:trPr>
          <w:trHeight w:val="212"/>
        </w:trPr>
        <w:tc>
          <w:tcPr>
            <w:tcW w:w="958" w:type="pct"/>
          </w:tcPr>
          <w:p w14:paraId="06D838A4" w14:textId="77777777" w:rsidR="00996FB3" w:rsidRPr="00F75CA4" w:rsidRDefault="00C76457" w:rsidP="00F75C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3001AA12" w14:textId="77777777" w:rsidR="00996FB3" w:rsidRPr="00F75CA4" w:rsidRDefault="00C76457" w:rsidP="00F75C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4AE63ABF" w14:textId="77777777" w:rsidR="00DC0676" w:rsidRPr="00F75CA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Уметь:</w:t>
            </w:r>
          </w:p>
          <w:p w14:paraId="7D6892CA" w14:textId="77777777" w:rsidR="00DC0676" w:rsidRPr="00F75CA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использовать правовые нормы, ресурсы и ограничения в процессе решения поставленных на практике задач.</w:t>
            </w:r>
          </w:p>
          <w:p w14:paraId="2FD454AE" w14:textId="77777777" w:rsidR="00DC0676" w:rsidRPr="00F75CA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FC17671" w14:textId="77777777" w:rsidR="002E5704" w:rsidRPr="00F75CA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Владеть:</w:t>
            </w:r>
          </w:p>
          <w:p w14:paraId="3BE9C815" w14:textId="77777777" w:rsidR="00996FB3" w:rsidRPr="00F75CA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навыком выбора оптимального способа решения поставленных в ходе практической подготовки задач.</w:t>
            </w:r>
          </w:p>
        </w:tc>
      </w:tr>
      <w:tr w:rsidR="00996FB3" w:rsidRPr="0065641B" w14:paraId="032CD436" w14:textId="77777777" w:rsidTr="00F75CA4">
        <w:trPr>
          <w:trHeight w:val="212"/>
        </w:trPr>
        <w:tc>
          <w:tcPr>
            <w:tcW w:w="958" w:type="pct"/>
          </w:tcPr>
          <w:p w14:paraId="2C79E732" w14:textId="77777777" w:rsidR="00996FB3" w:rsidRPr="00F75CA4" w:rsidRDefault="00C76457" w:rsidP="00F75C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5BA73BA9" w14:textId="77777777" w:rsidR="00996FB3" w:rsidRPr="00F75CA4" w:rsidRDefault="00C76457" w:rsidP="00F75C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39A89BB6" w14:textId="77777777" w:rsidR="00DC0676" w:rsidRPr="00F75CA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Уметь:</w:t>
            </w:r>
          </w:p>
          <w:p w14:paraId="146A5C61" w14:textId="77777777" w:rsidR="00DC0676" w:rsidRPr="00F75CA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работать в команде.</w:t>
            </w:r>
          </w:p>
          <w:p w14:paraId="4F669EBF" w14:textId="77777777" w:rsidR="00DC0676" w:rsidRPr="00F75CA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E4F75B" w14:textId="77777777" w:rsidR="002E5704" w:rsidRPr="00F75CA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Владеть:</w:t>
            </w:r>
          </w:p>
          <w:p w14:paraId="20F21C1A" w14:textId="77777777" w:rsidR="00996FB3" w:rsidRPr="00F75CA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навыком применения методов командного взаимодействия.</w:t>
            </w:r>
          </w:p>
        </w:tc>
      </w:tr>
      <w:tr w:rsidR="00996FB3" w:rsidRPr="0065641B" w14:paraId="7A0F17E1" w14:textId="77777777" w:rsidTr="00F75CA4">
        <w:trPr>
          <w:trHeight w:val="212"/>
        </w:trPr>
        <w:tc>
          <w:tcPr>
            <w:tcW w:w="958" w:type="pct"/>
          </w:tcPr>
          <w:p w14:paraId="69D5C906" w14:textId="77777777" w:rsidR="00996FB3" w:rsidRPr="00F75CA4" w:rsidRDefault="00C76457" w:rsidP="00F75C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F75CA4">
              <w:rPr>
                <w:sz w:val="22"/>
                <w:szCs w:val="22"/>
              </w:rPr>
              <w:t>ых</w:t>
            </w:r>
            <w:proofErr w:type="spellEnd"/>
            <w:r w:rsidRPr="00F75CA4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498DC7DE" w14:textId="77777777" w:rsidR="00996FB3" w:rsidRPr="00F75CA4" w:rsidRDefault="00C76457" w:rsidP="00F75C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5F397493" w14:textId="77777777" w:rsidR="00DC0676" w:rsidRPr="00F75CA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Уметь:</w:t>
            </w:r>
          </w:p>
          <w:p w14:paraId="3A3A1EF1" w14:textId="77777777" w:rsidR="00DC0676" w:rsidRPr="00F75CA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осуществлять деловую коммуникацию на русском язык.</w:t>
            </w:r>
          </w:p>
          <w:p w14:paraId="62C1E0D6" w14:textId="77777777" w:rsidR="00DC0676" w:rsidRPr="00F75CA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2DB510D" w14:textId="77777777" w:rsidR="002E5704" w:rsidRPr="00F75CA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Владеть:</w:t>
            </w:r>
          </w:p>
          <w:p w14:paraId="72C13B5B" w14:textId="77777777" w:rsidR="00996FB3" w:rsidRPr="00F75CA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навыком ведения профессионального диалога в процессе практической подготовки.</w:t>
            </w:r>
          </w:p>
        </w:tc>
      </w:tr>
      <w:tr w:rsidR="00996FB3" w:rsidRPr="0065641B" w14:paraId="13A43567" w14:textId="77777777" w:rsidTr="00F75CA4">
        <w:trPr>
          <w:trHeight w:val="212"/>
        </w:trPr>
        <w:tc>
          <w:tcPr>
            <w:tcW w:w="958" w:type="pct"/>
          </w:tcPr>
          <w:p w14:paraId="3013FC77" w14:textId="77777777" w:rsidR="00996FB3" w:rsidRPr="00F75CA4" w:rsidRDefault="00C76457" w:rsidP="00F75C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lastRenderedPageBreak/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09C92019" w14:textId="77777777" w:rsidR="00996FB3" w:rsidRPr="00F75CA4" w:rsidRDefault="00C76457" w:rsidP="00F75C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03E121C6" w14:textId="77777777" w:rsidR="00DC0676" w:rsidRPr="00F75CA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Уметь:</w:t>
            </w:r>
          </w:p>
          <w:p w14:paraId="6ED94F5E" w14:textId="77777777" w:rsidR="00DC0676" w:rsidRPr="00F75CA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взаимодействовать в межкультурной среде.</w:t>
            </w:r>
          </w:p>
          <w:p w14:paraId="21C6A9F5" w14:textId="77777777" w:rsidR="00DC0676" w:rsidRPr="00F75CA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72E98E" w14:textId="77777777" w:rsidR="002E5704" w:rsidRPr="00F75CA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Владеть:</w:t>
            </w:r>
          </w:p>
          <w:p w14:paraId="1C76C65A" w14:textId="77777777" w:rsidR="00996FB3" w:rsidRPr="00F75CA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навыком взаимодействия с другими людьми иных культурных традиций.</w:t>
            </w:r>
          </w:p>
        </w:tc>
      </w:tr>
      <w:tr w:rsidR="00996FB3" w:rsidRPr="0065641B" w14:paraId="1384034C" w14:textId="77777777" w:rsidTr="00F75CA4">
        <w:trPr>
          <w:trHeight w:val="212"/>
        </w:trPr>
        <w:tc>
          <w:tcPr>
            <w:tcW w:w="958" w:type="pct"/>
          </w:tcPr>
          <w:p w14:paraId="1DA16791" w14:textId="77777777" w:rsidR="00996FB3" w:rsidRPr="00F75CA4" w:rsidRDefault="00C76457" w:rsidP="00F75C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540EF386" w14:textId="77777777" w:rsidR="00996FB3" w:rsidRPr="00F75CA4" w:rsidRDefault="00C76457" w:rsidP="00F75C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5CA15151" w14:textId="77777777" w:rsidR="00DC0676" w:rsidRPr="00F75CA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Уметь:</w:t>
            </w:r>
          </w:p>
          <w:p w14:paraId="33B97102" w14:textId="77777777" w:rsidR="00DC0676" w:rsidRPr="00F75CA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управлять своим временем в процессе практической подготовки.</w:t>
            </w:r>
          </w:p>
          <w:p w14:paraId="6C3138BC" w14:textId="77777777" w:rsidR="00DC0676" w:rsidRPr="00F75CA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75A6A6D" w14:textId="77777777" w:rsidR="002E5704" w:rsidRPr="00F75CA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Владеть:</w:t>
            </w:r>
          </w:p>
          <w:p w14:paraId="22B1A141" w14:textId="77777777" w:rsidR="00996FB3" w:rsidRPr="00F75CA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навыком оценивания временных ресурсов и возможностей в процессе прохождения практики.</w:t>
            </w:r>
          </w:p>
        </w:tc>
      </w:tr>
      <w:tr w:rsidR="00996FB3" w:rsidRPr="0065641B" w14:paraId="70DE5B90" w14:textId="77777777" w:rsidTr="00F75CA4">
        <w:trPr>
          <w:trHeight w:val="212"/>
        </w:trPr>
        <w:tc>
          <w:tcPr>
            <w:tcW w:w="958" w:type="pct"/>
          </w:tcPr>
          <w:p w14:paraId="4A7F356E" w14:textId="77777777" w:rsidR="00996FB3" w:rsidRPr="00F75CA4" w:rsidRDefault="00C76457" w:rsidP="00F75C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0D3186FE" w14:textId="77777777" w:rsidR="00996FB3" w:rsidRPr="00F75CA4" w:rsidRDefault="00C76457" w:rsidP="00F75C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4014836F" w14:textId="77777777" w:rsidR="00DC0676" w:rsidRPr="00F75CA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Уметь:</w:t>
            </w:r>
          </w:p>
          <w:p w14:paraId="6E0305E6" w14:textId="77777777" w:rsidR="00DC0676" w:rsidRPr="00F75CA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создавать и поддерживать безопасные условия жизнедеятельности.</w:t>
            </w:r>
          </w:p>
          <w:p w14:paraId="05063AD3" w14:textId="77777777" w:rsidR="00DC0676" w:rsidRPr="00F75CA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0B6447" w14:textId="77777777" w:rsidR="002E5704" w:rsidRPr="00F75CA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Владеть:</w:t>
            </w:r>
          </w:p>
          <w:p w14:paraId="5F12D766" w14:textId="77777777" w:rsidR="00996FB3" w:rsidRPr="00F75CA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навыком применения безопасных условий жизнедеятельности в процессе практической подготовки.</w:t>
            </w:r>
          </w:p>
        </w:tc>
      </w:tr>
      <w:tr w:rsidR="00996FB3" w:rsidRPr="0065641B" w14:paraId="5382E1B1" w14:textId="77777777" w:rsidTr="00F75CA4">
        <w:trPr>
          <w:trHeight w:val="212"/>
        </w:trPr>
        <w:tc>
          <w:tcPr>
            <w:tcW w:w="958" w:type="pct"/>
          </w:tcPr>
          <w:p w14:paraId="1D6B98A7" w14:textId="77777777" w:rsidR="00996FB3" w:rsidRPr="00F75CA4" w:rsidRDefault="00C76457" w:rsidP="00F75C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43CC0387" w14:textId="77777777" w:rsidR="00996FB3" w:rsidRPr="00F75CA4" w:rsidRDefault="00C76457" w:rsidP="00F75C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04B0291D" w14:textId="77777777" w:rsidR="00DC0676" w:rsidRPr="00F75CA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Уметь:</w:t>
            </w:r>
          </w:p>
          <w:p w14:paraId="7525F38E" w14:textId="77777777" w:rsidR="00DC0676" w:rsidRPr="00F75CA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принимать экономические решения в процессе практической подготовки.</w:t>
            </w:r>
          </w:p>
          <w:p w14:paraId="4BFD8D5D" w14:textId="77777777" w:rsidR="00DC0676" w:rsidRPr="00F75CA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9250F83" w14:textId="77777777" w:rsidR="002E5704" w:rsidRPr="00F75CA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Владеть:</w:t>
            </w:r>
          </w:p>
          <w:p w14:paraId="7DD0EF8D" w14:textId="77777777" w:rsidR="00996FB3" w:rsidRPr="00F75CA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навыком экономического и финансового планирования.</w:t>
            </w:r>
          </w:p>
        </w:tc>
      </w:tr>
      <w:tr w:rsidR="00996FB3" w:rsidRPr="0065641B" w14:paraId="1EDEB872" w14:textId="77777777" w:rsidTr="00F75CA4">
        <w:trPr>
          <w:trHeight w:val="212"/>
        </w:trPr>
        <w:tc>
          <w:tcPr>
            <w:tcW w:w="958" w:type="pct"/>
          </w:tcPr>
          <w:p w14:paraId="5F192BAD" w14:textId="77777777" w:rsidR="00996FB3" w:rsidRPr="00F75CA4" w:rsidRDefault="00C76457" w:rsidP="00F75C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lastRenderedPageBreak/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63AD66A9" w14:textId="77777777" w:rsidR="00996FB3" w:rsidRPr="00F75CA4" w:rsidRDefault="00C76457" w:rsidP="00F75C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0E4840EE" w14:textId="77777777" w:rsidR="00DC0676" w:rsidRPr="00F75CA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Уметь:</w:t>
            </w:r>
          </w:p>
          <w:p w14:paraId="04EFB4A5" w14:textId="77777777" w:rsidR="00DC0676" w:rsidRPr="00F75CA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проявлять нетерпимое отношение к проявлениям экстремизма, терроризма, коррупционному поведению в процессе практической подготовки.</w:t>
            </w:r>
          </w:p>
          <w:p w14:paraId="7AF1CAAC" w14:textId="77777777" w:rsidR="00DC0676" w:rsidRPr="00F75CA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8F9132F" w14:textId="77777777" w:rsidR="002E5704" w:rsidRPr="00F75CA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Владеть:</w:t>
            </w:r>
          </w:p>
          <w:p w14:paraId="7661BEB9" w14:textId="77777777" w:rsidR="00996FB3" w:rsidRPr="00F75CA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навыком следования базовым этическим ценностям в отношении экстремизма, терроризма, коррупционному поведению.</w:t>
            </w:r>
          </w:p>
        </w:tc>
      </w:tr>
      <w:tr w:rsidR="00996FB3" w:rsidRPr="0065641B" w14:paraId="48829C1B" w14:textId="77777777" w:rsidTr="00F75CA4">
        <w:trPr>
          <w:trHeight w:val="212"/>
        </w:trPr>
        <w:tc>
          <w:tcPr>
            <w:tcW w:w="958" w:type="pct"/>
          </w:tcPr>
          <w:p w14:paraId="61569CFE" w14:textId="77777777" w:rsidR="00996FB3" w:rsidRPr="00F75CA4" w:rsidRDefault="00C76457" w:rsidP="00F75C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ПК-1 - Способен анализировать общие закономерности и делать прогнозы развития международных отношений и факторов, влияющих на формирование мировых политических процессов, в том числе на основе политических теорий</w:t>
            </w:r>
          </w:p>
        </w:tc>
        <w:tc>
          <w:tcPr>
            <w:tcW w:w="1031" w:type="pct"/>
          </w:tcPr>
          <w:p w14:paraId="52D1A339" w14:textId="77777777" w:rsidR="00996FB3" w:rsidRPr="00F75CA4" w:rsidRDefault="00C76457" w:rsidP="00F75C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ПК-1.2 - Анализирует факторы, в том числе геополитические, способные оказать влияние на развитие международных отношений</w:t>
            </w:r>
          </w:p>
        </w:tc>
        <w:tc>
          <w:tcPr>
            <w:tcW w:w="3011" w:type="pct"/>
          </w:tcPr>
          <w:p w14:paraId="4F6FB193" w14:textId="77777777" w:rsidR="00DC0676" w:rsidRPr="00F75CA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Уметь:</w:t>
            </w:r>
          </w:p>
          <w:p w14:paraId="0AFC3583" w14:textId="77777777" w:rsidR="00DC0676" w:rsidRPr="00F75CA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анализировать основные направления внешней политики России и зарубежных стран.</w:t>
            </w:r>
          </w:p>
          <w:p w14:paraId="089DA5A8" w14:textId="77777777" w:rsidR="00DC0676" w:rsidRPr="00F75CA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2E8C0F3" w14:textId="77777777" w:rsidR="002E5704" w:rsidRPr="00F75CA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Владеть:</w:t>
            </w:r>
          </w:p>
          <w:p w14:paraId="563EF67A" w14:textId="77777777" w:rsidR="00996FB3" w:rsidRPr="00F75CA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навыком формирования выводов и прогнозов основных направлений внешней политики РФ.</w:t>
            </w:r>
          </w:p>
        </w:tc>
      </w:tr>
      <w:tr w:rsidR="00996FB3" w:rsidRPr="0065641B" w14:paraId="172232B1" w14:textId="77777777" w:rsidTr="00F75CA4">
        <w:trPr>
          <w:trHeight w:val="212"/>
        </w:trPr>
        <w:tc>
          <w:tcPr>
            <w:tcW w:w="958" w:type="pct"/>
          </w:tcPr>
          <w:p w14:paraId="55ABA654" w14:textId="77777777" w:rsidR="00996FB3" w:rsidRPr="00F75CA4" w:rsidRDefault="00C76457" w:rsidP="00F75C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ПК-2 - Способен применять навыки публичных выступлений и вести дискуссию профессиональной направленности, в том числе, давать характеристику и оценку общественно политическим событиям, ориентироваться в особенностях политической и деловой культуры</w:t>
            </w:r>
          </w:p>
        </w:tc>
        <w:tc>
          <w:tcPr>
            <w:tcW w:w="1031" w:type="pct"/>
          </w:tcPr>
          <w:p w14:paraId="3518BB49" w14:textId="77777777" w:rsidR="00996FB3" w:rsidRPr="00F75CA4" w:rsidRDefault="00C76457" w:rsidP="00F75C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ПК-2.2 - Дает аргументированную оценку международным событиям, политическим процессам и системам, в том числе в процессе публичных выступлений и аргументированных дискуссий по профилю обучения</w:t>
            </w:r>
          </w:p>
        </w:tc>
        <w:tc>
          <w:tcPr>
            <w:tcW w:w="3011" w:type="pct"/>
          </w:tcPr>
          <w:p w14:paraId="10D5A009" w14:textId="77777777" w:rsidR="00DC0676" w:rsidRPr="00F75CA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Уметь:</w:t>
            </w:r>
          </w:p>
          <w:p w14:paraId="6E693BCE" w14:textId="77777777" w:rsidR="00DC0676" w:rsidRPr="00F75CA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применять навыки публичных выступлений и вести дискуссию профессиональной направленности в процессе практической подготовки.</w:t>
            </w:r>
          </w:p>
          <w:p w14:paraId="56283310" w14:textId="77777777" w:rsidR="00DC0676" w:rsidRPr="00F75CA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F3BD5EF" w14:textId="77777777" w:rsidR="002E5704" w:rsidRPr="00F75CA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Владеть:</w:t>
            </w:r>
          </w:p>
          <w:p w14:paraId="158B2BF6" w14:textId="77777777" w:rsidR="00996FB3" w:rsidRPr="00F75CA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навыком давать аргументированную оценку международным событиям, политическим процессам и системам в процессе практической подготовки.</w:t>
            </w:r>
          </w:p>
        </w:tc>
      </w:tr>
      <w:tr w:rsidR="00996FB3" w:rsidRPr="0065641B" w14:paraId="3ACE1788" w14:textId="77777777" w:rsidTr="00F75CA4">
        <w:trPr>
          <w:trHeight w:val="212"/>
        </w:trPr>
        <w:tc>
          <w:tcPr>
            <w:tcW w:w="958" w:type="pct"/>
          </w:tcPr>
          <w:p w14:paraId="15FF7E3B" w14:textId="77777777" w:rsidR="00996FB3" w:rsidRPr="00F75CA4" w:rsidRDefault="00C76457" w:rsidP="00F75C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lastRenderedPageBreak/>
              <w:t>ПК-3 - Способен ориентироваться в мировых экономических, политических и демографических процессах, механизмах взаимовлияния мировой экономики и мировой политики</w:t>
            </w:r>
          </w:p>
        </w:tc>
        <w:tc>
          <w:tcPr>
            <w:tcW w:w="1031" w:type="pct"/>
          </w:tcPr>
          <w:p w14:paraId="059A4D51" w14:textId="77777777" w:rsidR="00996FB3" w:rsidRPr="00F75CA4" w:rsidRDefault="00C76457" w:rsidP="00F75C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ПК-3.2 - Использует анализ и сравнение механизмов мировых экономических, политических и демографических процессов для подготовки прогнозов</w:t>
            </w:r>
          </w:p>
        </w:tc>
        <w:tc>
          <w:tcPr>
            <w:tcW w:w="3011" w:type="pct"/>
          </w:tcPr>
          <w:p w14:paraId="0B94D287" w14:textId="77777777" w:rsidR="00DC0676" w:rsidRPr="00F75CA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Уметь:</w:t>
            </w:r>
          </w:p>
          <w:p w14:paraId="675D3E10" w14:textId="77777777" w:rsidR="00DC0676" w:rsidRPr="00F75CA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ориентироваться в современных процессах и механизмах взаимовлияния мировой экономики и мировой политики.</w:t>
            </w:r>
          </w:p>
          <w:p w14:paraId="7F22CE6A" w14:textId="77777777" w:rsidR="00DC0676" w:rsidRPr="00F75CA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555BA35" w14:textId="77777777" w:rsidR="002E5704" w:rsidRPr="00F75CA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Владеть:</w:t>
            </w:r>
          </w:p>
          <w:p w14:paraId="74D56D46" w14:textId="77777777" w:rsidR="00996FB3" w:rsidRPr="00F75CA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навыком прогнозирования мировых экономических, политических и демографических процессов современности.</w:t>
            </w:r>
          </w:p>
        </w:tc>
      </w:tr>
      <w:tr w:rsidR="00996FB3" w:rsidRPr="0065641B" w14:paraId="387C22CE" w14:textId="77777777" w:rsidTr="00F75CA4">
        <w:trPr>
          <w:trHeight w:val="212"/>
        </w:trPr>
        <w:tc>
          <w:tcPr>
            <w:tcW w:w="958" w:type="pct"/>
          </w:tcPr>
          <w:p w14:paraId="0F69950D" w14:textId="77777777" w:rsidR="00996FB3" w:rsidRPr="00F75CA4" w:rsidRDefault="00C76457" w:rsidP="00F75C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ПК-4 - Способен анализировать основные направления внешней политики России и зарубежных стран, геополитическую и экономическую специфику их положения и особенности многосторонней и интеграционной дипломатии, делать выводы и прогнозы</w:t>
            </w:r>
          </w:p>
        </w:tc>
        <w:tc>
          <w:tcPr>
            <w:tcW w:w="1031" w:type="pct"/>
          </w:tcPr>
          <w:p w14:paraId="6087C2A0" w14:textId="77777777" w:rsidR="00996FB3" w:rsidRPr="00F75CA4" w:rsidRDefault="00C76457" w:rsidP="00F75C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ПК-4.2 - Использует анализ основных направлений внешней политики России и зарубежных стран для формулирования выводов и прогнозов</w:t>
            </w:r>
          </w:p>
        </w:tc>
        <w:tc>
          <w:tcPr>
            <w:tcW w:w="3011" w:type="pct"/>
          </w:tcPr>
          <w:p w14:paraId="53426916" w14:textId="77777777" w:rsidR="00DC0676" w:rsidRPr="00F75CA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Уметь:</w:t>
            </w:r>
          </w:p>
          <w:p w14:paraId="35C65F96" w14:textId="77777777" w:rsidR="00DC0676" w:rsidRPr="00F75CA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анализировать основные направления внешней политики России и зарубежных стран.</w:t>
            </w:r>
          </w:p>
          <w:p w14:paraId="164DDB3B" w14:textId="77777777" w:rsidR="00DC0676" w:rsidRPr="00F75CA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3E022D3" w14:textId="77777777" w:rsidR="002E5704" w:rsidRPr="00F75CA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Владеть:</w:t>
            </w:r>
          </w:p>
          <w:p w14:paraId="08A4E1EE" w14:textId="77777777" w:rsidR="00996FB3" w:rsidRPr="00F75CA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навыком формирования выводов и прогнозов основных направлений внешней политики РФ.</w:t>
            </w:r>
          </w:p>
        </w:tc>
      </w:tr>
      <w:tr w:rsidR="00996FB3" w:rsidRPr="0065641B" w14:paraId="165C7623" w14:textId="77777777" w:rsidTr="00F75CA4">
        <w:trPr>
          <w:trHeight w:val="212"/>
        </w:trPr>
        <w:tc>
          <w:tcPr>
            <w:tcW w:w="958" w:type="pct"/>
          </w:tcPr>
          <w:p w14:paraId="0D500D49" w14:textId="77777777" w:rsidR="00996FB3" w:rsidRPr="00F75CA4" w:rsidRDefault="00C76457" w:rsidP="00F75C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ПК-5 - Способен выявлять тенденции развития ключевых интеграционных процессов современности, а также анализировать логику развития системы международных отношений в контексте экономической, политической, духовно-культурной и социальной обусловленности</w:t>
            </w:r>
          </w:p>
        </w:tc>
        <w:tc>
          <w:tcPr>
            <w:tcW w:w="1031" w:type="pct"/>
          </w:tcPr>
          <w:p w14:paraId="531A51D5" w14:textId="77777777" w:rsidR="00996FB3" w:rsidRPr="00F75CA4" w:rsidRDefault="00C76457" w:rsidP="00F75C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ПК-5.2 - Анализирует актуальные тенденции развития интеграционных процессов современности и деятельности международных организаций</w:t>
            </w:r>
          </w:p>
        </w:tc>
        <w:tc>
          <w:tcPr>
            <w:tcW w:w="3011" w:type="pct"/>
          </w:tcPr>
          <w:p w14:paraId="33C22794" w14:textId="77777777" w:rsidR="00DC0676" w:rsidRPr="00F75CA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Уметь:</w:t>
            </w:r>
          </w:p>
          <w:p w14:paraId="3A753261" w14:textId="77777777" w:rsidR="00DC0676" w:rsidRPr="00F75CA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выявлять тенденции развития основных интеграционных процессов современности и системы международных отношений.</w:t>
            </w:r>
          </w:p>
          <w:p w14:paraId="3D1A965E" w14:textId="77777777" w:rsidR="00DC0676" w:rsidRPr="00F75CA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00779E7" w14:textId="77777777" w:rsidR="002E5704" w:rsidRPr="00F75CA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Владеть:</w:t>
            </w:r>
          </w:p>
          <w:p w14:paraId="79DC6004" w14:textId="77777777" w:rsidR="00996FB3" w:rsidRPr="00F75CA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навыком анализа актуальных тенденций развития интеграционных процессов современности и деятельности международных организаций.</w:t>
            </w:r>
          </w:p>
        </w:tc>
      </w:tr>
      <w:tr w:rsidR="00996FB3" w:rsidRPr="0065641B" w14:paraId="46A033C4" w14:textId="77777777" w:rsidTr="00F75CA4">
        <w:trPr>
          <w:trHeight w:val="212"/>
        </w:trPr>
        <w:tc>
          <w:tcPr>
            <w:tcW w:w="958" w:type="pct"/>
          </w:tcPr>
          <w:p w14:paraId="742CD9C7" w14:textId="77777777" w:rsidR="00996FB3" w:rsidRPr="00F75CA4" w:rsidRDefault="00C76457" w:rsidP="00F75C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lastRenderedPageBreak/>
              <w:t>ПК-6 - Способен анализировать и давать оценку регулированию глобальных проблем, в том числе международных конфликтов с использованием дипломатических, политико-психологических, социально-экономических и силовых методов</w:t>
            </w:r>
          </w:p>
        </w:tc>
        <w:tc>
          <w:tcPr>
            <w:tcW w:w="1031" w:type="pct"/>
          </w:tcPr>
          <w:p w14:paraId="77ABA8EA" w14:textId="77777777" w:rsidR="00996FB3" w:rsidRPr="00F75CA4" w:rsidRDefault="00C76457" w:rsidP="00F75C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ПК-6.2 - Применяет дипломатические, политико-психологические, социально-экономические методы урегулирования международных конфликтов</w:t>
            </w:r>
          </w:p>
        </w:tc>
        <w:tc>
          <w:tcPr>
            <w:tcW w:w="3011" w:type="pct"/>
          </w:tcPr>
          <w:p w14:paraId="0F7C2281" w14:textId="77777777" w:rsidR="00DC0676" w:rsidRPr="00F75CA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Уметь:</w:t>
            </w:r>
          </w:p>
          <w:p w14:paraId="28446E54" w14:textId="77777777" w:rsidR="00DC0676" w:rsidRPr="00F75CA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анализировать и давать оценку основным международным конфликтам.</w:t>
            </w:r>
          </w:p>
          <w:p w14:paraId="64496095" w14:textId="77777777" w:rsidR="00DC0676" w:rsidRPr="00F75CA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E0B2CB0" w14:textId="77777777" w:rsidR="002E5704" w:rsidRPr="00F75CA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Владеть:</w:t>
            </w:r>
          </w:p>
          <w:p w14:paraId="3DBE3FBE" w14:textId="77777777" w:rsidR="00996FB3" w:rsidRPr="00F75CA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навыками применения различных методов урегулирования международных конфликтов.</w:t>
            </w:r>
          </w:p>
        </w:tc>
      </w:tr>
      <w:tr w:rsidR="00996FB3" w:rsidRPr="0065641B" w14:paraId="4D6F2852" w14:textId="77777777" w:rsidTr="00F75CA4">
        <w:trPr>
          <w:trHeight w:val="212"/>
        </w:trPr>
        <w:tc>
          <w:tcPr>
            <w:tcW w:w="958" w:type="pct"/>
          </w:tcPr>
          <w:p w14:paraId="0AEEB495" w14:textId="77777777" w:rsidR="00996FB3" w:rsidRPr="00F75CA4" w:rsidRDefault="00C76457" w:rsidP="00F75C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ПК-7 - Способен анализировать динамику основных характеристик среды международной безопасности и понимать ее влияние на национальную безопасность Российской Федерации</w:t>
            </w:r>
          </w:p>
        </w:tc>
        <w:tc>
          <w:tcPr>
            <w:tcW w:w="1031" w:type="pct"/>
          </w:tcPr>
          <w:p w14:paraId="02926B75" w14:textId="77777777" w:rsidR="00996FB3" w:rsidRPr="00F75CA4" w:rsidRDefault="00C76457" w:rsidP="00F75C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ПК-7.2 - Анализирует динамику основных характеристик среды международной безопасности в историческом контексте и в современных международных отношениях</w:t>
            </w:r>
          </w:p>
        </w:tc>
        <w:tc>
          <w:tcPr>
            <w:tcW w:w="3011" w:type="pct"/>
          </w:tcPr>
          <w:p w14:paraId="46312B3D" w14:textId="77777777" w:rsidR="00DC0676" w:rsidRPr="00F75CA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Уметь:</w:t>
            </w:r>
          </w:p>
          <w:p w14:paraId="6754A4CB" w14:textId="77777777" w:rsidR="00DC0676" w:rsidRPr="00F75CA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анализировать основные характеристики среды международной безопасности и понимать ее влияние на национальную безопасность Российской Федерации.</w:t>
            </w:r>
          </w:p>
          <w:p w14:paraId="3542E43A" w14:textId="77777777" w:rsidR="00DC0676" w:rsidRPr="00F75CA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3A4ECC" w14:textId="77777777" w:rsidR="002E5704" w:rsidRPr="00F75CA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Владеть:</w:t>
            </w:r>
          </w:p>
          <w:p w14:paraId="71EDDE1E" w14:textId="77777777" w:rsidR="00996FB3" w:rsidRPr="00F75CA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навыком анализа динамики международной безопасности в современных международных отношениях.</w:t>
            </w:r>
          </w:p>
        </w:tc>
      </w:tr>
      <w:tr w:rsidR="00996FB3" w:rsidRPr="0065641B" w14:paraId="2202FCEE" w14:textId="77777777" w:rsidTr="00F75CA4">
        <w:trPr>
          <w:trHeight w:val="212"/>
        </w:trPr>
        <w:tc>
          <w:tcPr>
            <w:tcW w:w="958" w:type="pct"/>
          </w:tcPr>
          <w:p w14:paraId="3C6AC2B5" w14:textId="77777777" w:rsidR="00996FB3" w:rsidRPr="00F75CA4" w:rsidRDefault="00C76457" w:rsidP="00F75C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ПК-8 - Способен работать с источниками международной информации, анализировать динамику основных характеристик международных отношений, используя исторические, экономические, политические, культурные базы данных</w:t>
            </w:r>
          </w:p>
        </w:tc>
        <w:tc>
          <w:tcPr>
            <w:tcW w:w="1031" w:type="pct"/>
          </w:tcPr>
          <w:p w14:paraId="66BC6953" w14:textId="77777777" w:rsidR="00996FB3" w:rsidRPr="00F75CA4" w:rsidRDefault="00C76457" w:rsidP="00F75C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ПК-8.2 - Анализирует динамику основных характеристик международных отношений, используя исторические и культурные базы данных</w:t>
            </w:r>
          </w:p>
        </w:tc>
        <w:tc>
          <w:tcPr>
            <w:tcW w:w="3011" w:type="pct"/>
          </w:tcPr>
          <w:p w14:paraId="6521919B" w14:textId="77777777" w:rsidR="00DC0676" w:rsidRPr="00F75CA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Уметь:</w:t>
            </w:r>
          </w:p>
          <w:p w14:paraId="53DBDC32" w14:textId="77777777" w:rsidR="00DC0676" w:rsidRPr="00F75CA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работать с источниками международной информации и анализировать динамику основных характеристик международных отношений</w:t>
            </w:r>
          </w:p>
          <w:p w14:paraId="349B51CA" w14:textId="77777777" w:rsidR="00DC0676" w:rsidRPr="00F75CA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9D943D" w14:textId="77777777" w:rsidR="002E5704" w:rsidRPr="00F75CA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Владеть:</w:t>
            </w:r>
          </w:p>
          <w:p w14:paraId="494CCA8A" w14:textId="77777777" w:rsidR="00996FB3" w:rsidRPr="00F75CA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навыком использования исторических и культурных баз данных для анализа динамики основных характеристик международных отношений.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050"/>
        <w:gridCol w:w="5524"/>
      </w:tblGrid>
      <w:tr w:rsidR="0065641B" w:rsidRPr="00F75CA4" w14:paraId="65314A5A" w14:textId="77777777" w:rsidTr="00F75CA4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F75CA4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75CA4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F75CA4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75CA4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F75CA4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75CA4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F75CA4" w14:paraId="1ED871D2" w14:textId="77777777" w:rsidTr="00F75CA4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F75CA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75CA4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F75CA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75CA4">
              <w:rPr>
                <w:sz w:val="22"/>
                <w:szCs w:val="22"/>
                <w:lang w:bidi="ru-RU"/>
              </w:rPr>
              <w:t>Организационный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F75CA4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75CA4">
              <w:rPr>
                <w:sz w:val="22"/>
                <w:szCs w:val="22"/>
                <w:lang w:bidi="ru-RU"/>
              </w:rPr>
              <w:t>Участие в установочном собрании по практике.</w:t>
            </w:r>
          </w:p>
        </w:tc>
      </w:tr>
      <w:tr w:rsidR="005D11CD" w:rsidRPr="00F75CA4" w14:paraId="316D5A57" w14:textId="77777777" w:rsidTr="00F75CA4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E0668" w14:textId="77777777" w:rsidR="005D11CD" w:rsidRPr="00F75CA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75CA4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8BCB8" w14:textId="77777777" w:rsidR="005D11CD" w:rsidRPr="00F75CA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75CA4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98C4" w14:textId="77777777" w:rsidR="005D11CD" w:rsidRPr="00F75CA4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75CA4">
              <w:rPr>
                <w:sz w:val="22"/>
                <w:szCs w:val="22"/>
                <w:lang w:bidi="ru-RU"/>
              </w:rPr>
              <w:t>Производственный инструктаж. Знакомство с профилем деятельности организации в целом и со структурой подразделения прохождения практики. Изучение нормативных документов, регламентирующих деятельность организации. Изучение системы документооборота организации.</w:t>
            </w:r>
          </w:p>
        </w:tc>
      </w:tr>
      <w:tr w:rsidR="005D11CD" w:rsidRPr="00F75CA4" w14:paraId="59AA1CF2" w14:textId="77777777" w:rsidTr="00F75CA4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8BDA" w14:textId="77777777" w:rsidR="005D11CD" w:rsidRPr="00F75CA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75CA4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518A3" w14:textId="77777777" w:rsidR="005D11CD" w:rsidRPr="00F75CA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75CA4">
              <w:rPr>
                <w:sz w:val="22"/>
                <w:szCs w:val="22"/>
                <w:lang w:bidi="ru-RU"/>
              </w:rPr>
              <w:t>Основной (рабочий)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1B61" w14:textId="77777777" w:rsidR="005D11CD" w:rsidRPr="00F75CA4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75CA4">
              <w:rPr>
                <w:sz w:val="22"/>
                <w:szCs w:val="22"/>
                <w:lang w:bidi="ru-RU"/>
              </w:rPr>
              <w:t>Выполнение производственных заданий. Участие в решении конкретных профессиональных задач. Поиск и обработка необходимой профессионально ориентированной информации. Получение отзыва-характеристики на базе практики.</w:t>
            </w:r>
          </w:p>
        </w:tc>
      </w:tr>
      <w:tr w:rsidR="005D11CD" w:rsidRPr="00F75CA4" w14:paraId="2DC2DED7" w14:textId="77777777" w:rsidTr="00F75CA4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55F68" w14:textId="77777777" w:rsidR="005D11CD" w:rsidRPr="00F75CA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75CA4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9FD69" w14:textId="77777777" w:rsidR="005D11CD" w:rsidRPr="00F75CA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75CA4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7CE3" w14:textId="77777777" w:rsidR="005D11CD" w:rsidRPr="00F75CA4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75CA4">
              <w:rPr>
                <w:sz w:val="22"/>
                <w:szCs w:val="22"/>
                <w:lang w:bidi="ru-RU"/>
              </w:rPr>
              <w:t>Подготовка отчетной документации по итогам практики. Составление и оформление отчета о практике. Сдача отчета о практике на кафедру. Защита отчета 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5641B" w:rsidRPr="00F75CA4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F75CA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75CA4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F75CA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75CA4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F75CA4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F75CA4" w:rsidRDefault="00C76457">
            <w:pPr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 xml:space="preserve">Международные отношения и мировая </w:t>
            </w:r>
            <w:proofErr w:type="gramStart"/>
            <w:r w:rsidRPr="00F75CA4">
              <w:rPr>
                <w:sz w:val="22"/>
                <w:szCs w:val="22"/>
              </w:rPr>
              <w:t>политика :</w:t>
            </w:r>
            <w:proofErr w:type="gramEnd"/>
            <w:r w:rsidRPr="00F75CA4">
              <w:rPr>
                <w:sz w:val="22"/>
                <w:szCs w:val="22"/>
              </w:rPr>
              <w:t xml:space="preserve"> учебник для вузов / П. А. Цыганков [и др.] ; под редакцией П. А. Цыганкова. — 2-е изд., </w:t>
            </w:r>
            <w:proofErr w:type="spellStart"/>
            <w:r w:rsidRPr="00F75CA4">
              <w:rPr>
                <w:sz w:val="22"/>
                <w:szCs w:val="22"/>
              </w:rPr>
              <w:t>перераб</w:t>
            </w:r>
            <w:proofErr w:type="spellEnd"/>
            <w:r w:rsidRPr="00F75CA4">
              <w:rPr>
                <w:sz w:val="22"/>
                <w:szCs w:val="22"/>
              </w:rPr>
              <w:t xml:space="preserve">. и доп. — </w:t>
            </w:r>
            <w:proofErr w:type="gramStart"/>
            <w:r w:rsidRPr="00F75CA4">
              <w:rPr>
                <w:sz w:val="22"/>
                <w:szCs w:val="22"/>
              </w:rPr>
              <w:t>Москва :</w:t>
            </w:r>
            <w:proofErr w:type="gramEnd"/>
            <w:r w:rsidRPr="00F75CA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75CA4">
              <w:rPr>
                <w:sz w:val="22"/>
                <w:szCs w:val="22"/>
              </w:rPr>
              <w:t>Юрайт</w:t>
            </w:r>
            <w:proofErr w:type="spellEnd"/>
            <w:r w:rsidRPr="00F75CA4">
              <w:rPr>
                <w:sz w:val="22"/>
                <w:szCs w:val="22"/>
              </w:rPr>
              <w:t xml:space="preserve">, 2023. — 279 с. — (Высшее образование). — </w:t>
            </w:r>
            <w:r w:rsidRPr="00F75CA4">
              <w:rPr>
                <w:sz w:val="22"/>
                <w:szCs w:val="22"/>
                <w:lang w:val="en-US"/>
              </w:rPr>
              <w:t>ISBN</w:t>
            </w:r>
            <w:r w:rsidRPr="00F75CA4">
              <w:rPr>
                <w:sz w:val="22"/>
                <w:szCs w:val="22"/>
              </w:rPr>
              <w:t xml:space="preserve"> 978-5-534-12259-6.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F75CA4" w:rsidRDefault="00F75CA4">
            <w:pPr>
              <w:rPr>
                <w:sz w:val="22"/>
                <w:szCs w:val="22"/>
              </w:rPr>
            </w:pPr>
            <w:hyperlink r:id="rId8" w:history="1">
              <w:r w:rsidR="00C76457" w:rsidRPr="00F75CA4">
                <w:rPr>
                  <w:color w:val="00008B"/>
                  <w:sz w:val="22"/>
                  <w:szCs w:val="22"/>
                  <w:u w:val="single"/>
                </w:rPr>
                <w:t>https://urait.ru/bcode/511513</w:t>
              </w:r>
            </w:hyperlink>
          </w:p>
        </w:tc>
      </w:tr>
      <w:tr w:rsidR="00530A60" w:rsidRPr="00F75CA4" w14:paraId="4FB6D01A" w14:textId="77777777" w:rsidTr="003C73A5">
        <w:tc>
          <w:tcPr>
            <w:tcW w:w="2500" w:type="pct"/>
            <w:shd w:val="clear" w:color="auto" w:fill="auto"/>
          </w:tcPr>
          <w:p w14:paraId="27EBB7CC" w14:textId="77777777" w:rsidR="00530A60" w:rsidRPr="00F75CA4" w:rsidRDefault="00C76457">
            <w:pPr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 xml:space="preserve">Теория международных </w:t>
            </w:r>
            <w:proofErr w:type="gramStart"/>
            <w:r w:rsidRPr="00F75CA4">
              <w:rPr>
                <w:sz w:val="22"/>
                <w:szCs w:val="22"/>
              </w:rPr>
              <w:t>отношений :</w:t>
            </w:r>
            <w:proofErr w:type="gramEnd"/>
            <w:r w:rsidRPr="00F75CA4">
              <w:rPr>
                <w:sz w:val="22"/>
                <w:szCs w:val="22"/>
              </w:rPr>
              <w:t xml:space="preserve"> учебник для вузов / П. А. Цыганков [и др.] ; под редакцией П. А. Цыганкова. — </w:t>
            </w:r>
            <w:proofErr w:type="gramStart"/>
            <w:r w:rsidRPr="00F75CA4">
              <w:rPr>
                <w:sz w:val="22"/>
                <w:szCs w:val="22"/>
              </w:rPr>
              <w:t>Москва :</w:t>
            </w:r>
            <w:proofErr w:type="gramEnd"/>
            <w:r w:rsidRPr="00F75CA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75CA4">
              <w:rPr>
                <w:sz w:val="22"/>
                <w:szCs w:val="22"/>
              </w:rPr>
              <w:t>Юрайт</w:t>
            </w:r>
            <w:proofErr w:type="spellEnd"/>
            <w:r w:rsidRPr="00F75CA4">
              <w:rPr>
                <w:sz w:val="22"/>
                <w:szCs w:val="22"/>
              </w:rPr>
              <w:t xml:space="preserve">, 2023. — 317 с. — (Высшее образование). — </w:t>
            </w:r>
            <w:r w:rsidRPr="00F75CA4">
              <w:rPr>
                <w:sz w:val="22"/>
                <w:szCs w:val="22"/>
                <w:lang w:val="en-US"/>
              </w:rPr>
              <w:t>ISBN</w:t>
            </w:r>
            <w:r w:rsidRPr="00F75CA4">
              <w:rPr>
                <w:sz w:val="22"/>
                <w:szCs w:val="22"/>
              </w:rPr>
              <w:t xml:space="preserve"> 978-5-534-03010-5.</w:t>
            </w:r>
          </w:p>
        </w:tc>
        <w:tc>
          <w:tcPr>
            <w:tcW w:w="2500" w:type="pct"/>
            <w:shd w:val="clear" w:color="auto" w:fill="auto"/>
          </w:tcPr>
          <w:p w14:paraId="18F6D0D9" w14:textId="77777777" w:rsidR="00530A60" w:rsidRPr="00F75CA4" w:rsidRDefault="00F75CA4">
            <w:pPr>
              <w:rPr>
                <w:sz w:val="22"/>
                <w:szCs w:val="22"/>
              </w:rPr>
            </w:pPr>
            <w:hyperlink r:id="rId9" w:history="1">
              <w:r w:rsidR="00C76457" w:rsidRPr="00F75CA4">
                <w:rPr>
                  <w:color w:val="00008B"/>
                  <w:sz w:val="22"/>
                  <w:szCs w:val="22"/>
                  <w:u w:val="single"/>
                </w:rPr>
                <w:t>https://urait.ru/bcode/511164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28C62A8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35A42E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9DD1E9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55A723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CE5D80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2EA986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6335D82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89D3CE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F75CA4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F75CA4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2988"/>
      </w:tblGrid>
      <w:tr w:rsidR="0065641B" w:rsidRPr="00F75CA4" w14:paraId="111BDC10" w14:textId="77777777" w:rsidTr="00F75CA4">
        <w:tc>
          <w:tcPr>
            <w:tcW w:w="6374" w:type="dxa"/>
            <w:shd w:val="clear" w:color="auto" w:fill="auto"/>
          </w:tcPr>
          <w:p w14:paraId="37B261DC" w14:textId="77777777" w:rsidR="00EE504A" w:rsidRPr="00F75CA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75CA4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988" w:type="dxa"/>
            <w:shd w:val="clear" w:color="auto" w:fill="auto"/>
          </w:tcPr>
          <w:p w14:paraId="5160FECD" w14:textId="77777777" w:rsidR="00EE504A" w:rsidRPr="00F75CA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75CA4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F75CA4" w14:paraId="1B8E9F61" w14:textId="77777777" w:rsidTr="00F75CA4">
        <w:tc>
          <w:tcPr>
            <w:tcW w:w="6374" w:type="dxa"/>
            <w:shd w:val="clear" w:color="auto" w:fill="auto"/>
          </w:tcPr>
          <w:p w14:paraId="74D60044" w14:textId="1D7E19FE" w:rsidR="00EE504A" w:rsidRPr="00F75CA4" w:rsidRDefault="00783533" w:rsidP="00BA48A8">
            <w:pPr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75CA4">
              <w:rPr>
                <w:sz w:val="22"/>
                <w:szCs w:val="22"/>
              </w:rPr>
              <w:t xml:space="preserve"> </w:t>
            </w:r>
            <w:r w:rsidRPr="00F75CA4">
              <w:rPr>
                <w:sz w:val="22"/>
                <w:szCs w:val="22"/>
              </w:rPr>
              <w:t xml:space="preserve">Специализированная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F75CA4">
              <w:rPr>
                <w:sz w:val="22"/>
                <w:szCs w:val="22"/>
                <w:lang w:val="en-US"/>
              </w:rPr>
              <w:t>Intel</w:t>
            </w:r>
            <w:r w:rsidRPr="00F75CA4">
              <w:rPr>
                <w:sz w:val="22"/>
                <w:szCs w:val="22"/>
              </w:rPr>
              <w:t xml:space="preserve"> </w:t>
            </w:r>
            <w:proofErr w:type="spellStart"/>
            <w:r w:rsidRPr="00F75CA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75CA4">
              <w:rPr>
                <w:sz w:val="22"/>
                <w:szCs w:val="22"/>
              </w:rPr>
              <w:t xml:space="preserve">3-2100 2.4 </w:t>
            </w:r>
            <w:proofErr w:type="spellStart"/>
            <w:r w:rsidRPr="00F75CA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75CA4">
              <w:rPr>
                <w:sz w:val="22"/>
                <w:szCs w:val="22"/>
              </w:rPr>
              <w:t>/4</w:t>
            </w:r>
            <w:r w:rsidRPr="00F75CA4">
              <w:rPr>
                <w:sz w:val="22"/>
                <w:szCs w:val="22"/>
                <w:lang w:val="en-US"/>
              </w:rPr>
              <w:t>Gb</w:t>
            </w:r>
            <w:r w:rsidRPr="00F75CA4">
              <w:rPr>
                <w:sz w:val="22"/>
                <w:szCs w:val="22"/>
              </w:rPr>
              <w:t>/500</w:t>
            </w:r>
            <w:r w:rsidRPr="00F75CA4">
              <w:rPr>
                <w:sz w:val="22"/>
                <w:szCs w:val="22"/>
                <w:lang w:val="en-US"/>
              </w:rPr>
              <w:t>Gb</w:t>
            </w:r>
            <w:r w:rsidRPr="00F75CA4">
              <w:rPr>
                <w:sz w:val="22"/>
                <w:szCs w:val="22"/>
              </w:rPr>
              <w:t>/</w:t>
            </w:r>
            <w:r w:rsidRPr="00F75CA4">
              <w:rPr>
                <w:sz w:val="22"/>
                <w:szCs w:val="22"/>
                <w:lang w:val="en-US"/>
              </w:rPr>
              <w:t>Acer</w:t>
            </w:r>
            <w:r w:rsidRPr="00F75CA4">
              <w:rPr>
                <w:sz w:val="22"/>
                <w:szCs w:val="22"/>
              </w:rPr>
              <w:t xml:space="preserve"> </w:t>
            </w:r>
            <w:r w:rsidRPr="00F75CA4">
              <w:rPr>
                <w:sz w:val="22"/>
                <w:szCs w:val="22"/>
                <w:lang w:val="en-US"/>
              </w:rPr>
              <w:t>V</w:t>
            </w:r>
            <w:r w:rsidRPr="00F75CA4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F75CA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75CA4">
              <w:rPr>
                <w:sz w:val="22"/>
                <w:szCs w:val="22"/>
              </w:rPr>
              <w:t xml:space="preserve"> </w:t>
            </w:r>
            <w:r w:rsidRPr="00F75CA4">
              <w:rPr>
                <w:sz w:val="22"/>
                <w:szCs w:val="22"/>
                <w:lang w:val="en-US"/>
              </w:rPr>
              <w:t>x</w:t>
            </w:r>
            <w:r w:rsidRPr="00F75CA4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50D52238" w14:textId="77777777" w:rsidR="00EE504A" w:rsidRPr="00F75CA4" w:rsidRDefault="00783533" w:rsidP="00BA48A8">
            <w:pPr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F75CA4" w14:paraId="1C003B38" w14:textId="77777777" w:rsidTr="00F75CA4">
        <w:tc>
          <w:tcPr>
            <w:tcW w:w="6374" w:type="dxa"/>
            <w:shd w:val="clear" w:color="auto" w:fill="auto"/>
          </w:tcPr>
          <w:p w14:paraId="23B274DD" w14:textId="09B7F633" w:rsidR="00EE504A" w:rsidRPr="00F75CA4" w:rsidRDefault="00783533" w:rsidP="00BA48A8">
            <w:pPr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75CA4">
              <w:rPr>
                <w:sz w:val="22"/>
                <w:szCs w:val="22"/>
              </w:rPr>
              <w:t xml:space="preserve"> </w:t>
            </w:r>
            <w:r w:rsidRPr="00F75CA4">
              <w:rPr>
                <w:sz w:val="22"/>
                <w:szCs w:val="22"/>
              </w:rPr>
              <w:t xml:space="preserve">Специализированная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F75CA4">
              <w:rPr>
                <w:sz w:val="22"/>
                <w:szCs w:val="22"/>
                <w:lang w:val="en-US"/>
              </w:rPr>
              <w:t>HP</w:t>
            </w:r>
            <w:r w:rsidRPr="00F75CA4">
              <w:rPr>
                <w:sz w:val="22"/>
                <w:szCs w:val="22"/>
              </w:rPr>
              <w:t xml:space="preserve"> 250 </w:t>
            </w:r>
            <w:r w:rsidRPr="00F75CA4">
              <w:rPr>
                <w:sz w:val="22"/>
                <w:szCs w:val="22"/>
                <w:lang w:val="en-US"/>
              </w:rPr>
              <w:t>G</w:t>
            </w:r>
            <w:r w:rsidRPr="00F75CA4">
              <w:rPr>
                <w:sz w:val="22"/>
                <w:szCs w:val="22"/>
              </w:rPr>
              <w:t>6 1</w:t>
            </w:r>
            <w:r w:rsidRPr="00F75CA4">
              <w:rPr>
                <w:sz w:val="22"/>
                <w:szCs w:val="22"/>
                <w:lang w:val="en-US"/>
              </w:rPr>
              <w:t>WY</w:t>
            </w:r>
            <w:r w:rsidRPr="00F75CA4">
              <w:rPr>
                <w:sz w:val="22"/>
                <w:szCs w:val="22"/>
              </w:rPr>
              <w:t>58</w:t>
            </w:r>
            <w:r w:rsidRPr="00F75CA4">
              <w:rPr>
                <w:sz w:val="22"/>
                <w:szCs w:val="22"/>
                <w:lang w:val="en-US"/>
              </w:rPr>
              <w:t>EA</w:t>
            </w:r>
            <w:r w:rsidRPr="00F75CA4">
              <w:rPr>
                <w:sz w:val="22"/>
                <w:szCs w:val="22"/>
              </w:rPr>
              <w:t xml:space="preserve">, Мультимедийный проектор </w:t>
            </w:r>
            <w:r w:rsidRPr="00F75CA4">
              <w:rPr>
                <w:sz w:val="22"/>
                <w:szCs w:val="22"/>
                <w:lang w:val="en-US"/>
              </w:rPr>
              <w:t>LG</w:t>
            </w:r>
            <w:r w:rsidRPr="00F75CA4">
              <w:rPr>
                <w:sz w:val="22"/>
                <w:szCs w:val="22"/>
              </w:rPr>
              <w:t xml:space="preserve"> </w:t>
            </w:r>
            <w:r w:rsidRPr="00F75CA4">
              <w:rPr>
                <w:sz w:val="22"/>
                <w:szCs w:val="22"/>
                <w:lang w:val="en-US"/>
              </w:rPr>
              <w:t>PF</w:t>
            </w:r>
            <w:r w:rsidRPr="00F75CA4">
              <w:rPr>
                <w:sz w:val="22"/>
                <w:szCs w:val="22"/>
              </w:rPr>
              <w:t>1500</w:t>
            </w:r>
            <w:r w:rsidRPr="00F75CA4">
              <w:rPr>
                <w:sz w:val="22"/>
                <w:szCs w:val="22"/>
                <w:lang w:val="en-US"/>
              </w:rPr>
              <w:t>G</w:t>
            </w:r>
            <w:r w:rsidRPr="00F75CA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1039FF35" w14:textId="77777777" w:rsidR="00EE504A" w:rsidRPr="00F75CA4" w:rsidRDefault="00783533" w:rsidP="00BA48A8">
            <w:pPr>
              <w:jc w:val="both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F75CA4" w:rsidRDefault="00710478" w:rsidP="00971463">
            <w:pPr>
              <w:rPr>
                <w:rFonts w:eastAsia="Calibri"/>
              </w:rPr>
            </w:pPr>
            <w:r w:rsidRPr="00F75CA4">
              <w:rPr>
                <w:rFonts w:eastAsia="Calibri"/>
              </w:rPr>
              <w:t>1. Анализ политических факторов, влияющих на развитие международных отношений.</w:t>
            </w:r>
          </w:p>
        </w:tc>
      </w:tr>
      <w:tr w:rsidR="00710478" w14:paraId="4297D9F5" w14:textId="77777777" w:rsidTr="003F74F8">
        <w:tc>
          <w:tcPr>
            <w:tcW w:w="9356" w:type="dxa"/>
          </w:tcPr>
          <w:p w14:paraId="4FEC9834" w14:textId="77777777" w:rsidR="00710478" w:rsidRPr="00F75CA4" w:rsidRDefault="00710478" w:rsidP="00971463">
            <w:pPr>
              <w:rPr>
                <w:rFonts w:eastAsia="Calibri"/>
              </w:rPr>
            </w:pPr>
            <w:r w:rsidRPr="00F75CA4">
              <w:rPr>
                <w:rFonts w:eastAsia="Calibri"/>
              </w:rPr>
              <w:t>2. Применение навыков публичных выступлений и ведения дискуссии профессиональной направленности.</w:t>
            </w:r>
          </w:p>
        </w:tc>
      </w:tr>
      <w:tr w:rsidR="00710478" w14:paraId="235E9CBF" w14:textId="77777777" w:rsidTr="003F74F8">
        <w:tc>
          <w:tcPr>
            <w:tcW w:w="9356" w:type="dxa"/>
          </w:tcPr>
          <w:p w14:paraId="56916864" w14:textId="77777777" w:rsidR="00710478" w:rsidRPr="00F75CA4" w:rsidRDefault="00710478" w:rsidP="00971463">
            <w:pPr>
              <w:rPr>
                <w:rFonts w:eastAsia="Calibri"/>
              </w:rPr>
            </w:pPr>
            <w:r w:rsidRPr="00F75CA4">
              <w:rPr>
                <w:rFonts w:eastAsia="Calibri"/>
              </w:rPr>
              <w:t>3. Осуществление прогнозов мировых политических процессов на основе анализа и сравнения.</w:t>
            </w:r>
          </w:p>
        </w:tc>
      </w:tr>
      <w:tr w:rsidR="00710478" w14:paraId="1FBF9FB7" w14:textId="77777777" w:rsidTr="003F74F8">
        <w:tc>
          <w:tcPr>
            <w:tcW w:w="9356" w:type="dxa"/>
          </w:tcPr>
          <w:p w14:paraId="7FB00BBF" w14:textId="77777777" w:rsidR="00710478" w:rsidRPr="00F75CA4" w:rsidRDefault="00710478" w:rsidP="00971463">
            <w:pPr>
              <w:rPr>
                <w:rFonts w:eastAsia="Calibri"/>
              </w:rPr>
            </w:pPr>
            <w:r w:rsidRPr="00F75CA4">
              <w:rPr>
                <w:rFonts w:eastAsia="Calibri"/>
              </w:rPr>
              <w:t>4. Осуществление анализа основных направлений внешней политики России и зарубежных стран.</w:t>
            </w:r>
          </w:p>
        </w:tc>
      </w:tr>
      <w:tr w:rsidR="00710478" w14:paraId="772C8088" w14:textId="77777777" w:rsidTr="003F74F8">
        <w:tc>
          <w:tcPr>
            <w:tcW w:w="9356" w:type="dxa"/>
          </w:tcPr>
          <w:p w14:paraId="155EF6BD" w14:textId="77777777" w:rsidR="00710478" w:rsidRPr="00F75CA4" w:rsidRDefault="00710478" w:rsidP="00971463">
            <w:pPr>
              <w:rPr>
                <w:rFonts w:eastAsia="Calibri"/>
              </w:rPr>
            </w:pPr>
            <w:r w:rsidRPr="00F75CA4">
              <w:rPr>
                <w:rFonts w:eastAsia="Calibri"/>
              </w:rPr>
              <w:t>5. Выявление актуальных тенденций развития ключевых интеграционных процессов современности.</w:t>
            </w:r>
          </w:p>
        </w:tc>
      </w:tr>
      <w:tr w:rsidR="00710478" w14:paraId="54F8C7FD" w14:textId="77777777" w:rsidTr="003F74F8">
        <w:tc>
          <w:tcPr>
            <w:tcW w:w="9356" w:type="dxa"/>
          </w:tcPr>
          <w:p w14:paraId="014BD360" w14:textId="77777777" w:rsidR="00710478" w:rsidRPr="00F75CA4" w:rsidRDefault="00710478" w:rsidP="00971463">
            <w:pPr>
              <w:rPr>
                <w:rFonts w:eastAsia="Calibri"/>
              </w:rPr>
            </w:pPr>
            <w:r w:rsidRPr="00F75CA4">
              <w:rPr>
                <w:rFonts w:eastAsia="Calibri"/>
              </w:rPr>
              <w:t>6. Применение методов дипломатического урегулирования международных конфликтов.</w:t>
            </w:r>
          </w:p>
        </w:tc>
      </w:tr>
      <w:tr w:rsidR="00710478" w14:paraId="64217279" w14:textId="77777777" w:rsidTr="003F74F8">
        <w:tc>
          <w:tcPr>
            <w:tcW w:w="9356" w:type="dxa"/>
          </w:tcPr>
          <w:p w14:paraId="671D2501" w14:textId="77777777" w:rsidR="00710478" w:rsidRPr="00F75CA4" w:rsidRDefault="00710478" w:rsidP="00971463">
            <w:pPr>
              <w:rPr>
                <w:rFonts w:eastAsia="Calibri"/>
              </w:rPr>
            </w:pPr>
            <w:r w:rsidRPr="00F75CA4">
              <w:rPr>
                <w:rFonts w:eastAsia="Calibri"/>
              </w:rPr>
              <w:t>7. Осуществление анализа динамики основных характеристик среды международной безопасности в современных международных отношениях.</w:t>
            </w:r>
          </w:p>
        </w:tc>
      </w:tr>
      <w:tr w:rsidR="00710478" w14:paraId="7122DAD7" w14:textId="77777777" w:rsidTr="003F74F8">
        <w:tc>
          <w:tcPr>
            <w:tcW w:w="9356" w:type="dxa"/>
          </w:tcPr>
          <w:p w14:paraId="7231875C" w14:textId="77777777" w:rsidR="00710478" w:rsidRPr="00F75CA4" w:rsidRDefault="00710478" w:rsidP="00971463">
            <w:pPr>
              <w:rPr>
                <w:rFonts w:eastAsia="Calibri"/>
              </w:rPr>
            </w:pPr>
            <w:r w:rsidRPr="00F75CA4">
              <w:rPr>
                <w:rFonts w:eastAsia="Calibri"/>
              </w:rPr>
              <w:t>8. Осуществление работы с источниками международной информации.</w:t>
            </w:r>
          </w:p>
        </w:tc>
      </w:tr>
      <w:tr w:rsidR="00710478" w14:paraId="6561B33D" w14:textId="77777777" w:rsidTr="003F74F8">
        <w:tc>
          <w:tcPr>
            <w:tcW w:w="9356" w:type="dxa"/>
          </w:tcPr>
          <w:p w14:paraId="61326536" w14:textId="77777777" w:rsidR="00710478" w:rsidRPr="00F75CA4" w:rsidRDefault="00710478" w:rsidP="00971463">
            <w:pPr>
              <w:rPr>
                <w:rFonts w:eastAsia="Calibri"/>
              </w:rPr>
            </w:pPr>
            <w:r w:rsidRPr="00F75CA4">
              <w:rPr>
                <w:rFonts w:eastAsia="Calibri"/>
              </w:rPr>
              <w:lastRenderedPageBreak/>
              <w:t>9. Осуществление демонстрации нетерпимого отношения к экстремизму, терроризму, коррупционному поведению.</w:t>
            </w:r>
          </w:p>
        </w:tc>
      </w:tr>
      <w:tr w:rsidR="00710478" w14:paraId="00552340" w14:textId="77777777" w:rsidTr="003F74F8">
        <w:tc>
          <w:tcPr>
            <w:tcW w:w="9356" w:type="dxa"/>
          </w:tcPr>
          <w:p w14:paraId="70261734" w14:textId="77777777" w:rsidR="00710478" w:rsidRPr="00F75CA4" w:rsidRDefault="00710478" w:rsidP="00971463">
            <w:pPr>
              <w:rPr>
                <w:rFonts w:eastAsia="Calibri"/>
              </w:rPr>
            </w:pPr>
            <w:r w:rsidRPr="00F75CA4">
              <w:rPr>
                <w:rFonts w:eastAsia="Calibri"/>
              </w:rPr>
              <w:t>10. Выбор оптимального способа решения поставленных профессиональных задач.</w:t>
            </w:r>
          </w:p>
        </w:tc>
      </w:tr>
      <w:tr w:rsidR="00710478" w14:paraId="7B4655BE" w14:textId="77777777" w:rsidTr="003F74F8">
        <w:tc>
          <w:tcPr>
            <w:tcW w:w="9356" w:type="dxa"/>
          </w:tcPr>
          <w:p w14:paraId="5D35FD61" w14:textId="77777777" w:rsidR="00710478" w:rsidRPr="00F75CA4" w:rsidRDefault="00710478" w:rsidP="00971463">
            <w:pPr>
              <w:rPr>
                <w:rFonts w:eastAsia="Calibri"/>
              </w:rPr>
            </w:pPr>
            <w:r w:rsidRPr="00F75CA4">
              <w:rPr>
                <w:rFonts w:eastAsia="Calibri"/>
              </w:rPr>
              <w:t>11. Осуществление деловой коммуникации в устной и письменной формах на русском и иностранных языках.</w:t>
            </w:r>
          </w:p>
        </w:tc>
      </w:tr>
      <w:tr w:rsidR="00710478" w14:paraId="40C04FB8" w14:textId="77777777" w:rsidTr="003F74F8">
        <w:tc>
          <w:tcPr>
            <w:tcW w:w="9356" w:type="dxa"/>
          </w:tcPr>
          <w:p w14:paraId="54544AA4" w14:textId="77777777" w:rsidR="00710478" w:rsidRPr="00F75CA4" w:rsidRDefault="00710478" w:rsidP="00971463">
            <w:pPr>
              <w:rPr>
                <w:rFonts w:eastAsia="Calibri"/>
              </w:rPr>
            </w:pPr>
            <w:r w:rsidRPr="00F75CA4">
              <w:rPr>
                <w:rFonts w:eastAsia="Calibri"/>
              </w:rPr>
              <w:t>12. Умение применять методы экономического и финансового планирования для достижения текущих и долгосрочных финансовых целей.</w:t>
            </w:r>
          </w:p>
        </w:tc>
      </w:tr>
      <w:tr w:rsidR="00710478" w14:paraId="38638E73" w14:textId="77777777" w:rsidTr="003F74F8">
        <w:tc>
          <w:tcPr>
            <w:tcW w:w="9356" w:type="dxa"/>
          </w:tcPr>
          <w:p w14:paraId="2CBF0D07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13. Применение методов командного взаимодействия.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F75CA4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F75CA4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75CA4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F75CA4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75CA4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F75CA4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F75CA4" w:rsidRDefault="006E5421" w:rsidP="0035746E">
            <w:pPr>
              <w:jc w:val="center"/>
              <w:rPr>
                <w:sz w:val="22"/>
                <w:szCs w:val="22"/>
              </w:rPr>
            </w:pPr>
            <w:r w:rsidRPr="00F75CA4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F75CA4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F75CA4" w:rsidRDefault="006E5421" w:rsidP="00F75CA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75CA4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F75CA4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5CA4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F75CA4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F75CA4" w:rsidRDefault="006E5421" w:rsidP="00F75CA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75CA4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F75CA4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5CA4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F75CA4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F75CA4" w:rsidRDefault="006E5421" w:rsidP="00F75CA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75CA4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имеет поверхностный анализ собранного материала, </w:t>
            </w:r>
            <w:r w:rsidRPr="00F75CA4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F75CA4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5CA4">
              <w:rPr>
                <w:rFonts w:eastAsia="Calibri"/>
                <w:sz w:val="22"/>
                <w:szCs w:val="22"/>
                <w:lang w:eastAsia="en-US"/>
              </w:rPr>
              <w:lastRenderedPageBreak/>
              <w:t>3 (балл 55-69)</w:t>
            </w:r>
          </w:p>
        </w:tc>
      </w:tr>
      <w:tr w:rsidR="006E5421" w:rsidRPr="00F75CA4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F75CA4" w:rsidRDefault="006E5421" w:rsidP="00F75CA4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F75CA4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F75CA4" w:rsidRDefault="006E5421" w:rsidP="00F75CA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75CA4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F75CA4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5CA4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F75CA4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75CA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1513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116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ED141-F11A-4E19-B9EB-408550DBE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13</Pages>
  <Words>4094</Words>
  <Characters>23338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2025-04-17T13:39:00Z</dcterms:modified>
</cp:coreProperties>
</file>