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дизайна и композиции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5144916" w:rsidR="00C52FB4" w:rsidRPr="00352B6F" w:rsidRDefault="00B865C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865C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04FC2D" w:rsidR="00A77598" w:rsidRPr="00B865C6" w:rsidRDefault="00B865C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972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72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97261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97261">
              <w:rPr>
                <w:rFonts w:ascii="Times New Roman" w:hAnsi="Times New Roman" w:cs="Times New Roman"/>
                <w:sz w:val="20"/>
                <w:szCs w:val="20"/>
              </w:rPr>
              <w:t>скуствовед</w:t>
            </w:r>
            <w:proofErr w:type="spellEnd"/>
            <w:r w:rsidRPr="007972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97261">
              <w:rPr>
                <w:rFonts w:ascii="Times New Roman" w:hAnsi="Times New Roman" w:cs="Times New Roman"/>
                <w:sz w:val="20"/>
                <w:szCs w:val="20"/>
              </w:rPr>
              <w:t>Кащук</w:t>
            </w:r>
            <w:proofErr w:type="spellEnd"/>
            <w:r w:rsidRPr="00797261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667D1CBC" w:rsidR="004475DA" w:rsidRPr="003320A5" w:rsidRDefault="003320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FC40B0D" w:rsidR="006945E7" w:rsidRPr="003320A5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3320A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3320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464094D3" w:rsidR="004475DA" w:rsidRPr="003320A5" w:rsidRDefault="003320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2082AB58" w:rsidR="0092300D" w:rsidRPr="00005F41" w:rsidRDefault="00005F41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A129E94" w:rsidR="0092300D" w:rsidRPr="003320A5" w:rsidRDefault="003320A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6ABDADCD" w:rsidR="0092300D" w:rsidRPr="003320A5" w:rsidRDefault="003320A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250C9705" w:rsidR="00C624FA" w:rsidRPr="003320A5" w:rsidRDefault="003320A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447A69" w:rsidR="004475DA" w:rsidRPr="00B865C6" w:rsidRDefault="00B865C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CC124B" w14:textId="77777777" w:rsidR="0079726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2314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_Toc182832314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3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56E6B7B6" w14:textId="77777777" w:rsidR="00797261" w:rsidRDefault="003F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15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_Toc182832315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3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6C22B39B" w14:textId="77777777" w:rsidR="00797261" w:rsidRDefault="003F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16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_Toc182832316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3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0A513022" w14:textId="77777777" w:rsidR="00797261" w:rsidRDefault="003F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17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_Toc182832317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4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67B02E57" w14:textId="77777777" w:rsidR="00797261" w:rsidRDefault="003F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18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_Toc182832318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5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6CEE9CF7" w14:textId="77777777" w:rsidR="00797261" w:rsidRDefault="003F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19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_Toc182832319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5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19089603" w14:textId="77777777" w:rsidR="00797261" w:rsidRDefault="003F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20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_Toc182832320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5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796FA251" w14:textId="77777777" w:rsidR="00797261" w:rsidRDefault="003F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21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_Toc182832321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6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4AB2E43A" w14:textId="77777777" w:rsidR="00797261" w:rsidRDefault="003F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22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_Toc182832322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6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4BEA6700" w14:textId="77777777" w:rsidR="00797261" w:rsidRDefault="003F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23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_Toc182832323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8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7A7E5459" w14:textId="77777777" w:rsidR="00797261" w:rsidRDefault="003F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24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_Toc182832324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9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5B76C301" w14:textId="77777777" w:rsidR="00797261" w:rsidRDefault="003F6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25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_Toc182832325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11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7623F41F" w14:textId="77777777" w:rsidR="00797261" w:rsidRDefault="003F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26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_Toc182832326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11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5C5945A4" w14:textId="77777777" w:rsidR="00797261" w:rsidRDefault="003F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27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_Toc182832327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11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67D1927F" w14:textId="77777777" w:rsidR="00797261" w:rsidRDefault="003F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28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_Toc182832328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11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6DEDFDE2" w14:textId="77777777" w:rsidR="00797261" w:rsidRDefault="003F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29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_Toc182832329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11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5E31A895" w14:textId="77777777" w:rsidR="00797261" w:rsidRDefault="003F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30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_Toc182832330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11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321D421C" w14:textId="77777777" w:rsidR="00797261" w:rsidRDefault="003F6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2331" w:history="1">
            <w:r w:rsidR="00797261" w:rsidRPr="009D78B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97261">
              <w:rPr>
                <w:noProof/>
                <w:webHidden/>
              </w:rPr>
              <w:tab/>
            </w:r>
            <w:r w:rsidR="00797261">
              <w:rPr>
                <w:noProof/>
                <w:webHidden/>
              </w:rPr>
              <w:fldChar w:fldCharType="begin"/>
            </w:r>
            <w:r w:rsidR="00797261">
              <w:rPr>
                <w:noProof/>
                <w:webHidden/>
              </w:rPr>
              <w:instrText xml:space="preserve"> PAGEREF _Toc182832331 \h </w:instrText>
            </w:r>
            <w:r w:rsidR="00797261">
              <w:rPr>
                <w:noProof/>
                <w:webHidden/>
              </w:rPr>
            </w:r>
            <w:r w:rsidR="00797261">
              <w:rPr>
                <w:noProof/>
                <w:webHidden/>
              </w:rPr>
              <w:fldChar w:fldCharType="separate"/>
            </w:r>
            <w:r w:rsidR="00797261">
              <w:rPr>
                <w:noProof/>
                <w:webHidden/>
              </w:rPr>
              <w:t>11</w:t>
            </w:r>
            <w:r w:rsidR="0079726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23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 о композиции в дизайне; приобретение умений применять эти знания в профессиональной деятельности; формирование необходимых компетенций.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23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0E28B45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E224F9">
        <w:rPr>
          <w:sz w:val="28"/>
          <w:szCs w:val="28"/>
        </w:rPr>
        <w:t xml:space="preserve"> Б</w:t>
      </w:r>
      <w:proofErr w:type="gramStart"/>
      <w:r w:rsidR="00E224F9">
        <w:rPr>
          <w:sz w:val="28"/>
          <w:szCs w:val="28"/>
        </w:rPr>
        <w:t>1</w:t>
      </w:r>
      <w:proofErr w:type="gramEnd"/>
      <w:r w:rsidR="00E224F9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Основы дизайна и композиции</w:t>
      </w:r>
      <w:r w:rsidR="00FF4AA6" w:rsidRPr="00352B6F">
        <w:rPr>
          <w:sz w:val="28"/>
          <w:szCs w:val="28"/>
        </w:rPr>
        <w:t xml:space="preserve"> </w:t>
      </w:r>
      <w:r w:rsidR="000A37FF" w:rsidRPr="000A37FF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23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79726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972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72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972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72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972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26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9726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972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726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972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79726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97261">
              <w:rPr>
                <w:rFonts w:ascii="Times New Roman" w:hAnsi="Times New Roman" w:cs="Times New Roman"/>
              </w:rPr>
              <w:t xml:space="preserve"> реализовывать знания в области рекламы и связи с общественностью как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972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261">
              <w:rPr>
                <w:rFonts w:ascii="Times New Roman" w:hAnsi="Times New Roman" w:cs="Times New Roman"/>
                <w:lang w:bidi="ru-RU"/>
              </w:rPr>
              <w:t>ПК-8.2 - Владеет общими принципами формирования коммуникационного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972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7261">
              <w:rPr>
                <w:rFonts w:ascii="Times New Roman" w:hAnsi="Times New Roman" w:cs="Times New Roman"/>
              </w:rPr>
              <w:t>функциональную, конструктивную и  эстетическую ценность объектов дизайна; принципы  и законы композиции; принципы создания симметричных и асимметричных композиций; основные и дополнительные цвета, принципы их сочетания; ряды  хроматических и ахроматических тонов и переходные между ними.</w:t>
            </w:r>
            <w:r w:rsidRPr="007972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972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7261">
              <w:rPr>
                <w:rFonts w:ascii="Times New Roman" w:hAnsi="Times New Roman" w:cs="Times New Roman"/>
              </w:rPr>
              <w:t xml:space="preserve">создавать эскизы и наглядные изображения объектов дизайна; использовать художественные средства композиции, </w:t>
            </w:r>
            <w:proofErr w:type="spellStart"/>
            <w:r w:rsidR="00FD518F" w:rsidRPr="00797261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="00FD518F" w:rsidRPr="00797261">
              <w:rPr>
                <w:rFonts w:ascii="Times New Roman" w:hAnsi="Times New Roman" w:cs="Times New Roman"/>
              </w:rPr>
              <w:t>, светового дизайна для  решения задач дизайнерского проектирования; выстраивать композиции с учетом перспективы и визуальных особенностей среды; выдерживать соотношение размеров; соблюдать закономерности соподчинения элементов</w:t>
            </w:r>
            <w:proofErr w:type="gramStart"/>
            <w:r w:rsidR="00FD518F" w:rsidRPr="00797261">
              <w:rPr>
                <w:rFonts w:ascii="Times New Roman" w:hAnsi="Times New Roman" w:cs="Times New Roman"/>
              </w:rPr>
              <w:t>.</w:t>
            </w:r>
            <w:r w:rsidRPr="0079726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972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972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7261">
              <w:rPr>
                <w:rFonts w:ascii="Times New Roman" w:hAnsi="Times New Roman" w:cs="Times New Roman"/>
              </w:rPr>
              <w:t>основными приемами проектирования эстетического образа компании; средствами композиционного формообразования: пропорции, масштабность, ритм, контраст и нюанс; специальными выразительными средствами: план, ракурс, тональность, колорит, изобразительные акценты, фактуру и текстуру материалов; свойствами теплых и холодных тонов; особенности различных видов освещения, приемами светового  решения в дизайне: световой каркас, блики, тени, светотеневые градации.</w:t>
            </w:r>
            <w:r w:rsidRPr="0079726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972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23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Дизайн и его роль в формировании  эстетического образа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дизайна. Взаимосвязь индивидуальности человека и дизайна. Физиологическое и психологическое воздействие дизайн-объектов. Темперамент (цветовые предпочтения). Восприятие и его закономерности в работе дизайнера.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2A4C487" w:rsidR="004475DA" w:rsidRPr="00352B6F" w:rsidRDefault="003320A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D01F9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67A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Законы и принципы композиции.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4868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композиции. Базовое понятие о композиции, как об организующей структуре, изобразительной системы для выражения идеи. Виды композиционных построений: фронтальная композиция, объемная композиция, глубинно - пространственная. Организация композиции. Единство и соподчинение. Закон нюанса, контраста, тождества. Равновесие - баланс изобразительных средств. Симметрия, виды симметрий. Геометрический и оптический центры композиции. Понятие асимметрия. Статичная и динамичная композиция.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ED5E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42D2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7C5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C3CB7" w14:textId="3DC9B335" w:rsidR="004475DA" w:rsidRPr="00352B6F" w:rsidRDefault="003320A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3CCC7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DC8F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Способы гармонизации композиции.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EA0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Выразительные средства композиции Точка, линия, пятно – элементы организации композиции. Специальные выразительные средства: план, ракурс, тональность, колорит, изобразительные акценты, фактура и текстура материалов. Пропорции Определение пропорций, их значение для организации различных видов композиционных построений. Определение модуля, модульной системы, модульной сетки. "Золотое сечение", как метод гармонизации композиции. Значение пропорциональной группы в композиции. Масштаб, масштабность.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F85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D1FF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3DEF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16BFE8" w14:textId="6925861B" w:rsidR="004475DA" w:rsidRPr="00352B6F" w:rsidRDefault="003320A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4B006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02D7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Цвет в композиции.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21A1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Характеристики цвета: цветовой тон, светлота, относительная яркость, насыщенность, чистота цвета. Основные и дополнительные цвета, принципы их сочетания. Цветовые гармонии. Ряды хроматических и ахроматических тонов и переходные между ними. Свойства теплых и холодных тонов.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92C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B8C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53A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53BB3" w14:textId="08FE7002" w:rsidR="004475DA" w:rsidRPr="00352B6F" w:rsidRDefault="003320A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A3A14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E84A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Свет в композиции.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8B5F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освещения, приемы светового решения в дизайне: световой каркас, блики, тени, светотеневые градации.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A5C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DD67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E8FE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7E7421" w14:textId="6C2988A9" w:rsidR="004475DA" w:rsidRPr="00352B6F" w:rsidRDefault="003320A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302A2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4149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Фирменный стиль и его роль в дизайне.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B41E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Логотип. Товарный знак. Корпоративные цвета. Шрифт. Носители фирменного стиля. Образ. Дополнительные элементы фирменного стиля. Инструменты для создания форменного стиля.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F79F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9FD6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F20A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9B4069" w14:textId="033D3972" w:rsidR="004475DA" w:rsidRPr="00352B6F" w:rsidRDefault="003320A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57F450C" w:rsidR="00CA7DE7" w:rsidRPr="00352B6F" w:rsidRDefault="003320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23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23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7"/>
        <w:gridCol w:w="363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97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Глазова, М.В. Изобразительное искусство. Алгоритм композиции: [учеб</w:t>
            </w:r>
            <w:proofErr w:type="gram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особие] / М. В. Глазова, В. С. Денисов. - 2-е изд. - Москва: </w:t>
            </w: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Когито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-Центр, 2019. - 220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97261" w:rsidRDefault="003F6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http://www.iprbookshop.ru/88321.html </w:t>
              </w:r>
            </w:hyperlink>
          </w:p>
        </w:tc>
      </w:tr>
      <w:tr w:rsidR="00262CF0" w:rsidRPr="007E6725" w14:paraId="0B35FE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29CEAE" w14:textId="77777777" w:rsidR="00262CF0" w:rsidRPr="00797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Музалевская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, Ю.Е. Дизайн-проектирование: методы творческого исполнения дизайн-проекта</w:t>
            </w:r>
            <w:proofErr w:type="gram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 Е. </w:t>
            </w: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Музалевская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. - Саратов</w:t>
            </w:r>
            <w:proofErr w:type="gram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proofErr w:type="gram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Пи Эр Медиа, 2019. - 73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EAAE86" w14:textId="77777777" w:rsidR="00262CF0" w:rsidRPr="00797261" w:rsidRDefault="003F6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http://www.iprbookshop.ru/83264.html</w:t>
              </w:r>
            </w:hyperlink>
          </w:p>
        </w:tc>
      </w:tr>
      <w:tr w:rsidR="00262CF0" w:rsidRPr="00005F41" w14:paraId="357144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7DF50A" w14:textId="77777777" w:rsidR="00262CF0" w:rsidRPr="00797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Основы дизайна и композиции: современные концепции</w:t>
            </w:r>
            <w:proofErr w:type="gram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 / Е. Э. Павловская [и др.] ; ответственный редактор Е. Э. Павловская. — 2-е изд., </w:t>
            </w: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, 2023. — 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2E5B4C" w14:textId="77777777" w:rsidR="00262CF0" w:rsidRPr="007E6725" w:rsidRDefault="003F6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97261">
                <w:rPr>
                  <w:color w:val="00008B"/>
                  <w:u w:val="single"/>
                  <w:lang w:val="en-US"/>
                </w:rPr>
                <w:t>https://urait.ru/book/osnovy-d ... i-sovremennye-koncepcii-517147</w:t>
              </w:r>
            </w:hyperlink>
          </w:p>
        </w:tc>
      </w:tr>
      <w:tr w:rsidR="00262CF0" w:rsidRPr="007E6725" w14:paraId="611C1B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5277AD" w14:textId="77777777" w:rsidR="00262CF0" w:rsidRPr="00797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Безрукова, Е. А.  Шрифты: шрифтовая графика</w:t>
            </w:r>
            <w:proofErr w:type="gram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Е. А. Безрукова, Г. Ю. </w:t>
            </w: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; под научной редакцией Г. С. </w:t>
            </w: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Елисеенкова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, 2022. —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C5FA31" w14:textId="77777777" w:rsidR="00262CF0" w:rsidRPr="00797261" w:rsidRDefault="003F6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https://urait.ru/book/shrifty-shriftovaya-grafika-495499</w:t>
              </w:r>
            </w:hyperlink>
          </w:p>
        </w:tc>
      </w:tr>
      <w:tr w:rsidR="00262CF0" w:rsidRPr="00005F41" w14:paraId="6AD55E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597300" w14:textId="77777777" w:rsidR="00262CF0" w:rsidRPr="00797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Пашкова, И. В.  Проектирование: проектирование упаковки и малых форм полиграфии</w:t>
            </w:r>
            <w:proofErr w:type="gram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В. Пашкова. — 2-е изд. — Москва : Издательство </w:t>
            </w: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, 2022. — 179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9D6FC4" w14:textId="77777777" w:rsidR="00262CF0" w:rsidRPr="007E6725" w:rsidRDefault="003F6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797261">
                <w:rPr>
                  <w:color w:val="00008B"/>
                  <w:u w:val="single"/>
                  <w:lang w:val="en-US"/>
                </w:rPr>
                <w:t>https://urait.ru/book/proektir ... i-malyh-form-poligrafii-495775</w:t>
              </w:r>
            </w:hyperlink>
          </w:p>
        </w:tc>
      </w:tr>
      <w:tr w:rsidR="00262CF0" w:rsidRPr="00005F41" w14:paraId="5D9414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96A24D" w14:textId="77777777" w:rsidR="00262CF0" w:rsidRPr="00797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Дубровин, В. М.  Основы изобразительного искусства</w:t>
            </w:r>
            <w:proofErr w:type="gram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 / В. М. Дубровин ; под научной редакцией В. В. </w:t>
            </w: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Корешкова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97261">
              <w:rPr>
                <w:rFonts w:ascii="Times New Roman" w:hAnsi="Times New Roman" w:cs="Times New Roman"/>
                <w:sz w:val="24"/>
                <w:szCs w:val="24"/>
              </w:rPr>
              <w:t>, 2023. — 360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DD22FD" w14:textId="77777777" w:rsidR="00262CF0" w:rsidRPr="007E6725" w:rsidRDefault="003F6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797261">
                <w:rPr>
                  <w:color w:val="00008B"/>
                  <w:u w:val="single"/>
                  <w:lang w:val="en-US"/>
                </w:rPr>
                <w:t>https://urait.ru/book/osnovy-i ... obrazitelnogo-iskusstva-518306</w:t>
              </w:r>
            </w:hyperlink>
          </w:p>
        </w:tc>
      </w:tr>
    </w:tbl>
    <w:p w14:paraId="570D085B" w14:textId="77777777" w:rsidR="0091168E" w:rsidRPr="0079726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23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81C813" w14:textId="77777777" w:rsidTr="007B550D">
        <w:tc>
          <w:tcPr>
            <w:tcW w:w="9345" w:type="dxa"/>
          </w:tcPr>
          <w:p w14:paraId="14E490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F15E11" w14:textId="77777777" w:rsidTr="007B550D">
        <w:tc>
          <w:tcPr>
            <w:tcW w:w="9345" w:type="dxa"/>
          </w:tcPr>
          <w:p w14:paraId="50E547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3D9CFF" w14:textId="77777777" w:rsidTr="007B550D">
        <w:tc>
          <w:tcPr>
            <w:tcW w:w="9345" w:type="dxa"/>
          </w:tcPr>
          <w:p w14:paraId="74B25A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69111E" w14:textId="77777777" w:rsidTr="007B550D">
        <w:tc>
          <w:tcPr>
            <w:tcW w:w="9345" w:type="dxa"/>
          </w:tcPr>
          <w:p w14:paraId="4BBCC8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23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69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23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9726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972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72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972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72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9726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97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26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97261">
              <w:rPr>
                <w:sz w:val="22"/>
                <w:szCs w:val="22"/>
              </w:rPr>
              <w:t>комплексом</w:t>
            </w:r>
            <w:proofErr w:type="gramStart"/>
            <w:r w:rsidRPr="00797261">
              <w:rPr>
                <w:sz w:val="22"/>
                <w:szCs w:val="22"/>
              </w:rPr>
              <w:t>.С</w:t>
            </w:r>
            <w:proofErr w:type="gramEnd"/>
            <w:r w:rsidRPr="00797261">
              <w:rPr>
                <w:sz w:val="22"/>
                <w:szCs w:val="22"/>
              </w:rPr>
              <w:t>пециализированная</w:t>
            </w:r>
            <w:proofErr w:type="spellEnd"/>
            <w:r w:rsidRPr="0079726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797261">
              <w:rPr>
                <w:sz w:val="22"/>
                <w:szCs w:val="22"/>
              </w:rPr>
              <w:t xml:space="preserve">Компьютер </w:t>
            </w:r>
            <w:r w:rsidRPr="00797261">
              <w:rPr>
                <w:sz w:val="22"/>
                <w:szCs w:val="22"/>
                <w:lang w:val="en-US"/>
              </w:rPr>
              <w:t>Universal</w:t>
            </w:r>
            <w:r w:rsidRPr="00797261">
              <w:rPr>
                <w:sz w:val="22"/>
                <w:szCs w:val="22"/>
              </w:rPr>
              <w:t xml:space="preserve"> №1 - 4 шт.,  Компьютер </w:t>
            </w:r>
            <w:r w:rsidRPr="00797261">
              <w:rPr>
                <w:sz w:val="22"/>
                <w:szCs w:val="22"/>
                <w:lang w:val="en-US"/>
              </w:rPr>
              <w:t>Intel</w:t>
            </w:r>
            <w:r w:rsidRPr="00797261">
              <w:rPr>
                <w:sz w:val="22"/>
                <w:szCs w:val="22"/>
              </w:rPr>
              <w:t xml:space="preserve"> </w:t>
            </w:r>
            <w:proofErr w:type="spellStart"/>
            <w:r w:rsidRPr="00797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7261">
              <w:rPr>
                <w:sz w:val="22"/>
                <w:szCs w:val="22"/>
              </w:rPr>
              <w:t xml:space="preserve">3-2100 2.4 </w:t>
            </w:r>
            <w:proofErr w:type="spellStart"/>
            <w:r w:rsidRPr="007972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7261">
              <w:rPr>
                <w:sz w:val="22"/>
                <w:szCs w:val="22"/>
              </w:rPr>
              <w:t>/4 4</w:t>
            </w:r>
            <w:r w:rsidRPr="00797261">
              <w:rPr>
                <w:sz w:val="22"/>
                <w:szCs w:val="22"/>
                <w:lang w:val="en-US"/>
              </w:rPr>
              <w:t>Gb</w:t>
            </w:r>
            <w:r w:rsidRPr="00797261">
              <w:rPr>
                <w:sz w:val="22"/>
                <w:szCs w:val="22"/>
              </w:rPr>
              <w:t>/500</w:t>
            </w:r>
            <w:r w:rsidRPr="00797261">
              <w:rPr>
                <w:sz w:val="22"/>
                <w:szCs w:val="22"/>
                <w:lang w:val="en-US"/>
              </w:rPr>
              <w:t>Gb</w:t>
            </w:r>
            <w:r w:rsidRPr="00797261">
              <w:rPr>
                <w:sz w:val="22"/>
                <w:szCs w:val="22"/>
              </w:rPr>
              <w:t>/</w:t>
            </w:r>
            <w:r w:rsidRPr="00797261">
              <w:rPr>
                <w:sz w:val="22"/>
                <w:szCs w:val="22"/>
                <w:lang w:val="en-US"/>
              </w:rPr>
              <w:t>Acer</w:t>
            </w:r>
            <w:r w:rsidRPr="00797261">
              <w:rPr>
                <w:sz w:val="22"/>
                <w:szCs w:val="22"/>
              </w:rPr>
              <w:t xml:space="preserve"> </w:t>
            </w:r>
            <w:r w:rsidRPr="00797261">
              <w:rPr>
                <w:sz w:val="22"/>
                <w:szCs w:val="22"/>
                <w:lang w:val="en-US"/>
              </w:rPr>
              <w:t>V</w:t>
            </w:r>
            <w:r w:rsidRPr="00797261">
              <w:rPr>
                <w:sz w:val="22"/>
                <w:szCs w:val="22"/>
              </w:rPr>
              <w:t xml:space="preserve">193 19" - 10 шт., Моноблок </w:t>
            </w:r>
            <w:r w:rsidRPr="00797261">
              <w:rPr>
                <w:sz w:val="22"/>
                <w:szCs w:val="22"/>
                <w:lang w:val="en-US"/>
              </w:rPr>
              <w:t>AIO</w:t>
            </w:r>
            <w:r w:rsidRPr="00797261">
              <w:rPr>
                <w:sz w:val="22"/>
                <w:szCs w:val="22"/>
              </w:rPr>
              <w:t xml:space="preserve"> </w:t>
            </w:r>
            <w:r w:rsidRPr="00797261">
              <w:rPr>
                <w:sz w:val="22"/>
                <w:szCs w:val="22"/>
                <w:lang w:val="en-US"/>
              </w:rPr>
              <w:t>IRU</w:t>
            </w:r>
            <w:r w:rsidRPr="00797261">
              <w:rPr>
                <w:sz w:val="22"/>
                <w:szCs w:val="22"/>
              </w:rPr>
              <w:t xml:space="preserve"> 308 </w:t>
            </w:r>
            <w:r w:rsidRPr="00797261">
              <w:rPr>
                <w:sz w:val="22"/>
                <w:szCs w:val="22"/>
                <w:lang w:val="en-US"/>
              </w:rPr>
              <w:t>intel</w:t>
            </w:r>
            <w:r w:rsidRPr="00797261">
              <w:rPr>
                <w:sz w:val="22"/>
                <w:szCs w:val="22"/>
              </w:rPr>
              <w:t xml:space="preserve"> 2.8 </w:t>
            </w:r>
            <w:proofErr w:type="spellStart"/>
            <w:r w:rsidRPr="007972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7261">
              <w:rPr>
                <w:sz w:val="22"/>
                <w:szCs w:val="22"/>
              </w:rPr>
              <w:t xml:space="preserve">/4 </w:t>
            </w:r>
            <w:r w:rsidRPr="00797261">
              <w:rPr>
                <w:sz w:val="22"/>
                <w:szCs w:val="22"/>
                <w:lang w:val="en-US"/>
              </w:rPr>
              <w:t>Gb</w:t>
            </w:r>
            <w:r w:rsidRPr="00797261">
              <w:rPr>
                <w:sz w:val="22"/>
                <w:szCs w:val="22"/>
              </w:rPr>
              <w:t>/1</w:t>
            </w:r>
            <w:r w:rsidRPr="00797261">
              <w:rPr>
                <w:sz w:val="22"/>
                <w:szCs w:val="22"/>
                <w:lang w:val="en-US"/>
              </w:rPr>
              <w:t>Tb</w:t>
            </w:r>
            <w:r w:rsidRPr="00797261">
              <w:rPr>
                <w:sz w:val="22"/>
                <w:szCs w:val="22"/>
              </w:rPr>
              <w:t xml:space="preserve"> - 1 шт., Сетевой коммутатор </w:t>
            </w:r>
            <w:r w:rsidRPr="00797261">
              <w:rPr>
                <w:sz w:val="22"/>
                <w:szCs w:val="22"/>
                <w:lang w:val="en-US"/>
              </w:rPr>
              <w:t>Switch</w:t>
            </w:r>
            <w:r w:rsidRPr="0079726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97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2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97261" w14:paraId="5693DE5A" w14:textId="77777777" w:rsidTr="008416EB">
        <w:tc>
          <w:tcPr>
            <w:tcW w:w="7797" w:type="dxa"/>
            <w:shd w:val="clear" w:color="auto" w:fill="auto"/>
          </w:tcPr>
          <w:p w14:paraId="6DC27CD2" w14:textId="77777777" w:rsidR="002C735C" w:rsidRPr="00797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261">
              <w:rPr>
                <w:sz w:val="22"/>
                <w:szCs w:val="22"/>
              </w:rPr>
              <w:t xml:space="preserve"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7261">
              <w:rPr>
                <w:sz w:val="22"/>
                <w:szCs w:val="22"/>
              </w:rPr>
              <w:t>комплексом</w:t>
            </w:r>
            <w:proofErr w:type="gramStart"/>
            <w:r w:rsidRPr="00797261">
              <w:rPr>
                <w:sz w:val="22"/>
                <w:szCs w:val="22"/>
              </w:rPr>
              <w:t>.С</w:t>
            </w:r>
            <w:proofErr w:type="gramEnd"/>
            <w:r w:rsidRPr="00797261">
              <w:rPr>
                <w:sz w:val="22"/>
                <w:szCs w:val="22"/>
              </w:rPr>
              <w:t>пециализированная</w:t>
            </w:r>
            <w:proofErr w:type="spellEnd"/>
            <w:r w:rsidRPr="00797261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797261">
              <w:rPr>
                <w:sz w:val="22"/>
                <w:szCs w:val="22"/>
                <w:lang w:val="en-US"/>
              </w:rPr>
              <w:t>HP</w:t>
            </w:r>
            <w:r w:rsidRPr="00797261">
              <w:rPr>
                <w:sz w:val="22"/>
                <w:szCs w:val="22"/>
              </w:rPr>
              <w:t xml:space="preserve"> 250 </w:t>
            </w:r>
            <w:r w:rsidRPr="00797261">
              <w:rPr>
                <w:sz w:val="22"/>
                <w:szCs w:val="22"/>
                <w:lang w:val="en-US"/>
              </w:rPr>
              <w:t>G</w:t>
            </w:r>
            <w:r w:rsidRPr="00797261">
              <w:rPr>
                <w:sz w:val="22"/>
                <w:szCs w:val="22"/>
              </w:rPr>
              <w:t>6 1</w:t>
            </w:r>
            <w:r w:rsidRPr="00797261">
              <w:rPr>
                <w:sz w:val="22"/>
                <w:szCs w:val="22"/>
                <w:lang w:val="en-US"/>
              </w:rPr>
              <w:t>WY</w:t>
            </w:r>
            <w:r w:rsidRPr="00797261">
              <w:rPr>
                <w:sz w:val="22"/>
                <w:szCs w:val="22"/>
              </w:rPr>
              <w:t>58</w:t>
            </w:r>
            <w:r w:rsidRPr="00797261">
              <w:rPr>
                <w:sz w:val="22"/>
                <w:szCs w:val="22"/>
                <w:lang w:val="en-US"/>
              </w:rPr>
              <w:t>EA</w:t>
            </w:r>
            <w:r w:rsidRPr="00797261">
              <w:rPr>
                <w:sz w:val="22"/>
                <w:szCs w:val="22"/>
              </w:rPr>
              <w:t xml:space="preserve">, Мультимедийный проектор </w:t>
            </w:r>
            <w:r w:rsidRPr="00797261">
              <w:rPr>
                <w:sz w:val="22"/>
                <w:szCs w:val="22"/>
                <w:lang w:val="en-US"/>
              </w:rPr>
              <w:t>LG</w:t>
            </w:r>
            <w:r w:rsidRPr="00797261">
              <w:rPr>
                <w:sz w:val="22"/>
                <w:szCs w:val="22"/>
              </w:rPr>
              <w:t xml:space="preserve"> </w:t>
            </w:r>
            <w:r w:rsidRPr="00797261">
              <w:rPr>
                <w:sz w:val="22"/>
                <w:szCs w:val="22"/>
                <w:lang w:val="en-US"/>
              </w:rPr>
              <w:t>PF</w:t>
            </w:r>
            <w:r w:rsidRPr="00797261">
              <w:rPr>
                <w:sz w:val="22"/>
                <w:szCs w:val="22"/>
              </w:rPr>
              <w:t>1500</w:t>
            </w:r>
            <w:r w:rsidRPr="00797261">
              <w:rPr>
                <w:sz w:val="22"/>
                <w:szCs w:val="22"/>
                <w:lang w:val="en-US"/>
              </w:rPr>
              <w:t>G</w:t>
            </w:r>
            <w:r w:rsidRPr="0079726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3B64B8" w14:textId="77777777" w:rsidR="002C735C" w:rsidRPr="00797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2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97261" w14:paraId="13E1C752" w14:textId="77777777" w:rsidTr="008416EB">
        <w:tc>
          <w:tcPr>
            <w:tcW w:w="7797" w:type="dxa"/>
            <w:shd w:val="clear" w:color="auto" w:fill="auto"/>
          </w:tcPr>
          <w:p w14:paraId="01C6180A" w14:textId="77777777" w:rsidR="002C735C" w:rsidRPr="00797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261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7261">
              <w:rPr>
                <w:sz w:val="22"/>
                <w:szCs w:val="22"/>
              </w:rPr>
              <w:t>комплексом</w:t>
            </w:r>
            <w:proofErr w:type="gramStart"/>
            <w:r w:rsidRPr="00797261">
              <w:rPr>
                <w:sz w:val="22"/>
                <w:szCs w:val="22"/>
              </w:rPr>
              <w:t>.С</w:t>
            </w:r>
            <w:proofErr w:type="gramEnd"/>
            <w:r w:rsidRPr="00797261">
              <w:rPr>
                <w:sz w:val="22"/>
                <w:szCs w:val="22"/>
              </w:rPr>
              <w:t>пециализированная</w:t>
            </w:r>
            <w:proofErr w:type="spellEnd"/>
            <w:r w:rsidRPr="00797261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797261">
              <w:rPr>
                <w:sz w:val="22"/>
                <w:szCs w:val="22"/>
              </w:rPr>
              <w:t xml:space="preserve"> ,</w:t>
            </w:r>
            <w:proofErr w:type="gramEnd"/>
            <w:r w:rsidRPr="00797261">
              <w:rPr>
                <w:sz w:val="22"/>
                <w:szCs w:val="22"/>
              </w:rPr>
              <w:t xml:space="preserve"> Компьютер </w:t>
            </w:r>
            <w:r w:rsidRPr="00797261">
              <w:rPr>
                <w:sz w:val="22"/>
                <w:szCs w:val="22"/>
                <w:lang w:val="en-US"/>
              </w:rPr>
              <w:t>Intel</w:t>
            </w:r>
            <w:r w:rsidRPr="00797261">
              <w:rPr>
                <w:sz w:val="22"/>
                <w:szCs w:val="22"/>
              </w:rPr>
              <w:t xml:space="preserve"> </w:t>
            </w:r>
            <w:proofErr w:type="spellStart"/>
            <w:r w:rsidRPr="00797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7261">
              <w:rPr>
                <w:sz w:val="22"/>
                <w:szCs w:val="22"/>
              </w:rPr>
              <w:t xml:space="preserve">3-2100 2.4 </w:t>
            </w:r>
            <w:proofErr w:type="spellStart"/>
            <w:r w:rsidRPr="007972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7261">
              <w:rPr>
                <w:sz w:val="22"/>
                <w:szCs w:val="22"/>
              </w:rPr>
              <w:t>/4 4</w:t>
            </w:r>
            <w:r w:rsidRPr="00797261">
              <w:rPr>
                <w:sz w:val="22"/>
                <w:szCs w:val="22"/>
                <w:lang w:val="en-US"/>
              </w:rPr>
              <w:t>Gb</w:t>
            </w:r>
            <w:r w:rsidRPr="00797261">
              <w:rPr>
                <w:sz w:val="22"/>
                <w:szCs w:val="22"/>
              </w:rPr>
              <w:t>/500</w:t>
            </w:r>
            <w:r w:rsidRPr="00797261">
              <w:rPr>
                <w:sz w:val="22"/>
                <w:szCs w:val="22"/>
                <w:lang w:val="en-US"/>
              </w:rPr>
              <w:t>Gb</w:t>
            </w:r>
            <w:r w:rsidRPr="00797261">
              <w:rPr>
                <w:sz w:val="22"/>
                <w:szCs w:val="22"/>
              </w:rPr>
              <w:t>/</w:t>
            </w:r>
            <w:r w:rsidRPr="00797261">
              <w:rPr>
                <w:sz w:val="22"/>
                <w:szCs w:val="22"/>
                <w:lang w:val="en-US"/>
              </w:rPr>
              <w:t>Acer</w:t>
            </w:r>
            <w:r w:rsidRPr="00797261">
              <w:rPr>
                <w:sz w:val="22"/>
                <w:szCs w:val="22"/>
              </w:rPr>
              <w:t xml:space="preserve"> </w:t>
            </w:r>
            <w:r w:rsidRPr="00797261">
              <w:rPr>
                <w:sz w:val="22"/>
                <w:szCs w:val="22"/>
                <w:lang w:val="en-US"/>
              </w:rPr>
              <w:t>V</w:t>
            </w:r>
            <w:r w:rsidRPr="00797261">
              <w:rPr>
                <w:sz w:val="22"/>
                <w:szCs w:val="22"/>
              </w:rPr>
              <w:t xml:space="preserve">193 19" - 1 шт.,  Проектор </w:t>
            </w:r>
            <w:r w:rsidRPr="00797261">
              <w:rPr>
                <w:sz w:val="22"/>
                <w:szCs w:val="22"/>
                <w:lang w:val="en-US"/>
              </w:rPr>
              <w:t>NEC</w:t>
            </w:r>
            <w:r w:rsidRPr="00797261">
              <w:rPr>
                <w:sz w:val="22"/>
                <w:szCs w:val="22"/>
              </w:rPr>
              <w:t xml:space="preserve"> М350 Х  - 1 шт., Акустическая система </w:t>
            </w:r>
            <w:r w:rsidRPr="00797261">
              <w:rPr>
                <w:sz w:val="22"/>
                <w:szCs w:val="22"/>
                <w:lang w:val="en-US"/>
              </w:rPr>
              <w:t>JBL</w:t>
            </w:r>
            <w:r w:rsidRPr="00797261">
              <w:rPr>
                <w:sz w:val="22"/>
                <w:szCs w:val="22"/>
              </w:rPr>
              <w:t xml:space="preserve"> </w:t>
            </w:r>
            <w:r w:rsidRPr="00797261">
              <w:rPr>
                <w:sz w:val="22"/>
                <w:szCs w:val="22"/>
                <w:lang w:val="en-US"/>
              </w:rPr>
              <w:t>CONTROL</w:t>
            </w:r>
            <w:r w:rsidRPr="00797261">
              <w:rPr>
                <w:sz w:val="22"/>
                <w:szCs w:val="22"/>
              </w:rPr>
              <w:t xml:space="preserve"> 25 </w:t>
            </w:r>
            <w:r w:rsidRPr="00797261">
              <w:rPr>
                <w:sz w:val="22"/>
                <w:szCs w:val="22"/>
                <w:lang w:val="en-US"/>
              </w:rPr>
              <w:t>WH</w:t>
            </w:r>
            <w:r w:rsidRPr="00797261">
              <w:rPr>
                <w:sz w:val="22"/>
                <w:szCs w:val="22"/>
              </w:rPr>
              <w:t xml:space="preserve"> - 2 шт., Экран с электроприводом, </w:t>
            </w:r>
            <w:r w:rsidRPr="00797261">
              <w:rPr>
                <w:sz w:val="22"/>
                <w:szCs w:val="22"/>
                <w:lang w:val="en-US"/>
              </w:rPr>
              <w:t>DRAPER</w:t>
            </w:r>
            <w:r w:rsidRPr="00797261">
              <w:rPr>
                <w:sz w:val="22"/>
                <w:szCs w:val="22"/>
              </w:rPr>
              <w:t xml:space="preserve">  96 - 1 шт., Микшер-усилитель (</w:t>
            </w:r>
            <w:r w:rsidRPr="00797261">
              <w:rPr>
                <w:sz w:val="22"/>
                <w:szCs w:val="22"/>
                <w:lang w:val="en-US"/>
              </w:rPr>
              <w:t>JPA</w:t>
            </w:r>
            <w:r w:rsidRPr="00797261">
              <w:rPr>
                <w:sz w:val="22"/>
                <w:szCs w:val="22"/>
              </w:rPr>
              <w:t>-1240</w:t>
            </w:r>
            <w:r w:rsidRPr="00797261">
              <w:rPr>
                <w:sz w:val="22"/>
                <w:szCs w:val="22"/>
                <w:lang w:val="en-US"/>
              </w:rPr>
              <w:t>A</w:t>
            </w:r>
            <w:r w:rsidRPr="00797261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94D5FB" w14:textId="77777777" w:rsidR="002C735C" w:rsidRPr="00797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2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97261" w14:paraId="5E4442EF" w14:textId="77777777" w:rsidTr="008416EB">
        <w:tc>
          <w:tcPr>
            <w:tcW w:w="7797" w:type="dxa"/>
            <w:shd w:val="clear" w:color="auto" w:fill="auto"/>
          </w:tcPr>
          <w:p w14:paraId="57A843B1" w14:textId="77777777" w:rsidR="002C735C" w:rsidRPr="00797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261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7261">
              <w:rPr>
                <w:sz w:val="22"/>
                <w:szCs w:val="22"/>
              </w:rPr>
              <w:t>комплексом</w:t>
            </w:r>
            <w:proofErr w:type="gramStart"/>
            <w:r w:rsidRPr="00797261">
              <w:rPr>
                <w:sz w:val="22"/>
                <w:szCs w:val="22"/>
              </w:rPr>
              <w:t>.С</w:t>
            </w:r>
            <w:proofErr w:type="gramEnd"/>
            <w:r w:rsidRPr="00797261">
              <w:rPr>
                <w:sz w:val="22"/>
                <w:szCs w:val="22"/>
              </w:rPr>
              <w:t>пециализированная</w:t>
            </w:r>
            <w:proofErr w:type="spellEnd"/>
            <w:r w:rsidRPr="00797261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797261">
              <w:rPr>
                <w:sz w:val="22"/>
                <w:szCs w:val="22"/>
                <w:lang w:val="en-US"/>
              </w:rPr>
              <w:t>Acer</w:t>
            </w:r>
            <w:r w:rsidRPr="00797261">
              <w:rPr>
                <w:sz w:val="22"/>
                <w:szCs w:val="22"/>
              </w:rPr>
              <w:t xml:space="preserve"> </w:t>
            </w:r>
            <w:r w:rsidRPr="00797261">
              <w:rPr>
                <w:sz w:val="22"/>
                <w:szCs w:val="22"/>
                <w:lang w:val="en-US"/>
              </w:rPr>
              <w:t>Aspire</w:t>
            </w:r>
            <w:r w:rsidRPr="00797261">
              <w:rPr>
                <w:sz w:val="22"/>
                <w:szCs w:val="22"/>
              </w:rPr>
              <w:t xml:space="preserve"> </w:t>
            </w:r>
            <w:r w:rsidRPr="00797261">
              <w:rPr>
                <w:sz w:val="22"/>
                <w:szCs w:val="22"/>
                <w:lang w:val="en-US"/>
              </w:rPr>
              <w:t>Z</w:t>
            </w:r>
            <w:r w:rsidRPr="00797261">
              <w:rPr>
                <w:sz w:val="22"/>
                <w:szCs w:val="22"/>
              </w:rPr>
              <w:t xml:space="preserve">1811 </w:t>
            </w:r>
            <w:r w:rsidRPr="00797261">
              <w:rPr>
                <w:sz w:val="22"/>
                <w:szCs w:val="22"/>
                <w:lang w:val="en-US"/>
              </w:rPr>
              <w:t>Intel</w:t>
            </w:r>
            <w:r w:rsidRPr="00797261">
              <w:rPr>
                <w:sz w:val="22"/>
                <w:szCs w:val="22"/>
              </w:rPr>
              <w:t xml:space="preserve"> </w:t>
            </w:r>
            <w:r w:rsidRPr="00797261">
              <w:rPr>
                <w:sz w:val="22"/>
                <w:szCs w:val="22"/>
                <w:lang w:val="en-US"/>
              </w:rPr>
              <w:t>Core</w:t>
            </w:r>
            <w:r w:rsidRPr="00797261">
              <w:rPr>
                <w:sz w:val="22"/>
                <w:szCs w:val="22"/>
              </w:rPr>
              <w:t xml:space="preserve"> </w:t>
            </w:r>
            <w:proofErr w:type="spellStart"/>
            <w:r w:rsidRPr="00797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7261">
              <w:rPr>
                <w:sz w:val="22"/>
                <w:szCs w:val="22"/>
              </w:rPr>
              <w:t>5-2400</w:t>
            </w:r>
            <w:r w:rsidRPr="00797261">
              <w:rPr>
                <w:sz w:val="22"/>
                <w:szCs w:val="22"/>
                <w:lang w:val="en-US"/>
              </w:rPr>
              <w:t>S</w:t>
            </w:r>
            <w:r w:rsidRPr="00797261">
              <w:rPr>
                <w:sz w:val="22"/>
                <w:szCs w:val="22"/>
              </w:rPr>
              <w:t>@2.50</w:t>
            </w:r>
            <w:r w:rsidRPr="00797261">
              <w:rPr>
                <w:sz w:val="22"/>
                <w:szCs w:val="22"/>
                <w:lang w:val="en-US"/>
              </w:rPr>
              <w:t>GHz</w:t>
            </w:r>
            <w:r w:rsidRPr="00797261">
              <w:rPr>
                <w:sz w:val="22"/>
                <w:szCs w:val="22"/>
              </w:rPr>
              <w:t>/4</w:t>
            </w:r>
            <w:r w:rsidRPr="00797261">
              <w:rPr>
                <w:sz w:val="22"/>
                <w:szCs w:val="22"/>
                <w:lang w:val="en-US"/>
              </w:rPr>
              <w:t>Gb</w:t>
            </w:r>
            <w:r w:rsidRPr="00797261">
              <w:rPr>
                <w:sz w:val="22"/>
                <w:szCs w:val="22"/>
              </w:rPr>
              <w:t>/1</w:t>
            </w:r>
            <w:r w:rsidRPr="00797261">
              <w:rPr>
                <w:sz w:val="22"/>
                <w:szCs w:val="22"/>
                <w:lang w:val="en-US"/>
              </w:rPr>
              <w:t>Tb</w:t>
            </w:r>
            <w:r w:rsidRPr="00797261">
              <w:rPr>
                <w:sz w:val="22"/>
                <w:szCs w:val="22"/>
              </w:rPr>
              <w:t xml:space="preserve"> - 1 шт., Мультимедийный проектор  </w:t>
            </w:r>
            <w:r w:rsidRPr="00797261">
              <w:rPr>
                <w:sz w:val="22"/>
                <w:szCs w:val="22"/>
                <w:lang w:val="en-US"/>
              </w:rPr>
              <w:t>Panasonic</w:t>
            </w:r>
            <w:r w:rsidRPr="00797261">
              <w:rPr>
                <w:sz w:val="22"/>
                <w:szCs w:val="22"/>
              </w:rPr>
              <w:t xml:space="preserve"> </w:t>
            </w:r>
            <w:r w:rsidRPr="00797261">
              <w:rPr>
                <w:sz w:val="22"/>
                <w:szCs w:val="22"/>
                <w:lang w:val="en-US"/>
              </w:rPr>
              <w:t>PT</w:t>
            </w:r>
            <w:r w:rsidRPr="00797261">
              <w:rPr>
                <w:sz w:val="22"/>
                <w:szCs w:val="22"/>
              </w:rPr>
              <w:t>-</w:t>
            </w:r>
            <w:r w:rsidRPr="00797261">
              <w:rPr>
                <w:sz w:val="22"/>
                <w:szCs w:val="22"/>
                <w:lang w:val="en-US"/>
              </w:rPr>
              <w:t>VX</w:t>
            </w:r>
            <w:r w:rsidRPr="0079726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9726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97261">
              <w:rPr>
                <w:sz w:val="22"/>
                <w:szCs w:val="22"/>
              </w:rPr>
              <w:t xml:space="preserve"> </w:t>
            </w:r>
            <w:r w:rsidRPr="00797261">
              <w:rPr>
                <w:sz w:val="22"/>
                <w:szCs w:val="22"/>
                <w:lang w:val="en-US"/>
              </w:rPr>
              <w:t>Champion</w:t>
            </w:r>
            <w:r w:rsidRPr="00797261">
              <w:rPr>
                <w:sz w:val="22"/>
                <w:szCs w:val="22"/>
              </w:rPr>
              <w:t xml:space="preserve"> 305х229см (</w:t>
            </w:r>
            <w:r w:rsidRPr="00797261">
              <w:rPr>
                <w:sz w:val="22"/>
                <w:szCs w:val="22"/>
                <w:lang w:val="en-US"/>
              </w:rPr>
              <w:t>SCM</w:t>
            </w:r>
            <w:r w:rsidRPr="00797261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39D243" w14:textId="77777777" w:rsidR="002C735C" w:rsidRPr="00797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2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23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23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23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23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7261" w14:paraId="54CFED72" w14:textId="77777777" w:rsidTr="00797261">
        <w:tc>
          <w:tcPr>
            <w:tcW w:w="562" w:type="dxa"/>
          </w:tcPr>
          <w:p w14:paraId="0B1C10CE" w14:textId="77777777" w:rsidR="00797261" w:rsidRPr="003320A5" w:rsidRDefault="0079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BD721F" w14:textId="77777777" w:rsidR="00797261" w:rsidRDefault="0079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23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972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2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79726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2328"/>
      <w:r w:rsidRPr="0079726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972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97261" w14:paraId="5A1C9382" w14:textId="77777777" w:rsidTr="00801458">
        <w:tc>
          <w:tcPr>
            <w:tcW w:w="2336" w:type="dxa"/>
          </w:tcPr>
          <w:p w14:paraId="4C518DAB" w14:textId="77777777" w:rsidR="005D65A5" w:rsidRPr="00797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2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97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2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97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2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97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2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97261" w14:paraId="07658034" w14:textId="77777777" w:rsidTr="00801458">
        <w:tc>
          <w:tcPr>
            <w:tcW w:w="2336" w:type="dxa"/>
          </w:tcPr>
          <w:p w14:paraId="1553D698" w14:textId="78F29BFB" w:rsidR="005D65A5" w:rsidRPr="00797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97261" w:rsidRDefault="007478E0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97261" w:rsidRDefault="007478E0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97261" w:rsidRDefault="007478E0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97261" w14:paraId="1C4EE2AD" w14:textId="77777777" w:rsidTr="00801458">
        <w:tc>
          <w:tcPr>
            <w:tcW w:w="2336" w:type="dxa"/>
          </w:tcPr>
          <w:p w14:paraId="7BC8A88E" w14:textId="77777777" w:rsidR="005D65A5" w:rsidRPr="00797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F758B4" w14:textId="77777777" w:rsidR="005D65A5" w:rsidRPr="00797261" w:rsidRDefault="007478E0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B12DAAA" w14:textId="77777777" w:rsidR="005D65A5" w:rsidRPr="00797261" w:rsidRDefault="007478E0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5B8D76" w14:textId="77777777" w:rsidR="005D65A5" w:rsidRPr="00797261" w:rsidRDefault="007478E0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97261" w14:paraId="764F3467" w14:textId="77777777" w:rsidTr="00801458">
        <w:tc>
          <w:tcPr>
            <w:tcW w:w="2336" w:type="dxa"/>
          </w:tcPr>
          <w:p w14:paraId="195AD586" w14:textId="77777777" w:rsidR="005D65A5" w:rsidRPr="00797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BE44E1" w14:textId="77777777" w:rsidR="005D65A5" w:rsidRPr="00797261" w:rsidRDefault="007478E0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65455A" w14:textId="77777777" w:rsidR="005D65A5" w:rsidRPr="00797261" w:rsidRDefault="007478E0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2270D3" w14:textId="77777777" w:rsidR="005D65A5" w:rsidRPr="00797261" w:rsidRDefault="007478E0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7972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972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2329"/>
      <w:r w:rsidRPr="007972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9726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7261" w:rsidRPr="00797261" w14:paraId="5140B760" w14:textId="77777777" w:rsidTr="00797261">
        <w:tc>
          <w:tcPr>
            <w:tcW w:w="562" w:type="dxa"/>
          </w:tcPr>
          <w:p w14:paraId="1DB0BB4B" w14:textId="77777777" w:rsidR="00797261" w:rsidRPr="00797261" w:rsidRDefault="0079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0DECC3" w14:textId="77777777" w:rsidR="00797261" w:rsidRPr="00797261" w:rsidRDefault="0079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2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D5149E" w14:textId="77777777" w:rsidR="00797261" w:rsidRPr="00797261" w:rsidRDefault="007972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972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2330"/>
      <w:r w:rsidRPr="007972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9726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972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97261" w14:paraId="0267C479" w14:textId="77777777" w:rsidTr="00801458">
        <w:tc>
          <w:tcPr>
            <w:tcW w:w="2500" w:type="pct"/>
          </w:tcPr>
          <w:p w14:paraId="37F699C9" w14:textId="77777777" w:rsidR="00B8237E" w:rsidRPr="007972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2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972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2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97261" w14:paraId="3F240151" w14:textId="77777777" w:rsidTr="00801458">
        <w:tc>
          <w:tcPr>
            <w:tcW w:w="2500" w:type="pct"/>
          </w:tcPr>
          <w:p w14:paraId="61E91592" w14:textId="61A0874C" w:rsidR="00B8237E" w:rsidRPr="007972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797261" w:rsidRDefault="005C548A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97261" w14:paraId="519E262C" w14:textId="77777777" w:rsidTr="00801458">
        <w:tc>
          <w:tcPr>
            <w:tcW w:w="2500" w:type="pct"/>
          </w:tcPr>
          <w:p w14:paraId="579A46E2" w14:textId="77777777" w:rsidR="00B8237E" w:rsidRPr="00797261" w:rsidRDefault="00B8237E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9E227E" w14:textId="77777777" w:rsidR="00B8237E" w:rsidRPr="00797261" w:rsidRDefault="005C548A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97261" w14:paraId="746E8C7A" w14:textId="77777777" w:rsidTr="00801458">
        <w:tc>
          <w:tcPr>
            <w:tcW w:w="2500" w:type="pct"/>
          </w:tcPr>
          <w:p w14:paraId="3B2B3D20" w14:textId="77777777" w:rsidR="00B8237E" w:rsidRPr="007972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4D4D7FC" w14:textId="77777777" w:rsidR="00B8237E" w:rsidRPr="00797261" w:rsidRDefault="005C548A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97261" w14:paraId="2D4D96B7" w14:textId="77777777" w:rsidTr="00801458">
        <w:tc>
          <w:tcPr>
            <w:tcW w:w="2500" w:type="pct"/>
          </w:tcPr>
          <w:p w14:paraId="50100B6C" w14:textId="77777777" w:rsidR="00B8237E" w:rsidRPr="00797261" w:rsidRDefault="00B8237E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29305AE" w14:textId="77777777" w:rsidR="00B8237E" w:rsidRPr="00797261" w:rsidRDefault="005C548A" w:rsidP="00801458">
            <w:pPr>
              <w:rPr>
                <w:rFonts w:ascii="Times New Roman" w:hAnsi="Times New Roman" w:cs="Times New Roman"/>
              </w:rPr>
            </w:pPr>
            <w:r w:rsidRPr="007972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7972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9726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2331"/>
      <w:r w:rsidRPr="007972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9726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9726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C927B" w14:textId="77777777" w:rsidR="003F690E" w:rsidRDefault="003F690E" w:rsidP="00315CA6">
      <w:pPr>
        <w:spacing w:after="0" w:line="240" w:lineRule="auto"/>
      </w:pPr>
      <w:r>
        <w:separator/>
      </w:r>
    </w:p>
  </w:endnote>
  <w:endnote w:type="continuationSeparator" w:id="0">
    <w:p w14:paraId="7C5A2DB5" w14:textId="77777777" w:rsidR="003F690E" w:rsidRDefault="003F69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F4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9FBA0" w14:textId="77777777" w:rsidR="003F690E" w:rsidRDefault="003F690E" w:rsidP="00315CA6">
      <w:pPr>
        <w:spacing w:after="0" w:line="240" w:lineRule="auto"/>
      </w:pPr>
      <w:r>
        <w:separator/>
      </w:r>
    </w:p>
  </w:footnote>
  <w:footnote w:type="continuationSeparator" w:id="0">
    <w:p w14:paraId="7473C101" w14:textId="77777777" w:rsidR="003F690E" w:rsidRDefault="003F69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5F41"/>
    <w:rsid w:val="00013684"/>
    <w:rsid w:val="00015926"/>
    <w:rsid w:val="00025EE1"/>
    <w:rsid w:val="00041FD1"/>
    <w:rsid w:val="00055263"/>
    <w:rsid w:val="000642C9"/>
    <w:rsid w:val="00090AC1"/>
    <w:rsid w:val="000922F5"/>
    <w:rsid w:val="000A0ED4"/>
    <w:rsid w:val="000A37FF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2ECF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0A5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690E"/>
    <w:rsid w:val="00405FE5"/>
    <w:rsid w:val="004063C6"/>
    <w:rsid w:val="0041061D"/>
    <w:rsid w:val="00430524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97F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261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DE5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65C6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24F9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prbookshop.ru/83264.html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www.iprbookshop.ru/88321.html%20" TargetMode="External"/><Relationship Id="rId17" Type="http://schemas.openxmlformats.org/officeDocument/2006/relationships/hyperlink" Target="https://urait.ru/book/osnovy-izobrazitelnogo-iskusstva-51830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proektirovanie-proektirovanie-upakovki-i-malyh-form-poligrafii-49577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shrifty-shriftovaya-grafika-495499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osnovy-dizayna-i-kompozicii-sovremennye-koncepcii-51714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5B8BE9-8145-45D8-8D5A-D6368467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3296</Words>
  <Characters>18792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