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D29B323" w:rsidR="00C52FB4" w:rsidRPr="00352B6F" w:rsidRDefault="0090315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315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3025E9" w:rsidR="00A77598" w:rsidRPr="00903158" w:rsidRDefault="009031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1C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14:paraId="29D99D5D" w14:textId="77777777" w:rsidTr="00ED54AA">
        <w:tc>
          <w:tcPr>
            <w:tcW w:w="9345" w:type="dxa"/>
          </w:tcPr>
          <w:p w14:paraId="7207A1DD" w14:textId="77777777" w:rsidR="007A7979" w:rsidRPr="00C01C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, Федорова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19E424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6B8D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0AB0E9" w:rsidR="004475DA" w:rsidRPr="00903158" w:rsidRDefault="009031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C8DC3C1" w14:textId="77777777" w:rsidR="00C01C6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0069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_Toc182580069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3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559B978E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0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_Toc182580070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3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D1217A0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1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_Toc182580071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3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A212453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2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_Toc182580072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4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747B5DC4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3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_Toc182580073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3BC90B55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4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_Toc182580074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2AC4A1B5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5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_Toc182580075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547C70D3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6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_Toc182580076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50120D9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7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_Toc182580077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7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575608A3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8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_Toc182580078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8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1A962CF5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9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_Toc182580079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9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0E478162" w14:textId="77777777" w:rsidR="00C01C61" w:rsidRDefault="00202F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0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_Toc182580080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683B3FED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1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_Toc182580081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4105132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2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_Toc182580082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107CCCC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3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_Toc182580083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63487B95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4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_Toc182580084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12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6EB9FC49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5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_Toc182580085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12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701071B4" w14:textId="77777777" w:rsidR="00C01C61" w:rsidRDefault="00202F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6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_Toc182580086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12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00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необходимым и достаточным уровнем иноязычной компетенции для решения задач делового общения в сфере рекламы и связей с общественностью, а также для дальнейшего образования и самообразования.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0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00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01C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1C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1C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1C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1C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1C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1C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1C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01C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1C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1C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01C6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01C61">
              <w:rPr>
                <w:rFonts w:ascii="Times New Roman" w:hAnsi="Times New Roman" w:cs="Times New Roman"/>
              </w:rPr>
              <w:t>ых</w:t>
            </w:r>
            <w:proofErr w:type="spellEnd"/>
            <w:r w:rsidRPr="00C01C6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1C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1C61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01C6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01C61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1C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01C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1C61">
              <w:rPr>
                <w:rFonts w:ascii="Times New Roman" w:hAnsi="Times New Roman" w:cs="Times New Roman"/>
              </w:rPr>
              <w:t>лексические единицы, правила их употребления и нормы сочетаемости, правила построения синтаксических конструкций, правила орфографии и пунктуации изучаемого языка; нормы, принципы и правила ведения устной и письменной деловой коммуникации на изучаемом иностранном языке; способы получения и источники профессиональной информации на иностранном языке, методы ее систематизации и способы ее представления в устной и письменной форме.</w:t>
            </w:r>
            <w:r w:rsidRPr="00C01C6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C01C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1C61">
              <w:rPr>
                <w:rFonts w:ascii="Times New Roman" w:hAnsi="Times New Roman" w:cs="Times New Roman"/>
              </w:rPr>
              <w:t>проводить всестороннюю оценку коммуникативной ситуации в социальной и профессиональной сферах и выбирать оптимальную стратегию для выполнения задач общения, уместно используя освоенные языковые и речевые средства; находить, отбирать, систематизировать, эффективно использовать необходимую для решения профессиональных задач информацию из различных иноязычных источников</w:t>
            </w:r>
            <w:proofErr w:type="gramStart"/>
            <w:r w:rsidR="00FD518F" w:rsidRPr="00C01C61">
              <w:rPr>
                <w:rFonts w:ascii="Times New Roman" w:hAnsi="Times New Roman" w:cs="Times New Roman"/>
              </w:rPr>
              <w:t>.</w:t>
            </w:r>
            <w:r w:rsidRPr="00C01C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01C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01C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1C61">
              <w:rPr>
                <w:rFonts w:ascii="Times New Roman" w:hAnsi="Times New Roman" w:cs="Times New Roman"/>
              </w:rPr>
              <w:t>умениями и стратегиями, необходимыми для осуществления эффективной устной и письменной коммуникации в социальной и профессиональной сферах на изучаемом иностранном языке; способностью находить, критически оценивать и использовать в практике профессионального и социального общения информацию на иностранном языке.</w:t>
            </w:r>
            <w:r w:rsidRPr="00C01C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01C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00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международные бренды: создание и продвижение.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Глобализация. Понятие бренда. Элементы бренда. Современные технологии развития и поддержания бренда. Международный и отечественный опыт продвижения бренда. Языковые и речевые средства построения монологической и диалогической устной и письменной речи для обмена информацией, идеями при общении в рамках заданной тематики.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34A50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61C2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брендами на международном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092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Культурно-специфические и универсальные ценности и идеи, транслируемые брендом. Формулировка миссии бренда. Современные техники управления брендом на международном рынке. Особенности международных брендов и методы их продвижения. Создание рекламного контента с учетом культурных особенностей страны изучаемого иностранного языка.</w:t>
            </w:r>
            <w:r w:rsidRPr="00352B6F">
              <w:rPr>
                <w:lang w:bidi="ru-RU"/>
              </w:rPr>
              <w:br/>
              <w:t>Языковые и речевые средства построения монологической и диалогической устной и письменной речи для обмена информацией, идеями при общении в рамках заданной тематики.</w:t>
            </w:r>
            <w:r w:rsidRPr="00352B6F">
              <w:rPr>
                <w:lang w:bidi="ru-RU"/>
              </w:rPr>
              <w:br/>
              <w:t>Правила оформления элементов электронной презентации: слайд, устные комментарии. Стратегии подготовки к докладу: сбор информации, ее обработка и презентация. Речевые средства и стратегии установления контакта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33C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608B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D6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E77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0992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DD3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Межкультурная коммуникация в бизнесе: традиции и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A44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межкультурной и межличностной коммуникации в бизнесе. Принципы построения диалога между представителями разных культур. Социокультурные особенности общения в разных странах, традиции, этикет.</w:t>
            </w:r>
            <w:r w:rsidRPr="00352B6F">
              <w:rPr>
                <w:lang w:bidi="ru-RU"/>
              </w:rPr>
              <w:br/>
              <w:t>Речевые стредства установления контакта и построения диалога в ходе обмена информацией. Этикетные формулы.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796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6867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B51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4D2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A5D34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17F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Реклама: базовые понятия в области рекламы. Работа PR отдела и отдела маркетинга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A34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понятия в сфере рекламы. Принципы организации рекламных кампаний. Виды и средства распространения рекламы, методики планирования рекламной кампании и оценки её эффективности. Роль и функции PR отдела и отдела маркетинга в международной компании.</w:t>
            </w:r>
            <w:r w:rsidRPr="00352B6F">
              <w:rPr>
                <w:lang w:bidi="ru-RU"/>
              </w:rPr>
              <w:br/>
              <w:t>Языковые и речевые средства построения речи для обсуждения профессиональных проблем и решения практических задач в рамках заданной тематики.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A94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2FB5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84C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EBD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095F8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327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тренды в сфере рекламы: инструменты и каналы коммуникации. Медиапродукты в брендинге.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67A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тенденции развития рекламы, особенности развития современной рекламы в России и за рубежом, новые технологии в интернет-рекламе. Медиапродукты на иностранном языке: пресс-релизы, СММ тексты, рекламные и информационные тексты.</w:t>
            </w:r>
            <w:r w:rsidRPr="00352B6F">
              <w:rPr>
                <w:lang w:bidi="ru-RU"/>
              </w:rPr>
              <w:br/>
              <w:t>Языковые и речевые средства построения диалога в процессе обсуждения профессиональных проблем и решения практических задач в рамках заданной тематики.</w:t>
            </w:r>
            <w:r w:rsidRPr="00352B6F">
              <w:rPr>
                <w:lang w:bidi="ru-RU"/>
              </w:rPr>
              <w:br/>
              <w:t>Деловой телефонный разговор: речевые средства построения диалога с целью обмена информацией, планирования совместных действий и достижения договоренностей.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F32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50CA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576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F25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9495C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77D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Внутренние коммуникации в организации (компании). Структура организации, изменения и связанные с ними сложности и конфликты. Предотвращение конфликтов.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3A5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Организационная структура предприятий и организаций (отделы, распределение функций, информационные потоки). Реорганизация, слияние компаний и связанные с этими изменениями сложности и потенциальные конфликты. Предотвращение конфликтов. Каналы и инструменты внутренней коммуникации.</w:t>
            </w:r>
            <w:r w:rsidRPr="00352B6F">
              <w:rPr>
                <w:lang w:bidi="ru-RU"/>
              </w:rPr>
              <w:br/>
              <w:t>Языковые и речевые средства построения монологической и диалогической устной и письменной речи для общения в рамках заданной тематики. Проведение совещаний и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07A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BE09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793B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14D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41E15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A49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Международная торговля и сотрудничество.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B90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организации международной торговли. Общие тенденции развития международного сотрудничества. Коммуникация в сфере международной торговли. Проведение совещаний и переговоров: речевые средства организации диалога.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906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81A2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F02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180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1BF1D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85C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Связи с общественностью и средства массовой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113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каналы коммуникации между компаниями и средствами массовой информации. Принципы построения продуктивных отношений со СМИ.Языковые и речевые средства построения информационного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A84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2E42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906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E2A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00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00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1C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Ашурбекова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, Т. И.  Английский язык для экономистов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1–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И.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Ашурбекова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, З. Г. Мирзоева. — 2-е изд.,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, 2022. — 195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978-5-534-07039-2.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02F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https://urait.ru/bcode/470402 </w:t>
              </w:r>
            </w:hyperlink>
          </w:p>
        </w:tc>
      </w:tr>
      <w:tr w:rsidR="00262CF0" w:rsidRPr="007E6725" w14:paraId="53A16F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D02138" w14:textId="77777777" w:rsidR="00262CF0" w:rsidRPr="00C01C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Чикилева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Л.С.  Английский язык для публичных выступлений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2).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Л.С.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Чикилева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. — 2-е 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изд.,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, 2023. — 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72634" w14:textId="77777777" w:rsidR="00262CF0" w:rsidRPr="007E6725" w:rsidRDefault="00202F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https://urait.ru/bcode/512417 </w:t>
              </w:r>
            </w:hyperlink>
          </w:p>
        </w:tc>
      </w:tr>
      <w:tr w:rsidR="00262CF0" w:rsidRPr="007E6725" w14:paraId="740FF9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0E663" w14:textId="77777777" w:rsidR="00262CF0" w:rsidRPr="00C01C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, В. А.  Английский язык. Грамматика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, 2022. — 294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978-5-534-07464-2.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A362BF" w14:textId="77777777" w:rsidR="00262CF0" w:rsidRPr="007E6725" w:rsidRDefault="00202F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https://urait.ru/bcode/494348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00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66E020" w14:textId="77777777" w:rsidTr="007B550D">
        <w:tc>
          <w:tcPr>
            <w:tcW w:w="9345" w:type="dxa"/>
          </w:tcPr>
          <w:p w14:paraId="23ED15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2E00C0" w14:textId="77777777" w:rsidTr="007B550D">
        <w:tc>
          <w:tcPr>
            <w:tcW w:w="9345" w:type="dxa"/>
          </w:tcPr>
          <w:p w14:paraId="5AB112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586338" w14:textId="77777777" w:rsidTr="007B550D">
        <w:tc>
          <w:tcPr>
            <w:tcW w:w="9345" w:type="dxa"/>
          </w:tcPr>
          <w:p w14:paraId="3DDFB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A4306C" w14:textId="77777777" w:rsidTr="007B550D">
        <w:tc>
          <w:tcPr>
            <w:tcW w:w="9345" w:type="dxa"/>
          </w:tcPr>
          <w:p w14:paraId="18E33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00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2F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00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1C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1C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1C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1C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1C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1C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1C61">
              <w:rPr>
                <w:sz w:val="22"/>
                <w:szCs w:val="22"/>
              </w:rPr>
              <w:t>комплексом</w:t>
            </w:r>
            <w:proofErr w:type="gramStart"/>
            <w:r w:rsidRPr="00C01C61">
              <w:rPr>
                <w:sz w:val="22"/>
                <w:szCs w:val="22"/>
              </w:rPr>
              <w:t>.С</w:t>
            </w:r>
            <w:proofErr w:type="gramEnd"/>
            <w:r w:rsidRPr="00C01C61">
              <w:rPr>
                <w:sz w:val="22"/>
                <w:szCs w:val="22"/>
              </w:rPr>
              <w:t>пециализированная</w:t>
            </w:r>
            <w:proofErr w:type="spellEnd"/>
            <w:r w:rsidRPr="00C01C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1C6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01C61">
              <w:rPr>
                <w:sz w:val="22"/>
                <w:szCs w:val="22"/>
                <w:lang w:val="en-US"/>
              </w:rPr>
              <w:t>AIO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IRU</w:t>
            </w:r>
            <w:r w:rsidRPr="00C01C61">
              <w:rPr>
                <w:sz w:val="22"/>
                <w:szCs w:val="22"/>
              </w:rPr>
              <w:t xml:space="preserve"> 308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2.8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 xml:space="preserve">/4 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/1</w:t>
            </w:r>
            <w:r w:rsidRPr="00C01C61">
              <w:rPr>
                <w:sz w:val="22"/>
                <w:szCs w:val="22"/>
                <w:lang w:val="en-US"/>
              </w:rPr>
              <w:t>Tb</w:t>
            </w:r>
            <w:r w:rsidRPr="00C01C61">
              <w:rPr>
                <w:sz w:val="22"/>
                <w:szCs w:val="22"/>
              </w:rPr>
              <w:t xml:space="preserve"> - 12 шт., Ноутбук </w:t>
            </w:r>
            <w:r w:rsidRPr="00C01C61">
              <w:rPr>
                <w:sz w:val="22"/>
                <w:szCs w:val="22"/>
                <w:lang w:val="en-US"/>
              </w:rPr>
              <w:t>HP</w:t>
            </w:r>
            <w:r w:rsidRPr="00C01C61">
              <w:rPr>
                <w:sz w:val="22"/>
                <w:szCs w:val="22"/>
              </w:rPr>
              <w:t xml:space="preserve"> 250 </w:t>
            </w:r>
            <w:r w:rsidRPr="00C01C61">
              <w:rPr>
                <w:sz w:val="22"/>
                <w:szCs w:val="22"/>
                <w:lang w:val="en-US"/>
              </w:rPr>
              <w:t>G</w:t>
            </w:r>
            <w:r w:rsidRPr="00C01C61">
              <w:rPr>
                <w:sz w:val="22"/>
                <w:szCs w:val="22"/>
              </w:rPr>
              <w:t>6 1</w:t>
            </w:r>
            <w:r w:rsidRPr="00C01C61">
              <w:rPr>
                <w:sz w:val="22"/>
                <w:szCs w:val="22"/>
                <w:lang w:val="en-US"/>
              </w:rPr>
              <w:t>WY</w:t>
            </w:r>
            <w:r w:rsidRPr="00C01C61">
              <w:rPr>
                <w:sz w:val="22"/>
                <w:szCs w:val="22"/>
              </w:rPr>
              <w:t>58</w:t>
            </w:r>
            <w:r w:rsidRPr="00C01C61">
              <w:rPr>
                <w:sz w:val="22"/>
                <w:szCs w:val="22"/>
                <w:lang w:val="en-US"/>
              </w:rPr>
              <w:t>EA</w:t>
            </w:r>
            <w:r w:rsidRPr="00C01C6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SLH</w:t>
            </w:r>
            <w:r w:rsidRPr="00C01C61">
              <w:rPr>
                <w:sz w:val="22"/>
                <w:szCs w:val="22"/>
              </w:rPr>
              <w:t xml:space="preserve">07 с кабелем </w:t>
            </w:r>
            <w:r w:rsidRPr="00C01C61">
              <w:rPr>
                <w:sz w:val="22"/>
                <w:szCs w:val="22"/>
                <w:lang w:val="en-US"/>
              </w:rPr>
              <w:t>RJ</w:t>
            </w:r>
            <w:r w:rsidRPr="00C01C61">
              <w:rPr>
                <w:sz w:val="22"/>
                <w:szCs w:val="22"/>
              </w:rPr>
              <w:t xml:space="preserve">11 - </w:t>
            </w:r>
            <w:r w:rsidRPr="00C01C61">
              <w:rPr>
                <w:sz w:val="22"/>
                <w:szCs w:val="22"/>
                <w:lang w:val="en-US"/>
              </w:rPr>
              <w:t>USB</w:t>
            </w:r>
            <w:r w:rsidRPr="00C01C6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01C6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1C61" w14:paraId="2C4F4A14" w14:textId="77777777" w:rsidTr="008416EB">
        <w:tc>
          <w:tcPr>
            <w:tcW w:w="7797" w:type="dxa"/>
            <w:shd w:val="clear" w:color="auto" w:fill="auto"/>
          </w:tcPr>
          <w:p w14:paraId="15E29C84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202 Лаборатория цифровых коммуникаций. Специализированная  мебель и оборудование: Учебная мебель на 43 посадочных мест , 1 рабочее место преподавателя (1 стол, 1 стул), Моноблок </w:t>
            </w:r>
            <w:r w:rsidRPr="00C01C61">
              <w:rPr>
                <w:sz w:val="22"/>
                <w:szCs w:val="22"/>
                <w:lang w:val="en-US"/>
              </w:rPr>
              <w:t>Lenovo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V</w:t>
            </w:r>
            <w:r w:rsidRPr="00C01C61">
              <w:rPr>
                <w:sz w:val="22"/>
                <w:szCs w:val="22"/>
              </w:rPr>
              <w:t xml:space="preserve">540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1C61">
              <w:rPr>
                <w:sz w:val="22"/>
                <w:szCs w:val="22"/>
              </w:rPr>
              <w:t>5-8265</w:t>
            </w:r>
            <w:r w:rsidRPr="00C01C61">
              <w:rPr>
                <w:sz w:val="22"/>
                <w:szCs w:val="22"/>
                <w:lang w:val="en-US"/>
              </w:rPr>
              <w:t>U</w:t>
            </w:r>
            <w:r w:rsidRPr="00C01C61">
              <w:rPr>
                <w:sz w:val="22"/>
                <w:szCs w:val="22"/>
              </w:rPr>
              <w:t>/8Гб/</w:t>
            </w:r>
            <w:r w:rsidRPr="00C01C61">
              <w:rPr>
                <w:sz w:val="22"/>
                <w:szCs w:val="22"/>
                <w:lang w:val="en-US"/>
              </w:rPr>
              <w:t>SSD</w:t>
            </w:r>
            <w:r w:rsidRPr="00C01C61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9B4267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1C61" w14:paraId="53CB9E57" w14:textId="77777777" w:rsidTr="008416EB">
        <w:tc>
          <w:tcPr>
            <w:tcW w:w="7797" w:type="dxa"/>
            <w:shd w:val="clear" w:color="auto" w:fill="auto"/>
          </w:tcPr>
          <w:p w14:paraId="78D9A0E0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1C61">
              <w:rPr>
                <w:sz w:val="22"/>
                <w:szCs w:val="22"/>
              </w:rPr>
              <w:t>комплексом</w:t>
            </w:r>
            <w:proofErr w:type="gramStart"/>
            <w:r w:rsidRPr="00C01C61">
              <w:rPr>
                <w:sz w:val="22"/>
                <w:szCs w:val="22"/>
              </w:rPr>
              <w:t>.С</w:t>
            </w:r>
            <w:proofErr w:type="gramEnd"/>
            <w:r w:rsidRPr="00C01C61">
              <w:rPr>
                <w:sz w:val="22"/>
                <w:szCs w:val="22"/>
              </w:rPr>
              <w:t>пециализированная</w:t>
            </w:r>
            <w:proofErr w:type="spellEnd"/>
            <w:r w:rsidRPr="00C01C6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01C61">
              <w:rPr>
                <w:sz w:val="22"/>
                <w:szCs w:val="22"/>
              </w:rPr>
              <w:t xml:space="preserve">Компьютер </w:t>
            </w:r>
            <w:r w:rsidRPr="00C01C61">
              <w:rPr>
                <w:sz w:val="22"/>
                <w:szCs w:val="22"/>
                <w:lang w:val="en-US"/>
              </w:rPr>
              <w:t>Universal</w:t>
            </w:r>
            <w:r w:rsidRPr="00C01C61">
              <w:rPr>
                <w:sz w:val="22"/>
                <w:szCs w:val="22"/>
              </w:rPr>
              <w:t xml:space="preserve"> №1 - 4 шт.,  Компьютер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1C61">
              <w:rPr>
                <w:sz w:val="22"/>
                <w:szCs w:val="22"/>
              </w:rPr>
              <w:t xml:space="preserve">3-2100 2.4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>/4 4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/500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</w:t>
            </w:r>
            <w:r w:rsidRPr="00C01C61">
              <w:rPr>
                <w:sz w:val="22"/>
                <w:szCs w:val="22"/>
                <w:lang w:val="en-US"/>
              </w:rPr>
              <w:t>Acer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V</w:t>
            </w:r>
            <w:r w:rsidRPr="00C01C61">
              <w:rPr>
                <w:sz w:val="22"/>
                <w:szCs w:val="22"/>
              </w:rPr>
              <w:t xml:space="preserve">193 19" - 10 шт., Моноблок </w:t>
            </w:r>
            <w:r w:rsidRPr="00C01C61">
              <w:rPr>
                <w:sz w:val="22"/>
                <w:szCs w:val="22"/>
                <w:lang w:val="en-US"/>
              </w:rPr>
              <w:t>AIO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IRU</w:t>
            </w:r>
            <w:r w:rsidRPr="00C01C61">
              <w:rPr>
                <w:sz w:val="22"/>
                <w:szCs w:val="22"/>
              </w:rPr>
              <w:t xml:space="preserve"> 308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2.8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 xml:space="preserve">/4 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/1</w:t>
            </w:r>
            <w:r w:rsidRPr="00C01C61">
              <w:rPr>
                <w:sz w:val="22"/>
                <w:szCs w:val="22"/>
                <w:lang w:val="en-US"/>
              </w:rPr>
              <w:t>Tb</w:t>
            </w:r>
            <w:r w:rsidRPr="00C01C61">
              <w:rPr>
                <w:sz w:val="22"/>
                <w:szCs w:val="22"/>
              </w:rPr>
              <w:t xml:space="preserve"> - 1 шт., Сетевой коммутатор </w:t>
            </w:r>
            <w:r w:rsidRPr="00C01C61">
              <w:rPr>
                <w:sz w:val="22"/>
                <w:szCs w:val="22"/>
                <w:lang w:val="en-US"/>
              </w:rPr>
              <w:t>Switch</w:t>
            </w:r>
            <w:r w:rsidRPr="00C01C6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FFDB9BE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1C61" w14:paraId="2FE087BF" w14:textId="77777777" w:rsidTr="008416EB">
        <w:tc>
          <w:tcPr>
            <w:tcW w:w="7797" w:type="dxa"/>
            <w:shd w:val="clear" w:color="auto" w:fill="auto"/>
          </w:tcPr>
          <w:p w14:paraId="45865429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1C61">
              <w:rPr>
                <w:sz w:val="22"/>
                <w:szCs w:val="22"/>
              </w:rPr>
              <w:t>комплексом</w:t>
            </w:r>
            <w:proofErr w:type="gramStart"/>
            <w:r w:rsidRPr="00C01C61">
              <w:rPr>
                <w:sz w:val="22"/>
                <w:szCs w:val="22"/>
              </w:rPr>
              <w:t>.С</w:t>
            </w:r>
            <w:proofErr w:type="gramEnd"/>
            <w:r w:rsidRPr="00C01C61">
              <w:rPr>
                <w:sz w:val="22"/>
                <w:szCs w:val="22"/>
              </w:rPr>
              <w:t>пециализированная</w:t>
            </w:r>
            <w:proofErr w:type="spellEnd"/>
            <w:r w:rsidRPr="00C01C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1C6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тумба 1шт., доска маркерная </w:t>
            </w:r>
            <w:proofErr w:type="spellStart"/>
            <w:r w:rsidRPr="00C01C61">
              <w:rPr>
                <w:sz w:val="22"/>
                <w:szCs w:val="22"/>
              </w:rPr>
              <w:t>тринога</w:t>
            </w:r>
            <w:proofErr w:type="spellEnd"/>
            <w:r w:rsidRPr="00C01C6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01C61">
              <w:rPr>
                <w:sz w:val="22"/>
                <w:szCs w:val="22"/>
              </w:rPr>
              <w:t>вешКомпьютер</w:t>
            </w:r>
            <w:proofErr w:type="spellEnd"/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1C61">
              <w:rPr>
                <w:sz w:val="22"/>
                <w:szCs w:val="22"/>
              </w:rPr>
              <w:t xml:space="preserve">3-2100 2.4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>/4 4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/500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</w:t>
            </w:r>
            <w:r w:rsidRPr="00C01C61">
              <w:rPr>
                <w:sz w:val="22"/>
                <w:szCs w:val="22"/>
                <w:lang w:val="en-US"/>
              </w:rPr>
              <w:t>Acer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V</w:t>
            </w:r>
            <w:r w:rsidRPr="00C01C6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01C61">
              <w:rPr>
                <w:sz w:val="22"/>
                <w:szCs w:val="22"/>
                <w:lang w:val="en-US"/>
              </w:rPr>
              <w:t>Epson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EB</w:t>
            </w:r>
            <w:r w:rsidRPr="00C01C61">
              <w:rPr>
                <w:sz w:val="22"/>
                <w:szCs w:val="22"/>
              </w:rPr>
              <w:t>-450</w:t>
            </w:r>
            <w:r w:rsidRPr="00C01C61">
              <w:rPr>
                <w:sz w:val="22"/>
                <w:szCs w:val="22"/>
                <w:lang w:val="en-US"/>
              </w:rPr>
              <w:t>Wi</w:t>
            </w:r>
            <w:r w:rsidRPr="00C01C61">
              <w:rPr>
                <w:sz w:val="22"/>
                <w:szCs w:val="22"/>
              </w:rPr>
              <w:t xml:space="preserve"> - 1 шт., Моноблок </w:t>
            </w:r>
            <w:r w:rsidRPr="00C01C61">
              <w:rPr>
                <w:sz w:val="22"/>
                <w:szCs w:val="22"/>
                <w:lang w:val="en-US"/>
              </w:rPr>
              <w:t>Acer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Aspire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Z</w:t>
            </w:r>
            <w:r w:rsidRPr="00C01C61">
              <w:rPr>
                <w:sz w:val="22"/>
                <w:szCs w:val="22"/>
              </w:rPr>
              <w:t xml:space="preserve">1811 в </w:t>
            </w:r>
            <w:proofErr w:type="spellStart"/>
            <w:r w:rsidRPr="00C01C61">
              <w:rPr>
                <w:sz w:val="22"/>
                <w:szCs w:val="22"/>
              </w:rPr>
              <w:t>компл</w:t>
            </w:r>
            <w:proofErr w:type="spellEnd"/>
            <w:r w:rsidRPr="00C01C61">
              <w:rPr>
                <w:sz w:val="22"/>
                <w:szCs w:val="22"/>
              </w:rPr>
              <w:t>.: (клавиатура, мышь) - 13</w:t>
            </w:r>
            <w:proofErr w:type="gramEnd"/>
            <w:r w:rsidRPr="00C01C61">
              <w:rPr>
                <w:sz w:val="22"/>
                <w:szCs w:val="22"/>
              </w:rPr>
              <w:t xml:space="preserve">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77998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00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00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00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00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9031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brand successful? Give an example of a brand and explain why it achieved success.</w:t>
            </w:r>
          </w:p>
        </w:tc>
      </w:tr>
      <w:tr w:rsidR="009E6058" w:rsidRPr="00903158" w14:paraId="27390B2B" w14:textId="77777777" w:rsidTr="00F00293">
        <w:tc>
          <w:tcPr>
            <w:tcW w:w="562" w:type="dxa"/>
          </w:tcPr>
          <w:p w14:paraId="53C48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59B70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specifics of personal and corporate branding?</w:t>
            </w:r>
          </w:p>
        </w:tc>
      </w:tr>
      <w:tr w:rsidR="009E6058" w:rsidRPr="00903158" w14:paraId="67FD8235" w14:textId="77777777" w:rsidTr="00F00293">
        <w:tc>
          <w:tcPr>
            <w:tcW w:w="562" w:type="dxa"/>
          </w:tcPr>
          <w:p w14:paraId="526E2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5FF9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develop international brands?</w:t>
            </w:r>
          </w:p>
        </w:tc>
      </w:tr>
      <w:tr w:rsidR="009E6058" w:rsidRPr="00903158" w14:paraId="7BC7F331" w14:textId="77777777" w:rsidTr="00F00293">
        <w:tc>
          <w:tcPr>
            <w:tcW w:w="562" w:type="dxa"/>
          </w:tcPr>
          <w:p w14:paraId="03791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CD58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key principles of international business communication?</w:t>
            </w:r>
          </w:p>
        </w:tc>
      </w:tr>
      <w:tr w:rsidR="009E6058" w:rsidRPr="00903158" w14:paraId="5E4DDCF6" w14:textId="77777777" w:rsidTr="00F00293">
        <w:tc>
          <w:tcPr>
            <w:tcW w:w="562" w:type="dxa"/>
          </w:tcPr>
          <w:p w14:paraId="40C9AB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D144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the main difference between emotional appeal and rational appeal in advertising?</w:t>
            </w:r>
          </w:p>
        </w:tc>
      </w:tr>
      <w:tr w:rsidR="009E6058" w:rsidRPr="00903158" w14:paraId="18C595EF" w14:textId="77777777" w:rsidTr="00F00293">
        <w:tc>
          <w:tcPr>
            <w:tcW w:w="562" w:type="dxa"/>
          </w:tcPr>
          <w:p w14:paraId="6C22B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F861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Describe the main stages of advertising campaigns planning and implimentation.</w:t>
            </w:r>
          </w:p>
        </w:tc>
      </w:tr>
      <w:tr w:rsidR="009E6058" w:rsidRPr="00903158" w14:paraId="77671B8E" w14:textId="77777777" w:rsidTr="00F00293">
        <w:tc>
          <w:tcPr>
            <w:tcW w:w="562" w:type="dxa"/>
          </w:tcPr>
          <w:p w14:paraId="6F15B9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8409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key functions of public relations in business?</w:t>
            </w:r>
          </w:p>
        </w:tc>
      </w:tr>
      <w:tr w:rsidR="009E6058" w:rsidRPr="00903158" w14:paraId="397A32F4" w14:textId="77777777" w:rsidTr="00F00293">
        <w:tc>
          <w:tcPr>
            <w:tcW w:w="562" w:type="dxa"/>
          </w:tcPr>
          <w:p w14:paraId="49990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6E5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Describe how the results of SWOT analisys can be used in a PR campaign.</w:t>
            </w:r>
          </w:p>
        </w:tc>
      </w:tr>
      <w:tr w:rsidR="009E6058" w:rsidRPr="00903158" w14:paraId="4F0B80D0" w14:textId="77777777" w:rsidTr="00F00293">
        <w:tc>
          <w:tcPr>
            <w:tcW w:w="562" w:type="dxa"/>
          </w:tcPr>
          <w:p w14:paraId="20017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572A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the main advantages of SMM promotion campaigns.</w:t>
            </w:r>
          </w:p>
        </w:tc>
      </w:tr>
      <w:tr w:rsidR="009E6058" w:rsidRPr="00903158" w14:paraId="067FCC77" w14:textId="77777777" w:rsidTr="00F00293">
        <w:tc>
          <w:tcPr>
            <w:tcW w:w="562" w:type="dxa"/>
          </w:tcPr>
          <w:p w14:paraId="07597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45DE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important in advertising to audiences from other cultures?</w:t>
            </w:r>
          </w:p>
        </w:tc>
      </w:tr>
      <w:tr w:rsidR="009E6058" w:rsidRPr="00903158" w14:paraId="05107C9C" w14:textId="77777777" w:rsidTr="00F00293">
        <w:tc>
          <w:tcPr>
            <w:tcW w:w="562" w:type="dxa"/>
          </w:tcPr>
          <w:p w14:paraId="6FD39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3E436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globalization and how it affects business?</w:t>
            </w:r>
          </w:p>
        </w:tc>
      </w:tr>
      <w:tr w:rsidR="009E6058" w:rsidRPr="00903158" w14:paraId="1F71EA38" w14:textId="77777777" w:rsidTr="00F00293">
        <w:tc>
          <w:tcPr>
            <w:tcW w:w="562" w:type="dxa"/>
          </w:tcPr>
          <w:p w14:paraId="64891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391F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brand management and why is it important?</w:t>
            </w:r>
          </w:p>
        </w:tc>
      </w:tr>
      <w:tr w:rsidR="009E6058" w:rsidRPr="00903158" w14:paraId="55DC6F4C" w14:textId="77777777" w:rsidTr="00F00293">
        <w:tc>
          <w:tcPr>
            <w:tcW w:w="562" w:type="dxa"/>
          </w:tcPr>
          <w:p w14:paraId="70333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6E1F7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necessary to consider when advertising products to audiences from different cultures?</w:t>
            </w:r>
          </w:p>
        </w:tc>
      </w:tr>
      <w:tr w:rsidR="009E6058" w:rsidRPr="00903158" w14:paraId="1ADF77AF" w14:textId="77777777" w:rsidTr="00F00293">
        <w:tc>
          <w:tcPr>
            <w:tcW w:w="562" w:type="dxa"/>
          </w:tcPr>
          <w:p w14:paraId="04A6A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F42F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create content in international advertising and marketing?</w:t>
            </w:r>
          </w:p>
        </w:tc>
      </w:tr>
      <w:tr w:rsidR="009E6058" w:rsidRPr="00903158" w14:paraId="6B6A2289" w14:textId="77777777" w:rsidTr="00F00293">
        <w:tc>
          <w:tcPr>
            <w:tcW w:w="562" w:type="dxa"/>
          </w:tcPr>
          <w:p w14:paraId="09FF2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76A3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competitive advantages of the product and how they should be reflected in advertising? Give an example of an advertising campaign focusing on the selling points of a product.</w:t>
            </w:r>
          </w:p>
        </w:tc>
      </w:tr>
      <w:tr w:rsidR="009E6058" w:rsidRPr="00903158" w14:paraId="09667D75" w14:textId="77777777" w:rsidTr="00F00293">
        <w:tc>
          <w:tcPr>
            <w:tcW w:w="562" w:type="dxa"/>
          </w:tcPr>
          <w:p w14:paraId="61BBC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C3B48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the functions of a PR department and a marketing department focusing on the main differences</w:t>
            </w:r>
          </w:p>
        </w:tc>
      </w:tr>
      <w:tr w:rsidR="009E6058" w:rsidRPr="00903158" w14:paraId="187DB406" w14:textId="77777777" w:rsidTr="00F00293">
        <w:tc>
          <w:tcPr>
            <w:tcW w:w="562" w:type="dxa"/>
          </w:tcPr>
          <w:p w14:paraId="3BE7B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34065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types of organizations and corporate management structures are there?</w:t>
            </w:r>
          </w:p>
        </w:tc>
      </w:tr>
      <w:tr w:rsidR="009E6058" w:rsidRPr="00903158" w14:paraId="48A59C0B" w14:textId="77777777" w:rsidTr="00F00293">
        <w:tc>
          <w:tcPr>
            <w:tcW w:w="562" w:type="dxa"/>
          </w:tcPr>
          <w:p w14:paraId="296FF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F2CC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the principles of international trade and the main trends in this sphere.</w:t>
            </w:r>
          </w:p>
        </w:tc>
      </w:tr>
      <w:tr w:rsidR="009E6058" w:rsidRPr="00903158" w14:paraId="00ECF830" w14:textId="77777777" w:rsidTr="00F00293">
        <w:tc>
          <w:tcPr>
            <w:tcW w:w="562" w:type="dxa"/>
          </w:tcPr>
          <w:p w14:paraId="14603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502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communicate with media representatives?</w:t>
            </w:r>
          </w:p>
        </w:tc>
      </w:tr>
      <w:tr w:rsidR="009E6058" w:rsidRPr="00903158" w14:paraId="4CC01477" w14:textId="77777777" w:rsidTr="00F00293">
        <w:tc>
          <w:tcPr>
            <w:tcW w:w="562" w:type="dxa"/>
          </w:tcPr>
          <w:p w14:paraId="1DFA0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037C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recommendations on how to write a press-release for a definite medium.</w:t>
            </w:r>
          </w:p>
        </w:tc>
      </w:tr>
    </w:tbl>
    <w:p w14:paraId="7DAFBE47" w14:textId="21D38B18" w:rsidR="005B37A7" w:rsidRPr="00C01C61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00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1C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1C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00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01C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1C61" w14:paraId="5A1C9382" w14:textId="77777777" w:rsidTr="00801458">
        <w:tc>
          <w:tcPr>
            <w:tcW w:w="2336" w:type="dxa"/>
          </w:tcPr>
          <w:p w14:paraId="4C518DAB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1C61" w14:paraId="07658034" w14:textId="77777777" w:rsidTr="00801458">
        <w:tc>
          <w:tcPr>
            <w:tcW w:w="2336" w:type="dxa"/>
          </w:tcPr>
          <w:p w14:paraId="1553D698" w14:textId="78F29BFB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01C61" w14:paraId="7C3700D7" w14:textId="77777777" w:rsidTr="00801458">
        <w:tc>
          <w:tcPr>
            <w:tcW w:w="2336" w:type="dxa"/>
          </w:tcPr>
          <w:p w14:paraId="7FDE0550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7EBBC3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FF5D852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5788946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01C61" w14:paraId="0ED62521" w14:textId="77777777" w:rsidTr="00801458">
        <w:tc>
          <w:tcPr>
            <w:tcW w:w="2336" w:type="dxa"/>
          </w:tcPr>
          <w:p w14:paraId="65284412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C84C11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1B06BD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E3CFA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01C61" w14:paraId="2FA501C3" w14:textId="77777777" w:rsidTr="00801458">
        <w:tc>
          <w:tcPr>
            <w:tcW w:w="2336" w:type="dxa"/>
          </w:tcPr>
          <w:p w14:paraId="485B2274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B459035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BA39D0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48C472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C01C61" w14:paraId="4BC08100" w14:textId="77777777" w:rsidTr="00801458">
        <w:tc>
          <w:tcPr>
            <w:tcW w:w="2336" w:type="dxa"/>
          </w:tcPr>
          <w:p w14:paraId="68416017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F1052C9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44A93C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51D2FD4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C01C61" w14:paraId="1AC509C1" w14:textId="77777777" w:rsidTr="00801458">
        <w:tc>
          <w:tcPr>
            <w:tcW w:w="2336" w:type="dxa"/>
          </w:tcPr>
          <w:p w14:paraId="3321C48D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17E301D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0888AC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701AE8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01C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01C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0084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1C61" w14:paraId="7F657328" w14:textId="77777777" w:rsidTr="00C01C61">
        <w:tc>
          <w:tcPr>
            <w:tcW w:w="562" w:type="dxa"/>
          </w:tcPr>
          <w:p w14:paraId="5C322480" w14:textId="77777777" w:rsidR="00C01C61" w:rsidRDefault="00C01C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AF3A8A" w14:textId="77777777" w:rsidR="00C01C61" w:rsidRDefault="00C01C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2344DC" w14:textId="77777777" w:rsidR="00C01C61" w:rsidRPr="00C01C61" w:rsidRDefault="00C01C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01C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0085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01C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1C61" w14:paraId="0267C479" w14:textId="77777777" w:rsidTr="00801458">
        <w:tc>
          <w:tcPr>
            <w:tcW w:w="2500" w:type="pct"/>
          </w:tcPr>
          <w:p w14:paraId="37F699C9" w14:textId="77777777" w:rsidR="00B8237E" w:rsidRPr="00C01C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1C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1C61" w14:paraId="3F240151" w14:textId="77777777" w:rsidTr="00801458">
        <w:tc>
          <w:tcPr>
            <w:tcW w:w="2500" w:type="pct"/>
          </w:tcPr>
          <w:p w14:paraId="61E91592" w14:textId="61A0874C" w:rsidR="00B8237E" w:rsidRPr="00C01C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01C61" w:rsidRDefault="005C548A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01C61" w14:paraId="75D522F8" w14:textId="77777777" w:rsidTr="00801458">
        <w:tc>
          <w:tcPr>
            <w:tcW w:w="2500" w:type="pct"/>
          </w:tcPr>
          <w:p w14:paraId="1413F1EE" w14:textId="77777777" w:rsidR="00B8237E" w:rsidRPr="00C01C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34EF82" w14:textId="77777777" w:rsidR="00B8237E" w:rsidRPr="00C01C61" w:rsidRDefault="005C548A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01C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01C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0086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01C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01C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01C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01C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01C6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D077A" w14:textId="77777777" w:rsidR="00202FAF" w:rsidRDefault="00202FAF" w:rsidP="00315CA6">
      <w:pPr>
        <w:spacing w:after="0" w:line="240" w:lineRule="auto"/>
      </w:pPr>
      <w:r>
        <w:separator/>
      </w:r>
    </w:p>
  </w:endnote>
  <w:endnote w:type="continuationSeparator" w:id="0">
    <w:p w14:paraId="4BBF894A" w14:textId="77777777" w:rsidR="00202FAF" w:rsidRDefault="00202F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15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B0FCB" w14:textId="77777777" w:rsidR="00202FAF" w:rsidRDefault="00202FAF" w:rsidP="00315CA6">
      <w:pPr>
        <w:spacing w:after="0" w:line="240" w:lineRule="auto"/>
      </w:pPr>
      <w:r>
        <w:separator/>
      </w:r>
    </w:p>
  </w:footnote>
  <w:footnote w:type="continuationSeparator" w:id="0">
    <w:p w14:paraId="5DFF2CA1" w14:textId="77777777" w:rsidR="00202FAF" w:rsidRDefault="00202F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FA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49B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158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1C6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417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040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4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D752A9-FFC6-40DC-9828-F698E9A7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3553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