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массмедиа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EAF7646" w:rsidR="00C52FB4" w:rsidRPr="00352B6F" w:rsidRDefault="00CC358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CC358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CC358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BBB692" w:rsidR="00A77598" w:rsidRPr="00C62722" w:rsidRDefault="00C627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4D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DA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Гончаренко Марина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EFA8FA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33D83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FE18ED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667D4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88E5A7" w:rsidR="004475DA" w:rsidRPr="00C62722" w:rsidRDefault="00C627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3D9854" w14:textId="77777777" w:rsidR="007C4DA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6939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_Toc182906939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3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3B099F70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0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_Toc182906940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3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B366C1E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1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_Toc182906941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3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1DEB255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2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_Toc182906942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4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76C5541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3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_Toc182906943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9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620F4127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4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_Toc182906944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9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E436B40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5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_Toc182906945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9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B7680A4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6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_Toc182906946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10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C32004D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7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_Toc182906947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10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5425306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8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_Toc182906948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11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C781135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49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_Toc182906949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12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538D3AD" w14:textId="77777777" w:rsidR="007C4DA3" w:rsidRDefault="0037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0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_Toc182906950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14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201D813F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1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_Toc182906951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14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26F408DB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2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_Toc182906952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16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B049185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3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_Toc182906953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17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94FA4F5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4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_Toc182906954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18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7F783EC4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5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_Toc182906955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18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430CD778" w14:textId="77777777" w:rsidR="007C4DA3" w:rsidRDefault="0037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6956" w:history="1">
            <w:r w:rsidR="007C4DA3" w:rsidRPr="00E30E0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C4DA3">
              <w:rPr>
                <w:noProof/>
                <w:webHidden/>
              </w:rPr>
              <w:tab/>
            </w:r>
            <w:r w:rsidR="007C4DA3">
              <w:rPr>
                <w:noProof/>
                <w:webHidden/>
              </w:rPr>
              <w:fldChar w:fldCharType="begin"/>
            </w:r>
            <w:r w:rsidR="007C4DA3">
              <w:rPr>
                <w:noProof/>
                <w:webHidden/>
              </w:rPr>
              <w:instrText xml:space="preserve"> PAGEREF _Toc182906956 \h </w:instrText>
            </w:r>
            <w:r w:rsidR="007C4DA3">
              <w:rPr>
                <w:noProof/>
                <w:webHidden/>
              </w:rPr>
            </w:r>
            <w:r w:rsidR="007C4DA3">
              <w:rPr>
                <w:noProof/>
                <w:webHidden/>
              </w:rPr>
              <w:fldChar w:fldCharType="separate"/>
            </w:r>
            <w:r w:rsidR="007C4DA3">
              <w:rPr>
                <w:noProof/>
                <w:webHidden/>
              </w:rPr>
              <w:t>18</w:t>
            </w:r>
            <w:r w:rsidR="007C4DA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6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систему знаний о ключевых теоретических концепциях и практических реалиях деятельности масс-медиа в современном конвергентном информационном пространстве, теоретических и практических аспектах взаимодействия специалистов медиасферы и по связям с общественностью, рекламе и особенностях деятельности масс-медиа как сферы творчества и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69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массмедиа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6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C4D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4D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4D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4D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4D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4D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4DA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C4D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4D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C4DA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4DA3">
              <w:rPr>
                <w:rFonts w:ascii="Times New Roman" w:hAnsi="Times New Roman" w:cs="Times New Roman"/>
              </w:rPr>
              <w:t xml:space="preserve">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7C4DA3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7C4DA3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7C4DA3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7C4DA3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lang w:bidi="ru-RU"/>
              </w:rPr>
              <w:t>ОПК-2.3 - Знает систему общественных и государственных институтов, механизмы их функционирования и тенденции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4DA3">
              <w:rPr>
                <w:rFonts w:ascii="Times New Roman" w:hAnsi="Times New Roman" w:cs="Times New Roman"/>
              </w:rPr>
              <w:t xml:space="preserve">современные теоретические парадигмы конвергентной </w:t>
            </w:r>
            <w:proofErr w:type="spellStart"/>
            <w:r w:rsidR="00316402" w:rsidRPr="007C4DA3">
              <w:rPr>
                <w:rFonts w:ascii="Times New Roman" w:hAnsi="Times New Roman" w:cs="Times New Roman"/>
              </w:rPr>
              <w:t>медиакоммуникации</w:t>
            </w:r>
            <w:proofErr w:type="spellEnd"/>
            <w:r w:rsidR="00316402" w:rsidRPr="007C4DA3">
              <w:rPr>
                <w:rFonts w:ascii="Times New Roman" w:hAnsi="Times New Roman" w:cs="Times New Roman"/>
              </w:rPr>
              <w:t xml:space="preserve"> как коммуникации нового типа и возможности ее использования.</w:t>
            </w:r>
            <w:r w:rsidRPr="007C4D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4DA3">
              <w:rPr>
                <w:rFonts w:ascii="Times New Roman" w:hAnsi="Times New Roman" w:cs="Times New Roman"/>
              </w:rPr>
              <w:t>осуществлять поиск, критический анализ и синтез информации, применять системный подход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.</w:t>
            </w:r>
            <w:r w:rsidRPr="007C4DA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C4D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4DA3">
              <w:rPr>
                <w:rFonts w:ascii="Times New Roman" w:hAnsi="Times New Roman" w:cs="Times New Roman"/>
              </w:rPr>
              <w:t xml:space="preserve">навыками анализа теоретического и эмпирического материала для дальнейшего применения в 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теоретической</w:t>
            </w:r>
            <w:proofErr w:type="gramEnd"/>
            <w:r w:rsidR="00FD518F" w:rsidRPr="007C4DA3">
              <w:rPr>
                <w:rFonts w:ascii="Times New Roman" w:hAnsi="Times New Roman" w:cs="Times New Roman"/>
              </w:rPr>
              <w:t xml:space="preserve"> и практической деятельности.</w:t>
            </w:r>
            <w:r w:rsidRPr="007C4D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C4DA3" w14:paraId="4B5048D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E430" w14:textId="77777777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7C4DA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4DA3">
              <w:rPr>
                <w:rFonts w:ascii="Times New Roman" w:hAnsi="Times New Roman" w:cs="Times New Roman"/>
              </w:rPr>
              <w:t xml:space="preserve">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D89C" w14:textId="77777777" w:rsidR="00751095" w:rsidRPr="007C4D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lang w:bidi="ru-RU"/>
              </w:rPr>
              <w:t xml:space="preserve">ПК-3.1 - Владеет навыками </w:t>
            </w:r>
            <w:proofErr w:type="spellStart"/>
            <w:r w:rsidRPr="007C4DA3">
              <w:rPr>
                <w:rFonts w:ascii="Times New Roman" w:hAnsi="Times New Roman" w:cs="Times New Roman"/>
                <w:lang w:bidi="ru-RU"/>
              </w:rPr>
              <w:t>самопрезентации</w:t>
            </w:r>
            <w:proofErr w:type="spellEnd"/>
            <w:r w:rsidRPr="007C4DA3">
              <w:rPr>
                <w:rFonts w:ascii="Times New Roman" w:hAnsi="Times New Roman" w:cs="Times New Roman"/>
                <w:lang w:bidi="ru-RU"/>
              </w:rPr>
              <w:t>, с целью эффективного решения основных профессиональных задач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1A3FA" w14:textId="77777777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4DA3">
              <w:rPr>
                <w:rFonts w:ascii="Times New Roman" w:hAnsi="Times New Roman" w:cs="Times New Roman"/>
              </w:rPr>
              <w:t>психологические аспекты воздействия текстов рекламы и текстов по связям с общественностью на целевые аудитории.</w:t>
            </w:r>
            <w:r w:rsidRPr="007C4DA3">
              <w:rPr>
                <w:rFonts w:ascii="Times New Roman" w:hAnsi="Times New Roman" w:cs="Times New Roman"/>
              </w:rPr>
              <w:t xml:space="preserve"> </w:t>
            </w:r>
          </w:p>
          <w:p w14:paraId="197C765B" w14:textId="77777777" w:rsidR="00751095" w:rsidRPr="007C4D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4DA3">
              <w:rPr>
                <w:rFonts w:ascii="Times New Roman" w:hAnsi="Times New Roman" w:cs="Times New Roman"/>
              </w:rPr>
              <w:t>анализировать тексты рекламы и тексты по связям с общественностью, учитывая специфику их воздействия на общественное сознание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.</w:t>
            </w:r>
            <w:r w:rsidRPr="007C4DA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6D52DF1" w14:textId="77777777" w:rsidR="00751095" w:rsidRPr="007C4D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4DA3">
              <w:rPr>
                <w:rFonts w:ascii="Times New Roman" w:hAnsi="Times New Roman" w:cs="Times New Roman"/>
              </w:rPr>
              <w:t>углублёнными навыками создания текстов рекламы и текстов по связям с общественностью</w:t>
            </w:r>
            <w:proofErr w:type="gramStart"/>
            <w:r w:rsidR="00FD518F" w:rsidRPr="007C4DA3">
              <w:rPr>
                <w:rFonts w:ascii="Times New Roman" w:hAnsi="Times New Roman" w:cs="Times New Roman"/>
              </w:rPr>
              <w:t>.</w:t>
            </w:r>
            <w:r w:rsidRPr="007C4DA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C4D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69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Роль и значение массмедиа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Информация и коммуникация как научные понятия. Эволюция коммуникационных технологий. Информационная цивилизация.</w:t>
            </w:r>
            <w:r w:rsidRPr="00352B6F">
              <w:rPr>
                <w:lang w:bidi="ru-RU"/>
              </w:rPr>
              <w:br/>
              <w:t>Развитие технических средств как предпосылка изменений социальной коммуникации. Массовая коммуникация и массмедиа. Печать, радиовещание, телевещание: коммуникационные характеристики и особенности. Усиление роли технических средств в социальной коммуникации.Эволюция сетевых виртуальных каналов коммуникации. Новейшие коммуникативные технологии и формы коммуникативных практик.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2948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68B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Технологические модели масс 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1B8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Государственная политика в области СМИ. Закон о СМИ. Медиа как сдвоенный рынок информации и услуг.</w:t>
            </w:r>
            <w:r w:rsidRPr="00352B6F">
              <w:rPr>
                <w:lang w:bidi="ru-RU"/>
              </w:rPr>
              <w:br/>
              <w:t>Медиа и новые технологии. Масс медиа, гражданское общество и публичная сфера. Концепции информационной эпохи. Общественные медиа как альтернатива.</w:t>
            </w:r>
            <w:r w:rsidRPr="00352B6F">
              <w:rPr>
                <w:lang w:bidi="ru-RU"/>
              </w:rPr>
              <w:br/>
              <w:t>Конвергенция журналистики, рекламы, связей с общественностью. Контент: новые принципы создания, трансляции, потребления. Конвергенция контентная и технологическая. Глобальные и национальные практики и теории.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D49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934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F6C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0527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AED5E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C573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Типология СМИ и взаимосвязь с аудиторией.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F199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журналистики в XX веке. Российская пресса начала XX века (до 1917 года). Советская модель журналистики. Масс медиа периода перестройки. Пресса России новейшего периода ( с 1990-х  гг).</w:t>
            </w:r>
            <w:r w:rsidRPr="00352B6F">
              <w:rPr>
                <w:lang w:bidi="ru-RU"/>
              </w:rPr>
              <w:br/>
              <w:t>Типология современных печатных медиа. Общероссийская, региональная, местная пресса. Журналы: типология и «ниши». Специализированные, профилированные, сервисные, рекреационные издания. Деловая пресса. Корпоративная журналистика. Качественная и «желтая». «Глянцевая журналистика». Рекламные издания.</w:t>
            </w:r>
            <w:r w:rsidRPr="00352B6F">
              <w:rPr>
                <w:lang w:bidi="ru-RU"/>
              </w:rPr>
              <w:br/>
              <w:t>Информационные агентства как СМИ особого типа. Типология информагентств: национальные, специализированные, региональные, сетевые. Глобальные агентства. Потребители агентской информации: профессионалы и массовая аудитория. Визуальная журналистика. Фотожурналистика в системе СМК. Документальная и художественная фотография в печатных медиа. Фотожанры.</w:t>
            </w:r>
            <w:r w:rsidRPr="00352B6F">
              <w:rPr>
                <w:lang w:bidi="ru-RU"/>
              </w:rPr>
              <w:br/>
              <w:t>Радиовещание в системе СМИ. Особенности радио как средства массовой информации. Жанры радиожурналистики. Российские радиохолдинги в XXI веке. Телевидение в системе масс медиа. Актуальные функции ТВ. Телеландшафт современной России. Интернета. Интернет как канал, среда, средство коммуникации. Структура медиаресурсов интернета. Интернет-радиовещание. Интернет-телевидение. Развитие интерактивных форматов.</w:t>
            </w:r>
            <w:r w:rsidRPr="00352B6F">
              <w:rPr>
                <w:lang w:bidi="ru-RU"/>
              </w:rPr>
              <w:br/>
              <w:t>Концепция понятия «аудитория».  Массовая аудитория. Базовые характеристики исследования аудитории. Аудитория как группа. Аудитория как массовый рынок. Оценка типов поведения аудитории. Типы аудитории. Ранжирование аудитория по типу медиа, каналу, контенту.</w:t>
            </w:r>
            <w:r w:rsidRPr="00352B6F">
              <w:rPr>
                <w:lang w:bidi="ru-RU"/>
              </w:rPr>
              <w:br/>
              <w:t>Взаимодействие с группами влияния, собственниками, клиентами/заказчиками рекламы, специалистами СО. Коммуникация с аудиторией.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1E9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8B8B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9E6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EE6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9602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617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Редакция СМИ как творческий коллектив.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C80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редакции и мотивация журналиста. Профессиональные качества журналиста, редактора, менеджера. Стандартизация процессов и творческая индивидуальность.  Роль и позиция журналиста в деятельности редакции.  Генеральный директор. Главный редактор. Отделы редакции. Специализация в журналистике.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7C9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A63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43D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4BA9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FE8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F825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технологические схемы выпуска газетно-журнальной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75A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Макет, верстка и печать газеты. Кто делает газету? Секретариат.    Планирование работы редакции. Подготовка материалов. От рукописи – к оригиналу. От оригиналов к макету. Макет. Корректура. Дизайн полиграфических изданий. Оформление и содержание. Заголовок – главный стилеобразующий элемент оформления. Иллюстрация и газетная композиция. Отечественная и зарубежная школы газетного оформления.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9FB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868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3A25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C6C19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5435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115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Новостная журналистика и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950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журналистских жанров.   Жанры новостной журналистики. Краткая и расширенная информация,  хроника, подборка новостей, отчет, информационное интервью, репортаж. Понятие факта. Событие. Новость.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EE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FBD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C234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92D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8ED7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AA3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Методики сбора и проверки информации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449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Документ и его виды. Общие схемы работы с информацией. Журналистское расследование. Источники журналистской информации. Слухи как источник. Система проверки информации, ответственность за распространение недостоверной информации – редакции и журналиста.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489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E1B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297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36B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B3E6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879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Пресс-конференция как феномен взаимодействия СМИ и PR-специалистов.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0CD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взаимодействия СМИ и структур политического и коммерческого PR. Подход к прессе, брифинг, пресс- конференция – сходство и отличия в информационных поводах, спикерах, вопросах и тайминге.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0A2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C0E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005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70D1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B5B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40C0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Технология подготовки пресс-конференции.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E9F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и формулировка темы пресс-конференции.  Срочная, проблемная, персональная  пресс-конференция. Подбор спикеров.  Пресс-релиз. Схема приглашений в СМИ.  Понятие событийного календаря. Выбор места – основные параметры. Подводные камни аккредитации. Рассадка. Работа фотокоров и телеоператоров.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440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F2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B0A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049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FE293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BD2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Типы  и виды вопросов. Неудобные и провокационные вопросы, техника задавания критических вопросов.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23A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Неудобные и провокационные вопросы, техника задавания критических вопросов.  Неписаные правила поведения для журналистов и спикеров. Прием вопроса –«удавки». Прием вопроса –«перевод стрелок».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892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6A8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B71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022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EF3B6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49BD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Подготовка спикера,  роль ведущего, пост пресс-релиз и т.д.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7D8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аккредитационных списков. Индивидуальная  психологическая работа со спикером перед персональной пресс-конференцией. Работа с нейтрализацией возможного вброса компромата.  Понятия ответа- «домашняя заготовка». Умение вести перед камерой. Дресс-код. Ведущий как медиатор и манипулятор. Типичные ошибки ведущего и спикера.  Роль корпоративной солидарности журналистов в конфликтной ситуации на пресс-конференции.  Значение термина «кулуары пресс-конференции».  Пост-пресс-релиз.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A84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F5A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2C84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E15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D8765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19A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Группа информационных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81D9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Отражение действительности в тексте. Система журналистских жанров.</w:t>
            </w:r>
            <w:r w:rsidRPr="00352B6F">
              <w:rPr>
                <w:lang w:bidi="ru-RU"/>
              </w:rPr>
              <w:br/>
              <w:t>Специфика информационных продуктов. Жанры новостной журналистики.  Понятие факта. Событие. Новость.  Новости он-лайн. Этапы создания журналистского текста. Информационный повод и лид.  Краткая и расширенная информация, хроника, подборка новостей, отчет, информационное интервью.</w:t>
            </w:r>
            <w:r w:rsidRPr="00352B6F">
              <w:rPr>
                <w:lang w:bidi="ru-RU"/>
              </w:rPr>
              <w:br/>
              <w:t>Репортаж – событийный и тематический. Психологические проблемы работы репортера на событии. Проблема получения  и проверки достоверности  информации на месте. Работа со свидетелями  и очевидцами. Значение эмпатии.  Метод наблюдения.  Роль детали.  Авторское «Я», его  необходимость и целесообразность. Метод включенного наблюдения. Стилевые отличия репортажа.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B2C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6350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F72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15A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0BFD0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1D6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Группа аналитических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C640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Тематическая и жанровая специализация журналистов в СМИ. Должность обозревателя. Тематические страницы и рубрики. Аналитика как мерило профессионализма СМИ и конкурентное преимущество  на рынке массмедиа. Статья и ее виды, корреспонденция, обзор,  комментарий, интервью с экспертом, аналитический отчет.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6FF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ECA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BC1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BA6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A358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984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Методология создания аналитического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697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тем для  аналитического  текста. Тезис, аргументы, вывод и прогнозирование. Роль метода индукции и дедукции, анализа и синтеза. Поиск экспертов, проверка их объективности.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EDC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35B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AAB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255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F0944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1EA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Виды и типы корреспонденции.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9A2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Аналитика в общественно-политической и специализированной прессе. Конфликты и противоречия как вызов статус-кво. Проблемная, аналитическая, критическая  корреспонденции. Комментирование. Позиция журналиста.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9B8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572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46B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BE3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E99BD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4E5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Подготовка и создание аналитического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0FBB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социально-значимой   темы и героя материала.  Работа с тематическими досье для списка вопросов к интервью. Необходимые параметры при выборе места и времени. Маска «недоверчивого читателя». Проблемы адаптации языка специалистов. Визирование интервью.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9CC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009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653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BD5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9B2E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605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Специфика жанра делового обзора.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02C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Феномен деловой прессы. .Профессиональная информация в общеделовой прессе. ТВ и радиостанции. Агентства деловой информации. Порталы бизнес-информации. Блоги на деловую тематику. Корпоративные интернет- ресурсы  как источники деловой информации.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04F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15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FD2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E8F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117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57A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Жанр статьи в журнальной журналистике.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4CC2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Топ главных вызовов современной цивилизации.  Статья как исследование совокупности ситуаций для выхода на крупномасштабную проблему или тенденцию. Статья - политическая, историческая, культурологическая, литературоведческая, научная. Объем,  композиция, язык и стиль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EAC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94D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0A19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CF0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D969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DDE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Группа художественно-публицистических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E094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Обозрение,  фельетон, очерк, портретное интервью. Соединение метода анализа и способа художественного осмысления. Понятие публицистичности, ее новые формы в интернет-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AA9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4A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66D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ECF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D290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731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Поиск героя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2F0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Нравственные искания в эпоху постмодернизма. Попытки обнаружить «нового героя». Цена успеха. Роль новейших технологий в социо-культурной жизни общества. Мифологизация блогосферы.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BCB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3D0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B0B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47E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351F9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609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Виды очерка.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889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кризиса жанра. Биографический очерк как попытка переосмысления исторического персонажа в актуальных условиях. Авторское «Я» в тени героя. Путевой очерк. Документальность и домысел. Его отличие и сходство с принципами написания тревел-текста. Художественные приемы и композиция  путевого очерка.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C95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F02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C29A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AAF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AFDA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9CC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Типология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262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 жанра. Виды интервью - интервью-диалог, интервью-монолог,  интервью – портрет, интервью.  Жанр интервью в массовой, деловой, глянцевой прессе. Психологические особенности общения с собеседником. Интервью со знаменитостью.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BE7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C4A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866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443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4ADE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431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Причины расцвета авторской журналистики.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B40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появления колумнистики  в деловой прессе Запада и трансформация в отдельный жанр. Дискуссионная природа текста.  Роль авторской позиции. Авторский стиль. Художественные характеристики жанра – полемичность, публицистический язык, образность, юмор.  Телевизионные колумнисты.  Отличия жанра авторской колонки и блогинга. Современная эссеистика.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4E5F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46D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A38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41F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11135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341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Типология жанра рецензии.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1267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Информационная, аналитическая и художественная природа жанра. Оценочность. Структура рецензии - описание произведения искусства (автор, название, место и время создания); общая характеристика произведения -   комментарии критика, цитирование, выделение кульминационных моментов; анализ содержания и композиции работы; определение места произведения в творчестве автора или в культурном процессе в целом; привлечение внимания к рецензируемому произведению. Субъективность и объективность критика. Типы рецензии. По   объему: минирецензия, гранд рецензия. По числу рецензируемых работ – монорецензия, полирецензия. По теме – литературная, театральная, музыкальная гастрономическая, кинорецензия.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28F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711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74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A5E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69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69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C4D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М.Р., Гончаренко М.В., </w:t>
            </w:r>
            <w:proofErr w:type="spell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Кармалова</w:t>
            </w:r>
            <w:proofErr w:type="spell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Е.Ю.,  Кривоносов А.Д. Теория и практика </w:t>
            </w:r>
            <w:proofErr w:type="spell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массмедиа</w:t>
            </w:r>
            <w:proofErr w:type="spell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: учебное пособие: учеб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М.Р.Абдуллина</w:t>
            </w:r>
            <w:proofErr w:type="spell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[и др.]. – СПб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7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BC%D0%B5%D0%B4%D0%B8%D0%B0.pdf</w:t>
              </w:r>
            </w:hyperlink>
          </w:p>
        </w:tc>
      </w:tr>
      <w:tr w:rsidR="00262CF0" w:rsidRPr="007E6725" w14:paraId="5D35B4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35BC9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века: коллективная монография: - К десятилетию кафедры коммуникационных технологий и связей с общественностью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СПбГЭУ: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коллект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монография. – СПб.: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918205" w14:textId="77777777" w:rsidR="00262CF0" w:rsidRPr="007E6725" w:rsidRDefault="0037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C4DA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BE%D0%B3%D0%B8%D0%B8%20XXI.pdf</w:t>
              </w:r>
            </w:hyperlink>
          </w:p>
        </w:tc>
      </w:tr>
      <w:tr w:rsidR="00262CF0" w:rsidRPr="007E6725" w14:paraId="6EB2E1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5B4B6F" w14:textId="77777777" w:rsidR="00262CF0" w:rsidRPr="007C4D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4DA3">
              <w:rPr>
                <w:rFonts w:ascii="Times New Roman" w:hAnsi="Times New Roman" w:cs="Times New Roman"/>
                <w:sz w:val="24"/>
                <w:szCs w:val="24"/>
              </w:rPr>
              <w:t>Ким М. Теория и практика массовой информации. Учебник для вузов. Стандарт третьего поколения. — (Серия «Учебник для вузов») / М. Ким. - Санкт-Петербург</w:t>
            </w:r>
            <w:proofErr w:type="gramStart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4DA3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9E63E" w14:textId="77777777" w:rsidR="00262CF0" w:rsidRPr="007C4DA3" w:rsidRDefault="0037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https://ibooks.ru/bookshelf/379906/reading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69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7FB7F4" w14:textId="77777777" w:rsidTr="007B550D">
        <w:tc>
          <w:tcPr>
            <w:tcW w:w="9345" w:type="dxa"/>
          </w:tcPr>
          <w:p w14:paraId="5F845A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80142F" w14:textId="77777777" w:rsidTr="007B550D">
        <w:tc>
          <w:tcPr>
            <w:tcW w:w="9345" w:type="dxa"/>
          </w:tcPr>
          <w:p w14:paraId="05C108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69AFEEA" w14:textId="77777777" w:rsidTr="007B550D">
        <w:tc>
          <w:tcPr>
            <w:tcW w:w="9345" w:type="dxa"/>
          </w:tcPr>
          <w:p w14:paraId="21932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53025A9F" w14:textId="77777777" w:rsidTr="007B550D">
        <w:tc>
          <w:tcPr>
            <w:tcW w:w="9345" w:type="dxa"/>
          </w:tcPr>
          <w:p w14:paraId="233212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A0A761F" w14:textId="77777777" w:rsidTr="007B550D">
        <w:tc>
          <w:tcPr>
            <w:tcW w:w="9345" w:type="dxa"/>
          </w:tcPr>
          <w:p w14:paraId="1C5B6A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35369B" w14:textId="77777777" w:rsidTr="007B550D">
        <w:tc>
          <w:tcPr>
            <w:tcW w:w="9345" w:type="dxa"/>
          </w:tcPr>
          <w:p w14:paraId="7E6275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F6CE11" w14:textId="77777777" w:rsidTr="007B550D">
        <w:tc>
          <w:tcPr>
            <w:tcW w:w="9345" w:type="dxa"/>
          </w:tcPr>
          <w:p w14:paraId="6E7C9F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69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23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69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4DA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C4D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4D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C4D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4D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C4DA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4DA3">
              <w:rPr>
                <w:sz w:val="22"/>
                <w:szCs w:val="22"/>
              </w:rPr>
              <w:t>комплексом</w:t>
            </w:r>
            <w:proofErr w:type="gramStart"/>
            <w:r w:rsidRPr="007C4DA3">
              <w:rPr>
                <w:sz w:val="22"/>
                <w:szCs w:val="22"/>
              </w:rPr>
              <w:t>.С</w:t>
            </w:r>
            <w:proofErr w:type="gramEnd"/>
            <w:r w:rsidRPr="007C4DA3">
              <w:rPr>
                <w:sz w:val="22"/>
                <w:szCs w:val="22"/>
              </w:rPr>
              <w:t>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7C4DA3">
              <w:rPr>
                <w:sz w:val="22"/>
                <w:szCs w:val="22"/>
              </w:rPr>
              <w:t xml:space="preserve">Компьютер </w:t>
            </w:r>
            <w:r w:rsidRPr="007C4DA3">
              <w:rPr>
                <w:sz w:val="22"/>
                <w:szCs w:val="22"/>
                <w:lang w:val="en-US"/>
              </w:rPr>
              <w:t>Universal</w:t>
            </w:r>
            <w:r w:rsidRPr="007C4DA3">
              <w:rPr>
                <w:sz w:val="22"/>
                <w:szCs w:val="22"/>
              </w:rPr>
              <w:t xml:space="preserve"> №1 - 4 шт.,  Компьютер </w:t>
            </w:r>
            <w:r w:rsidRPr="007C4DA3">
              <w:rPr>
                <w:sz w:val="22"/>
                <w:szCs w:val="22"/>
                <w:lang w:val="en-US"/>
              </w:rPr>
              <w:t>Intel</w:t>
            </w:r>
            <w:r w:rsidRPr="007C4DA3">
              <w:rPr>
                <w:sz w:val="22"/>
                <w:szCs w:val="22"/>
              </w:rPr>
              <w:t xml:space="preserve">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4DA3">
              <w:rPr>
                <w:sz w:val="22"/>
                <w:szCs w:val="22"/>
              </w:rPr>
              <w:t xml:space="preserve">3-2100 2.4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4DA3">
              <w:rPr>
                <w:sz w:val="22"/>
                <w:szCs w:val="22"/>
              </w:rPr>
              <w:t>/4 4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/500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</w:t>
            </w:r>
            <w:r w:rsidRPr="007C4DA3">
              <w:rPr>
                <w:sz w:val="22"/>
                <w:szCs w:val="22"/>
                <w:lang w:val="en-US"/>
              </w:rPr>
              <w:t>Acer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V</w:t>
            </w:r>
            <w:r w:rsidRPr="007C4DA3">
              <w:rPr>
                <w:sz w:val="22"/>
                <w:szCs w:val="22"/>
              </w:rPr>
              <w:t xml:space="preserve">193 19" - 10 шт., Моноблок </w:t>
            </w:r>
            <w:r w:rsidRPr="007C4DA3">
              <w:rPr>
                <w:sz w:val="22"/>
                <w:szCs w:val="22"/>
                <w:lang w:val="en-US"/>
              </w:rPr>
              <w:t>AIO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IRU</w:t>
            </w:r>
            <w:r w:rsidRPr="007C4DA3">
              <w:rPr>
                <w:sz w:val="22"/>
                <w:szCs w:val="22"/>
              </w:rPr>
              <w:t xml:space="preserve"> 308 </w:t>
            </w:r>
            <w:r w:rsidRPr="007C4DA3">
              <w:rPr>
                <w:sz w:val="22"/>
                <w:szCs w:val="22"/>
                <w:lang w:val="en-US"/>
              </w:rPr>
              <w:t>intel</w:t>
            </w:r>
            <w:r w:rsidRPr="007C4DA3">
              <w:rPr>
                <w:sz w:val="22"/>
                <w:szCs w:val="22"/>
              </w:rPr>
              <w:t xml:space="preserve"> 2.8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4DA3">
              <w:rPr>
                <w:sz w:val="22"/>
                <w:szCs w:val="22"/>
              </w:rPr>
              <w:t xml:space="preserve">/4 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/1</w:t>
            </w:r>
            <w:r w:rsidRPr="007C4DA3">
              <w:rPr>
                <w:sz w:val="22"/>
                <w:szCs w:val="22"/>
                <w:lang w:val="en-US"/>
              </w:rPr>
              <w:t>Tb</w:t>
            </w:r>
            <w:r w:rsidRPr="007C4DA3">
              <w:rPr>
                <w:sz w:val="22"/>
                <w:szCs w:val="22"/>
              </w:rPr>
              <w:t xml:space="preserve"> - 1 шт., Сетевой коммутатор </w:t>
            </w:r>
            <w:r w:rsidRPr="007C4DA3">
              <w:rPr>
                <w:sz w:val="22"/>
                <w:szCs w:val="22"/>
                <w:lang w:val="en-US"/>
              </w:rPr>
              <w:t>Switch</w:t>
            </w:r>
            <w:r w:rsidRPr="007C4DA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C4DA3" w14:paraId="613B08BC" w14:textId="77777777" w:rsidTr="008416EB">
        <w:tc>
          <w:tcPr>
            <w:tcW w:w="7797" w:type="dxa"/>
            <w:shd w:val="clear" w:color="auto" w:fill="auto"/>
          </w:tcPr>
          <w:p w14:paraId="404C3E43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4DA3">
              <w:rPr>
                <w:sz w:val="22"/>
                <w:szCs w:val="22"/>
              </w:rPr>
              <w:t>комплексом</w:t>
            </w:r>
            <w:proofErr w:type="gramStart"/>
            <w:r w:rsidRPr="007C4DA3">
              <w:rPr>
                <w:sz w:val="22"/>
                <w:szCs w:val="22"/>
              </w:rPr>
              <w:t>.С</w:t>
            </w:r>
            <w:proofErr w:type="gramEnd"/>
            <w:r w:rsidRPr="007C4DA3">
              <w:rPr>
                <w:sz w:val="22"/>
                <w:szCs w:val="22"/>
              </w:rPr>
              <w:t>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7C4DA3">
              <w:rPr>
                <w:sz w:val="22"/>
                <w:szCs w:val="22"/>
              </w:rPr>
              <w:t>оборудование:Специализированная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аудитория для синхронного и асинхронного перевода Переносной мультимедийный комплект: Ноутбук </w:t>
            </w:r>
            <w:r w:rsidRPr="007C4DA3">
              <w:rPr>
                <w:sz w:val="22"/>
                <w:szCs w:val="22"/>
                <w:lang w:val="en-US"/>
              </w:rPr>
              <w:t>HP</w:t>
            </w:r>
            <w:r w:rsidRPr="007C4DA3">
              <w:rPr>
                <w:sz w:val="22"/>
                <w:szCs w:val="22"/>
              </w:rPr>
              <w:t xml:space="preserve"> 250 </w:t>
            </w:r>
            <w:r w:rsidRPr="007C4DA3">
              <w:rPr>
                <w:sz w:val="22"/>
                <w:szCs w:val="22"/>
                <w:lang w:val="en-US"/>
              </w:rPr>
              <w:t>G</w:t>
            </w:r>
            <w:r w:rsidRPr="007C4DA3">
              <w:rPr>
                <w:sz w:val="22"/>
                <w:szCs w:val="22"/>
              </w:rPr>
              <w:t>6 1</w:t>
            </w:r>
            <w:r w:rsidRPr="007C4DA3">
              <w:rPr>
                <w:sz w:val="22"/>
                <w:szCs w:val="22"/>
                <w:lang w:val="en-US"/>
              </w:rPr>
              <w:t>WY</w:t>
            </w:r>
            <w:r w:rsidRPr="007C4DA3">
              <w:rPr>
                <w:sz w:val="22"/>
                <w:szCs w:val="22"/>
              </w:rPr>
              <w:t>58</w:t>
            </w:r>
            <w:r w:rsidRPr="007C4DA3">
              <w:rPr>
                <w:sz w:val="22"/>
                <w:szCs w:val="22"/>
                <w:lang w:val="en-US"/>
              </w:rPr>
              <w:t>EA</w:t>
            </w:r>
            <w:r w:rsidRPr="007C4DA3">
              <w:rPr>
                <w:sz w:val="22"/>
                <w:szCs w:val="22"/>
              </w:rPr>
              <w:t xml:space="preserve">, Мультимедийный проектор </w:t>
            </w:r>
            <w:r w:rsidRPr="007C4DA3">
              <w:rPr>
                <w:sz w:val="22"/>
                <w:szCs w:val="22"/>
                <w:lang w:val="en-US"/>
              </w:rPr>
              <w:t>LG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PF</w:t>
            </w:r>
            <w:r w:rsidRPr="007C4DA3">
              <w:rPr>
                <w:sz w:val="22"/>
                <w:szCs w:val="22"/>
              </w:rPr>
              <w:t>1500</w:t>
            </w:r>
            <w:r w:rsidRPr="007C4DA3">
              <w:rPr>
                <w:sz w:val="22"/>
                <w:szCs w:val="22"/>
                <w:lang w:val="en-US"/>
              </w:rPr>
              <w:t>G</w:t>
            </w:r>
            <w:r w:rsidRPr="007C4DA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FD733F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C4DA3" w14:paraId="2AB64BE7" w14:textId="77777777" w:rsidTr="008416EB">
        <w:tc>
          <w:tcPr>
            <w:tcW w:w="7797" w:type="dxa"/>
            <w:shd w:val="clear" w:color="auto" w:fill="auto"/>
          </w:tcPr>
          <w:p w14:paraId="30CAEDC3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4DA3">
              <w:rPr>
                <w:sz w:val="22"/>
                <w:szCs w:val="22"/>
              </w:rPr>
              <w:t>комплексом</w:t>
            </w:r>
            <w:proofErr w:type="gramStart"/>
            <w:r w:rsidRPr="007C4DA3">
              <w:rPr>
                <w:sz w:val="22"/>
                <w:szCs w:val="22"/>
              </w:rPr>
              <w:t>.С</w:t>
            </w:r>
            <w:proofErr w:type="gramEnd"/>
            <w:r w:rsidRPr="007C4DA3">
              <w:rPr>
                <w:sz w:val="22"/>
                <w:szCs w:val="22"/>
              </w:rPr>
              <w:t>пециализированная</w:t>
            </w:r>
            <w:proofErr w:type="spellEnd"/>
            <w:r w:rsidRPr="007C4DA3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7C4DA3">
              <w:rPr>
                <w:sz w:val="22"/>
                <w:szCs w:val="22"/>
                <w:lang w:val="en-US"/>
              </w:rPr>
              <w:t>Acer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Aspire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Z</w:t>
            </w:r>
            <w:r w:rsidRPr="007C4DA3">
              <w:rPr>
                <w:sz w:val="22"/>
                <w:szCs w:val="22"/>
              </w:rPr>
              <w:t xml:space="preserve">1811 </w:t>
            </w:r>
            <w:r w:rsidRPr="007C4DA3">
              <w:rPr>
                <w:sz w:val="22"/>
                <w:szCs w:val="22"/>
                <w:lang w:val="en-US"/>
              </w:rPr>
              <w:t>Intel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Core</w:t>
            </w:r>
            <w:r w:rsidRPr="007C4DA3">
              <w:rPr>
                <w:sz w:val="22"/>
                <w:szCs w:val="22"/>
              </w:rPr>
              <w:t xml:space="preserve">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4DA3">
              <w:rPr>
                <w:sz w:val="22"/>
                <w:szCs w:val="22"/>
              </w:rPr>
              <w:t>5-2400</w:t>
            </w:r>
            <w:r w:rsidRPr="007C4DA3">
              <w:rPr>
                <w:sz w:val="22"/>
                <w:szCs w:val="22"/>
                <w:lang w:val="en-US"/>
              </w:rPr>
              <w:t>S</w:t>
            </w:r>
            <w:r w:rsidRPr="007C4DA3">
              <w:rPr>
                <w:sz w:val="22"/>
                <w:szCs w:val="22"/>
              </w:rPr>
              <w:t>@2.50</w:t>
            </w:r>
            <w:r w:rsidRPr="007C4DA3">
              <w:rPr>
                <w:sz w:val="22"/>
                <w:szCs w:val="22"/>
                <w:lang w:val="en-US"/>
              </w:rPr>
              <w:t>GHz</w:t>
            </w:r>
            <w:r w:rsidRPr="007C4DA3">
              <w:rPr>
                <w:sz w:val="22"/>
                <w:szCs w:val="22"/>
              </w:rPr>
              <w:t>/4</w:t>
            </w:r>
            <w:r w:rsidRPr="007C4DA3">
              <w:rPr>
                <w:sz w:val="22"/>
                <w:szCs w:val="22"/>
                <w:lang w:val="en-US"/>
              </w:rPr>
              <w:t>Gb</w:t>
            </w:r>
            <w:r w:rsidRPr="007C4DA3">
              <w:rPr>
                <w:sz w:val="22"/>
                <w:szCs w:val="22"/>
              </w:rPr>
              <w:t>/1</w:t>
            </w:r>
            <w:r w:rsidRPr="007C4DA3">
              <w:rPr>
                <w:sz w:val="22"/>
                <w:szCs w:val="22"/>
                <w:lang w:val="en-US"/>
              </w:rPr>
              <w:t>Tb</w:t>
            </w:r>
            <w:r w:rsidRPr="007C4DA3">
              <w:rPr>
                <w:sz w:val="22"/>
                <w:szCs w:val="22"/>
              </w:rPr>
              <w:t xml:space="preserve"> - 1 шт., Мультимедийный проектор  </w:t>
            </w:r>
            <w:r w:rsidRPr="007C4DA3">
              <w:rPr>
                <w:sz w:val="22"/>
                <w:szCs w:val="22"/>
                <w:lang w:val="en-US"/>
              </w:rPr>
              <w:t>Panasonic</w:t>
            </w:r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PT</w:t>
            </w:r>
            <w:r w:rsidRPr="007C4DA3">
              <w:rPr>
                <w:sz w:val="22"/>
                <w:szCs w:val="22"/>
              </w:rPr>
              <w:t>-</w:t>
            </w:r>
            <w:r w:rsidRPr="007C4DA3">
              <w:rPr>
                <w:sz w:val="22"/>
                <w:szCs w:val="22"/>
                <w:lang w:val="en-US"/>
              </w:rPr>
              <w:t>VX</w:t>
            </w:r>
            <w:r w:rsidRPr="007C4DA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C4DA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C4DA3">
              <w:rPr>
                <w:sz w:val="22"/>
                <w:szCs w:val="22"/>
              </w:rPr>
              <w:t xml:space="preserve"> </w:t>
            </w:r>
            <w:r w:rsidRPr="007C4DA3">
              <w:rPr>
                <w:sz w:val="22"/>
                <w:szCs w:val="22"/>
                <w:lang w:val="en-US"/>
              </w:rPr>
              <w:t>Champion</w:t>
            </w:r>
            <w:r w:rsidRPr="007C4DA3">
              <w:rPr>
                <w:sz w:val="22"/>
                <w:szCs w:val="22"/>
              </w:rPr>
              <w:t xml:space="preserve"> 305х229см (</w:t>
            </w:r>
            <w:r w:rsidRPr="007C4DA3">
              <w:rPr>
                <w:sz w:val="22"/>
                <w:szCs w:val="22"/>
                <w:lang w:val="en-US"/>
              </w:rPr>
              <w:t>SCM</w:t>
            </w:r>
            <w:r w:rsidRPr="007C4DA3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102708" w14:textId="77777777" w:rsidR="002C735C" w:rsidRPr="007C4D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4DA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69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69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69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69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1.Группы жанров периодической печати, их краткая характеристика.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2.Назовите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заголовочного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64E6D0DF" w14:textId="77777777" w:rsidTr="00F00293">
        <w:tc>
          <w:tcPr>
            <w:tcW w:w="562" w:type="dxa"/>
          </w:tcPr>
          <w:p w14:paraId="2E8AA9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8C99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1.-Структура редакции, отделы, творческие  и технические службы.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2.-Определите </w:t>
            </w:r>
            <w:proofErr w:type="spellStart"/>
            <w:r>
              <w:rPr>
                <w:sz w:val="23"/>
                <w:szCs w:val="23"/>
                <w:lang w:val="en-US"/>
              </w:rPr>
              <w:t>жанры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газетной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63F29372" w14:textId="77777777" w:rsidTr="00F00293">
        <w:tc>
          <w:tcPr>
            <w:tcW w:w="562" w:type="dxa"/>
          </w:tcPr>
          <w:p w14:paraId="05E7F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4422AA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1.-Функции генерального директора и главного редактора.</w:t>
            </w:r>
            <w:r w:rsidRPr="007C4DA3">
              <w:rPr>
                <w:sz w:val="23"/>
                <w:szCs w:val="23"/>
              </w:rPr>
              <w:br/>
              <w:t>2.-Какие полосы в СМИ называют «оперативными», а какие -  «запасными» и почему?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39BD0D3" w14:textId="77777777" w:rsidTr="00F00293">
        <w:tc>
          <w:tcPr>
            <w:tcW w:w="562" w:type="dxa"/>
          </w:tcPr>
          <w:p w14:paraId="6C0F6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5B1732A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1.-Группа информационных жанров, краткая характеристика.</w:t>
            </w:r>
            <w:r w:rsidRPr="007C4DA3">
              <w:rPr>
                <w:sz w:val="23"/>
                <w:szCs w:val="23"/>
              </w:rPr>
              <w:br/>
              <w:t>2.-Назовите цели аккредитации на пресс-конференции.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6CC55647" w14:textId="77777777" w:rsidTr="00F00293">
        <w:tc>
          <w:tcPr>
            <w:tcW w:w="562" w:type="dxa"/>
          </w:tcPr>
          <w:p w14:paraId="2BA6FB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17D14D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1.-Структура краткой  и расширенной  информации. Принцип «перевернутой пирамиды»</w:t>
            </w:r>
            <w:r w:rsidRPr="007C4DA3">
              <w:rPr>
                <w:sz w:val="23"/>
                <w:szCs w:val="23"/>
              </w:rPr>
              <w:br/>
              <w:t>2.-Формы взаимодействия СМИ и целевой аудитории на сайте сетевого издания.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69600E55" w14:textId="77777777" w:rsidTr="00F00293">
        <w:tc>
          <w:tcPr>
            <w:tcW w:w="562" w:type="dxa"/>
          </w:tcPr>
          <w:p w14:paraId="698BE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AEC248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1.-Виды </w:t>
            </w:r>
            <w:proofErr w:type="spellStart"/>
            <w:r w:rsidRPr="007C4DA3">
              <w:rPr>
                <w:sz w:val="23"/>
                <w:szCs w:val="23"/>
              </w:rPr>
              <w:t>лидов</w:t>
            </w:r>
            <w:proofErr w:type="spellEnd"/>
            <w:r w:rsidRPr="007C4DA3">
              <w:rPr>
                <w:sz w:val="23"/>
                <w:szCs w:val="23"/>
              </w:rPr>
              <w:t xml:space="preserve"> в разных </w:t>
            </w:r>
            <w:proofErr w:type="gramStart"/>
            <w:r w:rsidRPr="007C4DA3">
              <w:rPr>
                <w:sz w:val="23"/>
                <w:szCs w:val="23"/>
              </w:rPr>
              <w:t>группах</w:t>
            </w:r>
            <w:proofErr w:type="gramEnd"/>
            <w:r w:rsidRPr="007C4DA3">
              <w:rPr>
                <w:sz w:val="23"/>
                <w:szCs w:val="23"/>
              </w:rPr>
              <w:t xml:space="preserve"> жанров, их необходимость.</w:t>
            </w:r>
            <w:r w:rsidRPr="007C4DA3">
              <w:rPr>
                <w:sz w:val="23"/>
                <w:szCs w:val="23"/>
              </w:rPr>
              <w:br/>
              <w:t>2.-Назовите важнейшие элементы титула СМИ.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785C8F33" w14:textId="77777777" w:rsidTr="00F00293">
        <w:tc>
          <w:tcPr>
            <w:tcW w:w="562" w:type="dxa"/>
          </w:tcPr>
          <w:p w14:paraId="2512C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D35E9F0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1.-Жанр репортажа, виды репортажа.</w:t>
            </w:r>
            <w:r w:rsidRPr="007C4DA3">
              <w:rPr>
                <w:sz w:val="23"/>
                <w:szCs w:val="23"/>
              </w:rPr>
              <w:br/>
              <w:t>2.-Охарактеризуйте группу сатирических жанров.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5C1F45DD" w14:textId="77777777" w:rsidTr="00F00293">
        <w:tc>
          <w:tcPr>
            <w:tcW w:w="562" w:type="dxa"/>
          </w:tcPr>
          <w:p w14:paraId="11EE9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8345EA3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1.-Алгоритм подготовки к пресс-конференции.</w:t>
            </w:r>
            <w:r w:rsidRPr="007C4DA3">
              <w:rPr>
                <w:sz w:val="23"/>
                <w:szCs w:val="23"/>
              </w:rPr>
              <w:br/>
              <w:t>2.-Источники информации в работе журналиста.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7D9F72D3" w14:textId="77777777" w:rsidTr="00F00293">
        <w:tc>
          <w:tcPr>
            <w:tcW w:w="562" w:type="dxa"/>
          </w:tcPr>
          <w:p w14:paraId="36C827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9C2E0D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1.-Назовите важнейшие элементы выходных данных СМИ.</w:t>
            </w:r>
            <w:r w:rsidRPr="007C4DA3">
              <w:rPr>
                <w:sz w:val="23"/>
                <w:szCs w:val="23"/>
              </w:rPr>
              <w:br/>
              <w:t>2.-Типология современных СМИ.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10617DD6" w14:textId="77777777" w:rsidTr="00F00293">
        <w:tc>
          <w:tcPr>
            <w:tcW w:w="562" w:type="dxa"/>
          </w:tcPr>
          <w:p w14:paraId="6904F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F2382E5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1.-Приемы и техники  формулирования вопросов к спикеру на пресс-конференции.</w:t>
            </w:r>
            <w:r w:rsidRPr="007C4DA3">
              <w:rPr>
                <w:sz w:val="23"/>
                <w:szCs w:val="23"/>
              </w:rPr>
              <w:br/>
              <w:t>2.-Права и обязанности журналиста, которые регламентирует Закон РФ «О СМИ».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84627E0" w14:textId="77777777" w:rsidTr="00F00293">
        <w:tc>
          <w:tcPr>
            <w:tcW w:w="562" w:type="dxa"/>
          </w:tcPr>
          <w:p w14:paraId="07252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E6B1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</w:t>
            </w:r>
            <w:proofErr w:type="gramStart"/>
            <w:r w:rsidRPr="007C4DA3">
              <w:rPr>
                <w:sz w:val="23"/>
                <w:szCs w:val="23"/>
              </w:rPr>
              <w:t>В</w:t>
            </w:r>
            <w:proofErr w:type="gramEnd"/>
            <w:r w:rsidRPr="007C4DA3">
              <w:rPr>
                <w:sz w:val="23"/>
                <w:szCs w:val="23"/>
              </w:rPr>
              <w:t xml:space="preserve"> каких жанрах используется метод включенного наблюдения в арсенале журналиста.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2.-Назовите </w:t>
            </w:r>
            <w:proofErr w:type="spellStart"/>
            <w:r>
              <w:rPr>
                <w:sz w:val="23"/>
                <w:szCs w:val="23"/>
                <w:lang w:val="en-US"/>
              </w:rPr>
              <w:t>крупнейшие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РФ, дайте их характеристику.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6868D926" w14:textId="77777777" w:rsidTr="00F00293">
        <w:tc>
          <w:tcPr>
            <w:tcW w:w="562" w:type="dxa"/>
          </w:tcPr>
          <w:p w14:paraId="267479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60DF71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1.-Жанр событийного репортажа.</w:t>
            </w:r>
            <w:r w:rsidRPr="007C4DA3">
              <w:rPr>
                <w:sz w:val="23"/>
                <w:szCs w:val="23"/>
              </w:rPr>
              <w:br/>
              <w:t>2.-Жанр портретной зарисовки, его элементы.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4432CAF1" w14:textId="77777777" w:rsidTr="00F00293">
        <w:tc>
          <w:tcPr>
            <w:tcW w:w="562" w:type="dxa"/>
          </w:tcPr>
          <w:p w14:paraId="195F8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6F2D8B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1.-Группа аналитических жанров, их краткая характеристика.</w:t>
            </w:r>
            <w:r w:rsidRPr="007C4DA3">
              <w:rPr>
                <w:sz w:val="23"/>
                <w:szCs w:val="23"/>
              </w:rPr>
              <w:br/>
              <w:t>2.-Перечислите основные профильные отделы редакции городского ежедневного СМИ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C3CD910" w14:textId="77777777" w:rsidTr="00F00293">
        <w:tc>
          <w:tcPr>
            <w:tcW w:w="562" w:type="dxa"/>
          </w:tcPr>
          <w:p w14:paraId="6BA068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C874FE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1.-Специфика постановочного  /тематического/ репортажа.</w:t>
            </w:r>
            <w:r w:rsidRPr="007C4DA3">
              <w:rPr>
                <w:sz w:val="23"/>
                <w:szCs w:val="23"/>
              </w:rPr>
              <w:br/>
              <w:t>2.-Определить информационный  повод у текстов на полосе.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153E5A9C" w14:textId="77777777" w:rsidTr="00F00293">
        <w:tc>
          <w:tcPr>
            <w:tcW w:w="562" w:type="dxa"/>
          </w:tcPr>
          <w:p w14:paraId="05601B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316300E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1.-Статья как жанр. Виды статей.</w:t>
            </w:r>
            <w:r w:rsidRPr="007C4DA3">
              <w:rPr>
                <w:sz w:val="23"/>
                <w:szCs w:val="23"/>
              </w:rPr>
              <w:br/>
              <w:t>2.-Перечислите  тайны, охраняемые законами РФ.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4EE8BB9" w14:textId="77777777" w:rsidTr="00F00293">
        <w:tc>
          <w:tcPr>
            <w:tcW w:w="562" w:type="dxa"/>
          </w:tcPr>
          <w:p w14:paraId="1426D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2448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1.-Перечислите крупнейшие медиа-холдинги  России.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2.-Причины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очерка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526CF03F" w14:textId="77777777" w:rsidTr="00F00293">
        <w:tc>
          <w:tcPr>
            <w:tcW w:w="562" w:type="dxa"/>
          </w:tcPr>
          <w:p w14:paraId="3E730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E8293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1.-Аналитическая корреспонденция как жанр периодической печати.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2.-Перечислите </w:t>
            </w:r>
            <w:proofErr w:type="spellStart"/>
            <w:r>
              <w:rPr>
                <w:sz w:val="23"/>
                <w:szCs w:val="23"/>
                <w:lang w:val="en-US"/>
              </w:rPr>
              <w:t>подразделения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редакции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подчиняющиеся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секретариату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42F2B1A1" w14:textId="77777777" w:rsidTr="00F00293">
        <w:tc>
          <w:tcPr>
            <w:tcW w:w="562" w:type="dxa"/>
          </w:tcPr>
          <w:p w14:paraId="38497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DC4FEA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1.-Путевой очерк как жанр: композиция, герои, авторский стиль. Отличие от </w:t>
            </w:r>
            <w:proofErr w:type="spellStart"/>
            <w:r w:rsidRPr="007C4DA3">
              <w:rPr>
                <w:sz w:val="23"/>
                <w:szCs w:val="23"/>
              </w:rPr>
              <w:t>тревел</w:t>
            </w:r>
            <w:proofErr w:type="spellEnd"/>
            <w:r w:rsidRPr="007C4DA3">
              <w:rPr>
                <w:sz w:val="23"/>
                <w:szCs w:val="23"/>
              </w:rPr>
              <w:t>-текста.</w:t>
            </w:r>
            <w:r w:rsidRPr="007C4DA3">
              <w:rPr>
                <w:sz w:val="23"/>
                <w:szCs w:val="23"/>
              </w:rPr>
              <w:br/>
              <w:t>2.-Какими  признаками обладает жанр хроники.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4B0FF842" w14:textId="77777777" w:rsidTr="00F00293">
        <w:tc>
          <w:tcPr>
            <w:tcW w:w="562" w:type="dxa"/>
          </w:tcPr>
          <w:p w14:paraId="73953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62C442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1.-Роль экспертизы  в </w:t>
            </w:r>
            <w:proofErr w:type="gramStart"/>
            <w:r w:rsidRPr="007C4DA3">
              <w:rPr>
                <w:sz w:val="23"/>
                <w:szCs w:val="23"/>
              </w:rPr>
              <w:t>текстах</w:t>
            </w:r>
            <w:proofErr w:type="gramEnd"/>
            <w:r w:rsidRPr="007C4DA3">
              <w:rPr>
                <w:sz w:val="23"/>
                <w:szCs w:val="23"/>
              </w:rPr>
              <w:t xml:space="preserve"> группы аналитических жанров.</w:t>
            </w:r>
            <w:r w:rsidRPr="007C4DA3">
              <w:rPr>
                <w:sz w:val="23"/>
                <w:szCs w:val="23"/>
              </w:rPr>
              <w:br/>
              <w:t xml:space="preserve">2.-Определить в газетном </w:t>
            </w:r>
            <w:proofErr w:type="gramStart"/>
            <w:r w:rsidRPr="007C4DA3">
              <w:rPr>
                <w:sz w:val="23"/>
                <w:szCs w:val="23"/>
              </w:rPr>
              <w:t>тексте</w:t>
            </w:r>
            <w:proofErr w:type="gramEnd"/>
            <w:r w:rsidRPr="007C4DA3">
              <w:rPr>
                <w:sz w:val="23"/>
                <w:szCs w:val="23"/>
              </w:rPr>
              <w:t xml:space="preserve"> все источники информации.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794E2E1E" w14:textId="77777777" w:rsidTr="00F00293">
        <w:tc>
          <w:tcPr>
            <w:tcW w:w="562" w:type="dxa"/>
          </w:tcPr>
          <w:p w14:paraId="3EB3E5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67749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 xml:space="preserve">1.-Жанр </w:t>
            </w:r>
            <w:proofErr w:type="gramStart"/>
            <w:r w:rsidRPr="007C4DA3">
              <w:rPr>
                <w:sz w:val="23"/>
                <w:szCs w:val="23"/>
              </w:rPr>
              <w:t>газетного</w:t>
            </w:r>
            <w:proofErr w:type="gramEnd"/>
            <w:r w:rsidRPr="007C4DA3">
              <w:rPr>
                <w:sz w:val="23"/>
                <w:szCs w:val="23"/>
              </w:rPr>
              <w:t xml:space="preserve"> блиц-опроса и  принцип релевантности.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2.-Группа </w:t>
            </w:r>
            <w:proofErr w:type="spellStart"/>
            <w:r>
              <w:rPr>
                <w:sz w:val="23"/>
                <w:szCs w:val="23"/>
                <w:lang w:val="en-US"/>
              </w:rPr>
              <w:t>художественно-публицистических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жанров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6BE2CE" w14:textId="77777777" w:rsidTr="00F00293">
        <w:tc>
          <w:tcPr>
            <w:tcW w:w="562" w:type="dxa"/>
          </w:tcPr>
          <w:p w14:paraId="474C2B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1CC985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1.-Поправка и опровержение в СМИ, юридические аспекты.</w:t>
            </w:r>
            <w:r w:rsidRPr="007C4DA3">
              <w:rPr>
                <w:sz w:val="23"/>
                <w:szCs w:val="23"/>
              </w:rPr>
              <w:br/>
              <w:t xml:space="preserve">2.-Роль </w:t>
            </w:r>
            <w:proofErr w:type="gramStart"/>
            <w:r w:rsidRPr="007C4DA3">
              <w:rPr>
                <w:sz w:val="23"/>
                <w:szCs w:val="23"/>
              </w:rPr>
              <w:t>авторского</w:t>
            </w:r>
            <w:proofErr w:type="gramEnd"/>
            <w:r w:rsidRPr="007C4DA3">
              <w:rPr>
                <w:sz w:val="23"/>
                <w:szCs w:val="23"/>
              </w:rPr>
              <w:t xml:space="preserve"> "Я" в разных жанрах.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8B0E7EE" w14:textId="77777777" w:rsidTr="00F00293">
        <w:tc>
          <w:tcPr>
            <w:tcW w:w="562" w:type="dxa"/>
          </w:tcPr>
          <w:p w14:paraId="74E90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44B3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1.-Жанр портретного интервью, алгоритм его подготовки к публикации.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2.-Назовите </w:t>
            </w:r>
            <w:proofErr w:type="spellStart"/>
            <w:r>
              <w:rPr>
                <w:sz w:val="23"/>
                <w:szCs w:val="23"/>
                <w:lang w:val="en-US"/>
              </w:rPr>
              <w:t>все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РФ,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регламентирующие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работу СМИ.</w:t>
            </w:r>
          </w:p>
        </w:tc>
      </w:tr>
      <w:tr w:rsidR="009E6058" w14:paraId="422CA55D" w14:textId="77777777" w:rsidTr="00F00293">
        <w:tc>
          <w:tcPr>
            <w:tcW w:w="562" w:type="dxa"/>
          </w:tcPr>
          <w:p w14:paraId="25BE4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0685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1.-В чем специфика первой полосы ежедневной газеты.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2.-Жанр </w:t>
            </w:r>
            <w:proofErr w:type="spellStart"/>
            <w:r>
              <w:rPr>
                <w:sz w:val="23"/>
                <w:szCs w:val="23"/>
                <w:lang w:val="en-US"/>
              </w:rPr>
              <w:t>комментария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4B8F83AE" w14:textId="77777777" w:rsidTr="00F00293">
        <w:tc>
          <w:tcPr>
            <w:tcW w:w="562" w:type="dxa"/>
          </w:tcPr>
          <w:p w14:paraId="45D0A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132F936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 xml:space="preserve">1.-Колумнистика, жанр авторской колонки, причины расцвета жанра, отличия от </w:t>
            </w:r>
            <w:proofErr w:type="spellStart"/>
            <w:r w:rsidRPr="007C4DA3">
              <w:rPr>
                <w:sz w:val="23"/>
                <w:szCs w:val="23"/>
              </w:rPr>
              <w:t>блогосферы</w:t>
            </w:r>
            <w:proofErr w:type="spellEnd"/>
            <w:r w:rsidRPr="007C4DA3">
              <w:rPr>
                <w:sz w:val="23"/>
                <w:szCs w:val="23"/>
              </w:rPr>
              <w:t>.</w:t>
            </w:r>
            <w:r w:rsidRPr="007C4DA3">
              <w:rPr>
                <w:sz w:val="23"/>
                <w:szCs w:val="23"/>
              </w:rPr>
              <w:br/>
              <w:t>2.-Жанр пародии. Приведите пример СМИ, которые активно используют жанр пародии.</w:t>
            </w:r>
            <w:r w:rsidRPr="007C4DA3">
              <w:rPr>
                <w:sz w:val="23"/>
                <w:szCs w:val="23"/>
              </w:rPr>
              <w:br/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AFD3CDB" w14:textId="77777777" w:rsidTr="00F00293">
        <w:tc>
          <w:tcPr>
            <w:tcW w:w="562" w:type="dxa"/>
          </w:tcPr>
          <w:p w14:paraId="5BBB75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A390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 xml:space="preserve">1.-Какие элементы интервью перед публикацией  не подлежат изменению при согласовании </w:t>
            </w:r>
            <w:proofErr w:type="gramStart"/>
            <w:r w:rsidRPr="007C4DA3">
              <w:rPr>
                <w:sz w:val="23"/>
                <w:szCs w:val="23"/>
              </w:rPr>
              <w:t>с</w:t>
            </w:r>
            <w:proofErr w:type="gramEnd"/>
            <w:r w:rsidRPr="007C4DA3">
              <w:rPr>
                <w:sz w:val="23"/>
                <w:szCs w:val="23"/>
              </w:rPr>
              <w:t xml:space="preserve"> интервьюируемым.</w:t>
            </w:r>
            <w:r w:rsidRPr="007C4DA3">
              <w:rPr>
                <w:sz w:val="23"/>
                <w:szCs w:val="23"/>
              </w:rPr>
              <w:br/>
              <w:t xml:space="preserve">2.     </w:t>
            </w:r>
            <w:proofErr w:type="spellStart"/>
            <w:r>
              <w:rPr>
                <w:sz w:val="23"/>
                <w:szCs w:val="23"/>
                <w:lang w:val="en-US"/>
              </w:rPr>
              <w:t>Какова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новостной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ленты в интернет СМИ.</w:t>
            </w:r>
            <w:r>
              <w:rPr>
                <w:sz w:val="23"/>
                <w:szCs w:val="23"/>
                <w:lang w:val="en-US"/>
              </w:rPr>
              <w:br/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50DF18D1" w14:textId="77777777" w:rsidTr="00F00293">
        <w:tc>
          <w:tcPr>
            <w:tcW w:w="562" w:type="dxa"/>
          </w:tcPr>
          <w:p w14:paraId="20147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4C8034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1.-Какова роль ведущего пресс – конференции.</w:t>
            </w:r>
            <w:r w:rsidRPr="007C4DA3">
              <w:rPr>
                <w:sz w:val="23"/>
                <w:szCs w:val="23"/>
              </w:rPr>
              <w:br/>
              <w:t xml:space="preserve">2.-Функции </w:t>
            </w:r>
            <w:proofErr w:type="spellStart"/>
            <w:r w:rsidRPr="007C4DA3">
              <w:rPr>
                <w:sz w:val="23"/>
                <w:szCs w:val="23"/>
              </w:rPr>
              <w:t>редактората</w:t>
            </w:r>
            <w:proofErr w:type="spellEnd"/>
            <w:r w:rsidRPr="007C4DA3">
              <w:rPr>
                <w:sz w:val="23"/>
                <w:szCs w:val="23"/>
              </w:rPr>
              <w:t>, секретариата, директората в СМИ.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3CF63B03" w14:textId="77777777" w:rsidTr="00F00293">
        <w:tc>
          <w:tcPr>
            <w:tcW w:w="562" w:type="dxa"/>
          </w:tcPr>
          <w:p w14:paraId="19C7E0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3EFAE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1.-Виды рецензии. Специфика жанра в массовой, глянцевой и специализированной прессе.</w:t>
            </w:r>
            <w:r w:rsidRPr="007C4DA3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2.-Дайте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публицистика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06B935F4" w14:textId="77777777" w:rsidTr="00F00293">
        <w:tc>
          <w:tcPr>
            <w:tcW w:w="562" w:type="dxa"/>
          </w:tcPr>
          <w:p w14:paraId="4D42C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580BC01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1.-Каковы полномочия редколлегии в СМИ.</w:t>
            </w:r>
            <w:r w:rsidRPr="007C4DA3">
              <w:rPr>
                <w:sz w:val="23"/>
                <w:szCs w:val="23"/>
              </w:rPr>
              <w:br/>
              <w:t xml:space="preserve">2.-Основные принципы взаимодействия </w:t>
            </w:r>
            <w:proofErr w:type="gramStart"/>
            <w:r w:rsidRPr="007C4DA3">
              <w:rPr>
                <w:sz w:val="23"/>
                <w:szCs w:val="23"/>
              </w:rPr>
              <w:t>пиар-службы</w:t>
            </w:r>
            <w:proofErr w:type="gramEnd"/>
            <w:r w:rsidRPr="007C4DA3">
              <w:rPr>
                <w:sz w:val="23"/>
                <w:szCs w:val="23"/>
              </w:rPr>
              <w:t xml:space="preserve"> и прессы, которые регламентирует Закон РФ «О СМИ»</w:t>
            </w:r>
            <w:r w:rsidRPr="007C4DA3">
              <w:rPr>
                <w:sz w:val="23"/>
                <w:szCs w:val="23"/>
              </w:rPr>
              <w:br/>
            </w:r>
          </w:p>
        </w:tc>
      </w:tr>
      <w:tr w:rsidR="009E6058" w14:paraId="26A74C65" w14:textId="77777777" w:rsidTr="00F00293">
        <w:tc>
          <w:tcPr>
            <w:tcW w:w="562" w:type="dxa"/>
          </w:tcPr>
          <w:p w14:paraId="0A577E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9AEEC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4DA3">
              <w:rPr>
                <w:sz w:val="23"/>
                <w:szCs w:val="23"/>
              </w:rPr>
              <w:br/>
              <w:t>1.-Типы и виды интервью.</w:t>
            </w:r>
            <w:r w:rsidRPr="007C4DA3">
              <w:rPr>
                <w:sz w:val="23"/>
                <w:szCs w:val="23"/>
              </w:rPr>
              <w:br/>
              <w:t xml:space="preserve">2.-Какими службами редакции напрямую  </w:t>
            </w:r>
            <w:proofErr w:type="spellStart"/>
            <w:r>
              <w:rPr>
                <w:sz w:val="23"/>
                <w:szCs w:val="23"/>
                <w:lang w:val="en-US"/>
              </w:rPr>
              <w:t>управляет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секретариат</w:t>
            </w:r>
            <w:proofErr w:type="spellEnd"/>
            <w:r>
              <w:rPr>
                <w:sz w:val="23"/>
                <w:szCs w:val="23"/>
                <w:lang w:val="en-US"/>
              </w:rPr>
              <w:t>?.</w:t>
            </w:r>
            <w:r>
              <w:rPr>
                <w:sz w:val="23"/>
                <w:szCs w:val="23"/>
                <w:lang w:val="en-US"/>
              </w:rPr>
              <w:br/>
            </w:r>
          </w:p>
        </w:tc>
      </w:tr>
      <w:tr w:rsidR="009E6058" w14:paraId="1DC6CB87" w14:textId="77777777" w:rsidTr="00F00293">
        <w:tc>
          <w:tcPr>
            <w:tcW w:w="562" w:type="dxa"/>
          </w:tcPr>
          <w:p w14:paraId="7B2A9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B9211EF" w14:textId="77777777" w:rsidR="009E6058" w:rsidRPr="007C4DA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br/>
              <w:t>1.-Характеристика трех типов корпоративных СМИ.</w:t>
            </w:r>
            <w:r w:rsidRPr="007C4DA3">
              <w:rPr>
                <w:sz w:val="23"/>
                <w:szCs w:val="23"/>
              </w:rPr>
              <w:br/>
              <w:t>2.-Какая существует классификация вопросов  при   ведении интервью.</w:t>
            </w:r>
            <w:r w:rsidRPr="007C4DA3">
              <w:rPr>
                <w:sz w:val="23"/>
                <w:szCs w:val="23"/>
              </w:rPr>
              <w:br/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69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Биографический очерк как жанр досуговой журналистики.</w:t>
            </w:r>
          </w:p>
        </w:tc>
      </w:tr>
      <w:tr w:rsidR="00AD3A54" w14:paraId="665F8125" w14:textId="77777777" w:rsidTr="00F00293">
        <w:tc>
          <w:tcPr>
            <w:tcW w:w="562" w:type="dxa"/>
          </w:tcPr>
          <w:p w14:paraId="6E7ABB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73610F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Драматургия информационного сюжета на ТВ.</w:t>
            </w:r>
          </w:p>
        </w:tc>
      </w:tr>
      <w:tr w:rsidR="00AD3A54" w14:paraId="353B58EB" w14:textId="77777777" w:rsidTr="00F00293">
        <w:tc>
          <w:tcPr>
            <w:tcW w:w="562" w:type="dxa"/>
          </w:tcPr>
          <w:p w14:paraId="78EA5C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F16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аналитический отчет.</w:t>
            </w:r>
          </w:p>
        </w:tc>
      </w:tr>
      <w:tr w:rsidR="00AD3A54" w14:paraId="387430BB" w14:textId="77777777" w:rsidTr="00F00293">
        <w:tc>
          <w:tcPr>
            <w:tcW w:w="562" w:type="dxa"/>
          </w:tcPr>
          <w:p w14:paraId="40CF0E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67855D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C4DA3">
              <w:rPr>
                <w:sz w:val="23"/>
                <w:szCs w:val="23"/>
              </w:rPr>
              <w:t>Жанр аналитическое интервью в региональном СМИ.</w:t>
            </w:r>
            <w:proofErr w:type="gramEnd"/>
          </w:p>
        </w:tc>
      </w:tr>
      <w:tr w:rsidR="00AD3A54" w14:paraId="640F2C8A" w14:textId="77777777" w:rsidTr="00F00293">
        <w:tc>
          <w:tcPr>
            <w:tcW w:w="562" w:type="dxa"/>
          </w:tcPr>
          <w:p w14:paraId="5C7E37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299A3E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аналитическое интервью в спортивной прессе.</w:t>
            </w:r>
          </w:p>
        </w:tc>
      </w:tr>
      <w:tr w:rsidR="00AD3A54" w14:paraId="1D1B7954" w14:textId="77777777" w:rsidTr="00F00293">
        <w:tc>
          <w:tcPr>
            <w:tcW w:w="562" w:type="dxa"/>
          </w:tcPr>
          <w:p w14:paraId="352C9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001467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</w:t>
            </w:r>
            <w:proofErr w:type="spellStart"/>
            <w:r w:rsidRPr="007C4DA3">
              <w:rPr>
                <w:sz w:val="23"/>
                <w:szCs w:val="23"/>
              </w:rPr>
              <w:t>видеообозрение</w:t>
            </w:r>
            <w:proofErr w:type="spellEnd"/>
            <w:r w:rsidRPr="007C4DA3">
              <w:rPr>
                <w:sz w:val="23"/>
                <w:szCs w:val="23"/>
              </w:rPr>
              <w:t xml:space="preserve"> в </w:t>
            </w:r>
            <w:proofErr w:type="gramStart"/>
            <w:r w:rsidRPr="007C4DA3">
              <w:rPr>
                <w:sz w:val="23"/>
                <w:szCs w:val="23"/>
              </w:rPr>
              <w:t>деловом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062D37F5" w14:textId="77777777" w:rsidTr="00F00293">
        <w:tc>
          <w:tcPr>
            <w:tcW w:w="562" w:type="dxa"/>
          </w:tcPr>
          <w:p w14:paraId="420A51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D428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интервью в аудиоподкастах.</w:t>
            </w:r>
          </w:p>
        </w:tc>
      </w:tr>
      <w:tr w:rsidR="00AD3A54" w14:paraId="7E03CA9A" w14:textId="77777777" w:rsidTr="00F00293">
        <w:tc>
          <w:tcPr>
            <w:tcW w:w="562" w:type="dxa"/>
          </w:tcPr>
          <w:p w14:paraId="0FC867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34ADFF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информационное интервью в деловых СМИ.</w:t>
            </w:r>
          </w:p>
        </w:tc>
      </w:tr>
      <w:tr w:rsidR="00AD3A54" w14:paraId="33650785" w14:textId="77777777" w:rsidTr="00F00293">
        <w:tc>
          <w:tcPr>
            <w:tcW w:w="562" w:type="dxa"/>
          </w:tcPr>
          <w:p w14:paraId="728074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F984B6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информационное интервью в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1A3105BB" w14:textId="77777777" w:rsidTr="00F00293">
        <w:tc>
          <w:tcPr>
            <w:tcW w:w="562" w:type="dxa"/>
          </w:tcPr>
          <w:p w14:paraId="45DE45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0F6F62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информационное интервью в общественно-политическом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1BBD7189" w14:textId="77777777" w:rsidTr="00F00293">
        <w:tc>
          <w:tcPr>
            <w:tcW w:w="562" w:type="dxa"/>
          </w:tcPr>
          <w:p w14:paraId="65B585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CDF85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C4DA3">
              <w:rPr>
                <w:sz w:val="23"/>
                <w:szCs w:val="23"/>
              </w:rPr>
              <w:t>Жанр информационное интервью в региональном СМИ.</w:t>
            </w:r>
            <w:proofErr w:type="gramEnd"/>
          </w:p>
        </w:tc>
      </w:tr>
      <w:tr w:rsidR="00AD3A54" w14:paraId="58595E47" w14:textId="77777777" w:rsidTr="00F00293">
        <w:tc>
          <w:tcPr>
            <w:tcW w:w="562" w:type="dxa"/>
          </w:tcPr>
          <w:p w14:paraId="4DB94A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65E6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информационный отчет.</w:t>
            </w:r>
          </w:p>
        </w:tc>
      </w:tr>
      <w:tr w:rsidR="00AD3A54" w14:paraId="67F36CC8" w14:textId="77777777" w:rsidTr="00F00293">
        <w:tc>
          <w:tcPr>
            <w:tcW w:w="562" w:type="dxa"/>
          </w:tcPr>
          <w:p w14:paraId="7782A2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A13176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исследовательской статьи в научно-популярных СМИ.</w:t>
            </w:r>
          </w:p>
        </w:tc>
      </w:tr>
      <w:tr w:rsidR="00AD3A54" w14:paraId="10E2CE97" w14:textId="77777777" w:rsidTr="00F00293">
        <w:tc>
          <w:tcPr>
            <w:tcW w:w="562" w:type="dxa"/>
          </w:tcPr>
          <w:p w14:paraId="00A12A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1EBDF50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комментарий в общественно-политическом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484EEFC4" w14:textId="77777777" w:rsidTr="00F00293">
        <w:tc>
          <w:tcPr>
            <w:tcW w:w="562" w:type="dxa"/>
          </w:tcPr>
          <w:p w14:paraId="681C43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F5984F8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комментарий в онлайн-радиовещании.</w:t>
            </w:r>
          </w:p>
        </w:tc>
      </w:tr>
      <w:tr w:rsidR="00AD3A54" w14:paraId="17E9A52B" w14:textId="77777777" w:rsidTr="00F00293">
        <w:tc>
          <w:tcPr>
            <w:tcW w:w="562" w:type="dxa"/>
          </w:tcPr>
          <w:p w14:paraId="17510B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369472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комментарий в специализированном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40509DD3" w14:textId="77777777" w:rsidTr="00F00293">
        <w:tc>
          <w:tcPr>
            <w:tcW w:w="562" w:type="dxa"/>
          </w:tcPr>
          <w:p w14:paraId="79722E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728477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комментарий на </w:t>
            </w:r>
            <w:proofErr w:type="gramStart"/>
            <w:r w:rsidRPr="007C4DA3">
              <w:rPr>
                <w:sz w:val="23"/>
                <w:szCs w:val="23"/>
              </w:rPr>
              <w:t>страницах</w:t>
            </w:r>
            <w:proofErr w:type="gramEnd"/>
            <w:r w:rsidRPr="007C4DA3">
              <w:rPr>
                <w:sz w:val="23"/>
                <w:szCs w:val="23"/>
              </w:rPr>
              <w:t xml:space="preserve"> спортивного издания.</w:t>
            </w:r>
          </w:p>
        </w:tc>
      </w:tr>
      <w:tr w:rsidR="00AD3A54" w14:paraId="701E8CD5" w14:textId="77777777" w:rsidTr="00F00293">
        <w:tc>
          <w:tcPr>
            <w:tcW w:w="562" w:type="dxa"/>
          </w:tcPr>
          <w:p w14:paraId="6FC384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B5EBA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корреспонденция в деловых СМИ.</w:t>
            </w:r>
          </w:p>
        </w:tc>
      </w:tr>
      <w:tr w:rsidR="00AD3A54" w14:paraId="642B5A64" w14:textId="77777777" w:rsidTr="00F00293">
        <w:tc>
          <w:tcPr>
            <w:tcW w:w="562" w:type="dxa"/>
          </w:tcPr>
          <w:p w14:paraId="5F0DAA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50431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корреспонденция в общественно-политическом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74917B56" w14:textId="77777777" w:rsidTr="00F00293">
        <w:tc>
          <w:tcPr>
            <w:tcW w:w="562" w:type="dxa"/>
          </w:tcPr>
          <w:p w14:paraId="6E37AA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99EF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международное обозрение.</w:t>
            </w:r>
          </w:p>
        </w:tc>
      </w:tr>
      <w:tr w:rsidR="00AD3A54" w14:paraId="3EBED1C7" w14:textId="77777777" w:rsidTr="00F00293">
        <w:tc>
          <w:tcPr>
            <w:tcW w:w="562" w:type="dxa"/>
          </w:tcPr>
          <w:p w14:paraId="0C3599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56C48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мультимедийный </w:t>
            </w:r>
            <w:proofErr w:type="spellStart"/>
            <w:r w:rsidRPr="007C4DA3">
              <w:rPr>
                <w:sz w:val="23"/>
                <w:szCs w:val="23"/>
              </w:rPr>
              <w:t>лонгрид</w:t>
            </w:r>
            <w:proofErr w:type="spellEnd"/>
            <w:r w:rsidRPr="007C4DA3">
              <w:rPr>
                <w:sz w:val="23"/>
                <w:szCs w:val="23"/>
              </w:rPr>
              <w:t xml:space="preserve"> в интернет СМИ.</w:t>
            </w:r>
          </w:p>
        </w:tc>
      </w:tr>
      <w:tr w:rsidR="00AD3A54" w14:paraId="6CBB9A77" w14:textId="77777777" w:rsidTr="00F00293">
        <w:tc>
          <w:tcPr>
            <w:tcW w:w="562" w:type="dxa"/>
          </w:tcPr>
          <w:p w14:paraId="39828B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02E568F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мультимедийный </w:t>
            </w:r>
            <w:proofErr w:type="spellStart"/>
            <w:r w:rsidRPr="007C4DA3">
              <w:rPr>
                <w:sz w:val="23"/>
                <w:szCs w:val="23"/>
              </w:rPr>
              <w:t>лонгрид</w:t>
            </w:r>
            <w:proofErr w:type="spellEnd"/>
            <w:r w:rsidRPr="007C4DA3">
              <w:rPr>
                <w:sz w:val="23"/>
                <w:szCs w:val="23"/>
              </w:rPr>
              <w:t xml:space="preserve"> в </w:t>
            </w:r>
            <w:proofErr w:type="gramStart"/>
            <w:r w:rsidRPr="007C4DA3">
              <w:rPr>
                <w:sz w:val="23"/>
                <w:szCs w:val="23"/>
              </w:rPr>
              <w:t>научно-популярном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42212096" w14:textId="77777777" w:rsidTr="00F00293">
        <w:tc>
          <w:tcPr>
            <w:tcW w:w="562" w:type="dxa"/>
          </w:tcPr>
          <w:p w14:paraId="7421C4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76E44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мультимедийный репортаж в региональном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5674B3CE" w14:textId="77777777" w:rsidTr="00F00293">
        <w:tc>
          <w:tcPr>
            <w:tcW w:w="562" w:type="dxa"/>
          </w:tcPr>
          <w:p w14:paraId="0BEBE0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09B514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обзор в </w:t>
            </w:r>
            <w:proofErr w:type="gramStart"/>
            <w:r w:rsidRPr="007C4DA3">
              <w:rPr>
                <w:sz w:val="23"/>
                <w:szCs w:val="23"/>
              </w:rPr>
              <w:t>общественно-политическом</w:t>
            </w:r>
            <w:proofErr w:type="gramEnd"/>
            <w:r w:rsidRPr="007C4DA3">
              <w:rPr>
                <w:sz w:val="23"/>
                <w:szCs w:val="23"/>
              </w:rPr>
              <w:t xml:space="preserve"> интернет-СМИ.</w:t>
            </w:r>
          </w:p>
        </w:tc>
      </w:tr>
      <w:tr w:rsidR="00AD3A54" w14:paraId="5259CBAD" w14:textId="77777777" w:rsidTr="00F00293">
        <w:tc>
          <w:tcPr>
            <w:tcW w:w="562" w:type="dxa"/>
          </w:tcPr>
          <w:p w14:paraId="5622C3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A45B93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портретная зарисовка на </w:t>
            </w:r>
            <w:proofErr w:type="gramStart"/>
            <w:r w:rsidRPr="007C4DA3">
              <w:rPr>
                <w:sz w:val="23"/>
                <w:szCs w:val="23"/>
              </w:rPr>
              <w:t>телевидении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574079DC" w14:textId="77777777" w:rsidTr="00F00293">
        <w:tc>
          <w:tcPr>
            <w:tcW w:w="562" w:type="dxa"/>
          </w:tcPr>
          <w:p w14:paraId="59E78B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D818E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проблемная статья в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627592EC" w14:textId="77777777" w:rsidTr="00F00293">
        <w:tc>
          <w:tcPr>
            <w:tcW w:w="562" w:type="dxa"/>
          </w:tcPr>
          <w:p w14:paraId="5F8FD7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C415C10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C4DA3">
              <w:rPr>
                <w:sz w:val="23"/>
                <w:szCs w:val="23"/>
              </w:rPr>
              <w:t>Жанр проблемное интервью в деловом СМИ.</w:t>
            </w:r>
            <w:proofErr w:type="gramEnd"/>
          </w:p>
        </w:tc>
      </w:tr>
      <w:tr w:rsidR="00AD3A54" w14:paraId="3ED9AAF3" w14:textId="77777777" w:rsidTr="00F00293">
        <w:tc>
          <w:tcPr>
            <w:tcW w:w="562" w:type="dxa"/>
          </w:tcPr>
          <w:p w14:paraId="539262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1C71E14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рейтинг в современных СМИ.</w:t>
            </w:r>
          </w:p>
        </w:tc>
      </w:tr>
      <w:tr w:rsidR="00AD3A54" w14:paraId="7DCBC894" w14:textId="77777777" w:rsidTr="00F00293">
        <w:tc>
          <w:tcPr>
            <w:tcW w:w="562" w:type="dxa"/>
          </w:tcPr>
          <w:p w14:paraId="3F8003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0A437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рейтинг в специализированном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3295B856" w14:textId="77777777" w:rsidTr="00F00293">
        <w:tc>
          <w:tcPr>
            <w:tcW w:w="562" w:type="dxa"/>
          </w:tcPr>
          <w:p w14:paraId="0DDAE2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2F672C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репортаж в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075BD0FA" w14:textId="77777777" w:rsidTr="00F00293">
        <w:tc>
          <w:tcPr>
            <w:tcW w:w="562" w:type="dxa"/>
          </w:tcPr>
          <w:p w14:paraId="34CD7B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A0044C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репортаж в </w:t>
            </w:r>
            <w:proofErr w:type="gramStart"/>
            <w:r w:rsidRPr="007C4DA3">
              <w:rPr>
                <w:sz w:val="23"/>
                <w:szCs w:val="23"/>
              </w:rPr>
              <w:t>региональном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19067DA2" w14:textId="77777777" w:rsidTr="00F00293">
        <w:tc>
          <w:tcPr>
            <w:tcW w:w="562" w:type="dxa"/>
          </w:tcPr>
          <w:p w14:paraId="686CC7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2510E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репортаж в спортивной прессе.</w:t>
            </w:r>
          </w:p>
        </w:tc>
      </w:tr>
      <w:tr w:rsidR="00AD3A54" w14:paraId="3B97742E" w14:textId="77777777" w:rsidTr="00F00293">
        <w:tc>
          <w:tcPr>
            <w:tcW w:w="562" w:type="dxa"/>
          </w:tcPr>
          <w:p w14:paraId="290E72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3E85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рецензии в аудиоподкастах.</w:t>
            </w:r>
          </w:p>
        </w:tc>
      </w:tr>
      <w:tr w:rsidR="00AD3A54" w14:paraId="46CF593F" w14:textId="77777777" w:rsidTr="00F00293">
        <w:tc>
          <w:tcPr>
            <w:tcW w:w="562" w:type="dxa"/>
          </w:tcPr>
          <w:p w14:paraId="3C50D4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F0C557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рецензии в общественно-политическом издании.</w:t>
            </w:r>
          </w:p>
        </w:tc>
      </w:tr>
      <w:tr w:rsidR="00AD3A54" w14:paraId="6FF3D838" w14:textId="77777777" w:rsidTr="00F00293">
        <w:tc>
          <w:tcPr>
            <w:tcW w:w="562" w:type="dxa"/>
          </w:tcPr>
          <w:p w14:paraId="1B9F9A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4E4FE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 социального ток-шоу.</w:t>
            </w:r>
          </w:p>
        </w:tc>
      </w:tr>
      <w:tr w:rsidR="00AD3A54" w14:paraId="757F8F62" w14:textId="77777777" w:rsidTr="00F00293">
        <w:tc>
          <w:tcPr>
            <w:tcW w:w="562" w:type="dxa"/>
          </w:tcPr>
          <w:p w14:paraId="78BADA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699B82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</w:t>
            </w:r>
            <w:r>
              <w:rPr>
                <w:sz w:val="23"/>
                <w:szCs w:val="23"/>
                <w:lang w:val="en-US"/>
              </w:rPr>
              <w:t>life</w:t>
            </w:r>
            <w:r w:rsidRPr="007C4DA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style</w:t>
            </w:r>
            <w:r w:rsidRPr="007C4DA3">
              <w:rPr>
                <w:sz w:val="23"/>
                <w:szCs w:val="23"/>
              </w:rPr>
              <w:t xml:space="preserve"> </w:t>
            </w:r>
            <w:proofErr w:type="gramStart"/>
            <w:r w:rsidRPr="007C4DA3">
              <w:rPr>
                <w:sz w:val="23"/>
                <w:szCs w:val="23"/>
              </w:rPr>
              <w:t>журнале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51953FF8" w14:textId="77777777" w:rsidTr="00F00293">
        <w:tc>
          <w:tcPr>
            <w:tcW w:w="562" w:type="dxa"/>
          </w:tcPr>
          <w:p w14:paraId="39AC95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F1C166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глянцевом </w:t>
            </w:r>
            <w:proofErr w:type="gramStart"/>
            <w:r w:rsidRPr="007C4DA3">
              <w:rPr>
                <w:sz w:val="23"/>
                <w:szCs w:val="23"/>
              </w:rPr>
              <w:t>издании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710DB346" w14:textId="77777777" w:rsidTr="00F00293">
        <w:tc>
          <w:tcPr>
            <w:tcW w:w="562" w:type="dxa"/>
          </w:tcPr>
          <w:p w14:paraId="65C3E5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7513291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</w:t>
            </w:r>
            <w:proofErr w:type="gramStart"/>
            <w:r w:rsidRPr="007C4DA3">
              <w:rPr>
                <w:sz w:val="23"/>
                <w:szCs w:val="23"/>
              </w:rPr>
              <w:t>общественно-политическом</w:t>
            </w:r>
            <w:proofErr w:type="gramEnd"/>
            <w:r w:rsidRPr="007C4DA3">
              <w:rPr>
                <w:sz w:val="23"/>
                <w:szCs w:val="23"/>
              </w:rPr>
              <w:t xml:space="preserve"> СМИ.</w:t>
            </w:r>
          </w:p>
        </w:tc>
      </w:tr>
      <w:tr w:rsidR="00AD3A54" w14:paraId="105E15C4" w14:textId="77777777" w:rsidTr="00F00293">
        <w:tc>
          <w:tcPr>
            <w:tcW w:w="562" w:type="dxa"/>
          </w:tcPr>
          <w:p w14:paraId="35A373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A808AE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Жанр статья в </w:t>
            </w:r>
            <w:proofErr w:type="gramStart"/>
            <w:r w:rsidRPr="007C4DA3">
              <w:rPr>
                <w:sz w:val="23"/>
                <w:szCs w:val="23"/>
              </w:rPr>
              <w:t>специализированном</w:t>
            </w:r>
            <w:proofErr w:type="gramEnd"/>
            <w:r w:rsidRPr="007C4DA3">
              <w:rPr>
                <w:sz w:val="23"/>
                <w:szCs w:val="23"/>
              </w:rPr>
              <w:t xml:space="preserve">  СМИ.</w:t>
            </w:r>
          </w:p>
        </w:tc>
      </w:tr>
      <w:tr w:rsidR="00AD3A54" w14:paraId="6D614BF7" w14:textId="77777777" w:rsidTr="00F00293">
        <w:tc>
          <w:tcPr>
            <w:tcW w:w="562" w:type="dxa"/>
          </w:tcPr>
          <w:p w14:paraId="0475C3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4CB113E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Жанр эксперимент в специализированных СМИ.</w:t>
            </w:r>
          </w:p>
        </w:tc>
      </w:tr>
      <w:tr w:rsidR="00AD3A54" w14:paraId="7ED4EBD0" w14:textId="77777777" w:rsidTr="00F00293">
        <w:tc>
          <w:tcPr>
            <w:tcW w:w="562" w:type="dxa"/>
          </w:tcPr>
          <w:p w14:paraId="48AC37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1E44F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Жанровые особенности авторской колонки.</w:t>
            </w:r>
          </w:p>
        </w:tc>
      </w:tr>
      <w:tr w:rsidR="00AD3A54" w14:paraId="2FED5F14" w14:textId="77777777" w:rsidTr="00F00293">
        <w:tc>
          <w:tcPr>
            <w:tcW w:w="562" w:type="dxa"/>
          </w:tcPr>
          <w:p w14:paraId="496794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5A7C2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Жанровые особенности регионального аудиоподкаста.</w:t>
            </w:r>
          </w:p>
        </w:tc>
      </w:tr>
      <w:tr w:rsidR="00AD3A54" w14:paraId="09809C3B" w14:textId="77777777" w:rsidTr="00F00293">
        <w:tc>
          <w:tcPr>
            <w:tcW w:w="562" w:type="dxa"/>
          </w:tcPr>
          <w:p w14:paraId="406554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A6616AD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Журналистское расследование как телевизионный жанр.</w:t>
            </w:r>
          </w:p>
        </w:tc>
      </w:tr>
      <w:tr w:rsidR="00AD3A54" w14:paraId="0771658C" w14:textId="77777777" w:rsidTr="00F00293">
        <w:tc>
          <w:tcPr>
            <w:tcW w:w="562" w:type="dxa"/>
          </w:tcPr>
          <w:p w14:paraId="25F62B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ED8E1A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Интервью-монолог как жанр журналистики.</w:t>
            </w:r>
          </w:p>
        </w:tc>
      </w:tr>
      <w:tr w:rsidR="00AD3A54" w14:paraId="08DFEA08" w14:textId="77777777" w:rsidTr="00F00293">
        <w:tc>
          <w:tcPr>
            <w:tcW w:w="562" w:type="dxa"/>
          </w:tcPr>
          <w:p w14:paraId="245167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1EE2A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Инфографика в досуговом издании.</w:t>
            </w:r>
          </w:p>
        </w:tc>
      </w:tr>
      <w:tr w:rsidR="00AD3A54" w14:paraId="4AB38DE4" w14:textId="77777777" w:rsidTr="00F00293">
        <w:tc>
          <w:tcPr>
            <w:tcW w:w="562" w:type="dxa"/>
          </w:tcPr>
          <w:p w14:paraId="1121DD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B363C48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 xml:space="preserve">Политический комментарий как жанр </w:t>
            </w:r>
            <w:proofErr w:type="gramStart"/>
            <w:r w:rsidRPr="007C4DA3">
              <w:rPr>
                <w:sz w:val="23"/>
                <w:szCs w:val="23"/>
              </w:rPr>
              <w:t>интернет-СМИ</w:t>
            </w:r>
            <w:proofErr w:type="gramEnd"/>
            <w:r w:rsidRPr="007C4DA3">
              <w:rPr>
                <w:sz w:val="23"/>
                <w:szCs w:val="23"/>
              </w:rPr>
              <w:t>.</w:t>
            </w:r>
          </w:p>
        </w:tc>
      </w:tr>
      <w:tr w:rsidR="00AD3A54" w14:paraId="624BA47C" w14:textId="77777777" w:rsidTr="00F00293">
        <w:tc>
          <w:tcPr>
            <w:tcW w:w="562" w:type="dxa"/>
          </w:tcPr>
          <w:p w14:paraId="655747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66C9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Портретное интервью: трансформация жанра.</w:t>
            </w:r>
          </w:p>
        </w:tc>
      </w:tr>
      <w:tr w:rsidR="00AD3A54" w14:paraId="7B2AA5C6" w14:textId="77777777" w:rsidTr="00F00293">
        <w:tc>
          <w:tcPr>
            <w:tcW w:w="562" w:type="dxa"/>
          </w:tcPr>
          <w:p w14:paraId="0AF203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16E2FC1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Путевой очерк в российской журналистике.</w:t>
            </w:r>
          </w:p>
        </w:tc>
      </w:tr>
      <w:tr w:rsidR="00AD3A54" w14:paraId="2DBBEA17" w14:textId="77777777" w:rsidTr="00F00293">
        <w:tc>
          <w:tcPr>
            <w:tcW w:w="562" w:type="dxa"/>
          </w:tcPr>
          <w:p w14:paraId="2E2692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8D49099" w14:textId="77777777" w:rsidR="00AD3A54" w:rsidRPr="007C4D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DA3">
              <w:rPr>
                <w:sz w:val="23"/>
                <w:szCs w:val="23"/>
              </w:rPr>
              <w:t>Особенности жанра заметка в массовых изданиях.</w:t>
            </w:r>
          </w:p>
        </w:tc>
      </w:tr>
      <w:tr w:rsidR="00AD3A54" w14:paraId="3FD08609" w14:textId="77777777" w:rsidTr="00F00293">
        <w:tc>
          <w:tcPr>
            <w:tcW w:w="562" w:type="dxa"/>
          </w:tcPr>
          <w:p w14:paraId="1D104A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F96C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Новости как жанр телевидения.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69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C4DA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4DA3" w14:paraId="5A1C9382" w14:textId="77777777" w:rsidTr="00801458">
        <w:tc>
          <w:tcPr>
            <w:tcW w:w="2336" w:type="dxa"/>
          </w:tcPr>
          <w:p w14:paraId="4C518DAB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4D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4DA3" w14:paraId="07658034" w14:textId="77777777" w:rsidTr="00801458">
        <w:tc>
          <w:tcPr>
            <w:tcW w:w="2336" w:type="dxa"/>
          </w:tcPr>
          <w:p w14:paraId="1553D698" w14:textId="78F29BFB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C4DA3" w14:paraId="0A198BAA" w14:textId="77777777" w:rsidTr="00801458">
        <w:tc>
          <w:tcPr>
            <w:tcW w:w="2336" w:type="dxa"/>
          </w:tcPr>
          <w:p w14:paraId="3DB2E7A1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6CD598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14AF458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8CC2CA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6,7,12</w:t>
            </w:r>
          </w:p>
        </w:tc>
      </w:tr>
      <w:tr w:rsidR="005D65A5" w:rsidRPr="007C4DA3" w14:paraId="71055CB5" w14:textId="77777777" w:rsidTr="00801458">
        <w:tc>
          <w:tcPr>
            <w:tcW w:w="2336" w:type="dxa"/>
          </w:tcPr>
          <w:p w14:paraId="110FA8CA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CB116C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680D04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80F73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7C4DA3" w14:paraId="3D64B9FF" w14:textId="77777777" w:rsidTr="00801458">
        <w:tc>
          <w:tcPr>
            <w:tcW w:w="2336" w:type="dxa"/>
          </w:tcPr>
          <w:p w14:paraId="75C272DA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FBD1300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38EBFF0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664B55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13-18</w:t>
            </w:r>
          </w:p>
        </w:tc>
      </w:tr>
      <w:tr w:rsidR="005D65A5" w:rsidRPr="007C4DA3" w14:paraId="17EC3CF8" w14:textId="77777777" w:rsidTr="00801458">
        <w:tc>
          <w:tcPr>
            <w:tcW w:w="2336" w:type="dxa"/>
          </w:tcPr>
          <w:p w14:paraId="5C40355D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64C26CD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2793D2B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2C8B64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5D65A5" w:rsidRPr="007C4DA3" w14:paraId="06E5F709" w14:textId="77777777" w:rsidTr="00801458">
        <w:tc>
          <w:tcPr>
            <w:tcW w:w="2336" w:type="dxa"/>
          </w:tcPr>
          <w:p w14:paraId="5CEBAE10" w14:textId="77777777" w:rsidR="005D65A5" w:rsidRPr="007C4D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8818FF3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7C4BF1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7A679F" w14:textId="77777777" w:rsidR="005D65A5" w:rsidRPr="007C4DA3" w:rsidRDefault="007478E0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22-24</w:t>
            </w:r>
          </w:p>
        </w:tc>
      </w:tr>
    </w:tbl>
    <w:p w14:paraId="6D01A11C" w14:textId="61720847" w:rsidR="00F56264" w:rsidRPr="007C4DA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C4DA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6954"/>
      <w:r w:rsidRPr="007C4DA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4DA3" w14:paraId="055B28B6" w14:textId="77777777" w:rsidTr="007C4DA3">
        <w:tc>
          <w:tcPr>
            <w:tcW w:w="562" w:type="dxa"/>
          </w:tcPr>
          <w:p w14:paraId="5C5BDB83" w14:textId="77777777" w:rsidR="007C4DA3" w:rsidRDefault="007C4D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B0120FB" w14:textId="77777777" w:rsidR="007C4DA3" w:rsidRDefault="007C4D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1FD7FB" w14:textId="77777777" w:rsidR="007C4DA3" w:rsidRPr="007C4DA3" w:rsidRDefault="007C4DA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C4DA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6955"/>
      <w:r w:rsidRPr="007C4DA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C4DA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C4DA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4DA3" w14:paraId="0267C479" w14:textId="77777777" w:rsidTr="00801458">
        <w:tc>
          <w:tcPr>
            <w:tcW w:w="2500" w:type="pct"/>
          </w:tcPr>
          <w:p w14:paraId="37F699C9" w14:textId="77777777" w:rsidR="00B8237E" w:rsidRPr="007C4D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4D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4DA3" w14:paraId="3F240151" w14:textId="77777777" w:rsidTr="00801458">
        <w:tc>
          <w:tcPr>
            <w:tcW w:w="2500" w:type="pct"/>
          </w:tcPr>
          <w:p w14:paraId="61E91592" w14:textId="61A0874C" w:rsidR="00B8237E" w:rsidRPr="007C4DA3" w:rsidRDefault="00B8237E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7C4DA3" w14:paraId="7545ABC4" w14:textId="77777777" w:rsidTr="00801458">
        <w:tc>
          <w:tcPr>
            <w:tcW w:w="2500" w:type="pct"/>
          </w:tcPr>
          <w:p w14:paraId="3F42D78E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25440C6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B8237E" w:rsidRPr="007C4DA3" w14:paraId="6B6CC262" w14:textId="77777777" w:rsidTr="00801458">
        <w:tc>
          <w:tcPr>
            <w:tcW w:w="2500" w:type="pct"/>
          </w:tcPr>
          <w:p w14:paraId="0CDB751F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A28D47E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B8237E" w:rsidRPr="007C4DA3" w14:paraId="2971190B" w14:textId="77777777" w:rsidTr="00801458">
        <w:tc>
          <w:tcPr>
            <w:tcW w:w="2500" w:type="pct"/>
          </w:tcPr>
          <w:p w14:paraId="466A16EC" w14:textId="77777777" w:rsidR="00B8237E" w:rsidRPr="007C4DA3" w:rsidRDefault="00B8237E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FE362C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13-24</w:t>
            </w:r>
          </w:p>
        </w:tc>
      </w:tr>
      <w:tr w:rsidR="00B8237E" w:rsidRPr="007C4DA3" w14:paraId="7E52EBA8" w14:textId="77777777" w:rsidTr="00801458">
        <w:tc>
          <w:tcPr>
            <w:tcW w:w="2500" w:type="pct"/>
          </w:tcPr>
          <w:p w14:paraId="72DA736A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18AA118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B8237E" w:rsidRPr="007C4DA3" w14:paraId="145056DA" w14:textId="77777777" w:rsidTr="00801458">
        <w:tc>
          <w:tcPr>
            <w:tcW w:w="2500" w:type="pct"/>
          </w:tcPr>
          <w:p w14:paraId="4E279958" w14:textId="77777777" w:rsidR="00B8237E" w:rsidRPr="007C4D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32B4D6" w14:textId="77777777" w:rsidR="00B8237E" w:rsidRPr="007C4DA3" w:rsidRDefault="005C548A" w:rsidP="00801458">
            <w:pPr>
              <w:rPr>
                <w:rFonts w:ascii="Times New Roman" w:hAnsi="Times New Roman" w:cs="Times New Roman"/>
              </w:rPr>
            </w:pPr>
            <w:r w:rsidRPr="007C4DA3">
              <w:rPr>
                <w:rFonts w:ascii="Times New Roman" w:hAnsi="Times New Roman" w:cs="Times New Roman"/>
                <w:lang w:val="en-US"/>
              </w:rPr>
              <w:t>22-24</w:t>
            </w:r>
          </w:p>
        </w:tc>
      </w:tr>
      <w:tr w:rsidR="007C4DA3" w:rsidRPr="007C4DA3" w14:paraId="11F754C1" w14:textId="77777777" w:rsidTr="007C4DA3">
        <w:tc>
          <w:tcPr>
            <w:tcW w:w="2500" w:type="pct"/>
          </w:tcPr>
          <w:p w14:paraId="21F25B7B" w14:textId="71E662EE" w:rsidR="007C4DA3" w:rsidRPr="007C4DA3" w:rsidRDefault="007C4DA3" w:rsidP="00805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69AC4C48" w14:textId="59583018" w:rsidR="007C4DA3" w:rsidRPr="007C4DA3" w:rsidRDefault="007C4DA3" w:rsidP="00805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C4DA3">
              <w:rPr>
                <w:rFonts w:ascii="Times New Roman" w:hAnsi="Times New Roman" w:cs="Times New Roman"/>
                <w:lang w:val="en-US"/>
              </w:rPr>
              <w:t>-24</w:t>
            </w:r>
          </w:p>
        </w:tc>
      </w:tr>
    </w:tbl>
    <w:p w14:paraId="6EB485C6" w14:textId="6A0F7BEC" w:rsidR="00C23E7F" w:rsidRPr="007C4DA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6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8961C" w14:textId="77777777" w:rsidR="00372369" w:rsidRDefault="00372369" w:rsidP="00315CA6">
      <w:pPr>
        <w:spacing w:after="0" w:line="240" w:lineRule="auto"/>
      </w:pPr>
      <w:r>
        <w:separator/>
      </w:r>
    </w:p>
  </w:endnote>
  <w:endnote w:type="continuationSeparator" w:id="0">
    <w:p w14:paraId="2F584BDD" w14:textId="77777777" w:rsidR="00372369" w:rsidRDefault="003723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58C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BEFEB" w14:textId="77777777" w:rsidR="00372369" w:rsidRDefault="00372369" w:rsidP="00315CA6">
      <w:pPr>
        <w:spacing w:after="0" w:line="240" w:lineRule="auto"/>
      </w:pPr>
      <w:r>
        <w:separator/>
      </w:r>
    </w:p>
  </w:footnote>
  <w:footnote w:type="continuationSeparator" w:id="0">
    <w:p w14:paraId="09DD4405" w14:textId="77777777" w:rsidR="00372369" w:rsidRDefault="003723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2369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BE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DA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722"/>
    <w:rsid w:val="00C661EC"/>
    <w:rsid w:val="00C72C28"/>
    <w:rsid w:val="00C81CD4"/>
    <w:rsid w:val="00C82A94"/>
    <w:rsid w:val="00C9559A"/>
    <w:rsid w:val="00C96700"/>
    <w:rsid w:val="00CA0A1D"/>
    <w:rsid w:val="00CA7DE7"/>
    <w:rsid w:val="00CC358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8%20%D0%BF%D1%80%D0%B0%D0%BA%D1%82%D0%B8%D0%BA%D0%B0%20%D0%BC%D0%B0%D1%81%D1%81%D0%BC%D0%B5%D0%B4%D0%B8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9906/reading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C1C93B-269B-4040-A6F1-62475126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5261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