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:rsidTr="00C72C28">
        <w:tc>
          <w:tcPr>
            <w:tcW w:w="5103" w:type="dxa"/>
            <w:hideMark/>
          </w:tcPr>
          <w:p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</w:p>
          <w:p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Современные материалы и дизайн</w:t>
      </w:r>
    </w:p>
    <w:p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:rsidTr="009F62AE">
        <w:tc>
          <w:tcPr>
            <w:tcW w:w="3369" w:type="dxa"/>
            <w:vAlign w:val="center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43.03.01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Сервис</w:t>
            </w:r>
          </w:p>
        </w:tc>
      </w:tr>
      <w:tr w:rsidR="00C52FB4" w:rsidRPr="007E6725" w:rsidTr="009F62AE">
        <w:tc>
          <w:tcPr>
            <w:tcW w:w="3369" w:type="dxa"/>
            <w:hideMark/>
          </w:tcPr>
          <w:p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и дизайн в индустрии событий</w:t>
            </w:r>
          </w:p>
        </w:tc>
      </w:tr>
      <w:tr w:rsidR="00C52FB4" w:rsidRPr="007E6725" w:rsidTr="009F62AE">
        <w:trPr>
          <w:trHeight w:val="283"/>
        </w:trPr>
        <w:tc>
          <w:tcPr>
            <w:tcW w:w="3369" w:type="dxa"/>
            <w:hideMark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Бакалавриат</w:t>
            </w:r>
          </w:p>
        </w:tc>
      </w:tr>
      <w:tr w:rsidR="00C52FB4" w:rsidRPr="007E6725" w:rsidTr="004F2F48">
        <w:trPr>
          <w:trHeight w:val="80"/>
        </w:trPr>
        <w:tc>
          <w:tcPr>
            <w:tcW w:w="3369" w:type="dxa"/>
          </w:tcPr>
          <w:p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очная</w:t>
            </w:r>
          </w:p>
        </w:tc>
      </w:tr>
      <w:tr w:rsidR="00A77598" w:rsidRPr="007E6725" w:rsidTr="004F2F48">
        <w:trPr>
          <w:trHeight w:val="80"/>
        </w:trPr>
        <w:tc>
          <w:tcPr>
            <w:tcW w:w="3369" w:type="dxa"/>
          </w:tcPr>
          <w:p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:rsidR="00A77598" w:rsidRPr="002E58F5" w:rsidRDefault="002E58F5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:rsidTr="00ED54AA">
        <w:tc>
          <w:tcPr>
            <w:tcW w:w="9345" w:type="dxa"/>
          </w:tcPr>
          <w:p w:rsidR="007A7979" w:rsidRPr="00DE4E13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E4E13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Тютюнник Оксана Алексеевна</w:t>
            </w:r>
          </w:p>
        </w:tc>
      </w:tr>
    </w:tbl>
    <w:p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:rsidTr="002E4044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:rsidR="004475DA" w:rsidRPr="002E58F5" w:rsidRDefault="002E58F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5160" w:type="dxa"/>
            <w:vMerge w:val="restart"/>
          </w:tcPr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Экзамен: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2</w:t>
                  </w:r>
                </w:p>
              </w:tc>
            </w:tr>
          </w:tbl>
          <w:p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:rsidR="004475DA" w:rsidRPr="002E58F5" w:rsidRDefault="002E58F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:rsidTr="004475DA">
        <w:tc>
          <w:tcPr>
            <w:tcW w:w="3115" w:type="dxa"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664" w:type="dxa"/>
            <w:vMerge/>
          </w:tcPr>
          <w:p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28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:rsidR="0092300D" w:rsidRPr="002E58F5" w:rsidRDefault="002E58F5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36</w:t>
            </w:r>
          </w:p>
        </w:tc>
      </w:tr>
      <w:tr w:rsidR="0092300D" w:rsidRPr="007E6725" w:rsidTr="00967B8F">
        <w:tc>
          <w:tcPr>
            <w:tcW w:w="3519" w:type="pct"/>
            <w:shd w:val="clear" w:color="auto" w:fill="auto"/>
          </w:tcPr>
          <w:p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:rsidR="0092300D" w:rsidRPr="002E58F5" w:rsidRDefault="002E58F5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144</w:t>
            </w:r>
          </w:p>
        </w:tc>
      </w:tr>
      <w:tr w:rsidR="00C624FA" w:rsidRPr="007E6725" w:rsidTr="00967B8F">
        <w:tc>
          <w:tcPr>
            <w:tcW w:w="3519" w:type="pct"/>
            <w:shd w:val="clear" w:color="auto" w:fill="auto"/>
          </w:tcPr>
          <w:p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:rsidR="00C624FA" w:rsidRPr="002E58F5" w:rsidRDefault="002E58F5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</w:tbl>
    <w:p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:rsidR="004475DA" w:rsidRPr="002E58F5" w:rsidRDefault="002E58F5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11619" w:rsidRPr="007E6725" w:rsidRDefault="00511619">
          <w:pPr>
            <w:pStyle w:val="a9"/>
          </w:pPr>
        </w:p>
        <w:p w:rsidR="00D75436" w:rsidRDefault="00F83B91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="00511619"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F907DF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D75436" w:rsidRDefault="00725E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F83B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F83B91">
              <w:rPr>
                <w:noProof/>
                <w:webHidden/>
              </w:rPr>
            </w:r>
            <w:r w:rsidR="00F83B91">
              <w:rPr>
                <w:noProof/>
                <w:webHidden/>
              </w:rPr>
              <w:fldChar w:fldCharType="separate"/>
            </w:r>
            <w:r w:rsidR="00F907DF">
              <w:rPr>
                <w:noProof/>
                <w:webHidden/>
              </w:rPr>
              <w:t>3</w:t>
            </w:r>
            <w:r w:rsidR="00F83B91">
              <w:rPr>
                <w:noProof/>
                <w:webHidden/>
              </w:rPr>
              <w:fldChar w:fldCharType="end"/>
            </w:r>
          </w:hyperlink>
        </w:p>
        <w:p w:rsidR="00D75436" w:rsidRDefault="00725E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F83B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F83B91">
              <w:rPr>
                <w:noProof/>
                <w:webHidden/>
              </w:rPr>
            </w:r>
            <w:r w:rsidR="00F83B91">
              <w:rPr>
                <w:noProof/>
                <w:webHidden/>
              </w:rPr>
              <w:fldChar w:fldCharType="separate"/>
            </w:r>
            <w:r w:rsidR="00F907DF">
              <w:rPr>
                <w:noProof/>
                <w:webHidden/>
              </w:rPr>
              <w:t>3</w:t>
            </w:r>
            <w:r w:rsidR="00F83B91">
              <w:rPr>
                <w:noProof/>
                <w:webHidden/>
              </w:rPr>
              <w:fldChar w:fldCharType="end"/>
            </w:r>
          </w:hyperlink>
        </w:p>
        <w:p w:rsidR="00D75436" w:rsidRDefault="00725E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F83B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F83B91">
              <w:rPr>
                <w:noProof/>
                <w:webHidden/>
              </w:rPr>
            </w:r>
            <w:r w:rsidR="00F83B91">
              <w:rPr>
                <w:noProof/>
                <w:webHidden/>
              </w:rPr>
              <w:fldChar w:fldCharType="separate"/>
            </w:r>
            <w:r w:rsidR="00F907DF">
              <w:rPr>
                <w:noProof/>
                <w:webHidden/>
              </w:rPr>
              <w:t>4</w:t>
            </w:r>
            <w:r w:rsidR="00F83B91">
              <w:rPr>
                <w:noProof/>
                <w:webHidden/>
              </w:rPr>
              <w:fldChar w:fldCharType="end"/>
            </w:r>
          </w:hyperlink>
        </w:p>
        <w:p w:rsidR="00D75436" w:rsidRDefault="00725E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83B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F83B91">
              <w:rPr>
                <w:noProof/>
                <w:webHidden/>
              </w:rPr>
            </w:r>
            <w:r w:rsidR="00F83B91">
              <w:rPr>
                <w:noProof/>
                <w:webHidden/>
              </w:rPr>
              <w:fldChar w:fldCharType="separate"/>
            </w:r>
            <w:r w:rsidR="00F907DF">
              <w:rPr>
                <w:noProof/>
                <w:webHidden/>
              </w:rPr>
              <w:t>7</w:t>
            </w:r>
            <w:r w:rsidR="00F83B91">
              <w:rPr>
                <w:noProof/>
                <w:webHidden/>
              </w:rPr>
              <w:fldChar w:fldCharType="end"/>
            </w:r>
          </w:hyperlink>
        </w:p>
        <w:p w:rsidR="00D75436" w:rsidRDefault="00725E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F83B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F83B91">
              <w:rPr>
                <w:noProof/>
                <w:webHidden/>
              </w:rPr>
            </w:r>
            <w:r w:rsidR="00F83B91">
              <w:rPr>
                <w:noProof/>
                <w:webHidden/>
              </w:rPr>
              <w:fldChar w:fldCharType="separate"/>
            </w:r>
            <w:r w:rsidR="00F907DF">
              <w:rPr>
                <w:noProof/>
                <w:webHidden/>
              </w:rPr>
              <w:t>7</w:t>
            </w:r>
            <w:r w:rsidR="00F83B91">
              <w:rPr>
                <w:noProof/>
                <w:webHidden/>
              </w:rPr>
              <w:fldChar w:fldCharType="end"/>
            </w:r>
          </w:hyperlink>
        </w:p>
        <w:p w:rsidR="00D75436" w:rsidRDefault="00725E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F83B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F83B91">
              <w:rPr>
                <w:noProof/>
                <w:webHidden/>
              </w:rPr>
            </w:r>
            <w:r w:rsidR="00F83B91">
              <w:rPr>
                <w:noProof/>
                <w:webHidden/>
              </w:rPr>
              <w:fldChar w:fldCharType="separate"/>
            </w:r>
            <w:r w:rsidR="00F907DF">
              <w:rPr>
                <w:noProof/>
                <w:webHidden/>
              </w:rPr>
              <w:t>7</w:t>
            </w:r>
            <w:r w:rsidR="00F83B91">
              <w:rPr>
                <w:noProof/>
                <w:webHidden/>
              </w:rPr>
              <w:fldChar w:fldCharType="end"/>
            </w:r>
          </w:hyperlink>
        </w:p>
        <w:p w:rsidR="00D75436" w:rsidRDefault="00725E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F83B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F83B91">
              <w:rPr>
                <w:noProof/>
                <w:webHidden/>
              </w:rPr>
            </w:r>
            <w:r w:rsidR="00F83B91">
              <w:rPr>
                <w:noProof/>
                <w:webHidden/>
              </w:rPr>
              <w:fldChar w:fldCharType="separate"/>
            </w:r>
            <w:r w:rsidR="00F907DF">
              <w:rPr>
                <w:noProof/>
                <w:webHidden/>
              </w:rPr>
              <w:t>8</w:t>
            </w:r>
            <w:r w:rsidR="00F83B91">
              <w:rPr>
                <w:noProof/>
                <w:webHidden/>
              </w:rPr>
              <w:fldChar w:fldCharType="end"/>
            </w:r>
          </w:hyperlink>
        </w:p>
        <w:p w:rsidR="00D75436" w:rsidRDefault="00725E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F83B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F83B91">
              <w:rPr>
                <w:noProof/>
                <w:webHidden/>
              </w:rPr>
            </w:r>
            <w:r w:rsidR="00F83B91">
              <w:rPr>
                <w:noProof/>
                <w:webHidden/>
              </w:rPr>
              <w:fldChar w:fldCharType="separate"/>
            </w:r>
            <w:r w:rsidR="00F907DF">
              <w:rPr>
                <w:noProof/>
                <w:webHidden/>
              </w:rPr>
              <w:t>8</w:t>
            </w:r>
            <w:r w:rsidR="00F83B91">
              <w:rPr>
                <w:noProof/>
                <w:webHidden/>
              </w:rPr>
              <w:fldChar w:fldCharType="end"/>
            </w:r>
          </w:hyperlink>
        </w:p>
        <w:p w:rsidR="00D75436" w:rsidRDefault="00725E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F83B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F83B91">
              <w:rPr>
                <w:noProof/>
                <w:webHidden/>
              </w:rPr>
            </w:r>
            <w:r w:rsidR="00F83B91">
              <w:rPr>
                <w:noProof/>
                <w:webHidden/>
              </w:rPr>
              <w:fldChar w:fldCharType="separate"/>
            </w:r>
            <w:r w:rsidR="00F907DF">
              <w:rPr>
                <w:noProof/>
                <w:webHidden/>
              </w:rPr>
              <w:t>9</w:t>
            </w:r>
            <w:r w:rsidR="00F83B91">
              <w:rPr>
                <w:noProof/>
                <w:webHidden/>
              </w:rPr>
              <w:fldChar w:fldCharType="end"/>
            </w:r>
          </w:hyperlink>
        </w:p>
        <w:p w:rsidR="00D75436" w:rsidRDefault="00725E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F83B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F83B91">
              <w:rPr>
                <w:noProof/>
                <w:webHidden/>
              </w:rPr>
            </w:r>
            <w:r w:rsidR="00F83B91">
              <w:rPr>
                <w:noProof/>
                <w:webHidden/>
              </w:rPr>
              <w:fldChar w:fldCharType="separate"/>
            </w:r>
            <w:r w:rsidR="00F907DF">
              <w:rPr>
                <w:noProof/>
                <w:webHidden/>
              </w:rPr>
              <w:t>10</w:t>
            </w:r>
            <w:r w:rsidR="00F83B91">
              <w:rPr>
                <w:noProof/>
                <w:webHidden/>
              </w:rPr>
              <w:fldChar w:fldCharType="end"/>
            </w:r>
          </w:hyperlink>
        </w:p>
        <w:p w:rsidR="00D75436" w:rsidRDefault="00725EEB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F83B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F83B91">
              <w:rPr>
                <w:noProof/>
                <w:webHidden/>
              </w:rPr>
            </w:r>
            <w:r w:rsidR="00F83B91">
              <w:rPr>
                <w:noProof/>
                <w:webHidden/>
              </w:rPr>
              <w:fldChar w:fldCharType="separate"/>
            </w:r>
            <w:r w:rsidR="00F907DF">
              <w:rPr>
                <w:noProof/>
                <w:webHidden/>
              </w:rPr>
              <w:t>12</w:t>
            </w:r>
            <w:r w:rsidR="00F83B91">
              <w:rPr>
                <w:noProof/>
                <w:webHidden/>
              </w:rPr>
              <w:fldChar w:fldCharType="end"/>
            </w:r>
          </w:hyperlink>
        </w:p>
        <w:p w:rsidR="00D75436" w:rsidRDefault="00725E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F83B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F83B91">
              <w:rPr>
                <w:noProof/>
                <w:webHidden/>
              </w:rPr>
            </w:r>
            <w:r w:rsidR="00F83B91">
              <w:rPr>
                <w:noProof/>
                <w:webHidden/>
              </w:rPr>
              <w:fldChar w:fldCharType="separate"/>
            </w:r>
            <w:r w:rsidR="00F907DF">
              <w:rPr>
                <w:noProof/>
                <w:webHidden/>
              </w:rPr>
              <w:t>12</w:t>
            </w:r>
            <w:r w:rsidR="00F83B91">
              <w:rPr>
                <w:noProof/>
                <w:webHidden/>
              </w:rPr>
              <w:fldChar w:fldCharType="end"/>
            </w:r>
          </w:hyperlink>
        </w:p>
        <w:p w:rsidR="00D75436" w:rsidRDefault="00725E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F83B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F83B91">
              <w:rPr>
                <w:noProof/>
                <w:webHidden/>
              </w:rPr>
            </w:r>
            <w:r w:rsidR="00F83B91">
              <w:rPr>
                <w:noProof/>
                <w:webHidden/>
              </w:rPr>
              <w:fldChar w:fldCharType="separate"/>
            </w:r>
            <w:r w:rsidR="00F907DF">
              <w:rPr>
                <w:noProof/>
                <w:webHidden/>
              </w:rPr>
              <w:t>13</w:t>
            </w:r>
            <w:r w:rsidR="00F83B91">
              <w:rPr>
                <w:noProof/>
                <w:webHidden/>
              </w:rPr>
              <w:fldChar w:fldCharType="end"/>
            </w:r>
          </w:hyperlink>
        </w:p>
        <w:p w:rsidR="00D75436" w:rsidRDefault="00725E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F83B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F83B91">
              <w:rPr>
                <w:noProof/>
                <w:webHidden/>
              </w:rPr>
            </w:r>
            <w:r w:rsidR="00F83B91">
              <w:rPr>
                <w:noProof/>
                <w:webHidden/>
              </w:rPr>
              <w:fldChar w:fldCharType="separate"/>
            </w:r>
            <w:r w:rsidR="00F907DF">
              <w:rPr>
                <w:noProof/>
                <w:webHidden/>
              </w:rPr>
              <w:t>13</w:t>
            </w:r>
            <w:r w:rsidR="00F83B91">
              <w:rPr>
                <w:noProof/>
                <w:webHidden/>
              </w:rPr>
              <w:fldChar w:fldCharType="end"/>
            </w:r>
          </w:hyperlink>
        </w:p>
        <w:p w:rsidR="00D75436" w:rsidRDefault="00725E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F83B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F83B91">
              <w:rPr>
                <w:noProof/>
                <w:webHidden/>
              </w:rPr>
            </w:r>
            <w:r w:rsidR="00F83B91">
              <w:rPr>
                <w:noProof/>
                <w:webHidden/>
              </w:rPr>
              <w:fldChar w:fldCharType="separate"/>
            </w:r>
            <w:r w:rsidR="00F907DF">
              <w:rPr>
                <w:noProof/>
                <w:webHidden/>
              </w:rPr>
              <w:t>13</w:t>
            </w:r>
            <w:r w:rsidR="00F83B91">
              <w:rPr>
                <w:noProof/>
                <w:webHidden/>
              </w:rPr>
              <w:fldChar w:fldCharType="end"/>
            </w:r>
          </w:hyperlink>
        </w:p>
        <w:p w:rsidR="00D75436" w:rsidRDefault="00725E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F83B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F83B91">
              <w:rPr>
                <w:noProof/>
                <w:webHidden/>
              </w:rPr>
            </w:r>
            <w:r w:rsidR="00F83B91">
              <w:rPr>
                <w:noProof/>
                <w:webHidden/>
              </w:rPr>
              <w:fldChar w:fldCharType="separate"/>
            </w:r>
            <w:r w:rsidR="00F907DF">
              <w:rPr>
                <w:noProof/>
                <w:webHidden/>
              </w:rPr>
              <w:t>13</w:t>
            </w:r>
            <w:r w:rsidR="00F83B91">
              <w:rPr>
                <w:noProof/>
                <w:webHidden/>
              </w:rPr>
              <w:fldChar w:fldCharType="end"/>
            </w:r>
          </w:hyperlink>
        </w:p>
        <w:p w:rsidR="00D75436" w:rsidRDefault="00725EEB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F83B91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F83B91">
              <w:rPr>
                <w:noProof/>
                <w:webHidden/>
              </w:rPr>
            </w:r>
            <w:r w:rsidR="00F83B91">
              <w:rPr>
                <w:noProof/>
                <w:webHidden/>
              </w:rPr>
              <w:fldChar w:fldCharType="separate"/>
            </w:r>
            <w:r w:rsidR="00F907DF">
              <w:rPr>
                <w:noProof/>
                <w:webHidden/>
              </w:rPr>
              <w:t>13</w:t>
            </w:r>
            <w:r w:rsidR="00F83B91">
              <w:rPr>
                <w:noProof/>
                <w:webHidden/>
              </w:rPr>
              <w:fldChar w:fldCharType="end"/>
            </w:r>
          </w:hyperlink>
        </w:p>
        <w:p w:rsidR="00511619" w:rsidRPr="007E6725" w:rsidRDefault="00F83B91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0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0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:rsidTr="00967B8F">
        <w:tc>
          <w:tcPr>
            <w:tcW w:w="1702" w:type="dxa"/>
            <w:shd w:val="clear" w:color="auto" w:fill="auto"/>
          </w:tcPr>
          <w:p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Подготовить специалистов, умеющих грамотно использовать свойства природных и искусственных материалов в профессиональной деятельности, способных анализировать проблемы, возникающие в связи с применением конкретных материалов. Ориентироваться в обширном мире окружающих материалов как с точки зрения их практического применения, так и в отношении их влияния на окружающую среду.</w:t>
            </w:r>
          </w:p>
        </w:tc>
      </w:tr>
    </w:tbl>
    <w:p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1"/>
    </w:p>
    <w:p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Современные материалы и дизайн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3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2"/>
      <w:bookmarkEnd w:id="3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DE4E13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E4E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4" w:name="table1" w:colFirst="0" w:colLast="2"/>
            <w:r w:rsidRPr="00DE4E13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E4E13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DE4E13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095" w:rsidRPr="00DE4E13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DE4E13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:rsidR="00751095" w:rsidRPr="00DE4E13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4"/>
      <w:tr w:rsidR="00751095" w:rsidRPr="00DE4E1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E4E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E4E13">
              <w:rPr>
                <w:rFonts w:ascii="Times New Roman" w:hAnsi="Times New Roman" w:cs="Times New Roman"/>
              </w:rPr>
              <w:t>УК-1 -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E4E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4E13">
              <w:rPr>
                <w:rFonts w:ascii="Times New Roman" w:hAnsi="Times New Roman" w:cs="Times New Roman"/>
                <w:lang w:bidi="ru-RU"/>
              </w:rPr>
              <w:t>УК-1.3 - Выбирает оптимальный вариант решения задачи, аргументируя свой выбор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E4E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4E13">
              <w:rPr>
                <w:rFonts w:ascii="Times New Roman" w:hAnsi="Times New Roman" w:cs="Times New Roman"/>
              </w:rPr>
              <w:t xml:space="preserve">Знать: </w:t>
            </w:r>
            <w:r w:rsidR="00316402" w:rsidRPr="00DE4E13">
              <w:rPr>
                <w:rFonts w:ascii="Times New Roman" w:hAnsi="Times New Roman" w:cs="Times New Roman"/>
              </w:rPr>
              <w:t>актуальную информацию о характеристиках, стоимости, наличии используемых материалов; знает материальную структуру дизайн-проекта; знаком с логикой возможной заменяемости материалов в рамках решаемой задачи</w:t>
            </w:r>
            <w:r w:rsidRPr="00DE4E1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E4E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4E13">
              <w:rPr>
                <w:rFonts w:ascii="Times New Roman" w:hAnsi="Times New Roman" w:cs="Times New Roman"/>
              </w:rPr>
              <w:t xml:space="preserve">Уметь: </w:t>
            </w:r>
            <w:r w:rsidR="00FD518F" w:rsidRPr="00DE4E13">
              <w:rPr>
                <w:rFonts w:ascii="Times New Roman" w:hAnsi="Times New Roman" w:cs="Times New Roman"/>
              </w:rPr>
              <w:t>проанализировать материальную составляющую, предложить выбор и аргументировать свой вариант решения задачи в рамках дизайн-проектирования в сфере сервиса</w:t>
            </w:r>
            <w:r w:rsidRPr="00DE4E13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E4E1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E4E1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E4E13">
              <w:rPr>
                <w:rFonts w:ascii="Times New Roman" w:hAnsi="Times New Roman" w:cs="Times New Roman"/>
              </w:rPr>
              <w:t>большим объёмом информации в сфере современных материалов и дизайна для анализа, отбора и оптимизации использования материалов в рамках решения задач сервиса</w:t>
            </w:r>
            <w:r w:rsidRPr="00DE4E13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DE4E13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E4E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DE4E13">
              <w:rPr>
                <w:rFonts w:ascii="Times New Roman" w:hAnsi="Times New Roman" w:cs="Times New Roman"/>
              </w:rPr>
              <w:t>ОПК-1 - Способен применять технологические новации и современное программное обеспечение в сфере сервиса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E4E13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DE4E13">
              <w:rPr>
                <w:rFonts w:ascii="Times New Roman" w:hAnsi="Times New Roman" w:cs="Times New Roman"/>
                <w:lang w:bidi="ru-RU"/>
              </w:rPr>
              <w:t>ОПК-1.1 - Определяет потребность в технологических новациях и информационном обеспечении в сфере сервиса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1095" w:rsidRPr="00DE4E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4E13">
              <w:rPr>
                <w:rFonts w:ascii="Times New Roman" w:hAnsi="Times New Roman" w:cs="Times New Roman"/>
              </w:rPr>
              <w:t xml:space="preserve">Знать: </w:t>
            </w:r>
            <w:r w:rsidR="00316402" w:rsidRPr="00DE4E13">
              <w:rPr>
                <w:rFonts w:ascii="Times New Roman" w:hAnsi="Times New Roman" w:cs="Times New Roman"/>
              </w:rPr>
              <w:t>основные характеристики современных материалов и критерии их выбора в рамках решаемой задачи в сфере сервиса; знает основные принципы работы в САПР, используемом при решении задач сервиса</w:t>
            </w:r>
            <w:r w:rsidRPr="00DE4E13">
              <w:rPr>
                <w:rFonts w:ascii="Times New Roman" w:hAnsi="Times New Roman" w:cs="Times New Roman"/>
              </w:rPr>
              <w:t xml:space="preserve"> </w:t>
            </w:r>
          </w:p>
          <w:p w:rsidR="00751095" w:rsidRPr="00DE4E13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E4E13">
              <w:rPr>
                <w:rFonts w:ascii="Times New Roman" w:hAnsi="Times New Roman" w:cs="Times New Roman"/>
              </w:rPr>
              <w:t xml:space="preserve">Уметь: </w:t>
            </w:r>
            <w:r w:rsidR="00FD518F" w:rsidRPr="00DE4E13">
              <w:rPr>
                <w:rFonts w:ascii="Times New Roman" w:hAnsi="Times New Roman" w:cs="Times New Roman"/>
              </w:rPr>
              <w:t>анализировать технологические условия и требования в рамках решаемой задачи в сфере сервиса и осуществлять отбор материалов, оптимальных для её решения</w:t>
            </w:r>
            <w:r w:rsidRPr="00DE4E13">
              <w:rPr>
                <w:rFonts w:ascii="Times New Roman" w:hAnsi="Times New Roman" w:cs="Times New Roman"/>
              </w:rPr>
              <w:t xml:space="preserve">. </w:t>
            </w:r>
          </w:p>
          <w:p w:rsidR="00751095" w:rsidRPr="00DE4E13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DE4E13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DE4E13">
              <w:rPr>
                <w:rFonts w:ascii="Times New Roman" w:hAnsi="Times New Roman" w:cs="Times New Roman"/>
              </w:rPr>
              <w:t>современным программным обеспечением для всестороннего наглядного представления аналитических и визуальных разработок в рамках решаемой задачи в сфере сервиса</w:t>
            </w:r>
            <w:r w:rsidRPr="00DE4E13">
              <w:rPr>
                <w:rFonts w:ascii="Times New Roman" w:hAnsi="Times New Roman" w:cs="Times New Roman"/>
              </w:rPr>
              <w:t>.</w:t>
            </w:r>
          </w:p>
        </w:tc>
      </w:tr>
    </w:tbl>
    <w:p w:rsidR="00E1429F" w:rsidRPr="00DE4E13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5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6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5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535A3" w:rsidRPr="005B37A7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4535A3" w:rsidRPr="005B37A7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:rsidR="004535A3" w:rsidRPr="005B37A7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(ак</w:t>
            </w:r>
            <w:r w:rsidR="00AE2B1A" w:rsidRPr="005B37A7">
              <w:rPr>
                <w:rFonts w:ascii="Times New Roman" w:hAnsi="Times New Roman" w:cs="Times New Roman"/>
                <w:b/>
              </w:rPr>
              <w:t>адемические</w:t>
            </w:r>
            <w:r w:rsidRPr="005B37A7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:rsidR="000B317E" w:rsidRPr="005B37A7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5B37A7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4475DA" w:rsidRPr="005B37A7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5B37A7">
              <w:rPr>
                <w:rFonts w:ascii="Times New Roman" w:hAnsi="Times New Roman" w:cs="Times New Roman"/>
                <w:b/>
                <w:sz w:val="18"/>
                <w:szCs w:val="18"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:rsidR="004475DA" w:rsidRPr="005B37A7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I. СОВРЕМЕННЫЕ МАТЕРИАЛЫ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1. Классификация, свойства, качество современных материалов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современных материалов. Практическое значение различных материалов.</w:t>
            </w:r>
            <w:r w:rsidRPr="00352B6F">
              <w:rPr>
                <w:lang w:bidi="ru-RU"/>
              </w:rPr>
              <w:br/>
              <w:t>Показатели качества материала. Уровень качества. Методы контроля качества.</w:t>
            </w:r>
            <w:r w:rsidRPr="00352B6F">
              <w:rPr>
                <w:lang w:bidi="ru-RU"/>
              </w:rPr>
              <w:br/>
              <w:t>Состав, строение и свойства материалов и закономерности их изменений при внешних физико-химических воздействиях. Характеристики современных материалов, обеспечивающие необходимые потребителю свойства. Механические свойства материалов. Физические, химические и эксплуатационные свойства материалов.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2E58F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bookmarkStart w:id="7" w:name="_GoBack"/>
            <w:bookmarkEnd w:id="7"/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2. Металлы. Черные металлы и их сплавы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Строение металлов. Кристаллизация металлов. Полиморфные модификации.</w:t>
            </w:r>
            <w:r w:rsidRPr="00352B6F">
              <w:rPr>
                <w:lang w:bidi="ru-RU"/>
              </w:rPr>
              <w:br/>
              <w:t>Полиморфизм железа. Дефекты кристаллического строения. Металлические сплавы. Виды сплавов по структуре. Сплавы железа с углеродом. Компоненты, фазы и структурные составляющие сплавов железа с углеродом. Классификация и свойства чугунов. Классификация стали. Влияние углерода и примесей на свойства стали. Показатели качества стали. Термическая и химико-термическая обработка стали. Поверхностное упрочнение стали. Легированные стали. Конструкционные стали. Стали со специальными свойствами. Инструментальные стали и сплавы. Основные марки сталей и чугунов.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2E58F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5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3. Цветные материалы и их сплавы. Использование конструкций из цветных металлов выставочном дизайне.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цветных металлов. Алюминий и его сплавы. Литейные сплавы алюминия. Деформируемые сплавы алюминия. Высокопрочные сплавы алюминия. Медь и ее сплавы. Латуни. Бронзы. Магний и его сплавы. Титан и его сплавы. Коррозия металлов и сплавов и способы защиты от нее. Сплавы для выставочных конструкций, основные технические требования. Понятие о модульном выставочном металлическом конструкторе. Типы профилей и принципы сборки.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2E58F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4. Неметаллические материалы. Использование в выставочном и предметном дизайне.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неметаллических материалов. Древесные материалы. Неорганические материалы. Стекло. Керамика. Вредные строительные материалы. (эргономика) Экомаркировка строительного материала. Наиболее используемые неметаллические материалы в выставочном дизайне: перечень, особенности, примеры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2E58F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5. Полимерные материалы. Пластмассы. Использование в выставочном и предметном дизайне.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Органическое стекло. Резиновые материалы. Каучук. Пластические массы, их классификация и свойства. Термопластичные и термореактивные пластмассы. Порошковые, волокнистые, слоистые, газонаполненные и пластмассы без наполнителя. Морфинг и самовосстанавливающиеся материалы. Наиболее используемые полимерные материалы в выставочном дизайне: перечень, особенности, примеры применения.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2E58F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6. Композитные, порошковые материалы. Твёрдые сплавы.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Структура композиционных материалов. Полимерные композиционные материалы (ПКМ). Композиционные материалы с металлической матрицей. Композиционные материалы на основе керамики. Типы твёрдых сплавов. Спечённые твёрдые сплавы. Получение твердых сплавов методом порошковой металлургии. Номенклатура спеченных твердых сплавов. Разработки. Литые твёрдые сплавы.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2E58F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7. Наноматериалы.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Классификация наноматериалов. Основные типы структуры наноматериалов. Углеродные наноматериалы. Особенности свойств наноматериалов. Основные области применения наноматериалов. Ограничения в использовании наноматериалов. «Интеллектуальные» или «умные» материалы.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2E58F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5000" w:type="pct"/>
            <w:gridSpan w:val="8"/>
            <w:shd w:val="clear" w:color="auto" w:fill="auto"/>
            <w:vAlign w:val="center"/>
          </w:tcPr>
          <w:p w:rsidR="00313ACD" w:rsidRPr="00352B6F" w:rsidRDefault="00055263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Раздел II. ДИЗАЙН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8. Развитие дизайна в России. Современное состояние.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Введение. Дизайн - деятельность по проектированию эстетических свойств промышленных изделий («художественное конструирование»). Физиология зрения. История развития дизайна в России. Дизайн в России сегодня. Специальное образование. Основные выставки и фестивали. Состояние выставочной индустрии в России (промышленные выставки, музейные пространства, особенности).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2E58F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9. Колористика в дизайне. Символика цвета. Элементы формообразования. Понятие формальной композиции.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Теория цвета для дизайнеров. Значение цвета. Язык пространства и цвета. Цвет и движение. Опыт нумерологической колористики, или число и цвет. Понятие «форма». Значение понятия «форма» для дизайна. Значение понятия «форма», основанное на учении Аристотеля. Простые и сложные формы. Форма и цвет. Внешняя и внутренняя форма. Форма и содержание. Форма и материал. Основные законы формальной композиции.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2E58F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10. Промышленный дизайн. Дизайн технических систем. Выставочный дизайн. Основные понятия.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и теория промышленного дизайна. Современный промышленный дизайн. Методы промышленного дизайна. Элементы инженерного обеспечения промышленного дизайна. История становления дизайна мировой и отечественный опыт. Теоретические концепции отечественного дизайна. Принцип «открытой формы» художественного проектирования. Теория системного проектирования. Метод дизайн – программ. Создание изделия. Представление о форме. Существование изделия. Свойства изделия. Последовательное создание изделия. Основные категории композиции и средства гармонизации. Основные правила создания выставочного стенда.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2E58F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11. Дизайн объектов сервиса. Визуальные атрибуты фирмы.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История возникновения фирменного стиля. Понятие фирменного стиля, его задачи и функции. Стиль, имидж. Логотип. Визуальная атрибутика фирменного стиля. Деловая этика. Дресскод – деловой костюм, униформа. Основные и дополнительные элементы фирменного стиля. Основные носители элементов фирменного стиля. Правила разработки фирменного стиля. Этапы дизайн-проектирования. Фирменный стиль как средство формирования имиджа сервисного предприятия.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2E58F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11</w:t>
            </w:r>
          </w:p>
        </w:tc>
      </w:tr>
      <w:tr w:rsidR="005B37A7" w:rsidRPr="005B37A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:rsidR="004475DA" w:rsidRPr="00352B6F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Тема 12. Дизайн деловых изданий. Типографика в дизайне.</w:t>
            </w:r>
          </w:p>
        </w:tc>
        <w:tc>
          <w:tcPr>
            <w:tcW w:w="2543" w:type="pct"/>
            <w:gridSpan w:val="2"/>
            <w:shd w:val="clear" w:color="auto" w:fill="auto"/>
          </w:tcPr>
          <w:p w:rsidR="004475DA" w:rsidRPr="00352B6F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52B6F">
              <w:rPr>
                <w:lang w:bidi="ru-RU"/>
              </w:rPr>
              <w:t>Разновидности полиграфической печатной продукции. Рекламная продукция — буклеты, листовки, флаеры, афиши, билборды, плакаты, все виды POS-материалов. Деловая печать — блокноты, папки, визитки, конверты, фирменные бланки, открытки. Место полиграфической продукции в современной жизни.</w:t>
            </w:r>
            <w:r w:rsidRPr="00352B6F">
              <w:rPr>
                <w:lang w:bidi="ru-RU"/>
              </w:rPr>
              <w:br/>
              <w:t>Основы дизайна печатных изданий. Фирменный стиль промышленной фирмы: основные элементы стиля и носители фирменного стиля(эргономика). Особенности дизайна деловых изданий. Специфика работы дизайнера деловых изданий. Программное обеспечение для дизайна периодических изданий. Основные правила и приемы дизайна и компьютерной верстки деловых изданий.</w:t>
            </w:r>
            <w:r w:rsidRPr="00352B6F">
              <w:rPr>
                <w:lang w:bidi="ru-RU"/>
              </w:rPr>
              <w:br/>
              <w:t>Типографика в дизайне. Визуализация графическим языком Графический дизайн и его место в оформительском искусстве. Стенд как вид оформительского искусства. Компоновка и размещение информации на стендах. Разработка дизайна деловой документации.</w:t>
            </w:r>
            <w:r w:rsidRPr="00352B6F">
              <w:rPr>
                <w:lang w:bidi="ru-RU"/>
              </w:rPr>
              <w:br/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:rsidR="004475DA" w:rsidRPr="00352B6F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52B6F">
              <w:rPr>
                <w:rFonts w:ascii="Times New Roman" w:hAnsi="Times New Roman" w:cs="Times New Roman"/>
                <w:lang w:bidi="ru-RU"/>
              </w:rPr>
              <w:t>4</w:t>
            </w: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:rsidR="004475DA" w:rsidRPr="00352B6F" w:rsidRDefault="002E58F5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9</w:t>
            </w:r>
          </w:p>
        </w:tc>
      </w:tr>
      <w:tr w:rsidR="005B37A7" w:rsidRPr="005B37A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3445" w:rsidRPr="00352B6F" w:rsidRDefault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36</w:t>
            </w:r>
          </w:p>
        </w:tc>
      </w:tr>
      <w:tr w:rsidR="005B37A7" w:rsidRPr="005B37A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52B6F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52B6F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52B6F">
              <w:rPr>
                <w:rFonts w:eastAsiaTheme="minorHAnsi"/>
                <w:b/>
                <w:sz w:val="22"/>
                <w:szCs w:val="22"/>
                <w:lang w:eastAsia="en-US"/>
              </w:rPr>
              <w:t>28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7DE7" w:rsidRPr="00352B6F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7DE7" w:rsidRPr="00352B6F" w:rsidRDefault="002E58F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76</w:t>
            </w:r>
          </w:p>
        </w:tc>
      </w:tr>
    </w:tbl>
    <w:p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6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:rsidR="00090AC1" w:rsidRPr="007E6725" w:rsidRDefault="00090AC1" w:rsidP="00090AC1"/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41"/>
        <w:gridCol w:w="3766"/>
      </w:tblGrid>
      <w:tr w:rsidR="00262CF0" w:rsidRPr="007E6725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:rsidR="00262CF0" w:rsidRPr="007E6725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E4E13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материалы и дизайн : учебное пособие / [О.В.Маковецкая-Абрамова и др.] ; под ред. О.В.Маковецкой-Абрамовой ; М-во науки и высш. образования Рос. Федерации, С.-Петерб. гос. экон. ун-т, Каф. сервиса трансп. и транспт. систем .— Санкт-Петербург : Изд-во СПбГЭУ, 2018 .— 92 с. : ил., табл. — Авт. указаны на обороте тит. л. — Среди авт. также: С.А.Силла, С.В.Кириллов, Е.И.Саканская-Грицай, М.И.Шереметьева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Сведения доступны также по Интернету: opac.unecon.ru 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25E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2" w:history="1">
              <w:r w:rsidR="00984247" w:rsidRPr="00DE4E13">
                <w:rPr>
                  <w:color w:val="00008B"/>
                  <w:u w:val="single"/>
                  <w:lang w:val="en-US"/>
                </w:rPr>
                <w:t xml:space="preserve">https://opac.unecon.ru/elibrar ... </w:t>
              </w:r>
              <w:r w:rsidR="00984247">
                <w:rPr>
                  <w:color w:val="00008B"/>
                  <w:u w:val="single"/>
                </w:rPr>
                <w:t>80%D0%B8%D0%B0%D0%BB%D1%8B.pdf</w:t>
              </w:r>
            </w:hyperlink>
          </w:p>
        </w:tc>
      </w:tr>
      <w:tr w:rsidR="00262CF0" w:rsidRPr="007E6725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:rsidR="00262CF0" w:rsidRPr="007E6725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DE4E13">
              <w:rPr>
                <w:rFonts w:ascii="Times New Roman" w:hAnsi="Times New Roman" w:cs="Times New Roman"/>
                <w:sz w:val="24"/>
                <w:szCs w:val="24"/>
              </w:rPr>
              <w:t xml:space="preserve">Фетисов Г. П. Материаловедение и технология материалов в 2 ч. Часть 2 [Электронный ресурс] : Учебник / Отв. ред. Фетисов Г. П. — 8-е изд., пер. и доп .— Электрон. дан. — Москва : Издательство Юрайт, 2018 .— 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389 с .— (Бакалавр. Академический курс)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:rsidR="00262CF0" w:rsidRPr="007E6725" w:rsidRDefault="00725EEB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val="en-US"/>
              </w:rPr>
            </w:pPr>
            <w:hyperlink r:id="rId13" w:history="1">
              <w:r w:rsidR="00984247">
                <w:rPr>
                  <w:color w:val="00008B"/>
                  <w:u w:val="single"/>
                </w:rPr>
                <w:t>https://urait.ru/bcode/416256</w:t>
              </w:r>
            </w:hyperlink>
          </w:p>
        </w:tc>
      </w:tr>
    </w:tbl>
    <w:p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GIMP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:rsidTr="007B550D">
        <w:tc>
          <w:tcPr>
            <w:tcW w:w="9345" w:type="dxa"/>
          </w:tcPr>
          <w:p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eLIBRARRY – www.elibrary.ru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Научная электронная библиотека КиберЛеника – www.cyberleninka.ru</w:t>
            </w:r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iLibrary</w:t>
            </w:r>
          </w:p>
          <w:p w:rsidR="007B323A" w:rsidRPr="007E6725" w:rsidRDefault="00725EEB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DE4E13" w:rsidTr="008416EB">
        <w:tc>
          <w:tcPr>
            <w:tcW w:w="7797" w:type="dxa"/>
            <w:shd w:val="clear" w:color="auto" w:fill="auto"/>
          </w:tcPr>
          <w:p w:rsidR="002C735C" w:rsidRPr="00DE4E1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E4E13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:rsidR="002C735C" w:rsidRPr="00DE4E13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DE4E13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DE4E13" w:rsidTr="008416EB">
        <w:tc>
          <w:tcPr>
            <w:tcW w:w="7797" w:type="dxa"/>
            <w:shd w:val="clear" w:color="auto" w:fill="auto"/>
          </w:tcPr>
          <w:p w:rsidR="002C735C" w:rsidRPr="00DE4E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4E13">
              <w:rPr>
                <w:sz w:val="22"/>
                <w:szCs w:val="22"/>
              </w:rPr>
              <w:t xml:space="preserve">Ауд. 310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- 1шт., 2 судейских кресла; Компьютер </w:t>
            </w:r>
            <w:r w:rsidRPr="00DE4E13">
              <w:rPr>
                <w:sz w:val="22"/>
                <w:szCs w:val="22"/>
                <w:lang w:val="en-US"/>
              </w:rPr>
              <w:t>Intel</w:t>
            </w:r>
            <w:r w:rsidRPr="00DE4E13">
              <w:rPr>
                <w:sz w:val="22"/>
                <w:szCs w:val="22"/>
              </w:rPr>
              <w:t xml:space="preserve"> </w:t>
            </w:r>
            <w:r w:rsidRPr="00DE4E13">
              <w:rPr>
                <w:sz w:val="22"/>
                <w:szCs w:val="22"/>
                <w:lang w:val="en-US"/>
              </w:rPr>
              <w:t>Core</w:t>
            </w:r>
            <w:r w:rsidRPr="00DE4E13">
              <w:rPr>
                <w:sz w:val="22"/>
                <w:szCs w:val="22"/>
              </w:rPr>
              <w:t xml:space="preserve"> </w:t>
            </w:r>
            <w:r w:rsidRPr="00DE4E13">
              <w:rPr>
                <w:sz w:val="22"/>
                <w:szCs w:val="22"/>
                <w:lang w:val="en-US"/>
              </w:rPr>
              <w:t>i</w:t>
            </w:r>
            <w:r w:rsidRPr="00DE4E13">
              <w:rPr>
                <w:sz w:val="22"/>
                <w:szCs w:val="22"/>
              </w:rPr>
              <w:t>3- 2100 3.1</w:t>
            </w:r>
            <w:r w:rsidRPr="00DE4E13">
              <w:rPr>
                <w:sz w:val="22"/>
                <w:szCs w:val="22"/>
                <w:lang w:val="en-US"/>
              </w:rPr>
              <w:t>Gh</w:t>
            </w:r>
            <w:r w:rsidRPr="00DE4E13">
              <w:rPr>
                <w:sz w:val="22"/>
                <w:szCs w:val="22"/>
              </w:rPr>
              <w:t>/2</w:t>
            </w:r>
            <w:r w:rsidRPr="00DE4E13">
              <w:rPr>
                <w:sz w:val="22"/>
                <w:szCs w:val="22"/>
                <w:lang w:val="en-US"/>
              </w:rPr>
              <w:t>Gb</w:t>
            </w:r>
            <w:r w:rsidRPr="00DE4E13">
              <w:rPr>
                <w:sz w:val="22"/>
                <w:szCs w:val="22"/>
              </w:rPr>
              <w:t>/500</w:t>
            </w:r>
            <w:r w:rsidRPr="00DE4E13">
              <w:rPr>
                <w:sz w:val="22"/>
                <w:szCs w:val="22"/>
                <w:lang w:val="en-US"/>
              </w:rPr>
              <w:t>Gb</w:t>
            </w:r>
            <w:r w:rsidRPr="00DE4E13">
              <w:rPr>
                <w:sz w:val="22"/>
                <w:szCs w:val="22"/>
              </w:rPr>
              <w:t xml:space="preserve">/ </w:t>
            </w:r>
            <w:r w:rsidRPr="00DE4E13">
              <w:rPr>
                <w:sz w:val="22"/>
                <w:szCs w:val="22"/>
                <w:lang w:val="en-US"/>
              </w:rPr>
              <w:t>Acer</w:t>
            </w:r>
            <w:r w:rsidRPr="00DE4E13">
              <w:rPr>
                <w:sz w:val="22"/>
                <w:szCs w:val="22"/>
              </w:rPr>
              <w:t xml:space="preserve"> </w:t>
            </w:r>
            <w:r w:rsidRPr="00DE4E13">
              <w:rPr>
                <w:sz w:val="22"/>
                <w:szCs w:val="22"/>
                <w:lang w:val="en-US"/>
              </w:rPr>
              <w:t>V</w:t>
            </w:r>
            <w:r w:rsidRPr="00DE4E13">
              <w:rPr>
                <w:sz w:val="22"/>
                <w:szCs w:val="22"/>
              </w:rPr>
              <w:t xml:space="preserve">193  - 1 шт., Проектор цифровой </w:t>
            </w:r>
            <w:r w:rsidRPr="00DE4E13">
              <w:rPr>
                <w:sz w:val="22"/>
                <w:szCs w:val="22"/>
                <w:lang w:val="en-US"/>
              </w:rPr>
              <w:t>Acer</w:t>
            </w:r>
            <w:r w:rsidRPr="00DE4E13">
              <w:rPr>
                <w:sz w:val="22"/>
                <w:szCs w:val="22"/>
              </w:rPr>
              <w:t xml:space="preserve"> </w:t>
            </w:r>
            <w:r w:rsidRPr="00DE4E13">
              <w:rPr>
                <w:sz w:val="22"/>
                <w:szCs w:val="22"/>
                <w:lang w:val="en-US"/>
              </w:rPr>
              <w:t>X</w:t>
            </w:r>
            <w:r w:rsidRPr="00DE4E13">
              <w:rPr>
                <w:sz w:val="22"/>
                <w:szCs w:val="22"/>
              </w:rPr>
              <w:t xml:space="preserve">1240 - 1 шт., Экран  с электроприводом </w:t>
            </w:r>
            <w:r w:rsidRPr="00DE4E13">
              <w:rPr>
                <w:sz w:val="22"/>
                <w:szCs w:val="22"/>
                <w:lang w:val="en-US"/>
              </w:rPr>
              <w:t>Draper</w:t>
            </w:r>
            <w:r w:rsidRPr="00DE4E13">
              <w:rPr>
                <w:sz w:val="22"/>
                <w:szCs w:val="22"/>
              </w:rPr>
              <w:t xml:space="preserve"> </w:t>
            </w:r>
            <w:r w:rsidRPr="00DE4E13">
              <w:rPr>
                <w:sz w:val="22"/>
                <w:szCs w:val="22"/>
                <w:lang w:val="en-US"/>
              </w:rPr>
              <w:t>Baronet</w:t>
            </w:r>
            <w:r w:rsidRPr="00DE4E13">
              <w:rPr>
                <w:sz w:val="22"/>
                <w:szCs w:val="22"/>
              </w:rPr>
              <w:t xml:space="preserve"> 138х180 см - 1 шт.,  Акустическая система </w:t>
            </w:r>
            <w:r w:rsidRPr="00DE4E13">
              <w:rPr>
                <w:sz w:val="22"/>
                <w:szCs w:val="22"/>
                <w:lang w:val="en-US"/>
              </w:rPr>
              <w:t>Hi</w:t>
            </w:r>
            <w:r w:rsidRPr="00DE4E13">
              <w:rPr>
                <w:sz w:val="22"/>
                <w:szCs w:val="22"/>
              </w:rPr>
              <w:t>-</w:t>
            </w:r>
            <w:r w:rsidRPr="00DE4E13">
              <w:rPr>
                <w:sz w:val="22"/>
                <w:szCs w:val="22"/>
                <w:lang w:val="en-US"/>
              </w:rPr>
              <w:t>Fi</w:t>
            </w:r>
            <w:r w:rsidRPr="00DE4E13">
              <w:rPr>
                <w:sz w:val="22"/>
                <w:szCs w:val="22"/>
              </w:rPr>
              <w:t xml:space="preserve"> </w:t>
            </w:r>
            <w:r w:rsidRPr="00DE4E13">
              <w:rPr>
                <w:sz w:val="22"/>
                <w:szCs w:val="22"/>
                <w:lang w:val="en-US"/>
              </w:rPr>
              <w:t>PRO</w:t>
            </w:r>
            <w:r w:rsidRPr="00DE4E13">
              <w:rPr>
                <w:sz w:val="22"/>
                <w:szCs w:val="22"/>
              </w:rPr>
              <w:t xml:space="preserve"> </w:t>
            </w:r>
            <w:r w:rsidRPr="00DE4E13">
              <w:rPr>
                <w:sz w:val="22"/>
                <w:szCs w:val="22"/>
                <w:lang w:val="en-US"/>
              </w:rPr>
              <w:t>MASK</w:t>
            </w:r>
            <w:r w:rsidRPr="00DE4E13">
              <w:rPr>
                <w:sz w:val="22"/>
                <w:szCs w:val="22"/>
              </w:rPr>
              <w:t>6</w:t>
            </w:r>
            <w:r w:rsidRPr="00DE4E13">
              <w:rPr>
                <w:sz w:val="22"/>
                <w:szCs w:val="22"/>
                <w:lang w:val="en-US"/>
              </w:rPr>
              <w:t>T</w:t>
            </w:r>
            <w:r w:rsidRPr="00DE4E13">
              <w:rPr>
                <w:sz w:val="22"/>
                <w:szCs w:val="22"/>
              </w:rPr>
              <w:t>-</w:t>
            </w:r>
            <w:r w:rsidRPr="00DE4E13">
              <w:rPr>
                <w:sz w:val="22"/>
                <w:szCs w:val="22"/>
                <w:lang w:val="en-US"/>
              </w:rPr>
              <w:t>W</w:t>
            </w:r>
            <w:r w:rsidRPr="00DE4E13">
              <w:rPr>
                <w:sz w:val="22"/>
                <w:szCs w:val="22"/>
              </w:rPr>
              <w:t xml:space="preserve"> - 2 шт., Микшер усилитель  </w:t>
            </w:r>
            <w:r w:rsidRPr="00DE4E13">
              <w:rPr>
                <w:sz w:val="22"/>
                <w:szCs w:val="22"/>
                <w:lang w:val="en-US"/>
              </w:rPr>
              <w:t>Jedia</w:t>
            </w:r>
            <w:r w:rsidRPr="00DE4E13">
              <w:rPr>
                <w:sz w:val="22"/>
                <w:szCs w:val="22"/>
              </w:rPr>
              <w:t xml:space="preserve">  </w:t>
            </w:r>
            <w:r w:rsidRPr="00DE4E13">
              <w:rPr>
                <w:sz w:val="22"/>
                <w:szCs w:val="22"/>
                <w:lang w:val="en-US"/>
              </w:rPr>
              <w:t>TA</w:t>
            </w:r>
            <w:r w:rsidRPr="00DE4E13">
              <w:rPr>
                <w:sz w:val="22"/>
                <w:szCs w:val="22"/>
              </w:rPr>
              <w:t>-1120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E4E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4E13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DE4E1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E4E13" w:rsidTr="008416EB">
        <w:tc>
          <w:tcPr>
            <w:tcW w:w="7797" w:type="dxa"/>
            <w:shd w:val="clear" w:color="auto" w:fill="auto"/>
          </w:tcPr>
          <w:p w:rsidR="002C735C" w:rsidRPr="00DE4E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4E13">
              <w:rPr>
                <w:sz w:val="22"/>
                <w:szCs w:val="22"/>
              </w:rPr>
              <w:t xml:space="preserve">Ауд. 401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32 посадочных места; рабочее место преподавателя, доска меловая - 1 шт., стол - 1шт., тумба - 1шт., трибуна - 1шт.Компьютер </w:t>
            </w:r>
            <w:r w:rsidRPr="00DE4E13">
              <w:rPr>
                <w:sz w:val="22"/>
                <w:szCs w:val="22"/>
                <w:lang w:val="en-US"/>
              </w:rPr>
              <w:t>Intel</w:t>
            </w:r>
            <w:r w:rsidRPr="00DE4E13">
              <w:rPr>
                <w:sz w:val="22"/>
                <w:szCs w:val="22"/>
              </w:rPr>
              <w:t xml:space="preserve"> </w:t>
            </w:r>
            <w:r w:rsidRPr="00DE4E13">
              <w:rPr>
                <w:sz w:val="22"/>
                <w:szCs w:val="22"/>
                <w:lang w:val="en-US"/>
              </w:rPr>
              <w:t>i</w:t>
            </w:r>
            <w:r w:rsidRPr="00DE4E13">
              <w:rPr>
                <w:sz w:val="22"/>
                <w:szCs w:val="22"/>
              </w:rPr>
              <w:t>3 2100 3.3/4</w:t>
            </w:r>
            <w:r w:rsidRPr="00DE4E13">
              <w:rPr>
                <w:sz w:val="22"/>
                <w:szCs w:val="22"/>
                <w:lang w:val="en-US"/>
              </w:rPr>
              <w:t>Gb</w:t>
            </w:r>
            <w:r w:rsidRPr="00DE4E13">
              <w:rPr>
                <w:sz w:val="22"/>
                <w:szCs w:val="22"/>
              </w:rPr>
              <w:t>/500</w:t>
            </w:r>
            <w:r w:rsidRPr="00DE4E13">
              <w:rPr>
                <w:sz w:val="22"/>
                <w:szCs w:val="22"/>
                <w:lang w:val="en-US"/>
              </w:rPr>
              <w:t>Gb</w:t>
            </w:r>
            <w:r w:rsidRPr="00DE4E13">
              <w:rPr>
                <w:sz w:val="22"/>
                <w:szCs w:val="22"/>
              </w:rPr>
              <w:t>/</w:t>
            </w:r>
            <w:r w:rsidRPr="00DE4E13">
              <w:rPr>
                <w:sz w:val="22"/>
                <w:szCs w:val="22"/>
                <w:lang w:val="en-US"/>
              </w:rPr>
              <w:t>AserV</w:t>
            </w:r>
            <w:r w:rsidRPr="00DE4E13">
              <w:rPr>
                <w:sz w:val="22"/>
                <w:szCs w:val="22"/>
              </w:rPr>
              <w:t xml:space="preserve">193 - 1 шт.,  Проектор </w:t>
            </w:r>
            <w:r w:rsidRPr="00DE4E13">
              <w:rPr>
                <w:sz w:val="22"/>
                <w:szCs w:val="22"/>
                <w:lang w:val="en-US"/>
              </w:rPr>
              <w:t>N</w:t>
            </w:r>
            <w:r w:rsidRPr="00DE4E13">
              <w:rPr>
                <w:sz w:val="22"/>
                <w:szCs w:val="22"/>
              </w:rPr>
              <w:t>ес М350 Х мультимедийный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E4E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4E13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DE4E13">
              <w:rPr>
                <w:sz w:val="22"/>
                <w:szCs w:val="22"/>
                <w:lang w:val="en-US"/>
              </w:rPr>
              <w:t>А</w:t>
            </w:r>
          </w:p>
        </w:tc>
      </w:tr>
      <w:tr w:rsidR="002C735C" w:rsidRPr="00DE4E13" w:rsidTr="008416EB">
        <w:tc>
          <w:tcPr>
            <w:tcW w:w="7797" w:type="dxa"/>
            <w:shd w:val="clear" w:color="auto" w:fill="auto"/>
          </w:tcPr>
          <w:p w:rsidR="002C735C" w:rsidRPr="00DE4E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4E13">
              <w:rPr>
                <w:sz w:val="22"/>
                <w:szCs w:val="22"/>
              </w:rPr>
              <w:t xml:space="preserve">Ауд. 509А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комплексом.Специализированная  мебель и оборудование: Учебная мебель на 48 посадочных мест, рабочее место преподавателя, доска меловая - 1 шт., стол - 1шт., тумба - 1шт., трибуна - 1шт.Компьютер </w:t>
            </w:r>
            <w:r w:rsidRPr="00DE4E13">
              <w:rPr>
                <w:sz w:val="22"/>
                <w:szCs w:val="22"/>
                <w:lang w:val="en-US"/>
              </w:rPr>
              <w:t>I</w:t>
            </w:r>
            <w:r w:rsidRPr="00DE4E13">
              <w:rPr>
                <w:sz w:val="22"/>
                <w:szCs w:val="22"/>
              </w:rPr>
              <w:t>5-7400/8</w:t>
            </w:r>
            <w:r w:rsidRPr="00DE4E13">
              <w:rPr>
                <w:sz w:val="22"/>
                <w:szCs w:val="22"/>
                <w:lang w:val="en-US"/>
              </w:rPr>
              <w:t>Gb</w:t>
            </w:r>
            <w:r w:rsidRPr="00DE4E13">
              <w:rPr>
                <w:sz w:val="22"/>
                <w:szCs w:val="22"/>
              </w:rPr>
              <w:t>/1</w:t>
            </w:r>
            <w:r w:rsidRPr="00DE4E13">
              <w:rPr>
                <w:sz w:val="22"/>
                <w:szCs w:val="22"/>
                <w:lang w:val="en-US"/>
              </w:rPr>
              <w:t>Tb</w:t>
            </w:r>
            <w:r w:rsidRPr="00DE4E13">
              <w:rPr>
                <w:sz w:val="22"/>
                <w:szCs w:val="22"/>
              </w:rPr>
              <w:t xml:space="preserve">/ </w:t>
            </w:r>
            <w:r w:rsidRPr="00DE4E13">
              <w:rPr>
                <w:sz w:val="22"/>
                <w:szCs w:val="22"/>
                <w:lang w:val="en-US"/>
              </w:rPr>
              <w:t>DELL</w:t>
            </w:r>
            <w:r w:rsidRPr="00DE4E13">
              <w:rPr>
                <w:sz w:val="22"/>
                <w:szCs w:val="22"/>
              </w:rPr>
              <w:t xml:space="preserve"> </w:t>
            </w:r>
            <w:r w:rsidRPr="00DE4E13">
              <w:rPr>
                <w:sz w:val="22"/>
                <w:szCs w:val="22"/>
                <w:lang w:val="en-US"/>
              </w:rPr>
              <w:t>S</w:t>
            </w:r>
            <w:r w:rsidRPr="00DE4E13">
              <w:rPr>
                <w:sz w:val="22"/>
                <w:szCs w:val="22"/>
              </w:rPr>
              <w:t>2218</w:t>
            </w:r>
            <w:r w:rsidRPr="00DE4E13">
              <w:rPr>
                <w:sz w:val="22"/>
                <w:szCs w:val="22"/>
                <w:lang w:val="en-US"/>
              </w:rPr>
              <w:t>H</w:t>
            </w:r>
            <w:r w:rsidRPr="00DE4E13">
              <w:rPr>
                <w:sz w:val="22"/>
                <w:szCs w:val="22"/>
              </w:rPr>
              <w:t xml:space="preserve"> - 19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:rsidR="002C735C" w:rsidRPr="00DE4E13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DE4E13">
              <w:rPr>
                <w:sz w:val="22"/>
                <w:szCs w:val="22"/>
              </w:rPr>
              <w:t xml:space="preserve">190005, г. Санкт-Петербург, 7-я Красноармейская ул., д. 6-8, пом. 21Н, 26Н, 15Н-19Н, Л-3, Л-4, Л-5, лит. </w:t>
            </w:r>
            <w:r w:rsidRPr="00DE4E13">
              <w:rPr>
                <w:sz w:val="22"/>
                <w:szCs w:val="22"/>
                <w:lang w:val="en-US"/>
              </w:rPr>
              <w:t>А</w:t>
            </w:r>
          </w:p>
        </w:tc>
      </w:tr>
    </w:tbl>
    <w:p w:rsidR="0092300D" w:rsidRPr="007E6725" w:rsidRDefault="0092300D" w:rsidP="0092300D">
      <w:pPr>
        <w:autoSpaceDE w:val="0"/>
        <w:autoSpaceDN w:val="0"/>
        <w:adjustRightInd w:val="0"/>
        <w:jc w:val="both"/>
        <w:rPr>
          <w:rStyle w:val="FontStyle76"/>
          <w:i/>
          <w:color w:val="E36C0A"/>
        </w:rPr>
      </w:pPr>
    </w:p>
    <w:p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p w:rsidR="00090AC1" w:rsidRPr="007E6725" w:rsidRDefault="00090AC1" w:rsidP="00090AC1">
      <w:bookmarkStart w:id="15" w:name="_Hlk71636079"/>
    </w:p>
    <w:p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метанавыков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:rsidR="00090AC1" w:rsidRPr="007E6725" w:rsidRDefault="00090AC1" w:rsidP="00090AC1"/>
    <w:p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:rsidR="00090AC1" w:rsidRPr="007E6725" w:rsidRDefault="00090AC1" w:rsidP="00090AC1"/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</w:t>
            </w:r>
          </w:p>
        </w:tc>
        <w:tc>
          <w:tcPr>
            <w:tcW w:w="8783" w:type="dxa"/>
          </w:tcPr>
          <w:p w:rsidR="009E6058" w:rsidRPr="00DE4E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Классификация современных материалов. Основные группы и их характеристики.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</w:t>
            </w:r>
          </w:p>
        </w:tc>
        <w:tc>
          <w:tcPr>
            <w:tcW w:w="8783" w:type="dxa"/>
          </w:tcPr>
          <w:p w:rsidR="009E6058" w:rsidRPr="00DE4E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Основные характеристики металлов и их сплавов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E4E13">
              <w:rPr>
                <w:sz w:val="23"/>
                <w:szCs w:val="23"/>
              </w:rPr>
              <w:t xml:space="preserve">Чёрные металлы и их сплавы. </w:t>
            </w:r>
            <w:r>
              <w:rPr>
                <w:sz w:val="23"/>
                <w:szCs w:val="23"/>
                <w:lang w:val="en-US"/>
              </w:rPr>
              <w:t>Основные характеристики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4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 w:rsidRPr="00DE4E13">
              <w:rPr>
                <w:sz w:val="23"/>
                <w:szCs w:val="23"/>
              </w:rPr>
              <w:t xml:space="preserve">Цветные металлы и их сплавы. </w:t>
            </w:r>
            <w:r>
              <w:rPr>
                <w:sz w:val="23"/>
                <w:szCs w:val="23"/>
                <w:lang w:val="en-US"/>
              </w:rPr>
              <w:t>Основные характеристики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5</w:t>
            </w:r>
          </w:p>
        </w:tc>
        <w:tc>
          <w:tcPr>
            <w:tcW w:w="8783" w:type="dxa"/>
          </w:tcPr>
          <w:p w:rsidR="009E6058" w:rsidRPr="00DE4E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Неметаллические материалы. Основные виды и характеристики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6</w:t>
            </w:r>
          </w:p>
        </w:tc>
        <w:tc>
          <w:tcPr>
            <w:tcW w:w="8783" w:type="dxa"/>
          </w:tcPr>
          <w:p w:rsidR="009E6058" w:rsidRPr="00DE4E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Полимерные материалы. Пластмассы. Основные виды и характеристики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7</w:t>
            </w:r>
          </w:p>
        </w:tc>
        <w:tc>
          <w:tcPr>
            <w:tcW w:w="8783" w:type="dxa"/>
          </w:tcPr>
          <w:p w:rsidR="009E6058" w:rsidRPr="00DE4E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Композитные, порошковые материалы. Твёрдые сплавы.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8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Наноматериалы.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9</w:t>
            </w:r>
          </w:p>
        </w:tc>
        <w:tc>
          <w:tcPr>
            <w:tcW w:w="8783" w:type="dxa"/>
          </w:tcPr>
          <w:p w:rsidR="009E6058" w:rsidRPr="00DE4E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Что такое модульная сетка в вёрстке печатных изданий?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10</w:t>
            </w:r>
          </w:p>
        </w:tc>
        <w:tc>
          <w:tcPr>
            <w:tcW w:w="8783" w:type="dxa"/>
          </w:tcPr>
          <w:p w:rsidR="009E6058" w:rsidRPr="00DE4E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Из какого материала изготавливается профиль для конструктивных выставочных систем?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11</w:t>
            </w:r>
          </w:p>
        </w:tc>
        <w:tc>
          <w:tcPr>
            <w:tcW w:w="8783" w:type="dxa"/>
          </w:tcPr>
          <w:p w:rsidR="009E6058" w:rsidRPr="00DE4E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Каким способом получают профиль для конструктивных выставочных систем?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12</w:t>
            </w:r>
          </w:p>
        </w:tc>
        <w:tc>
          <w:tcPr>
            <w:tcW w:w="8783" w:type="dxa"/>
          </w:tcPr>
          <w:p w:rsidR="009E6058" w:rsidRPr="00DE4E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Какая максимальная длинна длинномера конструктивного выставочного профиля?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13</w:t>
            </w:r>
          </w:p>
        </w:tc>
        <w:tc>
          <w:tcPr>
            <w:tcW w:w="8783" w:type="dxa"/>
          </w:tcPr>
          <w:p w:rsidR="009E6058" w:rsidRPr="00DE4E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Каковы основные характеристики материала для конструктивного выставочного профиля?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14</w:t>
            </w:r>
          </w:p>
        </w:tc>
        <w:tc>
          <w:tcPr>
            <w:tcW w:w="8783" w:type="dxa"/>
          </w:tcPr>
          <w:p w:rsidR="009E6058" w:rsidRPr="00DE4E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Основной материал для декорирования конструктивных элементов площадью более 10 квадратных метров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15</w:t>
            </w:r>
          </w:p>
        </w:tc>
        <w:tc>
          <w:tcPr>
            <w:tcW w:w="8783" w:type="dxa"/>
          </w:tcPr>
          <w:p w:rsidR="009E6058" w:rsidRPr="00DE4E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Первое требование, предъявляемое к материалу, используемому на выставочном стенде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16</w:t>
            </w:r>
          </w:p>
        </w:tc>
        <w:tc>
          <w:tcPr>
            <w:tcW w:w="8783" w:type="dxa"/>
          </w:tcPr>
          <w:p w:rsidR="009E6058" w:rsidRPr="00DE4E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Чем обусловлен оптимальный размер короба деревянного выставочного стенда?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17</w:t>
            </w:r>
          </w:p>
        </w:tc>
        <w:tc>
          <w:tcPr>
            <w:tcW w:w="8783" w:type="dxa"/>
          </w:tcPr>
          <w:p w:rsidR="009E6058" w:rsidRPr="00DE4E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Из какого материала стандартно изготавливают короб для деревянного выставочного стенда в практике отечественного стендостроения?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18</w:t>
            </w:r>
          </w:p>
        </w:tc>
        <w:tc>
          <w:tcPr>
            <w:tcW w:w="8783" w:type="dxa"/>
          </w:tcPr>
          <w:p w:rsidR="009E6058" w:rsidRPr="00DE4E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Какого типа стекло используется в отечественном стендостроении с точки зрения безопасности?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19</w:t>
            </w:r>
          </w:p>
        </w:tc>
        <w:tc>
          <w:tcPr>
            <w:tcW w:w="8783" w:type="dxa"/>
          </w:tcPr>
          <w:p w:rsidR="009E6058" w:rsidRPr="009E6058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Что такое акцидентный шрифт?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20</w:t>
            </w:r>
          </w:p>
        </w:tc>
        <w:tc>
          <w:tcPr>
            <w:tcW w:w="8783" w:type="dxa"/>
          </w:tcPr>
          <w:p w:rsidR="009E6058" w:rsidRPr="00DE4E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Какие шрифты относятся к антиквенным?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21</w:t>
            </w:r>
          </w:p>
        </w:tc>
        <w:tc>
          <w:tcPr>
            <w:tcW w:w="8783" w:type="dxa"/>
          </w:tcPr>
          <w:p w:rsidR="009E6058" w:rsidRPr="00DE4E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Какой шрифт используется при вёрстке сплошного текста?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22</w:t>
            </w:r>
          </w:p>
        </w:tc>
        <w:tc>
          <w:tcPr>
            <w:tcW w:w="8783" w:type="dxa"/>
          </w:tcPr>
          <w:p w:rsidR="009E6058" w:rsidRPr="00DE4E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Какая геометрическая фигура считается наиболее устойчивой с точки зрения формальной композиции?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23</w:t>
            </w:r>
          </w:p>
        </w:tc>
        <w:tc>
          <w:tcPr>
            <w:tcW w:w="8783" w:type="dxa"/>
          </w:tcPr>
          <w:p w:rsidR="009E6058" w:rsidRPr="00DE4E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Что такое модульная сетка в вёрстке печатных изданий?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24</w:t>
            </w:r>
          </w:p>
        </w:tc>
        <w:tc>
          <w:tcPr>
            <w:tcW w:w="8783" w:type="dxa"/>
          </w:tcPr>
          <w:p w:rsidR="009E6058" w:rsidRPr="00DE4E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Какая геометрическая фигура считается наиболее неустойчивой с точки зрения формальной композиции?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25</w:t>
            </w:r>
          </w:p>
        </w:tc>
        <w:tc>
          <w:tcPr>
            <w:tcW w:w="8783" w:type="dxa"/>
          </w:tcPr>
          <w:p w:rsidR="009E6058" w:rsidRPr="00DE4E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Какая геометрическая фигура считается наиболее динамичной с точки зрения формальной композиции?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26</w:t>
            </w:r>
          </w:p>
        </w:tc>
        <w:tc>
          <w:tcPr>
            <w:tcW w:w="8783" w:type="dxa"/>
          </w:tcPr>
          <w:p w:rsidR="009E6058" w:rsidRPr="00DE4E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Какой вид композиции считается наиболее статичной?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27</w:t>
            </w:r>
          </w:p>
        </w:tc>
        <w:tc>
          <w:tcPr>
            <w:tcW w:w="8783" w:type="dxa"/>
          </w:tcPr>
          <w:p w:rsidR="009E6058" w:rsidRPr="00DE4E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Кто автор используемого в современном дизайне цветового круга?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28</w:t>
            </w:r>
          </w:p>
        </w:tc>
        <w:tc>
          <w:tcPr>
            <w:tcW w:w="8783" w:type="dxa"/>
          </w:tcPr>
          <w:p w:rsidR="009E6058" w:rsidRPr="00DE4E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Какие цвета являются дополнительными друг другу?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29</w:t>
            </w:r>
          </w:p>
        </w:tc>
        <w:tc>
          <w:tcPr>
            <w:tcW w:w="8783" w:type="dxa"/>
          </w:tcPr>
          <w:p w:rsidR="009E6058" w:rsidRPr="00DE4E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Какие цвета являются контрастными друг другу?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30</w:t>
            </w:r>
          </w:p>
        </w:tc>
        <w:tc>
          <w:tcPr>
            <w:tcW w:w="8783" w:type="dxa"/>
          </w:tcPr>
          <w:p w:rsidR="009E6058" w:rsidRPr="00DE4E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Опишите оптическое и  эмоциональное ощущение, вызываемое синим цветом.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31</w:t>
            </w:r>
          </w:p>
        </w:tc>
        <w:tc>
          <w:tcPr>
            <w:tcW w:w="8783" w:type="dxa"/>
          </w:tcPr>
          <w:p w:rsidR="009E6058" w:rsidRPr="00DE4E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Опишите оптическое и  эмоциональное ощущение, вызываемое к цветом.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32</w:t>
            </w:r>
          </w:p>
        </w:tc>
        <w:tc>
          <w:tcPr>
            <w:tcW w:w="8783" w:type="dxa"/>
          </w:tcPr>
          <w:p w:rsidR="009E6058" w:rsidRPr="00DE4E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Расскажите о характеристиках цветов с точки зрения цветового тона и тепло-холодности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33</w:t>
            </w:r>
          </w:p>
        </w:tc>
        <w:tc>
          <w:tcPr>
            <w:tcW w:w="8783" w:type="dxa"/>
          </w:tcPr>
          <w:p w:rsidR="009E6058" w:rsidRPr="00DE4E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Назовите три популярных современных стиля в дизайне интерьера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34</w:t>
            </w:r>
          </w:p>
        </w:tc>
        <w:tc>
          <w:tcPr>
            <w:tcW w:w="8783" w:type="dxa"/>
          </w:tcPr>
          <w:p w:rsidR="009E6058" w:rsidRPr="00DE4E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Назовите три выразительных средства формальной композиции</w:t>
            </w:r>
          </w:p>
        </w:tc>
      </w:tr>
      <w:tr w:rsidR="009E6058" w:rsidTr="00F00293">
        <w:tc>
          <w:tcPr>
            <w:tcW w:w="562" w:type="dxa"/>
          </w:tcPr>
          <w:p w:rsidR="009E6058" w:rsidRPr="009E6058" w:rsidRDefault="009E6058" w:rsidP="009E60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35</w:t>
            </w:r>
          </w:p>
        </w:tc>
        <w:tc>
          <w:tcPr>
            <w:tcW w:w="8783" w:type="dxa"/>
          </w:tcPr>
          <w:p w:rsidR="009E6058" w:rsidRPr="00DE4E13" w:rsidRDefault="009E6058" w:rsidP="0052302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Назовите основные элементы, формирующие формальную композицию</w:t>
            </w:r>
          </w:p>
        </w:tc>
      </w:tr>
    </w:tbl>
    <w:p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:rsidTr="00F00293">
        <w:tc>
          <w:tcPr>
            <w:tcW w:w="562" w:type="dxa"/>
          </w:tcPr>
          <w:p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AD3A54" w:rsidRPr="00DE4E13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:rsidR="005D65A5" w:rsidRPr="00DE4E13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DE4E13" w:rsidTr="00801458">
        <w:tc>
          <w:tcPr>
            <w:tcW w:w="2336" w:type="dxa"/>
          </w:tcPr>
          <w:p w:rsidR="005D65A5" w:rsidRPr="00DE4E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4E13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:rsidR="005D65A5" w:rsidRPr="00DE4E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4E13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:rsidR="005D65A5" w:rsidRPr="00DE4E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4E13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:rsidR="005D65A5" w:rsidRPr="00DE4E13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4E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DE4E13" w:rsidTr="00801458">
        <w:tc>
          <w:tcPr>
            <w:tcW w:w="2336" w:type="dxa"/>
          </w:tcPr>
          <w:p w:rsidR="005D65A5" w:rsidRPr="00DE4E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4E13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:rsidR="005D65A5" w:rsidRPr="00DE4E13" w:rsidRDefault="007478E0" w:rsidP="00801458">
            <w:pPr>
              <w:rPr>
                <w:rFonts w:ascii="Times New Roman" w:hAnsi="Times New Roman" w:cs="Times New Roman"/>
              </w:rPr>
            </w:pPr>
            <w:r w:rsidRPr="00DE4E13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:rsidR="005D65A5" w:rsidRPr="00DE4E13" w:rsidRDefault="007478E0" w:rsidP="00801458">
            <w:pPr>
              <w:rPr>
                <w:rFonts w:ascii="Times New Roman" w:hAnsi="Times New Roman" w:cs="Times New Roman"/>
              </w:rPr>
            </w:pPr>
            <w:r w:rsidRPr="00DE4E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E4E13" w:rsidRDefault="007478E0" w:rsidP="00801458">
            <w:pPr>
              <w:rPr>
                <w:rFonts w:ascii="Times New Roman" w:hAnsi="Times New Roman" w:cs="Times New Roman"/>
              </w:rPr>
            </w:pPr>
            <w:r w:rsidRPr="00DE4E13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DE4E13" w:rsidTr="00801458">
        <w:tc>
          <w:tcPr>
            <w:tcW w:w="2336" w:type="dxa"/>
          </w:tcPr>
          <w:p w:rsidR="005D65A5" w:rsidRPr="00DE4E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4E13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:rsidR="005D65A5" w:rsidRPr="00DE4E13" w:rsidRDefault="007478E0" w:rsidP="00801458">
            <w:pPr>
              <w:rPr>
                <w:rFonts w:ascii="Times New Roman" w:hAnsi="Times New Roman" w:cs="Times New Roman"/>
              </w:rPr>
            </w:pPr>
            <w:r w:rsidRPr="00DE4E13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:rsidR="005D65A5" w:rsidRPr="00DE4E13" w:rsidRDefault="007478E0" w:rsidP="00801458">
            <w:pPr>
              <w:rPr>
                <w:rFonts w:ascii="Times New Roman" w:hAnsi="Times New Roman" w:cs="Times New Roman"/>
              </w:rPr>
            </w:pPr>
            <w:r w:rsidRPr="00DE4E13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:rsidR="005D65A5" w:rsidRPr="00DE4E13" w:rsidRDefault="007478E0" w:rsidP="00801458">
            <w:pPr>
              <w:rPr>
                <w:rFonts w:ascii="Times New Roman" w:hAnsi="Times New Roman" w:cs="Times New Roman"/>
              </w:rPr>
            </w:pPr>
            <w:r w:rsidRPr="00DE4E13">
              <w:rPr>
                <w:rFonts w:ascii="Times New Roman" w:hAnsi="Times New Roman" w:cs="Times New Roman"/>
                <w:lang w:val="en-US"/>
              </w:rPr>
              <w:t>8-12</w:t>
            </w:r>
          </w:p>
        </w:tc>
      </w:tr>
      <w:tr w:rsidR="005D65A5" w:rsidRPr="00DE4E13" w:rsidTr="00801458">
        <w:tc>
          <w:tcPr>
            <w:tcW w:w="2336" w:type="dxa"/>
          </w:tcPr>
          <w:p w:rsidR="005D65A5" w:rsidRPr="00DE4E13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DE4E13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:rsidR="005D65A5" w:rsidRPr="00DE4E13" w:rsidRDefault="007478E0" w:rsidP="00801458">
            <w:pPr>
              <w:rPr>
                <w:rFonts w:ascii="Times New Roman" w:hAnsi="Times New Roman" w:cs="Times New Roman"/>
              </w:rPr>
            </w:pPr>
            <w:r w:rsidRPr="00DE4E13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:rsidR="005D65A5" w:rsidRPr="00DE4E13" w:rsidRDefault="007478E0" w:rsidP="00801458">
            <w:pPr>
              <w:rPr>
                <w:rFonts w:ascii="Times New Roman" w:hAnsi="Times New Roman" w:cs="Times New Roman"/>
              </w:rPr>
            </w:pPr>
            <w:r w:rsidRPr="00DE4E13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:rsidR="005D65A5" w:rsidRPr="00DE4E13" w:rsidRDefault="007478E0" w:rsidP="00801458">
            <w:pPr>
              <w:rPr>
                <w:rFonts w:ascii="Times New Roman" w:hAnsi="Times New Roman" w:cs="Times New Roman"/>
              </w:rPr>
            </w:pPr>
            <w:r w:rsidRPr="00DE4E13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F56264" w:rsidRPr="00DE4E13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23E7F" w:rsidRPr="00DE4E13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DE4E13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:rsidR="00C23E7F" w:rsidRPr="00DE4E13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DE4E13" w:rsidRPr="00DE4E13" w:rsidTr="006975C1">
        <w:tc>
          <w:tcPr>
            <w:tcW w:w="562" w:type="dxa"/>
          </w:tcPr>
          <w:p w:rsidR="00DE4E13" w:rsidRPr="00DE4E13" w:rsidRDefault="00DE4E13" w:rsidP="006975C1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:rsidR="00DE4E13" w:rsidRPr="00DE4E13" w:rsidRDefault="00DE4E13" w:rsidP="006975C1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DE4E13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:rsidR="00DE4E13" w:rsidRPr="00DE4E13" w:rsidRDefault="00DE4E13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237E" w:rsidRPr="00DE4E13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DE4E13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:rsidR="00B8237E" w:rsidRPr="00DE4E13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DE4E13" w:rsidTr="00801458">
        <w:tc>
          <w:tcPr>
            <w:tcW w:w="2500" w:type="pct"/>
          </w:tcPr>
          <w:p w:rsidR="00B8237E" w:rsidRPr="00DE4E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4E13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:rsidR="00B8237E" w:rsidRPr="00DE4E13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E4E13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DE4E13" w:rsidTr="00801458">
        <w:tc>
          <w:tcPr>
            <w:tcW w:w="2500" w:type="pct"/>
          </w:tcPr>
          <w:p w:rsidR="00B8237E" w:rsidRPr="00DE4E13" w:rsidRDefault="00B8237E" w:rsidP="00801458">
            <w:pPr>
              <w:rPr>
                <w:rFonts w:ascii="Times New Roman" w:hAnsi="Times New Roman" w:cs="Times New Roman"/>
              </w:rPr>
            </w:pPr>
            <w:r w:rsidRPr="00DE4E13">
              <w:rPr>
                <w:rFonts w:ascii="Times New Roman" w:hAnsi="Times New Roman" w:cs="Times New Roman"/>
              </w:rPr>
              <w:t>Выполнение расчетных, аналитических, расчетно-графических и др. заданий</w:t>
            </w:r>
          </w:p>
        </w:tc>
        <w:tc>
          <w:tcPr>
            <w:tcW w:w="2500" w:type="pct"/>
          </w:tcPr>
          <w:p w:rsidR="00B8237E" w:rsidRPr="00DE4E13" w:rsidRDefault="005C548A" w:rsidP="00801458">
            <w:pPr>
              <w:rPr>
                <w:rFonts w:ascii="Times New Roman" w:hAnsi="Times New Roman" w:cs="Times New Roman"/>
              </w:rPr>
            </w:pPr>
            <w:r w:rsidRPr="00DE4E13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  <w:tr w:rsidR="00DE4E13" w:rsidRPr="00DE4E13" w:rsidTr="00DE4E13">
        <w:tc>
          <w:tcPr>
            <w:tcW w:w="2500" w:type="pct"/>
          </w:tcPr>
          <w:p w:rsidR="00DE4E13" w:rsidRPr="00DE4E13" w:rsidRDefault="00DE4E13" w:rsidP="006975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к экзамену</w:t>
            </w:r>
          </w:p>
        </w:tc>
        <w:tc>
          <w:tcPr>
            <w:tcW w:w="2500" w:type="pct"/>
          </w:tcPr>
          <w:p w:rsidR="00DE4E13" w:rsidRPr="00DE4E13" w:rsidRDefault="00DE4E13" w:rsidP="006975C1">
            <w:pPr>
              <w:rPr>
                <w:rFonts w:ascii="Times New Roman" w:hAnsi="Times New Roman" w:cs="Times New Roman"/>
              </w:rPr>
            </w:pPr>
            <w:r w:rsidRPr="00DE4E13">
              <w:rPr>
                <w:rFonts w:ascii="Times New Roman" w:hAnsi="Times New Roman" w:cs="Times New Roman"/>
                <w:lang w:val="en-US"/>
              </w:rPr>
              <w:t>1-12</w:t>
            </w:r>
          </w:p>
        </w:tc>
      </w:tr>
    </w:tbl>
    <w:p w:rsidR="00C23E7F" w:rsidRPr="00DE4E13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балльно-рейтинговой системе. </w:t>
      </w:r>
    </w:p>
    <w:p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142518" w:rsidRPr="00142518" w:rsidRDefault="00142518" w:rsidP="00142518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экзамен (или дифференцированный зачет), итоговая оценка формируется в соответствии со шкалой, приведенной ниже в таблице:</w:t>
      </w:r>
    </w:p>
    <w:p w:rsidR="00142518" w:rsidRPr="00142518" w:rsidRDefault="00142518" w:rsidP="00255F0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142518" w:rsidRPr="00142518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142518" w:rsidRPr="00142518" w:rsidTr="00801458">
        <w:trPr>
          <w:trHeight w:hRule="exact" w:val="442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&lt;=54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неудовлетворительно</w:t>
            </w:r>
          </w:p>
        </w:tc>
      </w:tr>
      <w:tr w:rsidR="00142518" w:rsidRPr="00142518" w:rsidTr="00801458">
        <w:trPr>
          <w:trHeight w:hRule="exact" w:val="42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55-69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удовлетворительно</w:t>
            </w:r>
          </w:p>
        </w:tc>
      </w:tr>
      <w:tr w:rsidR="00142518" w:rsidRPr="00142518" w:rsidTr="00801458">
        <w:trPr>
          <w:trHeight w:hRule="exact" w:val="425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70-84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142518" w:rsidRPr="00142518" w:rsidTr="00801458">
        <w:trPr>
          <w:trHeight w:hRule="exact" w:val="419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&gt;=85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42518" w:rsidRPr="00142518" w:rsidRDefault="00142518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отлично</w:t>
            </w:r>
          </w:p>
        </w:tc>
      </w:tr>
    </w:tbl>
    <w:p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:rsidTr="00801458">
        <w:trPr>
          <w:trHeight w:val="52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:rsidTr="00801458">
        <w:trPr>
          <w:trHeight w:val="522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:rsidTr="00801458">
        <w:trPr>
          <w:trHeight w:val="661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:rsidTr="00801458">
        <w:trPr>
          <w:trHeight w:val="800"/>
        </w:trPr>
        <w:tc>
          <w:tcPr>
            <w:tcW w:w="903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5EEB" w:rsidRDefault="00725EEB" w:rsidP="00315CA6">
      <w:pPr>
        <w:spacing w:after="0" w:line="240" w:lineRule="auto"/>
      </w:pPr>
      <w:r>
        <w:separator/>
      </w:r>
    </w:p>
  </w:endnote>
  <w:endnote w:type="continuationSeparator" w:id="0">
    <w:p w:rsidR="00725EEB" w:rsidRDefault="00725EEB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:rsidR="00801458" w:rsidRDefault="00F83B91">
        <w:pPr>
          <w:pStyle w:val="af4"/>
          <w:jc w:val="center"/>
        </w:pPr>
        <w:r>
          <w:fldChar w:fldCharType="begin"/>
        </w:r>
        <w:r w:rsidR="00801458">
          <w:instrText>PAGE   \* MERGEFORMAT</w:instrText>
        </w:r>
        <w:r>
          <w:fldChar w:fldCharType="separate"/>
        </w:r>
        <w:r w:rsidR="002E58F5">
          <w:rPr>
            <w:noProof/>
          </w:rPr>
          <w:t>4</w:t>
        </w:r>
        <w:r>
          <w:fldChar w:fldCharType="end"/>
        </w:r>
      </w:p>
    </w:sdtContent>
  </w:sdt>
  <w:p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5EEB" w:rsidRDefault="00725EEB" w:rsidP="00315CA6">
      <w:pPr>
        <w:spacing w:after="0" w:line="240" w:lineRule="auto"/>
      </w:pPr>
      <w:r>
        <w:separator/>
      </w:r>
    </w:p>
  </w:footnote>
  <w:footnote w:type="continuationSeparator" w:id="0">
    <w:p w:rsidR="00725EEB" w:rsidRDefault="00725EEB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E58F5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25EEB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17AA2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4E13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A7609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83B91"/>
    <w:rsid w:val="00F907DF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E1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4E13"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16256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A1%D0%BE%D0%B2%D1%80%D0%B5%D0%BC%D0%B5%D0%BD%D0%BD%D1%8B%D0%B5%20%D0%BC%D0%B0%D1%82%D0%B5%D1%80%D0%B8%D0%B0%D0%BB%D1%8B.pdf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27E0BFD-6D69-4673-8803-0D77BD1BC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4308</TotalTime>
  <Pages>14</Pages>
  <Words>4057</Words>
  <Characters>23127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87</cp:revision>
  <cp:lastPrinted>2021-04-28T14:42:00Z</cp:lastPrinted>
  <dcterms:created xsi:type="dcterms:W3CDTF">2021-05-12T16:57:00Z</dcterms:created>
  <dcterms:modified xsi:type="dcterms:W3CDTF">2025-02-20T11:18:00Z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