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Нематериальные активы и защита интеллектуальной собственности в индустрии событий</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и дизайн в индустрии событий</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B81B8F" w:rsidRDefault="00B81B8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94239A" w:rsidRDefault="007A7979" w:rsidP="00511619">
            <w:pPr>
              <w:rPr>
                <w:rFonts w:ascii="Times New Roman" w:hAnsi="Times New Roman" w:cs="Times New Roman"/>
                <w:sz w:val="20"/>
                <w:szCs w:val="20"/>
              </w:rPr>
            </w:pPr>
            <w:r w:rsidRPr="0094239A">
              <w:rPr>
                <w:rFonts w:ascii="Times New Roman" w:hAnsi="Times New Roman" w:cs="Times New Roman"/>
                <w:sz w:val="20"/>
                <w:szCs w:val="20"/>
              </w:rPr>
              <w:t xml:space="preserve">к.э.н, </w:t>
            </w:r>
            <w:proofErr w:type="spellStart"/>
            <w:r w:rsidRPr="0094239A">
              <w:rPr>
                <w:rFonts w:ascii="Times New Roman" w:hAnsi="Times New Roman" w:cs="Times New Roman"/>
                <w:sz w:val="20"/>
                <w:szCs w:val="20"/>
              </w:rPr>
              <w:t>Кострюкова</w:t>
            </w:r>
            <w:proofErr w:type="spellEnd"/>
            <w:r w:rsidRPr="0094239A">
              <w:rPr>
                <w:rFonts w:ascii="Times New Roman" w:hAnsi="Times New Roman" w:cs="Times New Roman"/>
                <w:sz w:val="20"/>
                <w:szCs w:val="20"/>
              </w:rPr>
              <w:t xml:space="preserve"> Оксана Николаевна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Зачет</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7</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32</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76</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7</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14</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32</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76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B81B8F" w:rsidRDefault="00B81B8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626A0B">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B57429">
              <w:rPr>
                <w:noProof/>
                <w:webHidden/>
              </w:rPr>
              <w:t>3</w:t>
            </w:r>
            <w:r>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626A0B">
              <w:rPr>
                <w:noProof/>
                <w:webHidden/>
              </w:rPr>
              <w:fldChar w:fldCharType="begin"/>
            </w:r>
            <w:r w:rsidR="00D75436">
              <w:rPr>
                <w:noProof/>
                <w:webHidden/>
              </w:rPr>
              <w:instrText xml:space="preserve"> PAGEREF _Toc83656872 \h </w:instrText>
            </w:r>
            <w:r w:rsidR="00626A0B">
              <w:rPr>
                <w:noProof/>
                <w:webHidden/>
              </w:rPr>
            </w:r>
            <w:r w:rsidR="00626A0B">
              <w:rPr>
                <w:noProof/>
                <w:webHidden/>
              </w:rPr>
              <w:fldChar w:fldCharType="separate"/>
            </w:r>
            <w:r w:rsidR="00B57429">
              <w:rPr>
                <w:noProof/>
                <w:webHidden/>
              </w:rPr>
              <w:t>3</w:t>
            </w:r>
            <w:r w:rsidR="00626A0B">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626A0B">
              <w:rPr>
                <w:noProof/>
                <w:webHidden/>
              </w:rPr>
              <w:fldChar w:fldCharType="begin"/>
            </w:r>
            <w:r w:rsidR="00D75436">
              <w:rPr>
                <w:noProof/>
                <w:webHidden/>
              </w:rPr>
              <w:instrText xml:space="preserve"> PAGEREF _Toc83656873 \h </w:instrText>
            </w:r>
            <w:r w:rsidR="00626A0B">
              <w:rPr>
                <w:noProof/>
                <w:webHidden/>
              </w:rPr>
            </w:r>
            <w:r w:rsidR="00626A0B">
              <w:rPr>
                <w:noProof/>
                <w:webHidden/>
              </w:rPr>
              <w:fldChar w:fldCharType="separate"/>
            </w:r>
            <w:r w:rsidR="00B57429">
              <w:rPr>
                <w:noProof/>
                <w:webHidden/>
              </w:rPr>
              <w:t>3</w:t>
            </w:r>
            <w:r w:rsidR="00626A0B">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626A0B">
              <w:rPr>
                <w:noProof/>
                <w:webHidden/>
              </w:rPr>
              <w:fldChar w:fldCharType="begin"/>
            </w:r>
            <w:r w:rsidR="00D75436">
              <w:rPr>
                <w:noProof/>
                <w:webHidden/>
              </w:rPr>
              <w:instrText xml:space="preserve"> PAGEREF _Toc83656874 \h </w:instrText>
            </w:r>
            <w:r w:rsidR="00626A0B">
              <w:rPr>
                <w:noProof/>
                <w:webHidden/>
              </w:rPr>
            </w:r>
            <w:r w:rsidR="00626A0B">
              <w:rPr>
                <w:noProof/>
                <w:webHidden/>
              </w:rPr>
              <w:fldChar w:fldCharType="separate"/>
            </w:r>
            <w:r w:rsidR="00B57429">
              <w:rPr>
                <w:noProof/>
                <w:webHidden/>
              </w:rPr>
              <w:t>4</w:t>
            </w:r>
            <w:r w:rsidR="00626A0B">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626A0B">
              <w:rPr>
                <w:noProof/>
                <w:webHidden/>
              </w:rPr>
              <w:fldChar w:fldCharType="begin"/>
            </w:r>
            <w:r w:rsidR="00D75436">
              <w:rPr>
                <w:noProof/>
                <w:webHidden/>
              </w:rPr>
              <w:instrText xml:space="preserve"> PAGEREF _Toc83656875 \h </w:instrText>
            </w:r>
            <w:r w:rsidR="00626A0B">
              <w:rPr>
                <w:noProof/>
                <w:webHidden/>
              </w:rPr>
            </w:r>
            <w:r w:rsidR="00626A0B">
              <w:rPr>
                <w:noProof/>
                <w:webHidden/>
              </w:rPr>
              <w:fldChar w:fldCharType="separate"/>
            </w:r>
            <w:r w:rsidR="00B57429">
              <w:rPr>
                <w:noProof/>
                <w:webHidden/>
              </w:rPr>
              <w:t>6</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626A0B">
              <w:rPr>
                <w:noProof/>
                <w:webHidden/>
              </w:rPr>
              <w:fldChar w:fldCharType="begin"/>
            </w:r>
            <w:r w:rsidR="00D75436">
              <w:rPr>
                <w:noProof/>
                <w:webHidden/>
              </w:rPr>
              <w:instrText xml:space="preserve"> PAGEREF _Toc83656876 \h </w:instrText>
            </w:r>
            <w:r w:rsidR="00626A0B">
              <w:rPr>
                <w:noProof/>
                <w:webHidden/>
              </w:rPr>
            </w:r>
            <w:r w:rsidR="00626A0B">
              <w:rPr>
                <w:noProof/>
                <w:webHidden/>
              </w:rPr>
              <w:fldChar w:fldCharType="separate"/>
            </w:r>
            <w:r w:rsidR="00B57429">
              <w:rPr>
                <w:noProof/>
                <w:webHidden/>
              </w:rPr>
              <w:t>6</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626A0B">
              <w:rPr>
                <w:noProof/>
                <w:webHidden/>
              </w:rPr>
              <w:fldChar w:fldCharType="begin"/>
            </w:r>
            <w:r w:rsidR="00D75436">
              <w:rPr>
                <w:noProof/>
                <w:webHidden/>
              </w:rPr>
              <w:instrText xml:space="preserve"> PAGEREF _Toc83656877 \h </w:instrText>
            </w:r>
            <w:r w:rsidR="00626A0B">
              <w:rPr>
                <w:noProof/>
                <w:webHidden/>
              </w:rPr>
            </w:r>
            <w:r w:rsidR="00626A0B">
              <w:rPr>
                <w:noProof/>
                <w:webHidden/>
              </w:rPr>
              <w:fldChar w:fldCharType="separate"/>
            </w:r>
            <w:r w:rsidR="00B57429">
              <w:rPr>
                <w:noProof/>
                <w:webHidden/>
              </w:rPr>
              <w:t>7</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626A0B">
              <w:rPr>
                <w:noProof/>
                <w:webHidden/>
              </w:rPr>
              <w:fldChar w:fldCharType="begin"/>
            </w:r>
            <w:r w:rsidR="00D75436">
              <w:rPr>
                <w:noProof/>
                <w:webHidden/>
              </w:rPr>
              <w:instrText xml:space="preserve"> PAGEREF _Toc83656878 \h </w:instrText>
            </w:r>
            <w:r w:rsidR="00626A0B">
              <w:rPr>
                <w:noProof/>
                <w:webHidden/>
              </w:rPr>
            </w:r>
            <w:r w:rsidR="00626A0B">
              <w:rPr>
                <w:noProof/>
                <w:webHidden/>
              </w:rPr>
              <w:fldChar w:fldCharType="separate"/>
            </w:r>
            <w:r w:rsidR="00B57429">
              <w:rPr>
                <w:noProof/>
                <w:webHidden/>
              </w:rPr>
              <w:t>7</w:t>
            </w:r>
            <w:r w:rsidR="00626A0B">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626A0B">
              <w:rPr>
                <w:noProof/>
                <w:webHidden/>
              </w:rPr>
              <w:fldChar w:fldCharType="begin"/>
            </w:r>
            <w:r w:rsidR="00D75436">
              <w:rPr>
                <w:noProof/>
                <w:webHidden/>
              </w:rPr>
              <w:instrText xml:space="preserve"> PAGEREF _Toc83656879 \h </w:instrText>
            </w:r>
            <w:r w:rsidR="00626A0B">
              <w:rPr>
                <w:noProof/>
                <w:webHidden/>
              </w:rPr>
            </w:r>
            <w:r w:rsidR="00626A0B">
              <w:rPr>
                <w:noProof/>
                <w:webHidden/>
              </w:rPr>
              <w:fldChar w:fldCharType="separate"/>
            </w:r>
            <w:r w:rsidR="00B57429">
              <w:rPr>
                <w:noProof/>
                <w:webHidden/>
              </w:rPr>
              <w:t>8</w:t>
            </w:r>
            <w:r w:rsidR="00626A0B">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626A0B">
              <w:rPr>
                <w:noProof/>
                <w:webHidden/>
              </w:rPr>
              <w:fldChar w:fldCharType="begin"/>
            </w:r>
            <w:r w:rsidR="00D75436">
              <w:rPr>
                <w:noProof/>
                <w:webHidden/>
              </w:rPr>
              <w:instrText xml:space="preserve"> PAGEREF _Toc83656880 \h </w:instrText>
            </w:r>
            <w:r w:rsidR="00626A0B">
              <w:rPr>
                <w:noProof/>
                <w:webHidden/>
              </w:rPr>
            </w:r>
            <w:r w:rsidR="00626A0B">
              <w:rPr>
                <w:noProof/>
                <w:webHidden/>
              </w:rPr>
              <w:fldChar w:fldCharType="separate"/>
            </w:r>
            <w:r w:rsidR="00B57429">
              <w:rPr>
                <w:noProof/>
                <w:webHidden/>
              </w:rPr>
              <w:t>9</w:t>
            </w:r>
            <w:r w:rsidR="00626A0B">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626A0B">
              <w:rPr>
                <w:noProof/>
                <w:webHidden/>
              </w:rPr>
              <w:fldChar w:fldCharType="begin"/>
            </w:r>
            <w:r w:rsidR="00D75436">
              <w:rPr>
                <w:noProof/>
                <w:webHidden/>
              </w:rPr>
              <w:instrText xml:space="preserve"> PAGEREF _Toc83656881 \h </w:instrText>
            </w:r>
            <w:r w:rsidR="00626A0B">
              <w:rPr>
                <w:noProof/>
                <w:webHidden/>
              </w:rPr>
            </w:r>
            <w:r w:rsidR="00626A0B">
              <w:rPr>
                <w:noProof/>
                <w:webHidden/>
              </w:rPr>
              <w:fldChar w:fldCharType="separate"/>
            </w:r>
            <w:r w:rsidR="00B57429">
              <w:rPr>
                <w:noProof/>
                <w:webHidden/>
              </w:rPr>
              <w:t>10</w:t>
            </w:r>
            <w:r w:rsidR="00626A0B">
              <w:rPr>
                <w:noProof/>
                <w:webHidden/>
              </w:rPr>
              <w:fldChar w:fldCharType="end"/>
            </w:r>
          </w:hyperlink>
        </w:p>
        <w:p w:rsidR="00D75436" w:rsidRDefault="00B006DE">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626A0B">
              <w:rPr>
                <w:noProof/>
                <w:webHidden/>
              </w:rPr>
              <w:fldChar w:fldCharType="begin"/>
            </w:r>
            <w:r w:rsidR="00D75436">
              <w:rPr>
                <w:noProof/>
                <w:webHidden/>
              </w:rPr>
              <w:instrText xml:space="preserve"> PAGEREF _Toc83656882 \h </w:instrText>
            </w:r>
            <w:r w:rsidR="00626A0B">
              <w:rPr>
                <w:noProof/>
                <w:webHidden/>
              </w:rPr>
            </w:r>
            <w:r w:rsidR="00626A0B">
              <w:rPr>
                <w:noProof/>
                <w:webHidden/>
              </w:rPr>
              <w:fldChar w:fldCharType="separate"/>
            </w:r>
            <w:r w:rsidR="00B57429">
              <w:rPr>
                <w:noProof/>
                <w:webHidden/>
              </w:rPr>
              <w:t>12</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626A0B">
              <w:rPr>
                <w:noProof/>
                <w:webHidden/>
              </w:rPr>
              <w:fldChar w:fldCharType="begin"/>
            </w:r>
            <w:r w:rsidR="00D75436">
              <w:rPr>
                <w:noProof/>
                <w:webHidden/>
              </w:rPr>
              <w:instrText xml:space="preserve"> PAGEREF _Toc83656883 \h </w:instrText>
            </w:r>
            <w:r w:rsidR="00626A0B">
              <w:rPr>
                <w:noProof/>
                <w:webHidden/>
              </w:rPr>
            </w:r>
            <w:r w:rsidR="00626A0B">
              <w:rPr>
                <w:noProof/>
                <w:webHidden/>
              </w:rPr>
              <w:fldChar w:fldCharType="separate"/>
            </w:r>
            <w:r w:rsidR="00B57429">
              <w:rPr>
                <w:noProof/>
                <w:webHidden/>
              </w:rPr>
              <w:t>12</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626A0B">
              <w:rPr>
                <w:noProof/>
                <w:webHidden/>
              </w:rPr>
              <w:fldChar w:fldCharType="begin"/>
            </w:r>
            <w:r w:rsidR="00D75436">
              <w:rPr>
                <w:noProof/>
                <w:webHidden/>
              </w:rPr>
              <w:instrText xml:space="preserve"> PAGEREF _Toc83656884 \h </w:instrText>
            </w:r>
            <w:r w:rsidR="00626A0B">
              <w:rPr>
                <w:noProof/>
                <w:webHidden/>
              </w:rPr>
            </w:r>
            <w:r w:rsidR="00626A0B">
              <w:rPr>
                <w:noProof/>
                <w:webHidden/>
              </w:rPr>
              <w:fldChar w:fldCharType="separate"/>
            </w:r>
            <w:r w:rsidR="00B57429">
              <w:rPr>
                <w:noProof/>
                <w:webHidden/>
              </w:rPr>
              <w:t>12</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626A0B">
              <w:rPr>
                <w:noProof/>
                <w:webHidden/>
              </w:rPr>
              <w:fldChar w:fldCharType="begin"/>
            </w:r>
            <w:r w:rsidR="00D75436">
              <w:rPr>
                <w:noProof/>
                <w:webHidden/>
              </w:rPr>
              <w:instrText xml:space="preserve"> PAGEREF _Toc83656885 \h </w:instrText>
            </w:r>
            <w:r w:rsidR="00626A0B">
              <w:rPr>
                <w:noProof/>
                <w:webHidden/>
              </w:rPr>
            </w:r>
            <w:r w:rsidR="00626A0B">
              <w:rPr>
                <w:noProof/>
                <w:webHidden/>
              </w:rPr>
              <w:fldChar w:fldCharType="separate"/>
            </w:r>
            <w:r w:rsidR="00B57429">
              <w:rPr>
                <w:noProof/>
                <w:webHidden/>
              </w:rPr>
              <w:t>12</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626A0B">
              <w:rPr>
                <w:noProof/>
                <w:webHidden/>
              </w:rPr>
              <w:fldChar w:fldCharType="begin"/>
            </w:r>
            <w:r w:rsidR="00D75436">
              <w:rPr>
                <w:noProof/>
                <w:webHidden/>
              </w:rPr>
              <w:instrText xml:space="preserve"> PAGEREF _Toc83656886 \h </w:instrText>
            </w:r>
            <w:r w:rsidR="00626A0B">
              <w:rPr>
                <w:noProof/>
                <w:webHidden/>
              </w:rPr>
            </w:r>
            <w:r w:rsidR="00626A0B">
              <w:rPr>
                <w:noProof/>
                <w:webHidden/>
              </w:rPr>
              <w:fldChar w:fldCharType="separate"/>
            </w:r>
            <w:r w:rsidR="00B57429">
              <w:rPr>
                <w:noProof/>
                <w:webHidden/>
              </w:rPr>
              <w:t>12</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626A0B">
              <w:rPr>
                <w:noProof/>
                <w:webHidden/>
              </w:rPr>
              <w:fldChar w:fldCharType="begin"/>
            </w:r>
            <w:r w:rsidR="00D75436">
              <w:rPr>
                <w:noProof/>
                <w:webHidden/>
              </w:rPr>
              <w:instrText xml:space="preserve"> PAGEREF _Toc83656887 \h </w:instrText>
            </w:r>
            <w:r w:rsidR="00626A0B">
              <w:rPr>
                <w:noProof/>
                <w:webHidden/>
              </w:rPr>
            </w:r>
            <w:r w:rsidR="00626A0B">
              <w:rPr>
                <w:noProof/>
                <w:webHidden/>
              </w:rPr>
              <w:fldChar w:fldCharType="separate"/>
            </w:r>
            <w:r w:rsidR="00B57429">
              <w:rPr>
                <w:noProof/>
                <w:webHidden/>
              </w:rPr>
              <w:t>12</w:t>
            </w:r>
            <w:r w:rsidR="00626A0B">
              <w:rPr>
                <w:noProof/>
                <w:webHidden/>
              </w:rPr>
              <w:fldChar w:fldCharType="end"/>
            </w:r>
          </w:hyperlink>
        </w:p>
        <w:p w:rsidR="00D75436" w:rsidRDefault="00B006DE">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626A0B">
              <w:rPr>
                <w:noProof/>
                <w:webHidden/>
              </w:rPr>
              <w:fldChar w:fldCharType="begin"/>
            </w:r>
            <w:r w:rsidR="00D75436">
              <w:rPr>
                <w:noProof/>
                <w:webHidden/>
              </w:rPr>
              <w:instrText xml:space="preserve"> PAGEREF _Toc83656888 \h </w:instrText>
            </w:r>
            <w:r w:rsidR="00626A0B">
              <w:rPr>
                <w:noProof/>
                <w:webHidden/>
              </w:rPr>
            </w:r>
            <w:r w:rsidR="00626A0B">
              <w:rPr>
                <w:noProof/>
                <w:webHidden/>
              </w:rPr>
              <w:fldChar w:fldCharType="separate"/>
            </w:r>
            <w:r w:rsidR="00B57429">
              <w:rPr>
                <w:noProof/>
                <w:webHidden/>
              </w:rPr>
              <w:t>12</w:t>
            </w:r>
            <w:r w:rsidR="00626A0B">
              <w:rPr>
                <w:noProof/>
                <w:webHidden/>
              </w:rPr>
              <w:fldChar w:fldCharType="end"/>
            </w:r>
          </w:hyperlink>
        </w:p>
        <w:p w:rsidR="00511619" w:rsidRPr="007E6725" w:rsidRDefault="00626A0B">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Сформировать компетенции обучающегося в области превращения интеллектуальных ресурсов компании в индустрии событий в объекты</w:t>
            </w:r>
            <w:r w:rsidRPr="00352B6F">
              <w:rPr>
                <w:rFonts w:ascii="Times New Roman" w:hAnsi="Times New Roman" w:cs="Times New Roman"/>
                <w:sz w:val="24"/>
                <w:szCs w:val="28"/>
              </w:rPr>
              <w:br/>
              <w:t>интеллектуальной собственности и нематериальные активы, знакомство с формами правовой охраны результатов интеллектуальной деятельности, способами их коммерциализации.</w:t>
            </w:r>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.В.ДВ</w:t>
      </w:r>
      <w:r w:rsidRPr="00352B6F">
        <w:rPr>
          <w:sz w:val="28"/>
          <w:szCs w:val="28"/>
        </w:rPr>
        <w:t xml:space="preserve"> Нематериальные активы и защита интеллектуальной собственности в индустрии событий</w:t>
      </w:r>
      <w:r w:rsidR="00FF4AA6" w:rsidRPr="00352B6F">
        <w:rPr>
          <w:sz w:val="28"/>
          <w:szCs w:val="28"/>
        </w:rPr>
        <w:t xml:space="preserve"> </w:t>
      </w:r>
      <w:r w:rsidR="00653999" w:rsidRPr="00352B6F">
        <w:rPr>
          <w:sz w:val="28"/>
          <w:szCs w:val="28"/>
        </w:rPr>
        <w:t>относится к элективным дисциплинам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94239A"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4239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4239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4239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94239A" w:rsidRDefault="00751095" w:rsidP="009207A4">
            <w:pPr>
              <w:tabs>
                <w:tab w:val="left" w:pos="0"/>
              </w:tabs>
              <w:jc w:val="center"/>
              <w:rPr>
                <w:rFonts w:ascii="Times New Roman" w:hAnsi="Times New Roman" w:cs="Times New Roman"/>
                <w:lang w:bidi="ru-RU"/>
              </w:rPr>
            </w:pPr>
            <w:r w:rsidRPr="0094239A">
              <w:rPr>
                <w:rFonts w:ascii="Times New Roman" w:hAnsi="Times New Roman" w:cs="Times New Roman"/>
                <w:b/>
              </w:rPr>
              <w:t xml:space="preserve">Планируемые результаты </w:t>
            </w:r>
            <w:proofErr w:type="gramStart"/>
            <w:r w:rsidRPr="0094239A">
              <w:rPr>
                <w:rFonts w:ascii="Times New Roman" w:hAnsi="Times New Roman" w:cs="Times New Roman"/>
                <w:b/>
              </w:rPr>
              <w:t>обучения по дисциплине</w:t>
            </w:r>
            <w:proofErr w:type="gramEnd"/>
          </w:p>
          <w:p w:rsidR="00751095" w:rsidRPr="0094239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4239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FD518F" w:rsidP="009207A4">
            <w:pPr>
              <w:widowControl w:val="0"/>
              <w:tabs>
                <w:tab w:val="left" w:pos="0"/>
              </w:tabs>
              <w:autoSpaceDE w:val="0"/>
              <w:autoSpaceDN w:val="0"/>
              <w:rPr>
                <w:rFonts w:ascii="Times New Roman" w:hAnsi="Times New Roman" w:cs="Times New Roman"/>
              </w:rPr>
            </w:pPr>
            <w:r w:rsidRPr="0094239A">
              <w:rPr>
                <w:rFonts w:ascii="Times New Roman" w:hAnsi="Times New Roman" w:cs="Times New Roman"/>
              </w:rPr>
              <w:t xml:space="preserve">УК-10 - </w:t>
            </w:r>
            <w:proofErr w:type="gramStart"/>
            <w:r w:rsidRPr="0094239A">
              <w:rPr>
                <w:rFonts w:ascii="Times New Roman" w:hAnsi="Times New Roman" w:cs="Times New Roman"/>
              </w:rPr>
              <w:t>Способен</w:t>
            </w:r>
            <w:proofErr w:type="gramEnd"/>
            <w:r w:rsidRPr="0094239A">
              <w:rPr>
                <w:rFonts w:ascii="Times New Roman" w:hAnsi="Times New Roman" w:cs="Times New Roman"/>
              </w:rPr>
              <w:t xml:space="preserve"> формировать нетерпимое отношение к проявлениям экстремизма, терроризма, коррупционному поведению и противодействовать им в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FD518F" w:rsidP="009207A4">
            <w:pPr>
              <w:widowControl w:val="0"/>
              <w:tabs>
                <w:tab w:val="left" w:pos="0"/>
              </w:tabs>
              <w:autoSpaceDE w:val="0"/>
              <w:autoSpaceDN w:val="0"/>
              <w:rPr>
                <w:rFonts w:ascii="Times New Roman" w:hAnsi="Times New Roman" w:cs="Times New Roman"/>
                <w:lang w:bidi="ru-RU"/>
              </w:rPr>
            </w:pPr>
            <w:r w:rsidRPr="0094239A">
              <w:rPr>
                <w:rFonts w:ascii="Times New Roman" w:hAnsi="Times New Roman" w:cs="Times New Roman"/>
                <w:lang w:bidi="ru-RU"/>
              </w:rPr>
              <w:t xml:space="preserve">УК-10.2 - Следует базовым этическим ценностям, демонстрируя нетерпимое отношение к проявлениям экстремизма, терроризма, коррупционному поведению и противодействует им в </w:t>
            </w:r>
            <w:proofErr w:type="gramStart"/>
            <w:r w:rsidRPr="0094239A">
              <w:rPr>
                <w:rFonts w:ascii="Times New Roman" w:hAnsi="Times New Roman" w:cs="Times New Roman"/>
                <w:lang w:bidi="ru-RU"/>
              </w:rPr>
              <w:t>профессиональной</w:t>
            </w:r>
            <w:proofErr w:type="gramEnd"/>
            <w:r w:rsidRPr="0094239A">
              <w:rPr>
                <w:rFonts w:ascii="Times New Roman" w:hAnsi="Times New Roman" w:cs="Times New Roman"/>
                <w:lang w:bidi="ru-RU"/>
              </w:rPr>
              <w:t xml:space="preserve">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751095" w:rsidP="009207A4">
            <w:pPr>
              <w:autoSpaceDE w:val="0"/>
              <w:autoSpaceDN w:val="0"/>
              <w:adjustRightInd w:val="0"/>
              <w:jc w:val="both"/>
              <w:rPr>
                <w:rFonts w:ascii="Times New Roman" w:hAnsi="Times New Roman" w:cs="Times New Roman"/>
              </w:rPr>
            </w:pPr>
            <w:r w:rsidRPr="0094239A">
              <w:rPr>
                <w:rFonts w:ascii="Times New Roman" w:hAnsi="Times New Roman" w:cs="Times New Roman"/>
              </w:rPr>
              <w:t xml:space="preserve">Знать: </w:t>
            </w:r>
            <w:r w:rsidR="00316402" w:rsidRPr="0094239A">
              <w:rPr>
                <w:rFonts w:ascii="Times New Roman" w:hAnsi="Times New Roman" w:cs="Times New Roman"/>
              </w:rPr>
              <w:t>режимы правовой охраны объектов интеллектуальной собственности в РФ.</w:t>
            </w:r>
            <w:r w:rsidRPr="0094239A">
              <w:rPr>
                <w:rFonts w:ascii="Times New Roman" w:hAnsi="Times New Roman" w:cs="Times New Roman"/>
              </w:rPr>
              <w:t xml:space="preserve"> </w:t>
            </w:r>
          </w:p>
          <w:p w:rsidR="00751095" w:rsidRPr="0094239A" w:rsidRDefault="00751095" w:rsidP="009207A4">
            <w:pPr>
              <w:autoSpaceDE w:val="0"/>
              <w:autoSpaceDN w:val="0"/>
              <w:adjustRightInd w:val="0"/>
              <w:jc w:val="both"/>
              <w:rPr>
                <w:rFonts w:ascii="Times New Roman" w:hAnsi="Times New Roman" w:cs="Times New Roman"/>
              </w:rPr>
            </w:pPr>
            <w:r w:rsidRPr="0094239A">
              <w:rPr>
                <w:rFonts w:ascii="Times New Roman" w:hAnsi="Times New Roman" w:cs="Times New Roman"/>
              </w:rPr>
              <w:t xml:space="preserve">Уметь: </w:t>
            </w:r>
            <w:r w:rsidR="00FD518F" w:rsidRPr="0094239A">
              <w:rPr>
                <w:rFonts w:ascii="Times New Roman" w:hAnsi="Times New Roman" w:cs="Times New Roman"/>
              </w:rPr>
              <w:t>пользоваться нормативными документами по проблеме правовой охраны результатов интеллектуальной деятельности; обосновывать выбор режима правовой охраны результатов интеллектуальной деятельности</w:t>
            </w:r>
            <w:proofErr w:type="gramStart"/>
            <w:r w:rsidR="00FD518F" w:rsidRPr="0094239A">
              <w:rPr>
                <w:rFonts w:ascii="Times New Roman" w:hAnsi="Times New Roman" w:cs="Times New Roman"/>
              </w:rPr>
              <w:t>.</w:t>
            </w:r>
            <w:r w:rsidRPr="0094239A">
              <w:rPr>
                <w:rFonts w:ascii="Times New Roman" w:hAnsi="Times New Roman" w:cs="Times New Roman"/>
              </w:rPr>
              <w:t xml:space="preserve">. </w:t>
            </w:r>
            <w:proofErr w:type="gramEnd"/>
          </w:p>
          <w:p w:rsidR="00751095" w:rsidRPr="0094239A" w:rsidRDefault="00751095" w:rsidP="00FD518F">
            <w:pPr>
              <w:autoSpaceDE w:val="0"/>
              <w:autoSpaceDN w:val="0"/>
              <w:adjustRightInd w:val="0"/>
              <w:jc w:val="both"/>
              <w:rPr>
                <w:rFonts w:ascii="Times New Roman" w:hAnsi="Times New Roman" w:cs="Times New Roman"/>
                <w:lang w:bidi="ru-RU"/>
              </w:rPr>
            </w:pPr>
            <w:r w:rsidRPr="0094239A">
              <w:rPr>
                <w:rFonts w:ascii="Times New Roman" w:hAnsi="Times New Roman" w:cs="Times New Roman"/>
              </w:rPr>
              <w:t xml:space="preserve">Владеть: </w:t>
            </w:r>
            <w:r w:rsidR="00FD518F" w:rsidRPr="0094239A">
              <w:rPr>
                <w:rFonts w:ascii="Times New Roman" w:hAnsi="Times New Roman" w:cs="Times New Roman"/>
              </w:rPr>
              <w:t>навыками профессиональной аргументации при определении проблем управления интеллектуальной собственностью и возможных путей их решения</w:t>
            </w:r>
            <w:proofErr w:type="gramStart"/>
            <w:r w:rsidR="00FD518F" w:rsidRPr="0094239A">
              <w:rPr>
                <w:rFonts w:ascii="Times New Roman" w:hAnsi="Times New Roman" w:cs="Times New Roman"/>
              </w:rPr>
              <w:t>.</w:t>
            </w:r>
            <w:r w:rsidRPr="0094239A">
              <w:rPr>
                <w:rFonts w:ascii="Times New Roman" w:hAnsi="Times New Roman" w:cs="Times New Roman"/>
              </w:rPr>
              <w:t>.</w:t>
            </w:r>
            <w:proofErr w:type="gramEnd"/>
          </w:p>
        </w:tc>
      </w:tr>
      <w:tr w:rsidR="00751095" w:rsidRPr="0094239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FD518F" w:rsidP="009207A4">
            <w:pPr>
              <w:widowControl w:val="0"/>
              <w:tabs>
                <w:tab w:val="left" w:pos="0"/>
              </w:tabs>
              <w:autoSpaceDE w:val="0"/>
              <w:autoSpaceDN w:val="0"/>
              <w:rPr>
                <w:rFonts w:ascii="Times New Roman" w:hAnsi="Times New Roman" w:cs="Times New Roman"/>
              </w:rPr>
            </w:pPr>
            <w:r w:rsidRPr="0094239A">
              <w:rPr>
                <w:rFonts w:ascii="Times New Roman" w:hAnsi="Times New Roman" w:cs="Times New Roman"/>
              </w:rPr>
              <w:t xml:space="preserve">ПК-1 - </w:t>
            </w:r>
            <w:proofErr w:type="gramStart"/>
            <w:r w:rsidRPr="0094239A">
              <w:rPr>
                <w:rFonts w:ascii="Times New Roman" w:hAnsi="Times New Roman" w:cs="Times New Roman"/>
              </w:rPr>
              <w:t>Способен</w:t>
            </w:r>
            <w:proofErr w:type="gramEnd"/>
            <w:r w:rsidRPr="0094239A">
              <w:rPr>
                <w:rFonts w:ascii="Times New Roman" w:hAnsi="Times New Roman" w:cs="Times New Roman"/>
              </w:rPr>
              <w:t xml:space="preserve"> к предоставлению услуг в условиях взаимодействия с потребителями, организациями в сфере </w:t>
            </w:r>
            <w:proofErr w:type="spellStart"/>
            <w:r w:rsidRPr="0094239A">
              <w:rPr>
                <w:rFonts w:ascii="Times New Roman" w:hAnsi="Times New Roman" w:cs="Times New Roman"/>
              </w:rPr>
              <w:t>конгрессно</w:t>
            </w:r>
            <w:proofErr w:type="spellEnd"/>
            <w:r w:rsidRPr="0094239A">
              <w:rPr>
                <w:rFonts w:ascii="Times New Roman" w:hAnsi="Times New Roman" w:cs="Times New Roman"/>
              </w:rPr>
              <w:t>-выставочных и событийных услуг, их объединениями и органами власти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FD518F" w:rsidP="009207A4">
            <w:pPr>
              <w:widowControl w:val="0"/>
              <w:tabs>
                <w:tab w:val="left" w:pos="0"/>
              </w:tabs>
              <w:autoSpaceDE w:val="0"/>
              <w:autoSpaceDN w:val="0"/>
              <w:rPr>
                <w:rFonts w:ascii="Times New Roman" w:hAnsi="Times New Roman" w:cs="Times New Roman"/>
                <w:lang w:bidi="ru-RU"/>
              </w:rPr>
            </w:pPr>
            <w:r w:rsidRPr="0094239A">
              <w:rPr>
                <w:rFonts w:ascii="Times New Roman" w:hAnsi="Times New Roman" w:cs="Times New Roman"/>
                <w:lang w:bidi="ru-RU"/>
              </w:rPr>
              <w:t xml:space="preserve">ПК-1.4 - Осуществляет консультирование заинтересованных сторон по вопросам оптимальной организации их участия в </w:t>
            </w:r>
            <w:proofErr w:type="gramStart"/>
            <w:r w:rsidRPr="0094239A">
              <w:rPr>
                <w:rFonts w:ascii="Times New Roman" w:hAnsi="Times New Roman" w:cs="Times New Roman"/>
                <w:lang w:bidi="ru-RU"/>
              </w:rPr>
              <w:t>мероприятии</w:t>
            </w:r>
            <w:proofErr w:type="gramEnd"/>
            <w:r w:rsidRPr="0094239A">
              <w:rPr>
                <w:rFonts w:ascii="Times New Roman" w:hAnsi="Times New Roman" w:cs="Times New Roman"/>
                <w:lang w:bidi="ru-RU"/>
              </w:rPr>
              <w:t xml:space="preserve"> в сфере </w:t>
            </w:r>
            <w:proofErr w:type="spellStart"/>
            <w:r w:rsidRPr="0094239A">
              <w:rPr>
                <w:rFonts w:ascii="Times New Roman" w:hAnsi="Times New Roman" w:cs="Times New Roman"/>
                <w:lang w:bidi="ru-RU"/>
              </w:rPr>
              <w:t>конгрессно</w:t>
            </w:r>
            <w:proofErr w:type="spellEnd"/>
            <w:r w:rsidRPr="0094239A">
              <w:rPr>
                <w:rFonts w:ascii="Times New Roman" w:hAnsi="Times New Roman" w:cs="Times New Roman"/>
                <w:lang w:bidi="ru-RU"/>
              </w:rPr>
              <w:t>-выставочных и событийных услуг</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751095" w:rsidP="009207A4">
            <w:pPr>
              <w:autoSpaceDE w:val="0"/>
              <w:autoSpaceDN w:val="0"/>
              <w:adjustRightInd w:val="0"/>
              <w:jc w:val="both"/>
              <w:rPr>
                <w:rFonts w:ascii="Times New Roman" w:hAnsi="Times New Roman" w:cs="Times New Roman"/>
              </w:rPr>
            </w:pPr>
            <w:proofErr w:type="gramStart"/>
            <w:r w:rsidRPr="0094239A">
              <w:rPr>
                <w:rFonts w:ascii="Times New Roman" w:hAnsi="Times New Roman" w:cs="Times New Roman"/>
              </w:rPr>
              <w:t xml:space="preserve">Знать: </w:t>
            </w:r>
            <w:r w:rsidR="00316402" w:rsidRPr="0094239A">
              <w:rPr>
                <w:rFonts w:ascii="Times New Roman" w:hAnsi="Times New Roman" w:cs="Times New Roman"/>
              </w:rPr>
              <w:t xml:space="preserve">- предмет и понимать задачи курса, объекты интеллектуальной собственности в сервисной экономике и их особенности в сфере </w:t>
            </w:r>
            <w:proofErr w:type="spellStart"/>
            <w:r w:rsidR="00316402" w:rsidRPr="0094239A">
              <w:rPr>
                <w:rFonts w:ascii="Times New Roman" w:hAnsi="Times New Roman" w:cs="Times New Roman"/>
              </w:rPr>
              <w:t>конгрессно</w:t>
            </w:r>
            <w:proofErr w:type="spellEnd"/>
            <w:r w:rsidR="00316402" w:rsidRPr="0094239A">
              <w:rPr>
                <w:rFonts w:ascii="Times New Roman" w:hAnsi="Times New Roman" w:cs="Times New Roman"/>
              </w:rPr>
              <w:t>-выставочных и событийных услуг: патенты, товарные знаки, ноу-хау; специфику управления различными объектами интеллектуальной собственности;</w:t>
            </w:r>
            <w:r w:rsidR="00316402" w:rsidRPr="0094239A">
              <w:rPr>
                <w:rFonts w:ascii="Times New Roman" w:hAnsi="Times New Roman" w:cs="Times New Roman"/>
              </w:rPr>
              <w:br/>
              <w:t xml:space="preserve">- нормативно-правовые основы управления интеллектуальной собственностью в РФ, особенности использования нематериальных активов организации в сфере </w:t>
            </w:r>
            <w:proofErr w:type="spellStart"/>
            <w:r w:rsidR="00316402" w:rsidRPr="0094239A">
              <w:rPr>
                <w:rFonts w:ascii="Times New Roman" w:hAnsi="Times New Roman" w:cs="Times New Roman"/>
              </w:rPr>
              <w:t>конгрессно</w:t>
            </w:r>
            <w:proofErr w:type="spellEnd"/>
            <w:r w:rsidR="00316402" w:rsidRPr="0094239A">
              <w:rPr>
                <w:rFonts w:ascii="Times New Roman" w:hAnsi="Times New Roman" w:cs="Times New Roman"/>
              </w:rPr>
              <w:t>-выставочных и событийных услуг в реализации профессиональной деятельности.</w:t>
            </w:r>
            <w:r w:rsidR="00316402" w:rsidRPr="0094239A">
              <w:rPr>
                <w:rFonts w:ascii="Times New Roman" w:hAnsi="Times New Roman" w:cs="Times New Roman"/>
              </w:rPr>
              <w:br/>
            </w:r>
            <w:r w:rsidRPr="0094239A">
              <w:rPr>
                <w:rFonts w:ascii="Times New Roman" w:hAnsi="Times New Roman" w:cs="Times New Roman"/>
              </w:rPr>
              <w:t xml:space="preserve"> </w:t>
            </w:r>
            <w:proofErr w:type="gramEnd"/>
          </w:p>
          <w:p w:rsidR="00751095" w:rsidRPr="0094239A" w:rsidRDefault="00751095" w:rsidP="009207A4">
            <w:pPr>
              <w:autoSpaceDE w:val="0"/>
              <w:autoSpaceDN w:val="0"/>
              <w:adjustRightInd w:val="0"/>
              <w:jc w:val="both"/>
              <w:rPr>
                <w:rFonts w:ascii="Times New Roman" w:hAnsi="Times New Roman" w:cs="Times New Roman"/>
              </w:rPr>
            </w:pPr>
            <w:r w:rsidRPr="0094239A">
              <w:rPr>
                <w:rFonts w:ascii="Times New Roman" w:hAnsi="Times New Roman" w:cs="Times New Roman"/>
              </w:rPr>
              <w:t xml:space="preserve">Уметь: </w:t>
            </w:r>
            <w:r w:rsidR="00FD518F" w:rsidRPr="0094239A">
              <w:rPr>
                <w:rFonts w:ascii="Times New Roman" w:hAnsi="Times New Roman" w:cs="Times New Roman"/>
              </w:rPr>
              <w:t>управлять объектами интеллектуальной собственности  в процессе осуществления профессиональной деятельности</w:t>
            </w:r>
            <w:proofErr w:type="gramStart"/>
            <w:r w:rsidR="00FD518F" w:rsidRPr="0094239A">
              <w:rPr>
                <w:rFonts w:ascii="Times New Roman" w:hAnsi="Times New Roman" w:cs="Times New Roman"/>
              </w:rPr>
              <w:t>.</w:t>
            </w:r>
            <w:r w:rsidRPr="0094239A">
              <w:rPr>
                <w:rFonts w:ascii="Times New Roman" w:hAnsi="Times New Roman" w:cs="Times New Roman"/>
              </w:rPr>
              <w:t xml:space="preserve">. </w:t>
            </w:r>
            <w:proofErr w:type="gramEnd"/>
          </w:p>
          <w:p w:rsidR="00751095" w:rsidRPr="0094239A" w:rsidRDefault="00751095" w:rsidP="00FD518F">
            <w:pPr>
              <w:autoSpaceDE w:val="0"/>
              <w:autoSpaceDN w:val="0"/>
              <w:adjustRightInd w:val="0"/>
              <w:jc w:val="both"/>
              <w:rPr>
                <w:rFonts w:ascii="Times New Roman" w:hAnsi="Times New Roman" w:cs="Times New Roman"/>
                <w:lang w:bidi="ru-RU"/>
              </w:rPr>
            </w:pPr>
            <w:r w:rsidRPr="0094239A">
              <w:rPr>
                <w:rFonts w:ascii="Times New Roman" w:hAnsi="Times New Roman" w:cs="Times New Roman"/>
              </w:rPr>
              <w:t xml:space="preserve">Владеть: </w:t>
            </w:r>
            <w:r w:rsidR="00FD518F" w:rsidRPr="0094239A">
              <w:rPr>
                <w:rFonts w:ascii="Times New Roman" w:hAnsi="Times New Roman" w:cs="Times New Roman"/>
              </w:rPr>
              <w:t xml:space="preserve">навыками использования нормативных документов для решения вопросов управления интеллектуальной собственностью во взаимодействии заинтересованных сторон по вопросам осуществления профессиональной деятельности в сфере </w:t>
            </w:r>
            <w:proofErr w:type="spellStart"/>
            <w:r w:rsidR="00FD518F" w:rsidRPr="0094239A">
              <w:rPr>
                <w:rFonts w:ascii="Times New Roman" w:hAnsi="Times New Roman" w:cs="Times New Roman"/>
              </w:rPr>
              <w:t>конгрессно</w:t>
            </w:r>
            <w:proofErr w:type="spellEnd"/>
            <w:r w:rsidR="00FD518F" w:rsidRPr="0094239A">
              <w:rPr>
                <w:rFonts w:ascii="Times New Roman" w:hAnsi="Times New Roman" w:cs="Times New Roman"/>
              </w:rPr>
              <w:t>-выставочных и событийных услуг</w:t>
            </w:r>
            <w:proofErr w:type="gramStart"/>
            <w:r w:rsidR="00FD518F" w:rsidRPr="0094239A">
              <w:rPr>
                <w:rFonts w:ascii="Times New Roman" w:hAnsi="Times New Roman" w:cs="Times New Roman"/>
              </w:rPr>
              <w:t>.</w:t>
            </w:r>
            <w:r w:rsidRPr="0094239A">
              <w:rPr>
                <w:rFonts w:ascii="Times New Roman" w:hAnsi="Times New Roman" w:cs="Times New Roman"/>
              </w:rPr>
              <w:t>.</w:t>
            </w:r>
            <w:proofErr w:type="gramEnd"/>
          </w:p>
        </w:tc>
      </w:tr>
      <w:tr w:rsidR="00751095" w:rsidRPr="0094239A"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FD518F" w:rsidP="009207A4">
            <w:pPr>
              <w:widowControl w:val="0"/>
              <w:tabs>
                <w:tab w:val="left" w:pos="0"/>
              </w:tabs>
              <w:autoSpaceDE w:val="0"/>
              <w:autoSpaceDN w:val="0"/>
              <w:rPr>
                <w:rFonts w:ascii="Times New Roman" w:hAnsi="Times New Roman" w:cs="Times New Roman"/>
              </w:rPr>
            </w:pPr>
            <w:r w:rsidRPr="0094239A">
              <w:rPr>
                <w:rFonts w:ascii="Times New Roman" w:hAnsi="Times New Roman" w:cs="Times New Roman"/>
              </w:rPr>
              <w:t xml:space="preserve">ПК-2 - </w:t>
            </w:r>
            <w:proofErr w:type="gramStart"/>
            <w:r w:rsidRPr="0094239A">
              <w:rPr>
                <w:rFonts w:ascii="Times New Roman" w:hAnsi="Times New Roman" w:cs="Times New Roman"/>
              </w:rPr>
              <w:t>Способен</w:t>
            </w:r>
            <w:proofErr w:type="gramEnd"/>
            <w:r w:rsidRPr="0094239A">
              <w:rPr>
                <w:rFonts w:ascii="Times New Roman" w:hAnsi="Times New Roman" w:cs="Times New Roman"/>
              </w:rPr>
              <w:t xml:space="preserve"> осуществлять операционную деятельность по оказанию </w:t>
            </w:r>
            <w:proofErr w:type="spellStart"/>
            <w:r w:rsidRPr="0094239A">
              <w:rPr>
                <w:rFonts w:ascii="Times New Roman" w:hAnsi="Times New Roman" w:cs="Times New Roman"/>
              </w:rPr>
              <w:t>конгрессно</w:t>
            </w:r>
            <w:proofErr w:type="spellEnd"/>
            <w:r w:rsidRPr="0094239A">
              <w:rPr>
                <w:rFonts w:ascii="Times New Roman" w:hAnsi="Times New Roman" w:cs="Times New Roman"/>
              </w:rPr>
              <w:t>-выставочных и событийных услуг</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FD518F" w:rsidP="009207A4">
            <w:pPr>
              <w:widowControl w:val="0"/>
              <w:tabs>
                <w:tab w:val="left" w:pos="0"/>
              </w:tabs>
              <w:autoSpaceDE w:val="0"/>
              <w:autoSpaceDN w:val="0"/>
              <w:rPr>
                <w:rFonts w:ascii="Times New Roman" w:hAnsi="Times New Roman" w:cs="Times New Roman"/>
                <w:lang w:bidi="ru-RU"/>
              </w:rPr>
            </w:pPr>
            <w:r w:rsidRPr="0094239A">
              <w:rPr>
                <w:rFonts w:ascii="Times New Roman" w:hAnsi="Times New Roman" w:cs="Times New Roman"/>
                <w:lang w:bidi="ru-RU"/>
              </w:rPr>
              <w:t xml:space="preserve">ПК-2.1 - Определяет технологию оказания </w:t>
            </w:r>
            <w:proofErr w:type="spellStart"/>
            <w:r w:rsidRPr="0094239A">
              <w:rPr>
                <w:rFonts w:ascii="Times New Roman" w:hAnsi="Times New Roman" w:cs="Times New Roman"/>
                <w:lang w:bidi="ru-RU"/>
              </w:rPr>
              <w:t>конгрессно</w:t>
            </w:r>
            <w:proofErr w:type="spellEnd"/>
            <w:r w:rsidRPr="0094239A">
              <w:rPr>
                <w:rFonts w:ascii="Times New Roman" w:hAnsi="Times New Roman" w:cs="Times New Roman"/>
                <w:lang w:bidi="ru-RU"/>
              </w:rPr>
              <w:t xml:space="preserve">-выставочных и событийных услуг в </w:t>
            </w:r>
            <w:proofErr w:type="gramStart"/>
            <w:r w:rsidRPr="0094239A">
              <w:rPr>
                <w:rFonts w:ascii="Times New Roman" w:hAnsi="Times New Roman" w:cs="Times New Roman"/>
                <w:lang w:bidi="ru-RU"/>
              </w:rPr>
              <w:t>соответствии</w:t>
            </w:r>
            <w:proofErr w:type="gramEnd"/>
            <w:r w:rsidRPr="0094239A">
              <w:rPr>
                <w:rFonts w:ascii="Times New Roman" w:hAnsi="Times New Roman" w:cs="Times New Roman"/>
                <w:lang w:bidi="ru-RU"/>
              </w:rPr>
              <w:t xml:space="preserve"> с установленными условиями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94239A" w:rsidRDefault="00751095" w:rsidP="009207A4">
            <w:pPr>
              <w:autoSpaceDE w:val="0"/>
              <w:autoSpaceDN w:val="0"/>
              <w:adjustRightInd w:val="0"/>
              <w:jc w:val="both"/>
              <w:rPr>
                <w:rFonts w:ascii="Times New Roman" w:hAnsi="Times New Roman" w:cs="Times New Roman"/>
              </w:rPr>
            </w:pPr>
            <w:r w:rsidRPr="0094239A">
              <w:rPr>
                <w:rFonts w:ascii="Times New Roman" w:hAnsi="Times New Roman" w:cs="Times New Roman"/>
              </w:rPr>
              <w:t xml:space="preserve">Знать: </w:t>
            </w:r>
            <w:r w:rsidR="00316402" w:rsidRPr="0094239A">
              <w:rPr>
                <w:rFonts w:ascii="Times New Roman" w:hAnsi="Times New Roman" w:cs="Times New Roman"/>
              </w:rPr>
              <w:t xml:space="preserve">порядок создания и экспорта  ноу-хау в рамках операционной деятельности  и стратегии </w:t>
            </w:r>
            <w:proofErr w:type="gramStart"/>
            <w:r w:rsidR="00316402" w:rsidRPr="0094239A">
              <w:rPr>
                <w:rFonts w:ascii="Times New Roman" w:hAnsi="Times New Roman" w:cs="Times New Roman"/>
              </w:rPr>
              <w:t>бизнес-роста</w:t>
            </w:r>
            <w:proofErr w:type="gramEnd"/>
            <w:r w:rsidR="00316402" w:rsidRPr="0094239A">
              <w:rPr>
                <w:rFonts w:ascii="Times New Roman" w:hAnsi="Times New Roman" w:cs="Times New Roman"/>
              </w:rPr>
              <w:t xml:space="preserve"> компании в сфере </w:t>
            </w:r>
            <w:proofErr w:type="spellStart"/>
            <w:r w:rsidR="00316402" w:rsidRPr="0094239A">
              <w:rPr>
                <w:rFonts w:ascii="Times New Roman" w:hAnsi="Times New Roman" w:cs="Times New Roman"/>
              </w:rPr>
              <w:t>конгрессно</w:t>
            </w:r>
            <w:proofErr w:type="spellEnd"/>
            <w:r w:rsidR="00316402" w:rsidRPr="0094239A">
              <w:rPr>
                <w:rFonts w:ascii="Times New Roman" w:hAnsi="Times New Roman" w:cs="Times New Roman"/>
              </w:rPr>
              <w:t>-выставочных и событийных услуг.</w:t>
            </w:r>
            <w:r w:rsidRPr="0094239A">
              <w:rPr>
                <w:rFonts w:ascii="Times New Roman" w:hAnsi="Times New Roman" w:cs="Times New Roman"/>
              </w:rPr>
              <w:t xml:space="preserve"> </w:t>
            </w:r>
          </w:p>
          <w:p w:rsidR="00751095" w:rsidRPr="0094239A" w:rsidRDefault="00751095" w:rsidP="009207A4">
            <w:pPr>
              <w:autoSpaceDE w:val="0"/>
              <w:autoSpaceDN w:val="0"/>
              <w:adjustRightInd w:val="0"/>
              <w:jc w:val="both"/>
              <w:rPr>
                <w:rFonts w:ascii="Times New Roman" w:hAnsi="Times New Roman" w:cs="Times New Roman"/>
              </w:rPr>
            </w:pPr>
            <w:r w:rsidRPr="0094239A">
              <w:rPr>
                <w:rFonts w:ascii="Times New Roman" w:hAnsi="Times New Roman" w:cs="Times New Roman"/>
              </w:rPr>
              <w:t xml:space="preserve">Уметь: </w:t>
            </w:r>
            <w:r w:rsidR="00FD518F" w:rsidRPr="0094239A">
              <w:rPr>
                <w:rFonts w:ascii="Times New Roman" w:hAnsi="Times New Roman" w:cs="Times New Roman"/>
              </w:rPr>
              <w:t xml:space="preserve">самостоятельно осуществлять отбор, поиск и обработку источников информации по объектам интеллектуальной собственности в сфере </w:t>
            </w:r>
            <w:proofErr w:type="spellStart"/>
            <w:r w:rsidR="00FD518F" w:rsidRPr="0094239A">
              <w:rPr>
                <w:rFonts w:ascii="Times New Roman" w:hAnsi="Times New Roman" w:cs="Times New Roman"/>
              </w:rPr>
              <w:t>конгрессно</w:t>
            </w:r>
            <w:proofErr w:type="spellEnd"/>
            <w:r w:rsidR="00FD518F" w:rsidRPr="0094239A">
              <w:rPr>
                <w:rFonts w:ascii="Times New Roman" w:hAnsi="Times New Roman" w:cs="Times New Roman"/>
              </w:rPr>
              <w:t xml:space="preserve">-выставочных и событийных услуг, систематизировать сведения об интеллектуальной собственности; осуществлять интеллектуальную деятельность по созданию ноу-хау и превращению в нематериальные активы для целей эффективной операционной деятельности и </w:t>
            </w:r>
            <w:proofErr w:type="gramStart"/>
            <w:r w:rsidR="00FD518F" w:rsidRPr="0094239A">
              <w:rPr>
                <w:rFonts w:ascii="Times New Roman" w:hAnsi="Times New Roman" w:cs="Times New Roman"/>
              </w:rPr>
              <w:t>бизнес-роста</w:t>
            </w:r>
            <w:proofErr w:type="gramEnd"/>
            <w:r w:rsidR="00FD518F" w:rsidRPr="0094239A">
              <w:rPr>
                <w:rFonts w:ascii="Times New Roman" w:hAnsi="Times New Roman" w:cs="Times New Roman"/>
              </w:rPr>
              <w:t xml:space="preserve"> хозяйствующего субъекта.</w:t>
            </w:r>
            <w:r w:rsidRPr="0094239A">
              <w:rPr>
                <w:rFonts w:ascii="Times New Roman" w:hAnsi="Times New Roman" w:cs="Times New Roman"/>
              </w:rPr>
              <w:t xml:space="preserve">. </w:t>
            </w:r>
          </w:p>
          <w:p w:rsidR="00751095" w:rsidRPr="0094239A" w:rsidRDefault="00751095" w:rsidP="00FD518F">
            <w:pPr>
              <w:autoSpaceDE w:val="0"/>
              <w:autoSpaceDN w:val="0"/>
              <w:adjustRightInd w:val="0"/>
              <w:jc w:val="both"/>
              <w:rPr>
                <w:rFonts w:ascii="Times New Roman" w:hAnsi="Times New Roman" w:cs="Times New Roman"/>
                <w:lang w:bidi="ru-RU"/>
              </w:rPr>
            </w:pPr>
            <w:r w:rsidRPr="0094239A">
              <w:rPr>
                <w:rFonts w:ascii="Times New Roman" w:hAnsi="Times New Roman" w:cs="Times New Roman"/>
              </w:rPr>
              <w:t xml:space="preserve">Владеть: </w:t>
            </w:r>
            <w:r w:rsidR="00FD518F" w:rsidRPr="0094239A">
              <w:rPr>
                <w:rFonts w:ascii="Times New Roman" w:hAnsi="Times New Roman" w:cs="Times New Roman"/>
              </w:rPr>
              <w:t xml:space="preserve">навыками организации и планирования деятельности по защите прав интеллектуальной собственности организации в сфере </w:t>
            </w:r>
            <w:proofErr w:type="spellStart"/>
            <w:r w:rsidR="00FD518F" w:rsidRPr="0094239A">
              <w:rPr>
                <w:rFonts w:ascii="Times New Roman" w:hAnsi="Times New Roman" w:cs="Times New Roman"/>
              </w:rPr>
              <w:t>конгрессно</w:t>
            </w:r>
            <w:proofErr w:type="spellEnd"/>
            <w:r w:rsidR="00FD518F" w:rsidRPr="0094239A">
              <w:rPr>
                <w:rFonts w:ascii="Times New Roman" w:hAnsi="Times New Roman" w:cs="Times New Roman"/>
              </w:rPr>
              <w:t>-выставочных и событийных услуг</w:t>
            </w:r>
            <w:proofErr w:type="gramStart"/>
            <w:r w:rsidR="00FD518F" w:rsidRPr="0094239A">
              <w:rPr>
                <w:rFonts w:ascii="Times New Roman" w:hAnsi="Times New Roman" w:cs="Times New Roman"/>
              </w:rPr>
              <w:t>.</w:t>
            </w:r>
            <w:r w:rsidRPr="0094239A">
              <w:rPr>
                <w:rFonts w:ascii="Times New Roman" w:hAnsi="Times New Roman" w:cs="Times New Roman"/>
              </w:rPr>
              <w:t>.</w:t>
            </w:r>
            <w:proofErr w:type="gramEnd"/>
          </w:p>
        </w:tc>
      </w:tr>
    </w:tbl>
    <w:p w:rsidR="00E1429F" w:rsidRPr="0094239A"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интеллектуальной собственности. Объекты интеллектуальной собственности в сервисной экономике и их особенности в индустрии событий.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Введение в дисциплину: цели и задачи курса, взаимосвязь с другими предметами, результаты обучения, БРС.</w:t>
            </w:r>
            <w:r w:rsidRPr="00352B6F">
              <w:rPr>
                <w:lang w:bidi="ru-RU"/>
              </w:rPr>
              <w:br/>
              <w:t>Понятия интеллектуальной собственности и интеллектуального права. Объекты интеллектуальной собственности и их</w:t>
            </w:r>
            <w:r w:rsidRPr="00352B6F">
              <w:rPr>
                <w:lang w:bidi="ru-RU"/>
              </w:rPr>
              <w:br/>
              <w:t xml:space="preserve">характеристика. Авторское право и </w:t>
            </w:r>
            <w:proofErr w:type="gramStart"/>
            <w:r w:rsidRPr="00352B6F">
              <w:rPr>
                <w:lang w:bidi="ru-RU"/>
              </w:rPr>
              <w:t>смежные</w:t>
            </w:r>
            <w:proofErr w:type="gramEnd"/>
            <w:r w:rsidRPr="00352B6F">
              <w:rPr>
                <w:lang w:bidi="ru-RU"/>
              </w:rPr>
              <w:t xml:space="preserve"> права. Патентное право: изобретение, полезная модель, промышленный образец. Права на средства индивидуализации: товарный знак, фирменное наименование, наименование места происхождения товара/услуги. Право на секреты производства: ноу-хау и режим коммерческой тайны.</w:t>
            </w:r>
            <w:r w:rsidRPr="00352B6F">
              <w:rPr>
                <w:lang w:bidi="ru-RU"/>
              </w:rPr>
              <w:br/>
              <w:t>Интеллектуальная собственность как бизнес-актив сервисной компании. Функции интеллектуальной собственности в управлении бизнесом. Инвентаризация прав компаний на ОИС. Внесение интеллектуальной собственности в уставной капитал.</w:t>
            </w:r>
            <w:r w:rsidRPr="00352B6F">
              <w:rPr>
                <w:lang w:bidi="ru-RU"/>
              </w:rPr>
              <w:br/>
              <w:t>Проблемы управления интеллектуальной собственностью.</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Интеллектуальная собственность как нематериальный актив организации в индустрии событий: базовые подходы к учету и оценке.</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Понятия «интеллектуальная собственность» и «объекты интеллектуальной собственности». Нематериальные активы и интеллектуальная собственность как неотъемлемая часть экономической системы. Роль нематериальных активов в деятельности предприятия, особенности в индустрии событий.</w:t>
            </w:r>
            <w:r w:rsidRPr="00352B6F">
              <w:rPr>
                <w:lang w:bidi="ru-RU"/>
              </w:rPr>
              <w:br/>
              <w:t>Понятие нематериальных активов. Состав и виды нематериальных активов. Классификация нематериальных активов.</w:t>
            </w:r>
            <w:r w:rsidRPr="00352B6F">
              <w:rPr>
                <w:lang w:bidi="ru-RU"/>
              </w:rPr>
              <w:br/>
              <w:t>Бренд как ценный нематериальный актив компании. Особенности создания и защиты бренда.</w:t>
            </w:r>
            <w:r w:rsidRPr="00352B6F">
              <w:rPr>
                <w:lang w:bidi="ru-RU"/>
              </w:rPr>
              <w:br/>
              <w:t xml:space="preserve">Основы бухгалтерского и налогового учета нематериальных активов, которые необходимо знать руководителю компании. Основные положения по учету нематериальных активов. Создание и постановка на учет нематериальных активов. </w:t>
            </w:r>
            <w:proofErr w:type="gramStart"/>
            <w:r w:rsidRPr="00352B6F">
              <w:rPr>
                <w:lang w:bidi="ru-RU"/>
              </w:rPr>
              <w:t>Документальное</w:t>
            </w:r>
            <w:proofErr w:type="gramEnd"/>
            <w:r w:rsidRPr="00352B6F">
              <w:rPr>
                <w:lang w:bidi="ru-RU"/>
              </w:rPr>
              <w:t xml:space="preserve"> подтверждение наличия нематериальных активов. Определение первоначальной стоимости нематериальных активов. Срок полезного использования нематериальных активов. Преимущества использования нематериальных активов. Учет деловой репутации организации. Переоценка нематериальных активов. Амортизация  нематериальных активов. Списание нематериальных активов Учет выбытия и предоставления (получения) права пользования нематериальными активами. Налоговый учет нематериальных активов.</w:t>
            </w:r>
            <w:r w:rsidRPr="00352B6F">
              <w:rPr>
                <w:lang w:bidi="ru-RU"/>
              </w:rPr>
              <w:br/>
              <w:t>Основные подходы к оценке стоимости нематериальных активов. Затратный подход. Доходный подход. Сравнительный подход.</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Нормативно-правовые основы защиты интеллектуальной собственности в РФ.</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Законодательство России по защите интеллектуальной собственности. Основные нормативные акты. Основные положения законодательства по использованию интеллектуальной собственности и нематериальных активов.</w:t>
            </w:r>
            <w:r w:rsidRPr="00352B6F">
              <w:rPr>
                <w:lang w:bidi="ru-RU"/>
              </w:rPr>
              <w:br/>
              <w:t>Основные способы защиты интеллектуальной собственности. Определение прав использования интеллектуальной собственности и</w:t>
            </w:r>
            <w:r w:rsidRPr="00352B6F">
              <w:rPr>
                <w:lang w:bidi="ru-RU"/>
              </w:rPr>
              <w:br/>
              <w:t>нематериальных активов, возникающих от авторских и иных договоров, патентов на изобретения, промышленных образцов, свидетельств на полезные модели, товарных знаков, знаков обслуживания или лицензионных договоров на их использование, прав на «ноу-хау».</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Базовые положения создания и управления интеллектуальной собственностью в творческих </w:t>
            </w:r>
            <w:proofErr w:type="gramStart"/>
            <w:r w:rsidRPr="00352B6F">
              <w:rPr>
                <w:rFonts w:ascii="Times New Roman" w:hAnsi="Times New Roman" w:cs="Times New Roman"/>
                <w:lang w:bidi="ru-RU"/>
              </w:rPr>
              <w:t>индустриях</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Управление системой знаний в организации как совокупностью явного и неявного знания.</w:t>
            </w:r>
            <w:r w:rsidRPr="00352B6F">
              <w:rPr>
                <w:lang w:bidi="ru-RU"/>
              </w:rPr>
              <w:br/>
              <w:t xml:space="preserve">Особенности управления объектами интеллектуальной собственности в творческих (креативных) индустриях, включая индустрию событий. Новейшие  объекты интеллектуальной собственности в творческих (креативных) индустриях в условиях </w:t>
            </w:r>
            <w:proofErr w:type="spellStart"/>
            <w:r w:rsidRPr="00352B6F">
              <w:rPr>
                <w:lang w:bidi="ru-RU"/>
              </w:rPr>
              <w:t>цифровизации</w:t>
            </w:r>
            <w:proofErr w:type="spellEnd"/>
            <w:r w:rsidRPr="00352B6F">
              <w:rPr>
                <w:lang w:bidi="ru-RU"/>
              </w:rPr>
              <w:t>: идентификация, учет, регистрация прав.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Экономические и иные вопросы использования объектов интеллектуальной собственности в практике деятельности организаций в индустрии событий.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Организация и управление патентно-лицензионной деятельностью в компании. Коммерческая тайна. Управление процессом передачи  интеллектуальной собственности в  ходе профессиональной деятельности организаторов событий. Формирование "портфеля" интеллектуальной собственности в компании. Общеорганизационные механизмы реализации политики в области управления интеллектуальной собственностью в событийном бизнесе.</w:t>
            </w:r>
            <w:r w:rsidRPr="00352B6F">
              <w:rPr>
                <w:lang w:bidi="ru-RU"/>
              </w:rPr>
              <w:br/>
              <w:t>Разрешение конфликтов по использованию интеллектуальной собственности. Административный порядок разрешения конфликтов. Судебный порядок разрешения споров. Конфликты, обусловленные нарушением охранных документов.</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3</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16</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76</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233"/>
        <w:gridCol w:w="2874"/>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B81B8F" w:rsidTr="00E4641F">
        <w:trPr>
          <w:trHeight w:val="354"/>
        </w:trPr>
        <w:tc>
          <w:tcPr>
            <w:tcW w:w="4080" w:type="pct"/>
            <w:shd w:val="clear" w:color="auto" w:fill="auto"/>
            <w:vAlign w:val="center"/>
          </w:tcPr>
          <w:p w:rsidR="00262CF0" w:rsidRPr="0094239A" w:rsidRDefault="00984247" w:rsidP="00AA7A6A">
            <w:pPr>
              <w:rPr>
                <w:rFonts w:ascii="Times New Roman" w:hAnsi="Times New Roman" w:cs="Times New Roman"/>
                <w:lang w:bidi="ru-RU"/>
              </w:rPr>
            </w:pPr>
            <w:proofErr w:type="spellStart"/>
            <w:r w:rsidRPr="0094239A">
              <w:rPr>
                <w:rFonts w:ascii="Times New Roman" w:hAnsi="Times New Roman" w:cs="Times New Roman"/>
                <w:sz w:val="24"/>
                <w:szCs w:val="24"/>
              </w:rPr>
              <w:t>Гумерова</w:t>
            </w:r>
            <w:proofErr w:type="spellEnd"/>
            <w:r w:rsidRPr="0094239A">
              <w:rPr>
                <w:rFonts w:ascii="Times New Roman" w:hAnsi="Times New Roman" w:cs="Times New Roman"/>
                <w:sz w:val="24"/>
                <w:szCs w:val="24"/>
              </w:rPr>
              <w:t>, Г. И.  Управление интеллектуальной собственностью</w:t>
            </w:r>
            <w:proofErr w:type="gramStart"/>
            <w:r w:rsidRPr="0094239A">
              <w:rPr>
                <w:rFonts w:ascii="Times New Roman" w:hAnsi="Times New Roman" w:cs="Times New Roman"/>
                <w:sz w:val="24"/>
                <w:szCs w:val="24"/>
              </w:rPr>
              <w:t xml:space="preserve"> :</w:t>
            </w:r>
            <w:proofErr w:type="gramEnd"/>
            <w:r w:rsidRPr="0094239A">
              <w:rPr>
                <w:rFonts w:ascii="Times New Roman" w:hAnsi="Times New Roman" w:cs="Times New Roman"/>
                <w:sz w:val="24"/>
                <w:szCs w:val="24"/>
              </w:rPr>
              <w:t xml:space="preserve"> учебное пособие для вузов / Г. И. </w:t>
            </w:r>
            <w:proofErr w:type="spellStart"/>
            <w:r w:rsidRPr="0094239A">
              <w:rPr>
                <w:rFonts w:ascii="Times New Roman" w:hAnsi="Times New Roman" w:cs="Times New Roman"/>
                <w:sz w:val="24"/>
                <w:szCs w:val="24"/>
              </w:rPr>
              <w:t>Гумерова</w:t>
            </w:r>
            <w:proofErr w:type="spellEnd"/>
            <w:r w:rsidRPr="0094239A">
              <w:rPr>
                <w:rFonts w:ascii="Times New Roman" w:hAnsi="Times New Roman" w:cs="Times New Roman"/>
                <w:sz w:val="24"/>
                <w:szCs w:val="24"/>
              </w:rPr>
              <w:t xml:space="preserve">, Э. Ш. Шаймиева. — 6-е изд., </w:t>
            </w:r>
            <w:proofErr w:type="spellStart"/>
            <w:r w:rsidRPr="0094239A">
              <w:rPr>
                <w:rFonts w:ascii="Times New Roman" w:hAnsi="Times New Roman" w:cs="Times New Roman"/>
                <w:sz w:val="24"/>
                <w:szCs w:val="24"/>
              </w:rPr>
              <w:t>перераб</w:t>
            </w:r>
            <w:proofErr w:type="spellEnd"/>
            <w:r w:rsidRPr="0094239A">
              <w:rPr>
                <w:rFonts w:ascii="Times New Roman" w:hAnsi="Times New Roman" w:cs="Times New Roman"/>
                <w:sz w:val="24"/>
                <w:szCs w:val="24"/>
              </w:rPr>
              <w:t xml:space="preserve">. и доп. — Москва : Издательство </w:t>
            </w:r>
            <w:proofErr w:type="spellStart"/>
            <w:r w:rsidRPr="0094239A">
              <w:rPr>
                <w:rFonts w:ascii="Times New Roman" w:hAnsi="Times New Roman" w:cs="Times New Roman"/>
                <w:sz w:val="24"/>
                <w:szCs w:val="24"/>
              </w:rPr>
              <w:t>Юрайт</w:t>
            </w:r>
            <w:proofErr w:type="spellEnd"/>
            <w:r w:rsidRPr="0094239A">
              <w:rPr>
                <w:rFonts w:ascii="Times New Roman" w:hAnsi="Times New Roman" w:cs="Times New Roman"/>
                <w:sz w:val="24"/>
                <w:szCs w:val="24"/>
              </w:rPr>
              <w:t xml:space="preserve">, 2024. — 257 с. — (Высшее образование). — </w:t>
            </w:r>
            <w:r w:rsidRPr="007E6725">
              <w:rPr>
                <w:rFonts w:ascii="Times New Roman" w:hAnsi="Times New Roman" w:cs="Times New Roman"/>
                <w:sz w:val="24"/>
                <w:szCs w:val="24"/>
                <w:lang w:val="en-US"/>
              </w:rPr>
              <w:t>ISBN</w:t>
            </w:r>
            <w:r w:rsidRPr="0094239A">
              <w:rPr>
                <w:rFonts w:ascii="Times New Roman" w:hAnsi="Times New Roman" w:cs="Times New Roman"/>
                <w:sz w:val="24"/>
                <w:szCs w:val="24"/>
              </w:rPr>
              <w:t xml:space="preserve"> 978-5-534-17666-7. — Текст</w:t>
            </w:r>
            <w:proofErr w:type="gramStart"/>
            <w:r w:rsidRPr="0094239A">
              <w:rPr>
                <w:rFonts w:ascii="Times New Roman" w:hAnsi="Times New Roman" w:cs="Times New Roman"/>
                <w:sz w:val="24"/>
                <w:szCs w:val="24"/>
              </w:rPr>
              <w:t xml:space="preserve"> :</w:t>
            </w:r>
            <w:proofErr w:type="gramEnd"/>
            <w:r w:rsidRPr="0094239A">
              <w:rPr>
                <w:rFonts w:ascii="Times New Roman" w:hAnsi="Times New Roman" w:cs="Times New Roman"/>
                <w:sz w:val="24"/>
                <w:szCs w:val="24"/>
              </w:rPr>
              <w:t xml:space="preserve"> электронный</w:t>
            </w:r>
          </w:p>
        </w:tc>
        <w:tc>
          <w:tcPr>
            <w:tcW w:w="920" w:type="pct"/>
            <w:shd w:val="clear" w:color="auto" w:fill="auto"/>
            <w:vAlign w:val="center"/>
            <w:hideMark/>
          </w:tcPr>
          <w:p w:rsidR="00262CF0" w:rsidRPr="007E6725" w:rsidRDefault="00B006D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94239A">
                <w:rPr>
                  <w:color w:val="00008B"/>
                  <w:u w:val="single"/>
                  <w:lang w:val="en-US"/>
                </w:rPr>
                <w:t>https://urait.ru/book/upravlen ... ktualnoy-sobstvennostyu-533503</w:t>
              </w:r>
            </w:hyperlink>
          </w:p>
        </w:tc>
      </w:tr>
      <w:tr w:rsidR="00262CF0" w:rsidRPr="00B81B8F" w:rsidTr="00E4641F">
        <w:trPr>
          <w:trHeight w:val="354"/>
        </w:trPr>
        <w:tc>
          <w:tcPr>
            <w:tcW w:w="4080" w:type="pct"/>
            <w:shd w:val="clear" w:color="auto" w:fill="auto"/>
            <w:vAlign w:val="center"/>
          </w:tcPr>
          <w:p w:rsidR="00262CF0" w:rsidRPr="0094239A" w:rsidRDefault="00984247" w:rsidP="00AA7A6A">
            <w:pPr>
              <w:rPr>
                <w:rFonts w:ascii="Times New Roman" w:hAnsi="Times New Roman" w:cs="Times New Roman"/>
                <w:lang w:bidi="ru-RU"/>
              </w:rPr>
            </w:pPr>
            <w:proofErr w:type="spellStart"/>
            <w:r w:rsidRPr="0094239A">
              <w:rPr>
                <w:rFonts w:ascii="Times New Roman" w:hAnsi="Times New Roman" w:cs="Times New Roman"/>
                <w:sz w:val="24"/>
                <w:szCs w:val="24"/>
              </w:rPr>
              <w:t>Лихолетов</w:t>
            </w:r>
            <w:proofErr w:type="spellEnd"/>
            <w:r w:rsidRPr="0094239A">
              <w:rPr>
                <w:rFonts w:ascii="Times New Roman" w:hAnsi="Times New Roman" w:cs="Times New Roman"/>
                <w:sz w:val="24"/>
                <w:szCs w:val="24"/>
              </w:rPr>
              <w:t>, В. В.  Экономико-правовая защита интеллектуальной собственности</w:t>
            </w:r>
            <w:proofErr w:type="gramStart"/>
            <w:r w:rsidRPr="0094239A">
              <w:rPr>
                <w:rFonts w:ascii="Times New Roman" w:hAnsi="Times New Roman" w:cs="Times New Roman"/>
                <w:sz w:val="24"/>
                <w:szCs w:val="24"/>
              </w:rPr>
              <w:t xml:space="preserve"> :</w:t>
            </w:r>
            <w:proofErr w:type="gramEnd"/>
            <w:r w:rsidRPr="0094239A">
              <w:rPr>
                <w:rFonts w:ascii="Times New Roman" w:hAnsi="Times New Roman" w:cs="Times New Roman"/>
                <w:sz w:val="24"/>
                <w:szCs w:val="24"/>
              </w:rPr>
              <w:t xml:space="preserve"> учебное пособие для вузов / В. В. </w:t>
            </w:r>
            <w:proofErr w:type="spellStart"/>
            <w:r w:rsidRPr="0094239A">
              <w:rPr>
                <w:rFonts w:ascii="Times New Roman" w:hAnsi="Times New Roman" w:cs="Times New Roman"/>
                <w:sz w:val="24"/>
                <w:szCs w:val="24"/>
              </w:rPr>
              <w:t>Лихолетов</w:t>
            </w:r>
            <w:proofErr w:type="spellEnd"/>
            <w:r w:rsidRPr="0094239A">
              <w:rPr>
                <w:rFonts w:ascii="Times New Roman" w:hAnsi="Times New Roman" w:cs="Times New Roman"/>
                <w:sz w:val="24"/>
                <w:szCs w:val="24"/>
              </w:rPr>
              <w:t>, О. В. Рязанцева. — Москва</w:t>
            </w:r>
            <w:proofErr w:type="gramStart"/>
            <w:r w:rsidRPr="0094239A">
              <w:rPr>
                <w:rFonts w:ascii="Times New Roman" w:hAnsi="Times New Roman" w:cs="Times New Roman"/>
                <w:sz w:val="24"/>
                <w:szCs w:val="24"/>
              </w:rPr>
              <w:t xml:space="preserve"> :</w:t>
            </w:r>
            <w:proofErr w:type="gramEnd"/>
            <w:r w:rsidRPr="0094239A">
              <w:rPr>
                <w:rFonts w:ascii="Times New Roman" w:hAnsi="Times New Roman" w:cs="Times New Roman"/>
                <w:sz w:val="24"/>
                <w:szCs w:val="24"/>
              </w:rPr>
              <w:t xml:space="preserve"> Издательство </w:t>
            </w:r>
            <w:proofErr w:type="spellStart"/>
            <w:r w:rsidRPr="0094239A">
              <w:rPr>
                <w:rFonts w:ascii="Times New Roman" w:hAnsi="Times New Roman" w:cs="Times New Roman"/>
                <w:sz w:val="24"/>
                <w:szCs w:val="24"/>
              </w:rPr>
              <w:t>Юрайт</w:t>
            </w:r>
            <w:proofErr w:type="spellEnd"/>
            <w:r w:rsidRPr="0094239A">
              <w:rPr>
                <w:rFonts w:ascii="Times New Roman" w:hAnsi="Times New Roman" w:cs="Times New Roman"/>
                <w:sz w:val="24"/>
                <w:szCs w:val="24"/>
              </w:rPr>
              <w:t xml:space="preserve">, 2024. — 195 с. — (Высшее образование). — </w:t>
            </w:r>
            <w:r w:rsidRPr="007E6725">
              <w:rPr>
                <w:rFonts w:ascii="Times New Roman" w:hAnsi="Times New Roman" w:cs="Times New Roman"/>
                <w:sz w:val="24"/>
                <w:szCs w:val="24"/>
                <w:lang w:val="en-US"/>
              </w:rPr>
              <w:t>ISBN</w:t>
            </w:r>
            <w:r w:rsidRPr="0094239A">
              <w:rPr>
                <w:rFonts w:ascii="Times New Roman" w:hAnsi="Times New Roman" w:cs="Times New Roman"/>
                <w:sz w:val="24"/>
                <w:szCs w:val="24"/>
              </w:rPr>
              <w:t xml:space="preserve"> 978-5-534-13498-8. — Текст</w:t>
            </w:r>
            <w:proofErr w:type="gramStart"/>
            <w:r w:rsidRPr="0094239A">
              <w:rPr>
                <w:rFonts w:ascii="Times New Roman" w:hAnsi="Times New Roman" w:cs="Times New Roman"/>
                <w:sz w:val="24"/>
                <w:szCs w:val="24"/>
              </w:rPr>
              <w:t xml:space="preserve"> :</w:t>
            </w:r>
            <w:proofErr w:type="gramEnd"/>
            <w:r w:rsidRPr="0094239A">
              <w:rPr>
                <w:rFonts w:ascii="Times New Roman" w:hAnsi="Times New Roman" w:cs="Times New Roman"/>
                <w:sz w:val="24"/>
                <w:szCs w:val="24"/>
              </w:rPr>
              <w:t xml:space="preserve"> электронный</w:t>
            </w:r>
          </w:p>
        </w:tc>
        <w:tc>
          <w:tcPr>
            <w:tcW w:w="920" w:type="pct"/>
            <w:shd w:val="clear" w:color="auto" w:fill="auto"/>
            <w:vAlign w:val="center"/>
            <w:hideMark/>
          </w:tcPr>
          <w:p w:rsidR="00262CF0" w:rsidRPr="007E6725" w:rsidRDefault="00B006D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94239A">
                <w:rPr>
                  <w:color w:val="00008B"/>
                  <w:u w:val="single"/>
                  <w:lang w:val="en-US"/>
                </w:rPr>
                <w:t>https://urait.ru/book/ekonomik ... ektualnoy-sobstvennosti-543759</w:t>
              </w:r>
            </w:hyperlink>
          </w:p>
        </w:tc>
      </w:tr>
    </w:tbl>
    <w:p w:rsidR="0091168E" w:rsidRPr="0094239A"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Moodle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Гарант</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Информационно-справочная</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система</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Консультант</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4"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5"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B006DE" w:rsidP="0091168E">
            <w:pPr>
              <w:spacing w:after="0" w:line="240" w:lineRule="auto"/>
              <w:rPr>
                <w:rFonts w:ascii="Times New Roman" w:hAnsi="Times New Roman" w:cs="Times New Roman"/>
                <w:color w:val="000000"/>
                <w:sz w:val="25"/>
                <w:szCs w:val="25"/>
              </w:rPr>
            </w:pPr>
            <w:hyperlink r:id="rId16"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7"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4239A" w:rsidTr="008416EB">
        <w:tc>
          <w:tcPr>
            <w:tcW w:w="7797" w:type="dxa"/>
            <w:shd w:val="clear" w:color="auto" w:fill="auto"/>
          </w:tcPr>
          <w:p w:rsidR="002C735C" w:rsidRPr="0094239A" w:rsidRDefault="002C735C" w:rsidP="002C735C">
            <w:pPr>
              <w:pStyle w:val="Style214"/>
              <w:ind w:firstLine="0"/>
              <w:jc w:val="center"/>
              <w:rPr>
                <w:b/>
                <w:sz w:val="22"/>
                <w:szCs w:val="22"/>
              </w:rPr>
            </w:pPr>
            <w:r w:rsidRPr="0094239A">
              <w:rPr>
                <w:b/>
                <w:sz w:val="22"/>
                <w:szCs w:val="22"/>
              </w:rPr>
              <w:t>Наименование учебных аудиторий, перечень</w:t>
            </w:r>
          </w:p>
        </w:tc>
        <w:tc>
          <w:tcPr>
            <w:tcW w:w="2262" w:type="dxa"/>
            <w:shd w:val="clear" w:color="auto" w:fill="auto"/>
          </w:tcPr>
          <w:p w:rsidR="002C735C" w:rsidRPr="0094239A" w:rsidRDefault="002C735C" w:rsidP="002C735C">
            <w:pPr>
              <w:pStyle w:val="Style214"/>
              <w:ind w:firstLine="0"/>
              <w:jc w:val="center"/>
              <w:rPr>
                <w:b/>
                <w:sz w:val="22"/>
                <w:szCs w:val="22"/>
              </w:rPr>
            </w:pPr>
            <w:r w:rsidRPr="0094239A">
              <w:rPr>
                <w:b/>
                <w:sz w:val="22"/>
                <w:szCs w:val="22"/>
              </w:rPr>
              <w:t>Адрес (местоположение) учебных аудиторий</w:t>
            </w:r>
          </w:p>
        </w:tc>
      </w:tr>
      <w:tr w:rsidR="002C735C" w:rsidRPr="0094239A" w:rsidTr="008416EB">
        <w:tc>
          <w:tcPr>
            <w:tcW w:w="7797" w:type="dxa"/>
            <w:shd w:val="clear" w:color="auto" w:fill="auto"/>
          </w:tcPr>
          <w:p w:rsidR="002C735C" w:rsidRPr="0094239A" w:rsidRDefault="00B43524" w:rsidP="002718E2">
            <w:pPr>
              <w:pStyle w:val="Style214"/>
              <w:ind w:firstLine="0"/>
              <w:rPr>
                <w:sz w:val="22"/>
                <w:szCs w:val="22"/>
              </w:rPr>
            </w:pPr>
            <w:r w:rsidRPr="0094239A">
              <w:rPr>
                <w:sz w:val="22"/>
                <w:szCs w:val="22"/>
              </w:rPr>
              <w:t xml:space="preserve">Ауд. 504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4239A">
              <w:rPr>
                <w:sz w:val="22"/>
                <w:szCs w:val="22"/>
              </w:rPr>
              <w:t>комплексом</w:t>
            </w:r>
            <w:proofErr w:type="gramStart"/>
            <w:r w:rsidRPr="0094239A">
              <w:rPr>
                <w:sz w:val="22"/>
                <w:szCs w:val="22"/>
              </w:rPr>
              <w:t>.С</w:t>
            </w:r>
            <w:proofErr w:type="gramEnd"/>
            <w:r w:rsidRPr="0094239A">
              <w:rPr>
                <w:sz w:val="22"/>
                <w:szCs w:val="22"/>
              </w:rPr>
              <w:t>пециализированная</w:t>
            </w:r>
            <w:proofErr w:type="spellEnd"/>
            <w:r w:rsidRPr="0094239A">
              <w:rPr>
                <w:sz w:val="22"/>
                <w:szCs w:val="22"/>
              </w:rPr>
              <w:t xml:space="preserve">  мебель и оборудование: Учебная мебель на 16 посадочных мест; рабочее место преподавателя,  доска меловая - 1 шт., стол - 1шт., трибуна - 1шт. Переносной мультимедийный комплект: Ноутбук </w:t>
            </w:r>
            <w:r w:rsidRPr="0094239A">
              <w:rPr>
                <w:sz w:val="22"/>
                <w:szCs w:val="22"/>
                <w:lang w:val="en-US"/>
              </w:rPr>
              <w:t>HP</w:t>
            </w:r>
            <w:r w:rsidRPr="0094239A">
              <w:rPr>
                <w:sz w:val="22"/>
                <w:szCs w:val="22"/>
              </w:rPr>
              <w:t xml:space="preserve"> 250 </w:t>
            </w:r>
            <w:r w:rsidRPr="0094239A">
              <w:rPr>
                <w:sz w:val="22"/>
                <w:szCs w:val="22"/>
                <w:lang w:val="en-US"/>
              </w:rPr>
              <w:t>G</w:t>
            </w:r>
            <w:r w:rsidRPr="0094239A">
              <w:rPr>
                <w:sz w:val="22"/>
                <w:szCs w:val="22"/>
              </w:rPr>
              <w:t>6 1</w:t>
            </w:r>
            <w:r w:rsidRPr="0094239A">
              <w:rPr>
                <w:sz w:val="22"/>
                <w:szCs w:val="22"/>
                <w:lang w:val="en-US"/>
              </w:rPr>
              <w:t>WY</w:t>
            </w:r>
            <w:r w:rsidRPr="0094239A">
              <w:rPr>
                <w:sz w:val="22"/>
                <w:szCs w:val="22"/>
              </w:rPr>
              <w:t>58</w:t>
            </w:r>
            <w:r w:rsidRPr="0094239A">
              <w:rPr>
                <w:sz w:val="22"/>
                <w:szCs w:val="22"/>
                <w:lang w:val="en-US"/>
              </w:rPr>
              <w:t>EA</w:t>
            </w:r>
            <w:r w:rsidRPr="0094239A">
              <w:rPr>
                <w:sz w:val="22"/>
                <w:szCs w:val="22"/>
              </w:rPr>
              <w:t xml:space="preserve">, Мультимедийный проектор </w:t>
            </w:r>
            <w:r w:rsidRPr="0094239A">
              <w:rPr>
                <w:sz w:val="22"/>
                <w:szCs w:val="22"/>
                <w:lang w:val="en-US"/>
              </w:rPr>
              <w:t>LG</w:t>
            </w:r>
            <w:r w:rsidRPr="0094239A">
              <w:rPr>
                <w:sz w:val="22"/>
                <w:szCs w:val="22"/>
              </w:rPr>
              <w:t xml:space="preserve"> </w:t>
            </w:r>
            <w:r w:rsidRPr="0094239A">
              <w:rPr>
                <w:sz w:val="22"/>
                <w:szCs w:val="22"/>
                <w:lang w:val="en-US"/>
              </w:rPr>
              <w:t>PF</w:t>
            </w:r>
            <w:r w:rsidRPr="0094239A">
              <w:rPr>
                <w:sz w:val="22"/>
                <w:szCs w:val="22"/>
              </w:rPr>
              <w:t>1500</w:t>
            </w:r>
            <w:r w:rsidRPr="0094239A">
              <w:rPr>
                <w:sz w:val="22"/>
                <w:szCs w:val="22"/>
                <w:lang w:val="en-US"/>
              </w:rPr>
              <w:t>G</w:t>
            </w:r>
            <w:r w:rsidRPr="0094239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4239A" w:rsidRDefault="00B43524" w:rsidP="002718E2">
            <w:pPr>
              <w:pStyle w:val="Style214"/>
              <w:ind w:firstLine="0"/>
              <w:rPr>
                <w:sz w:val="22"/>
                <w:szCs w:val="22"/>
              </w:rPr>
            </w:pPr>
            <w:r w:rsidRPr="0094239A">
              <w:rPr>
                <w:sz w:val="22"/>
                <w:szCs w:val="22"/>
              </w:rPr>
              <w:t xml:space="preserve">190005, г. Санкт-Петербург, 7-я </w:t>
            </w:r>
            <w:proofErr w:type="gramStart"/>
            <w:r w:rsidRPr="0094239A">
              <w:rPr>
                <w:sz w:val="22"/>
                <w:szCs w:val="22"/>
              </w:rPr>
              <w:t>Красноармейская</w:t>
            </w:r>
            <w:proofErr w:type="gramEnd"/>
            <w:r w:rsidRPr="0094239A">
              <w:rPr>
                <w:sz w:val="22"/>
                <w:szCs w:val="22"/>
              </w:rPr>
              <w:t xml:space="preserve"> ул., д. 6-8, пом. 21Н, 26Н, 15Н-19Н, Л-3, Л-4, Л-5, лит. </w:t>
            </w:r>
            <w:r w:rsidRPr="0094239A">
              <w:rPr>
                <w:sz w:val="22"/>
                <w:szCs w:val="22"/>
                <w:lang w:val="en-US"/>
              </w:rPr>
              <w:t>А</w:t>
            </w:r>
          </w:p>
        </w:tc>
      </w:tr>
      <w:tr w:rsidR="002C735C" w:rsidRPr="0094239A" w:rsidTr="008416EB">
        <w:tc>
          <w:tcPr>
            <w:tcW w:w="7797" w:type="dxa"/>
            <w:shd w:val="clear" w:color="auto" w:fill="auto"/>
          </w:tcPr>
          <w:p w:rsidR="002C735C" w:rsidRPr="0094239A" w:rsidRDefault="00B43524" w:rsidP="002718E2">
            <w:pPr>
              <w:pStyle w:val="Style214"/>
              <w:ind w:firstLine="0"/>
              <w:rPr>
                <w:sz w:val="22"/>
                <w:szCs w:val="22"/>
              </w:rPr>
            </w:pPr>
            <w:r w:rsidRPr="0094239A">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4239A">
              <w:rPr>
                <w:sz w:val="22"/>
                <w:szCs w:val="22"/>
              </w:rPr>
              <w:t>комплексом</w:t>
            </w:r>
            <w:proofErr w:type="gramStart"/>
            <w:r w:rsidRPr="0094239A">
              <w:rPr>
                <w:sz w:val="22"/>
                <w:szCs w:val="22"/>
              </w:rPr>
              <w:t>.С</w:t>
            </w:r>
            <w:proofErr w:type="gramEnd"/>
            <w:r w:rsidRPr="0094239A">
              <w:rPr>
                <w:sz w:val="22"/>
                <w:szCs w:val="22"/>
              </w:rPr>
              <w:t>пециализированная</w:t>
            </w:r>
            <w:proofErr w:type="spellEnd"/>
            <w:r w:rsidRPr="0094239A">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94239A">
              <w:rPr>
                <w:sz w:val="22"/>
                <w:szCs w:val="22"/>
              </w:rPr>
              <w:t>.К</w:t>
            </w:r>
            <w:proofErr w:type="gramEnd"/>
            <w:r w:rsidRPr="0094239A">
              <w:rPr>
                <w:sz w:val="22"/>
                <w:szCs w:val="22"/>
              </w:rPr>
              <w:t xml:space="preserve">омпьютер </w:t>
            </w:r>
            <w:r w:rsidRPr="0094239A">
              <w:rPr>
                <w:sz w:val="22"/>
                <w:szCs w:val="22"/>
                <w:lang w:val="en-US"/>
              </w:rPr>
              <w:t>I</w:t>
            </w:r>
            <w:r w:rsidRPr="0094239A">
              <w:rPr>
                <w:sz w:val="22"/>
                <w:szCs w:val="22"/>
              </w:rPr>
              <w:t>5-7400/8</w:t>
            </w:r>
            <w:r w:rsidRPr="0094239A">
              <w:rPr>
                <w:sz w:val="22"/>
                <w:szCs w:val="22"/>
                <w:lang w:val="en-US"/>
              </w:rPr>
              <w:t>Gb</w:t>
            </w:r>
            <w:r w:rsidRPr="0094239A">
              <w:rPr>
                <w:sz w:val="22"/>
                <w:szCs w:val="22"/>
              </w:rPr>
              <w:t>/1</w:t>
            </w:r>
            <w:r w:rsidRPr="0094239A">
              <w:rPr>
                <w:sz w:val="22"/>
                <w:szCs w:val="22"/>
                <w:lang w:val="en-US"/>
              </w:rPr>
              <w:t>Tb</w:t>
            </w:r>
            <w:r w:rsidRPr="0094239A">
              <w:rPr>
                <w:sz w:val="22"/>
                <w:szCs w:val="22"/>
              </w:rPr>
              <w:t xml:space="preserve">/ </w:t>
            </w:r>
            <w:r w:rsidRPr="0094239A">
              <w:rPr>
                <w:sz w:val="22"/>
                <w:szCs w:val="22"/>
                <w:lang w:val="en-US"/>
              </w:rPr>
              <w:t>DELL</w:t>
            </w:r>
            <w:r w:rsidRPr="0094239A">
              <w:rPr>
                <w:sz w:val="22"/>
                <w:szCs w:val="22"/>
              </w:rPr>
              <w:t xml:space="preserve"> </w:t>
            </w:r>
            <w:r w:rsidRPr="0094239A">
              <w:rPr>
                <w:sz w:val="22"/>
                <w:szCs w:val="22"/>
                <w:lang w:val="en-US"/>
              </w:rPr>
              <w:t>S</w:t>
            </w:r>
            <w:r w:rsidRPr="0094239A">
              <w:rPr>
                <w:sz w:val="22"/>
                <w:szCs w:val="22"/>
              </w:rPr>
              <w:t>2218</w:t>
            </w:r>
            <w:r w:rsidRPr="0094239A">
              <w:rPr>
                <w:sz w:val="22"/>
                <w:szCs w:val="22"/>
                <w:lang w:val="en-US"/>
              </w:rPr>
              <w:t>H</w:t>
            </w:r>
            <w:r w:rsidRPr="0094239A">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4239A" w:rsidRDefault="00B43524" w:rsidP="002718E2">
            <w:pPr>
              <w:pStyle w:val="Style214"/>
              <w:ind w:firstLine="0"/>
              <w:rPr>
                <w:sz w:val="22"/>
                <w:szCs w:val="22"/>
              </w:rPr>
            </w:pPr>
            <w:r w:rsidRPr="0094239A">
              <w:rPr>
                <w:sz w:val="22"/>
                <w:szCs w:val="22"/>
              </w:rPr>
              <w:t xml:space="preserve">190005, г. Санкт-Петербург, 7-я </w:t>
            </w:r>
            <w:proofErr w:type="gramStart"/>
            <w:r w:rsidRPr="0094239A">
              <w:rPr>
                <w:sz w:val="22"/>
                <w:szCs w:val="22"/>
              </w:rPr>
              <w:t>Красноармейская</w:t>
            </w:r>
            <w:proofErr w:type="gramEnd"/>
            <w:r w:rsidRPr="0094239A">
              <w:rPr>
                <w:sz w:val="22"/>
                <w:szCs w:val="22"/>
              </w:rPr>
              <w:t xml:space="preserve"> ул., д. 6-8, пом. 21Н, 26Н, 15Н-19Н, Л-3, Л-4, Л-5, лит. </w:t>
            </w:r>
            <w:r w:rsidRPr="0094239A">
              <w:rPr>
                <w:sz w:val="22"/>
                <w:szCs w:val="22"/>
                <w:lang w:val="en-US"/>
              </w:rPr>
              <w:t>А</w:t>
            </w:r>
          </w:p>
        </w:tc>
      </w:tr>
      <w:tr w:rsidR="002C735C" w:rsidRPr="0094239A" w:rsidTr="008416EB">
        <w:tc>
          <w:tcPr>
            <w:tcW w:w="7797" w:type="dxa"/>
            <w:shd w:val="clear" w:color="auto" w:fill="auto"/>
          </w:tcPr>
          <w:p w:rsidR="002C735C" w:rsidRPr="0094239A" w:rsidRDefault="00B43524" w:rsidP="002718E2">
            <w:pPr>
              <w:pStyle w:val="Style214"/>
              <w:ind w:firstLine="0"/>
              <w:rPr>
                <w:sz w:val="22"/>
                <w:szCs w:val="22"/>
              </w:rPr>
            </w:pPr>
            <w:r w:rsidRPr="0094239A">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4239A">
              <w:rPr>
                <w:sz w:val="22"/>
                <w:szCs w:val="22"/>
              </w:rPr>
              <w:t>комплексом</w:t>
            </w:r>
            <w:proofErr w:type="gramStart"/>
            <w:r w:rsidRPr="0094239A">
              <w:rPr>
                <w:sz w:val="22"/>
                <w:szCs w:val="22"/>
              </w:rPr>
              <w:t>.С</w:t>
            </w:r>
            <w:proofErr w:type="gramEnd"/>
            <w:r w:rsidRPr="0094239A">
              <w:rPr>
                <w:sz w:val="22"/>
                <w:szCs w:val="22"/>
              </w:rPr>
              <w:t>пециализированная</w:t>
            </w:r>
            <w:proofErr w:type="spellEnd"/>
            <w:r w:rsidRPr="0094239A">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94239A">
              <w:rPr>
                <w:sz w:val="22"/>
                <w:szCs w:val="22"/>
                <w:lang w:val="en-US"/>
              </w:rPr>
              <w:t>HP</w:t>
            </w:r>
            <w:r w:rsidRPr="0094239A">
              <w:rPr>
                <w:sz w:val="22"/>
                <w:szCs w:val="22"/>
              </w:rPr>
              <w:t xml:space="preserve"> 250 </w:t>
            </w:r>
            <w:r w:rsidRPr="0094239A">
              <w:rPr>
                <w:sz w:val="22"/>
                <w:szCs w:val="22"/>
                <w:lang w:val="en-US"/>
              </w:rPr>
              <w:t>G</w:t>
            </w:r>
            <w:r w:rsidRPr="0094239A">
              <w:rPr>
                <w:sz w:val="22"/>
                <w:szCs w:val="22"/>
              </w:rPr>
              <w:t>6 1</w:t>
            </w:r>
            <w:r w:rsidRPr="0094239A">
              <w:rPr>
                <w:sz w:val="22"/>
                <w:szCs w:val="22"/>
                <w:lang w:val="en-US"/>
              </w:rPr>
              <w:t>WY</w:t>
            </w:r>
            <w:r w:rsidRPr="0094239A">
              <w:rPr>
                <w:sz w:val="22"/>
                <w:szCs w:val="22"/>
              </w:rPr>
              <w:t>58</w:t>
            </w:r>
            <w:r w:rsidRPr="0094239A">
              <w:rPr>
                <w:sz w:val="22"/>
                <w:szCs w:val="22"/>
                <w:lang w:val="en-US"/>
              </w:rPr>
              <w:t>EA</w:t>
            </w:r>
            <w:r w:rsidRPr="0094239A">
              <w:rPr>
                <w:sz w:val="22"/>
                <w:szCs w:val="22"/>
              </w:rPr>
              <w:t xml:space="preserve">, Мультимедийный проектор </w:t>
            </w:r>
            <w:r w:rsidRPr="0094239A">
              <w:rPr>
                <w:sz w:val="22"/>
                <w:szCs w:val="22"/>
                <w:lang w:val="en-US"/>
              </w:rPr>
              <w:t>LG</w:t>
            </w:r>
            <w:r w:rsidRPr="0094239A">
              <w:rPr>
                <w:sz w:val="22"/>
                <w:szCs w:val="22"/>
              </w:rPr>
              <w:t xml:space="preserve"> </w:t>
            </w:r>
            <w:r w:rsidRPr="0094239A">
              <w:rPr>
                <w:sz w:val="22"/>
                <w:szCs w:val="22"/>
                <w:lang w:val="en-US"/>
              </w:rPr>
              <w:t>PF</w:t>
            </w:r>
            <w:r w:rsidRPr="0094239A">
              <w:rPr>
                <w:sz w:val="22"/>
                <w:szCs w:val="22"/>
              </w:rPr>
              <w:t>1500</w:t>
            </w:r>
            <w:r w:rsidRPr="0094239A">
              <w:rPr>
                <w:sz w:val="22"/>
                <w:szCs w:val="22"/>
                <w:lang w:val="en-US"/>
              </w:rPr>
              <w:t>G</w:t>
            </w:r>
            <w:r w:rsidRPr="0094239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4239A" w:rsidRDefault="00B43524" w:rsidP="002718E2">
            <w:pPr>
              <w:pStyle w:val="Style214"/>
              <w:ind w:firstLine="0"/>
              <w:rPr>
                <w:sz w:val="22"/>
                <w:szCs w:val="22"/>
              </w:rPr>
            </w:pPr>
            <w:r w:rsidRPr="0094239A">
              <w:rPr>
                <w:sz w:val="22"/>
                <w:szCs w:val="22"/>
              </w:rPr>
              <w:t xml:space="preserve">190005, г. Санкт-Петербург, 7-я </w:t>
            </w:r>
            <w:proofErr w:type="gramStart"/>
            <w:r w:rsidRPr="0094239A">
              <w:rPr>
                <w:sz w:val="22"/>
                <w:szCs w:val="22"/>
              </w:rPr>
              <w:t>Красноармейская</w:t>
            </w:r>
            <w:proofErr w:type="gramEnd"/>
            <w:r w:rsidRPr="0094239A">
              <w:rPr>
                <w:sz w:val="22"/>
                <w:szCs w:val="22"/>
              </w:rPr>
              <w:t xml:space="preserve"> ул., д. 6-8, пом. 21Н, 26Н, 15Н-19Н, Л-3, Л-4, Л-5, лит. </w:t>
            </w:r>
            <w:r w:rsidRPr="0094239A">
              <w:rPr>
                <w:sz w:val="22"/>
                <w:szCs w:val="22"/>
                <w:lang w:val="en-US"/>
              </w:rPr>
              <w:t>А</w:t>
            </w:r>
          </w:p>
        </w:tc>
      </w:tr>
      <w:tr w:rsidR="002C735C" w:rsidRPr="0094239A" w:rsidTr="008416EB">
        <w:tc>
          <w:tcPr>
            <w:tcW w:w="7797" w:type="dxa"/>
            <w:shd w:val="clear" w:color="auto" w:fill="auto"/>
          </w:tcPr>
          <w:p w:rsidR="002C735C" w:rsidRPr="0094239A" w:rsidRDefault="00B43524" w:rsidP="002718E2">
            <w:pPr>
              <w:pStyle w:val="Style214"/>
              <w:ind w:firstLine="0"/>
              <w:rPr>
                <w:sz w:val="22"/>
                <w:szCs w:val="22"/>
              </w:rPr>
            </w:pPr>
            <w:r w:rsidRPr="0094239A">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4239A">
              <w:rPr>
                <w:sz w:val="22"/>
                <w:szCs w:val="22"/>
              </w:rPr>
              <w:t>комплексом</w:t>
            </w:r>
            <w:proofErr w:type="gramStart"/>
            <w:r w:rsidRPr="0094239A">
              <w:rPr>
                <w:sz w:val="22"/>
                <w:szCs w:val="22"/>
              </w:rPr>
              <w:t>.С</w:t>
            </w:r>
            <w:proofErr w:type="gramEnd"/>
            <w:r w:rsidRPr="0094239A">
              <w:rPr>
                <w:sz w:val="22"/>
                <w:szCs w:val="22"/>
              </w:rPr>
              <w:t>пециализированная</w:t>
            </w:r>
            <w:proofErr w:type="spellEnd"/>
            <w:r w:rsidRPr="0094239A">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94239A">
              <w:rPr>
                <w:sz w:val="22"/>
                <w:szCs w:val="22"/>
                <w:lang w:val="en-US"/>
              </w:rPr>
              <w:t>Intel</w:t>
            </w:r>
            <w:r w:rsidRPr="0094239A">
              <w:rPr>
                <w:sz w:val="22"/>
                <w:szCs w:val="22"/>
              </w:rPr>
              <w:t xml:space="preserve"> </w:t>
            </w:r>
            <w:r w:rsidRPr="0094239A">
              <w:rPr>
                <w:sz w:val="22"/>
                <w:szCs w:val="22"/>
                <w:lang w:val="en-US"/>
              </w:rPr>
              <w:t>Core</w:t>
            </w:r>
            <w:r w:rsidRPr="0094239A">
              <w:rPr>
                <w:sz w:val="22"/>
                <w:szCs w:val="22"/>
              </w:rPr>
              <w:t xml:space="preserve"> </w:t>
            </w:r>
            <w:proofErr w:type="spellStart"/>
            <w:r w:rsidRPr="0094239A">
              <w:rPr>
                <w:sz w:val="22"/>
                <w:szCs w:val="22"/>
                <w:lang w:val="en-US"/>
              </w:rPr>
              <w:t>i</w:t>
            </w:r>
            <w:proofErr w:type="spellEnd"/>
            <w:r w:rsidRPr="0094239A">
              <w:rPr>
                <w:sz w:val="22"/>
                <w:szCs w:val="22"/>
              </w:rPr>
              <w:t xml:space="preserve">5-3570 </w:t>
            </w:r>
            <w:proofErr w:type="spellStart"/>
            <w:r w:rsidRPr="0094239A">
              <w:rPr>
                <w:sz w:val="22"/>
                <w:szCs w:val="22"/>
                <w:lang w:val="en-US"/>
              </w:rPr>
              <w:t>Sigabyte</w:t>
            </w:r>
            <w:proofErr w:type="spellEnd"/>
            <w:r w:rsidRPr="0094239A">
              <w:rPr>
                <w:sz w:val="22"/>
                <w:szCs w:val="22"/>
              </w:rPr>
              <w:t xml:space="preserve"> </w:t>
            </w:r>
            <w:r w:rsidRPr="0094239A">
              <w:rPr>
                <w:sz w:val="22"/>
                <w:szCs w:val="22"/>
                <w:lang w:val="en-US"/>
              </w:rPr>
              <w:t>GA</w:t>
            </w:r>
            <w:r w:rsidRPr="0094239A">
              <w:rPr>
                <w:sz w:val="22"/>
                <w:szCs w:val="22"/>
              </w:rPr>
              <w:t>-</w:t>
            </w:r>
            <w:r w:rsidRPr="0094239A">
              <w:rPr>
                <w:sz w:val="22"/>
                <w:szCs w:val="22"/>
                <w:lang w:val="en-US"/>
              </w:rPr>
              <w:t>H</w:t>
            </w:r>
            <w:r w:rsidRPr="0094239A">
              <w:rPr>
                <w:sz w:val="22"/>
                <w:szCs w:val="22"/>
              </w:rPr>
              <w:t>77</w:t>
            </w:r>
            <w:r w:rsidRPr="0094239A">
              <w:rPr>
                <w:sz w:val="22"/>
                <w:szCs w:val="22"/>
                <w:lang w:val="en-US"/>
              </w:rPr>
              <w:t>M</w:t>
            </w:r>
            <w:r w:rsidRPr="0094239A">
              <w:rPr>
                <w:sz w:val="22"/>
                <w:szCs w:val="22"/>
              </w:rPr>
              <w:t xml:space="preserve"> - 1 шт., Проектор </w:t>
            </w:r>
            <w:r w:rsidRPr="0094239A">
              <w:rPr>
                <w:sz w:val="22"/>
                <w:szCs w:val="22"/>
                <w:lang w:val="en-US"/>
              </w:rPr>
              <w:t>NEC</w:t>
            </w:r>
            <w:r w:rsidRPr="0094239A">
              <w:rPr>
                <w:sz w:val="22"/>
                <w:szCs w:val="22"/>
              </w:rPr>
              <w:t xml:space="preserve"> </w:t>
            </w:r>
            <w:r w:rsidRPr="0094239A">
              <w:rPr>
                <w:sz w:val="22"/>
                <w:szCs w:val="22"/>
                <w:lang w:val="en-US"/>
              </w:rPr>
              <w:t>NP</w:t>
            </w:r>
            <w:r w:rsidRPr="0094239A">
              <w:rPr>
                <w:sz w:val="22"/>
                <w:szCs w:val="22"/>
              </w:rPr>
              <w:t>-</w:t>
            </w:r>
            <w:r w:rsidRPr="0094239A">
              <w:rPr>
                <w:sz w:val="22"/>
                <w:szCs w:val="22"/>
                <w:lang w:val="en-US"/>
              </w:rPr>
              <w:t>P</w:t>
            </w:r>
            <w:r w:rsidRPr="0094239A">
              <w:rPr>
                <w:sz w:val="22"/>
                <w:szCs w:val="22"/>
              </w:rPr>
              <w:t>501</w:t>
            </w:r>
            <w:r w:rsidRPr="0094239A">
              <w:rPr>
                <w:sz w:val="22"/>
                <w:szCs w:val="22"/>
                <w:lang w:val="en-US"/>
              </w:rPr>
              <w:t>X</w:t>
            </w:r>
            <w:r w:rsidRPr="0094239A">
              <w:rPr>
                <w:sz w:val="22"/>
                <w:szCs w:val="22"/>
              </w:rPr>
              <w:t xml:space="preserve"> - 1 шт., Микшер </w:t>
            </w:r>
            <w:r w:rsidRPr="0094239A">
              <w:rPr>
                <w:sz w:val="22"/>
                <w:szCs w:val="22"/>
                <w:lang w:val="en-US"/>
              </w:rPr>
              <w:t>Yamaha</w:t>
            </w:r>
            <w:r w:rsidRPr="0094239A">
              <w:rPr>
                <w:sz w:val="22"/>
                <w:szCs w:val="22"/>
              </w:rPr>
              <w:t xml:space="preserve"> </w:t>
            </w:r>
            <w:r w:rsidRPr="0094239A">
              <w:rPr>
                <w:sz w:val="22"/>
                <w:szCs w:val="22"/>
                <w:lang w:val="en-US"/>
              </w:rPr>
              <w:t>MG</w:t>
            </w:r>
            <w:r w:rsidRPr="0094239A">
              <w:rPr>
                <w:sz w:val="22"/>
                <w:szCs w:val="22"/>
              </w:rPr>
              <w:t>-102</w:t>
            </w:r>
            <w:proofErr w:type="gramStart"/>
            <w:r w:rsidRPr="0094239A">
              <w:rPr>
                <w:sz w:val="22"/>
                <w:szCs w:val="22"/>
              </w:rPr>
              <w:t xml:space="preserve"> С</w:t>
            </w:r>
            <w:proofErr w:type="gramEnd"/>
            <w:r w:rsidRPr="0094239A">
              <w:rPr>
                <w:sz w:val="22"/>
                <w:szCs w:val="22"/>
              </w:rPr>
              <w:t xml:space="preserve"> - 1 шт., Экран с электроприводом - 1 шт., Усилитель </w:t>
            </w:r>
            <w:r w:rsidRPr="0094239A">
              <w:rPr>
                <w:sz w:val="22"/>
                <w:szCs w:val="22"/>
                <w:lang w:val="en-US"/>
              </w:rPr>
              <w:t>JPA</w:t>
            </w:r>
            <w:r w:rsidRPr="0094239A">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94239A" w:rsidRDefault="00B43524" w:rsidP="002718E2">
            <w:pPr>
              <w:pStyle w:val="Style214"/>
              <w:ind w:firstLine="0"/>
              <w:rPr>
                <w:sz w:val="22"/>
                <w:szCs w:val="22"/>
              </w:rPr>
            </w:pPr>
            <w:r w:rsidRPr="0094239A">
              <w:rPr>
                <w:sz w:val="22"/>
                <w:szCs w:val="22"/>
              </w:rPr>
              <w:t xml:space="preserve">190005, г. Санкт-Петербург, 7-я </w:t>
            </w:r>
            <w:proofErr w:type="gramStart"/>
            <w:r w:rsidRPr="0094239A">
              <w:rPr>
                <w:sz w:val="22"/>
                <w:szCs w:val="22"/>
              </w:rPr>
              <w:t>Красноармейская</w:t>
            </w:r>
            <w:proofErr w:type="gramEnd"/>
            <w:r w:rsidRPr="0094239A">
              <w:rPr>
                <w:sz w:val="22"/>
                <w:szCs w:val="22"/>
              </w:rPr>
              <w:t xml:space="preserve"> ул., д. 6-8, пом. 21Н, 26Н, 15Н-19Н, Л-3, Л-4, Л-5, лит. </w:t>
            </w:r>
            <w:r w:rsidRPr="0094239A">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94239A" w:rsidRPr="0094239A" w:rsidRDefault="0094239A" w:rsidP="0094239A"/>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4239A" w:rsidTr="0094239A">
        <w:tc>
          <w:tcPr>
            <w:tcW w:w="562" w:type="dxa"/>
          </w:tcPr>
          <w:p w:rsidR="0094239A" w:rsidRPr="00B81B8F" w:rsidRDefault="0094239A">
            <w:pPr>
              <w:pStyle w:val="Default"/>
              <w:spacing w:after="30"/>
              <w:jc w:val="both"/>
              <w:rPr>
                <w:sz w:val="23"/>
                <w:szCs w:val="23"/>
              </w:rPr>
            </w:pPr>
          </w:p>
        </w:tc>
        <w:tc>
          <w:tcPr>
            <w:tcW w:w="8783" w:type="dxa"/>
            <w:hideMark/>
          </w:tcPr>
          <w:p w:rsidR="0094239A" w:rsidRDefault="0094239A">
            <w:pPr>
              <w:pStyle w:val="Default"/>
              <w:spacing w:after="30"/>
              <w:jc w:val="both"/>
              <w:rPr>
                <w:sz w:val="23"/>
                <w:szCs w:val="23"/>
              </w:rPr>
            </w:pPr>
            <w:r>
              <w:rPr>
                <w:sz w:val="23"/>
                <w:szCs w:val="23"/>
              </w:rPr>
              <w:t>Рабочей программой дисциплины не предусмотрено.</w:t>
            </w:r>
          </w:p>
        </w:tc>
      </w:tr>
    </w:tbl>
    <w:p w:rsidR="00090AC1" w:rsidRPr="007E6725" w:rsidRDefault="00090AC1" w:rsidP="00090AC1">
      <w:pPr>
        <w:pStyle w:val="Default"/>
      </w:pPr>
    </w:p>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94239A" w:rsidRDefault="00AD3A54" w:rsidP="00801458">
            <w:pPr>
              <w:pStyle w:val="Default"/>
              <w:spacing w:after="30"/>
              <w:jc w:val="both"/>
              <w:rPr>
                <w:sz w:val="23"/>
                <w:szCs w:val="23"/>
              </w:rPr>
            </w:pPr>
            <w:r w:rsidRPr="0094239A">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94239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4239A" w:rsidTr="00801458">
        <w:tc>
          <w:tcPr>
            <w:tcW w:w="2336" w:type="dxa"/>
          </w:tcPr>
          <w:p w:rsidR="005D65A5" w:rsidRPr="0094239A" w:rsidRDefault="005D65A5" w:rsidP="00801458">
            <w:pPr>
              <w:jc w:val="center"/>
              <w:rPr>
                <w:rFonts w:ascii="Times New Roman" w:hAnsi="Times New Roman" w:cs="Times New Roman"/>
                <w:b/>
              </w:rPr>
            </w:pPr>
            <w:r w:rsidRPr="0094239A">
              <w:rPr>
                <w:rFonts w:ascii="Times New Roman" w:hAnsi="Times New Roman" w:cs="Times New Roman"/>
                <w:b/>
              </w:rPr>
              <w:t>Номер контрольной точки</w:t>
            </w:r>
          </w:p>
        </w:tc>
        <w:tc>
          <w:tcPr>
            <w:tcW w:w="2336" w:type="dxa"/>
          </w:tcPr>
          <w:p w:rsidR="005D65A5" w:rsidRPr="0094239A" w:rsidRDefault="005D65A5" w:rsidP="00801458">
            <w:pPr>
              <w:jc w:val="center"/>
              <w:rPr>
                <w:rFonts w:ascii="Times New Roman" w:hAnsi="Times New Roman" w:cs="Times New Roman"/>
                <w:b/>
              </w:rPr>
            </w:pPr>
            <w:r w:rsidRPr="0094239A">
              <w:rPr>
                <w:rFonts w:ascii="Times New Roman" w:hAnsi="Times New Roman" w:cs="Times New Roman"/>
                <w:b/>
              </w:rPr>
              <w:t>Тип контрольной точки</w:t>
            </w:r>
          </w:p>
        </w:tc>
        <w:tc>
          <w:tcPr>
            <w:tcW w:w="2336" w:type="dxa"/>
          </w:tcPr>
          <w:p w:rsidR="005D65A5" w:rsidRPr="0094239A" w:rsidRDefault="005D65A5" w:rsidP="00801458">
            <w:pPr>
              <w:jc w:val="center"/>
              <w:rPr>
                <w:rFonts w:ascii="Times New Roman" w:hAnsi="Times New Roman" w:cs="Times New Roman"/>
                <w:b/>
              </w:rPr>
            </w:pPr>
            <w:r w:rsidRPr="0094239A">
              <w:rPr>
                <w:rFonts w:ascii="Times New Roman" w:hAnsi="Times New Roman" w:cs="Times New Roman"/>
                <w:b/>
              </w:rPr>
              <w:t>Способ проведения</w:t>
            </w:r>
          </w:p>
        </w:tc>
        <w:tc>
          <w:tcPr>
            <w:tcW w:w="2337" w:type="dxa"/>
          </w:tcPr>
          <w:p w:rsidR="005D65A5" w:rsidRPr="0094239A" w:rsidRDefault="005D65A5" w:rsidP="00801458">
            <w:pPr>
              <w:jc w:val="center"/>
              <w:rPr>
                <w:rFonts w:ascii="Times New Roman" w:hAnsi="Times New Roman" w:cs="Times New Roman"/>
                <w:b/>
              </w:rPr>
            </w:pPr>
            <w:r w:rsidRPr="0094239A">
              <w:rPr>
                <w:rFonts w:ascii="Times New Roman" w:hAnsi="Times New Roman" w:cs="Times New Roman"/>
                <w:b/>
              </w:rPr>
              <w:t>Номера тем</w:t>
            </w:r>
          </w:p>
        </w:tc>
      </w:tr>
      <w:tr w:rsidR="005D65A5" w:rsidRPr="0094239A" w:rsidTr="00801458">
        <w:tc>
          <w:tcPr>
            <w:tcW w:w="2336" w:type="dxa"/>
          </w:tcPr>
          <w:p w:rsidR="005D65A5" w:rsidRPr="0094239A" w:rsidRDefault="007478E0" w:rsidP="00801458">
            <w:pPr>
              <w:jc w:val="center"/>
              <w:rPr>
                <w:rFonts w:ascii="Times New Roman" w:hAnsi="Times New Roman" w:cs="Times New Roman"/>
              </w:rPr>
            </w:pPr>
            <w:r w:rsidRPr="0094239A">
              <w:rPr>
                <w:rFonts w:ascii="Times New Roman" w:hAnsi="Times New Roman" w:cs="Times New Roman"/>
                <w:lang w:val="en-US"/>
              </w:rPr>
              <w:t>1</w:t>
            </w:r>
          </w:p>
        </w:tc>
        <w:tc>
          <w:tcPr>
            <w:tcW w:w="2336" w:type="dxa"/>
          </w:tcPr>
          <w:p w:rsidR="005D65A5" w:rsidRPr="0094239A" w:rsidRDefault="007478E0" w:rsidP="00801458">
            <w:pPr>
              <w:rPr>
                <w:rFonts w:ascii="Times New Roman" w:hAnsi="Times New Roman" w:cs="Times New Roman"/>
              </w:rPr>
            </w:pPr>
            <w:proofErr w:type="spellStart"/>
            <w:r w:rsidRPr="0094239A">
              <w:rPr>
                <w:rFonts w:ascii="Times New Roman" w:hAnsi="Times New Roman" w:cs="Times New Roman"/>
                <w:lang w:val="en-US"/>
              </w:rPr>
              <w:t>Кейс-задание</w:t>
            </w:r>
            <w:proofErr w:type="spellEnd"/>
          </w:p>
        </w:tc>
        <w:tc>
          <w:tcPr>
            <w:tcW w:w="2336" w:type="dxa"/>
          </w:tcPr>
          <w:p w:rsidR="005D65A5" w:rsidRPr="0094239A" w:rsidRDefault="007478E0" w:rsidP="00801458">
            <w:pPr>
              <w:rPr>
                <w:rFonts w:ascii="Times New Roman" w:hAnsi="Times New Roman" w:cs="Times New Roman"/>
              </w:rPr>
            </w:pPr>
            <w:proofErr w:type="spellStart"/>
            <w:r w:rsidRPr="0094239A">
              <w:rPr>
                <w:rFonts w:ascii="Times New Roman" w:hAnsi="Times New Roman" w:cs="Times New Roman"/>
                <w:lang w:val="en-US"/>
              </w:rPr>
              <w:t>письменно</w:t>
            </w:r>
            <w:proofErr w:type="spellEnd"/>
          </w:p>
        </w:tc>
        <w:tc>
          <w:tcPr>
            <w:tcW w:w="2337" w:type="dxa"/>
          </w:tcPr>
          <w:p w:rsidR="005D65A5" w:rsidRPr="0094239A" w:rsidRDefault="007478E0" w:rsidP="00801458">
            <w:pPr>
              <w:rPr>
                <w:rFonts w:ascii="Times New Roman" w:hAnsi="Times New Roman" w:cs="Times New Roman"/>
              </w:rPr>
            </w:pPr>
            <w:r w:rsidRPr="0094239A">
              <w:rPr>
                <w:rFonts w:ascii="Times New Roman" w:hAnsi="Times New Roman" w:cs="Times New Roman"/>
                <w:lang w:val="en-US"/>
              </w:rPr>
              <w:t>1-3</w:t>
            </w:r>
          </w:p>
        </w:tc>
      </w:tr>
      <w:tr w:rsidR="005D65A5" w:rsidRPr="0094239A" w:rsidTr="00801458">
        <w:tc>
          <w:tcPr>
            <w:tcW w:w="2336" w:type="dxa"/>
          </w:tcPr>
          <w:p w:rsidR="005D65A5" w:rsidRPr="0094239A" w:rsidRDefault="007478E0" w:rsidP="00801458">
            <w:pPr>
              <w:jc w:val="center"/>
              <w:rPr>
                <w:rFonts w:ascii="Times New Roman" w:hAnsi="Times New Roman" w:cs="Times New Roman"/>
              </w:rPr>
            </w:pPr>
            <w:r w:rsidRPr="0094239A">
              <w:rPr>
                <w:rFonts w:ascii="Times New Roman" w:hAnsi="Times New Roman" w:cs="Times New Roman"/>
                <w:lang w:val="en-US"/>
              </w:rPr>
              <w:t>2</w:t>
            </w:r>
          </w:p>
        </w:tc>
        <w:tc>
          <w:tcPr>
            <w:tcW w:w="2336" w:type="dxa"/>
          </w:tcPr>
          <w:p w:rsidR="005D65A5" w:rsidRPr="0094239A" w:rsidRDefault="007478E0" w:rsidP="00801458">
            <w:pPr>
              <w:rPr>
                <w:rFonts w:ascii="Times New Roman" w:hAnsi="Times New Roman" w:cs="Times New Roman"/>
              </w:rPr>
            </w:pPr>
            <w:proofErr w:type="spellStart"/>
            <w:r w:rsidRPr="0094239A">
              <w:rPr>
                <w:rFonts w:ascii="Times New Roman" w:hAnsi="Times New Roman" w:cs="Times New Roman"/>
                <w:lang w:val="en-US"/>
              </w:rPr>
              <w:t>Ситуационная</w:t>
            </w:r>
            <w:proofErr w:type="spellEnd"/>
            <w:r w:rsidRPr="0094239A">
              <w:rPr>
                <w:rFonts w:ascii="Times New Roman" w:hAnsi="Times New Roman" w:cs="Times New Roman"/>
                <w:lang w:val="en-US"/>
              </w:rPr>
              <w:t xml:space="preserve"> </w:t>
            </w:r>
            <w:proofErr w:type="spellStart"/>
            <w:r w:rsidRPr="0094239A">
              <w:rPr>
                <w:rFonts w:ascii="Times New Roman" w:hAnsi="Times New Roman" w:cs="Times New Roman"/>
                <w:lang w:val="en-US"/>
              </w:rPr>
              <w:t>задача</w:t>
            </w:r>
            <w:proofErr w:type="spellEnd"/>
          </w:p>
        </w:tc>
        <w:tc>
          <w:tcPr>
            <w:tcW w:w="2336" w:type="dxa"/>
          </w:tcPr>
          <w:p w:rsidR="005D65A5" w:rsidRPr="0094239A" w:rsidRDefault="007478E0" w:rsidP="00801458">
            <w:pPr>
              <w:rPr>
                <w:rFonts w:ascii="Times New Roman" w:hAnsi="Times New Roman" w:cs="Times New Roman"/>
              </w:rPr>
            </w:pPr>
            <w:proofErr w:type="spellStart"/>
            <w:r w:rsidRPr="0094239A">
              <w:rPr>
                <w:rFonts w:ascii="Times New Roman" w:hAnsi="Times New Roman" w:cs="Times New Roman"/>
                <w:lang w:val="en-US"/>
              </w:rPr>
              <w:t>письменно</w:t>
            </w:r>
            <w:proofErr w:type="spellEnd"/>
          </w:p>
        </w:tc>
        <w:tc>
          <w:tcPr>
            <w:tcW w:w="2337" w:type="dxa"/>
          </w:tcPr>
          <w:p w:rsidR="005D65A5" w:rsidRPr="0094239A" w:rsidRDefault="007478E0" w:rsidP="00801458">
            <w:pPr>
              <w:rPr>
                <w:rFonts w:ascii="Times New Roman" w:hAnsi="Times New Roman" w:cs="Times New Roman"/>
              </w:rPr>
            </w:pPr>
            <w:r w:rsidRPr="0094239A">
              <w:rPr>
                <w:rFonts w:ascii="Times New Roman" w:hAnsi="Times New Roman" w:cs="Times New Roman"/>
                <w:lang w:val="en-US"/>
              </w:rPr>
              <w:t>4-5</w:t>
            </w:r>
          </w:p>
        </w:tc>
      </w:tr>
      <w:tr w:rsidR="005D65A5" w:rsidRPr="0094239A" w:rsidTr="00801458">
        <w:tc>
          <w:tcPr>
            <w:tcW w:w="2336" w:type="dxa"/>
          </w:tcPr>
          <w:p w:rsidR="005D65A5" w:rsidRPr="0094239A" w:rsidRDefault="007478E0" w:rsidP="00801458">
            <w:pPr>
              <w:jc w:val="center"/>
              <w:rPr>
                <w:rFonts w:ascii="Times New Roman" w:hAnsi="Times New Roman" w:cs="Times New Roman"/>
              </w:rPr>
            </w:pPr>
            <w:r w:rsidRPr="0094239A">
              <w:rPr>
                <w:rFonts w:ascii="Times New Roman" w:hAnsi="Times New Roman" w:cs="Times New Roman"/>
                <w:lang w:val="en-US"/>
              </w:rPr>
              <w:t>3</w:t>
            </w:r>
          </w:p>
        </w:tc>
        <w:tc>
          <w:tcPr>
            <w:tcW w:w="2336" w:type="dxa"/>
          </w:tcPr>
          <w:p w:rsidR="005D65A5" w:rsidRPr="0094239A" w:rsidRDefault="007478E0" w:rsidP="00801458">
            <w:pPr>
              <w:rPr>
                <w:rFonts w:ascii="Times New Roman" w:hAnsi="Times New Roman" w:cs="Times New Roman"/>
              </w:rPr>
            </w:pPr>
            <w:proofErr w:type="spellStart"/>
            <w:r w:rsidRPr="0094239A">
              <w:rPr>
                <w:rFonts w:ascii="Times New Roman" w:hAnsi="Times New Roman" w:cs="Times New Roman"/>
                <w:lang w:val="en-US"/>
              </w:rPr>
              <w:t>Текущий</w:t>
            </w:r>
            <w:proofErr w:type="spellEnd"/>
            <w:r w:rsidRPr="0094239A">
              <w:rPr>
                <w:rFonts w:ascii="Times New Roman" w:hAnsi="Times New Roman" w:cs="Times New Roman"/>
                <w:lang w:val="en-US"/>
              </w:rPr>
              <w:t xml:space="preserve"> </w:t>
            </w:r>
            <w:proofErr w:type="spellStart"/>
            <w:r w:rsidRPr="0094239A">
              <w:rPr>
                <w:rFonts w:ascii="Times New Roman" w:hAnsi="Times New Roman" w:cs="Times New Roman"/>
                <w:lang w:val="en-US"/>
              </w:rPr>
              <w:t>контроль</w:t>
            </w:r>
            <w:proofErr w:type="spellEnd"/>
          </w:p>
        </w:tc>
        <w:tc>
          <w:tcPr>
            <w:tcW w:w="2336" w:type="dxa"/>
          </w:tcPr>
          <w:p w:rsidR="005D65A5" w:rsidRPr="0094239A" w:rsidRDefault="007478E0" w:rsidP="00801458">
            <w:pPr>
              <w:rPr>
                <w:rFonts w:ascii="Times New Roman" w:hAnsi="Times New Roman" w:cs="Times New Roman"/>
              </w:rPr>
            </w:pPr>
            <w:r w:rsidRPr="0094239A">
              <w:rPr>
                <w:rFonts w:ascii="Times New Roman" w:hAnsi="Times New Roman" w:cs="Times New Roman"/>
              </w:rPr>
              <w:t>с помощью технических средств и информационных систем</w:t>
            </w:r>
          </w:p>
        </w:tc>
        <w:tc>
          <w:tcPr>
            <w:tcW w:w="2337" w:type="dxa"/>
          </w:tcPr>
          <w:p w:rsidR="005D65A5" w:rsidRPr="0094239A" w:rsidRDefault="007478E0" w:rsidP="00801458">
            <w:pPr>
              <w:rPr>
                <w:rFonts w:ascii="Times New Roman" w:hAnsi="Times New Roman" w:cs="Times New Roman"/>
              </w:rPr>
            </w:pPr>
            <w:r w:rsidRPr="0094239A">
              <w:rPr>
                <w:rFonts w:ascii="Times New Roman" w:hAnsi="Times New Roman" w:cs="Times New Roman"/>
                <w:lang w:val="en-US"/>
              </w:rPr>
              <w:t>1-5</w:t>
            </w:r>
          </w:p>
        </w:tc>
      </w:tr>
    </w:tbl>
    <w:p w:rsidR="00F56264" w:rsidRPr="0094239A" w:rsidRDefault="00F56264" w:rsidP="00090AC1">
      <w:pPr>
        <w:jc w:val="both"/>
        <w:rPr>
          <w:rFonts w:ascii="Times New Roman" w:hAnsi="Times New Roman" w:cs="Times New Roman"/>
          <w:b/>
          <w:sz w:val="28"/>
          <w:szCs w:val="28"/>
        </w:rPr>
      </w:pPr>
    </w:p>
    <w:p w:rsidR="00C23E7F" w:rsidRPr="0094239A"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94239A">
        <w:rPr>
          <w:rFonts w:ascii="Times New Roman" w:hAnsi="Times New Roman" w:cs="Times New Roman"/>
          <w:b/>
          <w:color w:val="auto"/>
          <w:sz w:val="28"/>
          <w:szCs w:val="28"/>
        </w:rPr>
        <w:t>1.4 Другие объекты оценивания</w:t>
      </w:r>
      <w:bookmarkEnd w:id="23"/>
      <w:bookmarkEnd w:id="24"/>
    </w:p>
    <w:p w:rsidR="00C23E7F" w:rsidRPr="0094239A"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4239A" w:rsidRPr="0094239A" w:rsidTr="0094239A">
        <w:tc>
          <w:tcPr>
            <w:tcW w:w="562" w:type="dxa"/>
          </w:tcPr>
          <w:p w:rsidR="0094239A" w:rsidRPr="0094239A" w:rsidRDefault="0094239A">
            <w:pPr>
              <w:pStyle w:val="Default"/>
              <w:spacing w:after="30"/>
              <w:jc w:val="both"/>
              <w:rPr>
                <w:sz w:val="23"/>
                <w:szCs w:val="23"/>
                <w:lang w:val="en-US"/>
              </w:rPr>
            </w:pPr>
          </w:p>
        </w:tc>
        <w:tc>
          <w:tcPr>
            <w:tcW w:w="8783" w:type="dxa"/>
            <w:hideMark/>
          </w:tcPr>
          <w:p w:rsidR="0094239A" w:rsidRPr="0094239A" w:rsidRDefault="0094239A">
            <w:pPr>
              <w:pStyle w:val="Default"/>
              <w:spacing w:after="30"/>
              <w:jc w:val="both"/>
              <w:rPr>
                <w:sz w:val="23"/>
                <w:szCs w:val="23"/>
              </w:rPr>
            </w:pPr>
            <w:r w:rsidRPr="0094239A">
              <w:rPr>
                <w:sz w:val="23"/>
                <w:szCs w:val="23"/>
              </w:rPr>
              <w:t>Рабочей программой дисциплины не предусмотрено.</w:t>
            </w:r>
          </w:p>
        </w:tc>
      </w:tr>
    </w:tbl>
    <w:p w:rsidR="0094239A" w:rsidRPr="0094239A" w:rsidRDefault="0094239A" w:rsidP="00C23E7F">
      <w:pPr>
        <w:spacing w:after="0" w:line="240" w:lineRule="auto"/>
        <w:jc w:val="center"/>
        <w:rPr>
          <w:rFonts w:ascii="Times New Roman" w:hAnsi="Times New Roman"/>
          <w:b/>
          <w:sz w:val="28"/>
          <w:szCs w:val="28"/>
        </w:rPr>
      </w:pPr>
    </w:p>
    <w:p w:rsidR="00B8237E" w:rsidRPr="0094239A"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94239A">
        <w:rPr>
          <w:rFonts w:ascii="Times New Roman" w:hAnsi="Times New Roman" w:cs="Times New Roman"/>
          <w:b/>
          <w:color w:val="auto"/>
          <w:sz w:val="28"/>
          <w:szCs w:val="28"/>
        </w:rPr>
        <w:t xml:space="preserve">1.5 Самостоятельная работа </w:t>
      </w:r>
      <w:proofErr w:type="gramStart"/>
      <w:r w:rsidRPr="0094239A">
        <w:rPr>
          <w:rFonts w:ascii="Times New Roman" w:hAnsi="Times New Roman" w:cs="Times New Roman"/>
          <w:b/>
          <w:color w:val="auto"/>
          <w:sz w:val="28"/>
          <w:szCs w:val="28"/>
        </w:rPr>
        <w:t>обучающегося</w:t>
      </w:r>
      <w:bookmarkEnd w:id="25"/>
      <w:bookmarkEnd w:id="26"/>
      <w:proofErr w:type="gramEnd"/>
    </w:p>
    <w:p w:rsidR="00B8237E" w:rsidRPr="0094239A" w:rsidRDefault="00B8237E" w:rsidP="00B8237E"/>
    <w:tbl>
      <w:tblPr>
        <w:tblStyle w:val="a4"/>
        <w:tblW w:w="5000" w:type="pct"/>
        <w:tblLook w:val="04A0" w:firstRow="1" w:lastRow="0" w:firstColumn="1" w:lastColumn="0" w:noHBand="0" w:noVBand="1"/>
      </w:tblPr>
      <w:tblGrid>
        <w:gridCol w:w="4785"/>
        <w:gridCol w:w="4786"/>
      </w:tblGrid>
      <w:tr w:rsidR="00B8237E" w:rsidRPr="0094239A" w:rsidTr="00801458">
        <w:tc>
          <w:tcPr>
            <w:tcW w:w="2500" w:type="pct"/>
          </w:tcPr>
          <w:p w:rsidR="00B8237E" w:rsidRPr="0094239A" w:rsidRDefault="00B8237E" w:rsidP="00801458">
            <w:pPr>
              <w:jc w:val="center"/>
              <w:rPr>
                <w:rFonts w:ascii="Times New Roman" w:hAnsi="Times New Roman" w:cs="Times New Roman"/>
                <w:b/>
              </w:rPr>
            </w:pPr>
            <w:r w:rsidRPr="0094239A">
              <w:rPr>
                <w:rFonts w:ascii="Times New Roman" w:hAnsi="Times New Roman" w:cs="Times New Roman"/>
                <w:b/>
              </w:rPr>
              <w:t>Наименования самостоятельной работы</w:t>
            </w:r>
          </w:p>
        </w:tc>
        <w:tc>
          <w:tcPr>
            <w:tcW w:w="2500" w:type="pct"/>
          </w:tcPr>
          <w:p w:rsidR="00B8237E" w:rsidRPr="0094239A" w:rsidRDefault="00B8237E" w:rsidP="00801458">
            <w:pPr>
              <w:jc w:val="center"/>
              <w:rPr>
                <w:rFonts w:ascii="Times New Roman" w:hAnsi="Times New Roman" w:cs="Times New Roman"/>
                <w:b/>
              </w:rPr>
            </w:pPr>
            <w:r w:rsidRPr="0094239A">
              <w:rPr>
                <w:rFonts w:ascii="Times New Roman" w:hAnsi="Times New Roman" w:cs="Times New Roman"/>
                <w:b/>
              </w:rPr>
              <w:t>Номера тем</w:t>
            </w:r>
          </w:p>
        </w:tc>
      </w:tr>
      <w:tr w:rsidR="00B8237E" w:rsidRPr="0094239A" w:rsidTr="00801458">
        <w:tc>
          <w:tcPr>
            <w:tcW w:w="2500" w:type="pct"/>
          </w:tcPr>
          <w:p w:rsidR="00B8237E" w:rsidRPr="0094239A" w:rsidRDefault="00B8237E" w:rsidP="00801458">
            <w:pPr>
              <w:rPr>
                <w:rFonts w:ascii="Times New Roman" w:hAnsi="Times New Roman" w:cs="Times New Roman"/>
              </w:rPr>
            </w:pPr>
            <w:r w:rsidRPr="0094239A">
              <w:rPr>
                <w:rFonts w:ascii="Times New Roman" w:hAnsi="Times New Roman" w:cs="Times New Roman"/>
              </w:rPr>
              <w:t>Подготовка к лекционным и практическим занятиям</w:t>
            </w:r>
          </w:p>
        </w:tc>
        <w:tc>
          <w:tcPr>
            <w:tcW w:w="2500" w:type="pct"/>
          </w:tcPr>
          <w:p w:rsidR="00B8237E" w:rsidRPr="0094239A" w:rsidRDefault="005C548A" w:rsidP="00801458">
            <w:pPr>
              <w:rPr>
                <w:rFonts w:ascii="Times New Roman" w:hAnsi="Times New Roman" w:cs="Times New Roman"/>
              </w:rPr>
            </w:pPr>
            <w:r w:rsidRPr="0094239A">
              <w:rPr>
                <w:rFonts w:ascii="Times New Roman" w:hAnsi="Times New Roman" w:cs="Times New Roman"/>
                <w:lang w:val="en-US"/>
              </w:rPr>
              <w:t>2-5</w:t>
            </w:r>
          </w:p>
        </w:tc>
      </w:tr>
      <w:tr w:rsidR="00B8237E" w:rsidRPr="0094239A" w:rsidTr="00801458">
        <w:tc>
          <w:tcPr>
            <w:tcW w:w="2500" w:type="pct"/>
          </w:tcPr>
          <w:p w:rsidR="00B8237E" w:rsidRPr="0094239A" w:rsidRDefault="00B8237E" w:rsidP="00801458">
            <w:pPr>
              <w:rPr>
                <w:rFonts w:ascii="Times New Roman" w:hAnsi="Times New Roman" w:cs="Times New Roman"/>
              </w:rPr>
            </w:pPr>
            <w:r w:rsidRPr="0094239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rsidR="00B8237E" w:rsidRPr="0094239A" w:rsidRDefault="005C548A" w:rsidP="00801458">
            <w:pPr>
              <w:rPr>
                <w:rFonts w:ascii="Times New Roman" w:hAnsi="Times New Roman" w:cs="Times New Roman"/>
              </w:rPr>
            </w:pPr>
            <w:r w:rsidRPr="0094239A">
              <w:rPr>
                <w:rFonts w:ascii="Times New Roman" w:hAnsi="Times New Roman" w:cs="Times New Roman"/>
                <w:lang w:val="en-US"/>
              </w:rPr>
              <w:t>2-3,5</w:t>
            </w:r>
          </w:p>
        </w:tc>
      </w:tr>
      <w:tr w:rsidR="00B8237E" w:rsidRPr="0094239A" w:rsidTr="00801458">
        <w:tc>
          <w:tcPr>
            <w:tcW w:w="2500" w:type="pct"/>
          </w:tcPr>
          <w:p w:rsidR="00B8237E" w:rsidRPr="0094239A" w:rsidRDefault="00B8237E" w:rsidP="00801458">
            <w:pPr>
              <w:rPr>
                <w:rFonts w:ascii="Times New Roman" w:hAnsi="Times New Roman" w:cs="Times New Roman"/>
                <w:lang w:val="en-US"/>
              </w:rPr>
            </w:pPr>
            <w:proofErr w:type="spellStart"/>
            <w:r w:rsidRPr="0094239A">
              <w:rPr>
                <w:rFonts w:ascii="Times New Roman" w:hAnsi="Times New Roman" w:cs="Times New Roman"/>
                <w:lang w:val="en-US"/>
              </w:rPr>
              <w:t>Подготовка</w:t>
            </w:r>
            <w:proofErr w:type="spellEnd"/>
            <w:r w:rsidRPr="0094239A">
              <w:rPr>
                <w:rFonts w:ascii="Times New Roman" w:hAnsi="Times New Roman" w:cs="Times New Roman"/>
                <w:lang w:val="en-US"/>
              </w:rPr>
              <w:t xml:space="preserve"> </w:t>
            </w:r>
            <w:proofErr w:type="spellStart"/>
            <w:r w:rsidRPr="0094239A">
              <w:rPr>
                <w:rFonts w:ascii="Times New Roman" w:hAnsi="Times New Roman" w:cs="Times New Roman"/>
                <w:lang w:val="en-US"/>
              </w:rPr>
              <w:t>сообщений</w:t>
            </w:r>
            <w:proofErr w:type="spellEnd"/>
            <w:r w:rsidRPr="0094239A">
              <w:rPr>
                <w:rFonts w:ascii="Times New Roman" w:hAnsi="Times New Roman" w:cs="Times New Roman"/>
                <w:lang w:val="en-US"/>
              </w:rPr>
              <w:t xml:space="preserve">, </w:t>
            </w:r>
            <w:proofErr w:type="spellStart"/>
            <w:r w:rsidRPr="0094239A">
              <w:rPr>
                <w:rFonts w:ascii="Times New Roman" w:hAnsi="Times New Roman" w:cs="Times New Roman"/>
                <w:lang w:val="en-US"/>
              </w:rPr>
              <w:t>докладов</w:t>
            </w:r>
            <w:proofErr w:type="spellEnd"/>
          </w:p>
        </w:tc>
        <w:tc>
          <w:tcPr>
            <w:tcW w:w="2500" w:type="pct"/>
          </w:tcPr>
          <w:p w:rsidR="00B8237E" w:rsidRPr="0094239A" w:rsidRDefault="005C548A" w:rsidP="00801458">
            <w:pPr>
              <w:rPr>
                <w:rFonts w:ascii="Times New Roman" w:hAnsi="Times New Roman" w:cs="Times New Roman"/>
              </w:rPr>
            </w:pPr>
            <w:r w:rsidRPr="0094239A">
              <w:rPr>
                <w:rFonts w:ascii="Times New Roman" w:hAnsi="Times New Roman" w:cs="Times New Roman"/>
                <w:lang w:val="en-US"/>
              </w:rPr>
              <w:t>4</w:t>
            </w:r>
          </w:p>
        </w:tc>
      </w:tr>
    </w:tbl>
    <w:p w:rsidR="00C23E7F" w:rsidRPr="0094239A"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94239A">
        <w:rPr>
          <w:rFonts w:ascii="Times New Roman" w:hAnsi="Times New Roman" w:cs="Times New Roman"/>
          <w:b/>
          <w:color w:val="auto"/>
          <w:sz w:val="28"/>
          <w:szCs w:val="28"/>
        </w:rPr>
        <w:t xml:space="preserve">1.6 </w:t>
      </w:r>
      <w:bookmarkStart w:id="29" w:name="_Hlk69827873"/>
      <w:r w:rsidRPr="0094239A">
        <w:rPr>
          <w:rFonts w:ascii="Times New Roman" w:hAnsi="Times New Roman" w:cs="Times New Roman"/>
          <w:b/>
          <w:color w:val="auto"/>
          <w:sz w:val="28"/>
          <w:szCs w:val="28"/>
        </w:rPr>
        <w:t>Шкала оц</w:t>
      </w:r>
      <w:r w:rsidRPr="00853C95">
        <w:rPr>
          <w:rFonts w:ascii="Times New Roman" w:hAnsi="Times New Roman" w:cs="Times New Roman"/>
          <w:b/>
          <w:color w:val="auto"/>
          <w:sz w:val="28"/>
          <w:szCs w:val="28"/>
        </w:rPr>
        <w:t>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8"/>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06DE" w:rsidRDefault="00B006DE" w:rsidP="00315CA6">
      <w:pPr>
        <w:spacing w:after="0" w:line="240" w:lineRule="auto"/>
      </w:pPr>
      <w:r>
        <w:separator/>
      </w:r>
    </w:p>
  </w:endnote>
  <w:endnote w:type="continuationSeparator" w:id="0">
    <w:p w:rsidR="00B006DE" w:rsidRDefault="00B006D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626A0B">
        <w:pPr>
          <w:pStyle w:val="af4"/>
          <w:jc w:val="center"/>
        </w:pPr>
        <w:r>
          <w:fldChar w:fldCharType="begin"/>
        </w:r>
        <w:r w:rsidR="00801458">
          <w:instrText>PAGE   \* MERGEFORMAT</w:instrText>
        </w:r>
        <w:r>
          <w:fldChar w:fldCharType="separate"/>
        </w:r>
        <w:r w:rsidR="00B81B8F">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06DE" w:rsidRDefault="00B006DE" w:rsidP="00315CA6">
      <w:pPr>
        <w:spacing w:after="0" w:line="240" w:lineRule="auto"/>
      </w:pPr>
      <w:r>
        <w:separator/>
      </w:r>
    </w:p>
  </w:footnote>
  <w:footnote w:type="continuationSeparator" w:id="0">
    <w:p w:rsidR="00B006DE" w:rsidRDefault="00B006D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26A0B"/>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1E03"/>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239A"/>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006DE"/>
    <w:rsid w:val="00B162D4"/>
    <w:rsid w:val="00B37079"/>
    <w:rsid w:val="00B43524"/>
    <w:rsid w:val="00B4774E"/>
    <w:rsid w:val="00B50FCD"/>
    <w:rsid w:val="00B53060"/>
    <w:rsid w:val="00B57429"/>
    <w:rsid w:val="00B81B8F"/>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0086"/>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A0B"/>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11523505">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212665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ook/ekonomiko-pravovaya-zaschita-intellektualnoy-sobstvennosti-543759" TargetMode="External"/><Relationship Id="rId18"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s://urait.ru/book/upravlenie-intellektualnoy-sobstvennostyu-533503" TargetMode="External"/><Relationship Id="rId17" Type="http://schemas.openxmlformats.org/officeDocument/2006/relationships/hyperlink" Target="http://www.znanium.com" TargetMode="External"/><Relationship Id="rId2" Type="http://schemas.openxmlformats.org/officeDocument/2006/relationships/customXml" Target="../customXml/item2.xml"/><Relationship Id="rId16" Type="http://schemas.openxmlformats.org/officeDocument/2006/relationships/hyperlink" Target="http://www.oecd-ilibrary.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polpred.co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rebenniko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C8ACB4E-21D9-43F0-9BDC-15CECD399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4302</TotalTime>
  <Pages>13</Pages>
  <Words>3687</Words>
  <Characters>21017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