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протокол и этикет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00FD1" w:rsidRDefault="00600FD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542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4254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00FD1" w:rsidRDefault="00600FD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858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3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3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3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5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5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6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6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7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8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9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11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11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12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12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12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12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D75436" w:rsidRDefault="002773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8585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85858">
              <w:rPr>
                <w:noProof/>
                <w:webHidden/>
              </w:rPr>
            </w:r>
            <w:r w:rsidR="00F85858">
              <w:rPr>
                <w:noProof/>
                <w:webHidden/>
              </w:rPr>
              <w:fldChar w:fldCharType="separate"/>
            </w:r>
            <w:r w:rsidR="009869C2">
              <w:rPr>
                <w:noProof/>
                <w:webHidden/>
              </w:rPr>
              <w:t>12</w:t>
            </w:r>
            <w:r w:rsidR="00F8585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8585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устойчивых знаний в области этики, формирование и развитие компетенций, которые позволят обучающимся в будущем осуществлять профессиональную деятельность с учетом психологических основ этических норм и правил делового этикета и протокола.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Деловой протокол и этикет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25425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542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542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542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42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542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425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5425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542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5425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542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54254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254254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254254">
              <w:rPr>
                <w:rFonts w:ascii="Times New Roman" w:hAnsi="Times New Roman" w:cs="Times New Roman"/>
              </w:rPr>
              <w:t>ых</w:t>
            </w:r>
            <w:proofErr w:type="spellEnd"/>
            <w:r w:rsidRPr="00254254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542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4254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254254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254254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542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2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54254">
              <w:rPr>
                <w:rFonts w:ascii="Times New Roman" w:hAnsi="Times New Roman" w:cs="Times New Roman"/>
              </w:rPr>
              <w:t>стратегические основы устного и письменного общения в рамках межличностного и межкультурного общения с учетом требований делового этикета на государственном языке Российской Федерации и иностранно</w:t>
            </w:r>
            <w:proofErr w:type="gramStart"/>
            <w:r w:rsidR="00316402" w:rsidRPr="00254254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="00316402" w:rsidRPr="00254254">
              <w:rPr>
                <w:rFonts w:ascii="Times New Roman" w:hAnsi="Times New Roman" w:cs="Times New Roman"/>
              </w:rPr>
              <w:t>ых</w:t>
            </w:r>
            <w:proofErr w:type="spellEnd"/>
            <w:r w:rsidR="00316402" w:rsidRPr="00254254">
              <w:rPr>
                <w:rFonts w:ascii="Times New Roman" w:hAnsi="Times New Roman" w:cs="Times New Roman"/>
              </w:rPr>
              <w:t>) языке(ах).</w:t>
            </w:r>
            <w:r w:rsidRPr="0025425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542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42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54254">
              <w:rPr>
                <w:rFonts w:ascii="Times New Roman" w:hAnsi="Times New Roman" w:cs="Times New Roman"/>
              </w:rPr>
              <w:t xml:space="preserve">критически воспринимать и анализировать устную и письменную информацию в </w:t>
            </w:r>
            <w:proofErr w:type="gramStart"/>
            <w:r w:rsidR="00FD518F" w:rsidRPr="00254254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254254">
              <w:rPr>
                <w:rFonts w:ascii="Times New Roman" w:hAnsi="Times New Roman" w:cs="Times New Roman"/>
              </w:rPr>
              <w:t xml:space="preserve"> делового общения на русском языке в сфере креативных индустрий; соблюдать международный деловой этикет в устном и письменном диалоге в межкультурном общении для сотрудничества в социальной и профессиональной сферах</w:t>
            </w:r>
            <w:r w:rsidRPr="0025425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542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542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54254">
              <w:rPr>
                <w:rFonts w:ascii="Times New Roman" w:hAnsi="Times New Roman" w:cs="Times New Roman"/>
              </w:rPr>
              <w:t xml:space="preserve">критически воспринимать и анализировать устную и письменную информацию в </w:t>
            </w:r>
            <w:proofErr w:type="gramStart"/>
            <w:r w:rsidR="00FD518F" w:rsidRPr="00254254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254254">
              <w:rPr>
                <w:rFonts w:ascii="Times New Roman" w:hAnsi="Times New Roman" w:cs="Times New Roman"/>
              </w:rPr>
              <w:t xml:space="preserve"> делового общения на русском языке в сфере креативных индустрий; соблюдать международный деловой этикет в устном и письменном диалоге в межкультурном общении для сотрудничества в социальной и профессиональной сферах</w:t>
            </w:r>
            <w:r w:rsidRPr="0025425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542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Понятие, эволюция и теоретические основы этики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деловых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 в дисциплину. Основные термины и определения. Этика и ее предмет. Мораль и нравственность. Морально-нравственные </w:t>
            </w:r>
            <w:proofErr w:type="spellStart"/>
            <w:r w:rsidRPr="00352B6F">
              <w:rPr>
                <w:lang w:bidi="ru-RU"/>
              </w:rPr>
              <w:t>регулятивы</w:t>
            </w:r>
            <w:proofErr w:type="spellEnd"/>
            <w:r w:rsidRPr="00352B6F">
              <w:rPr>
                <w:lang w:bidi="ru-RU"/>
              </w:rPr>
              <w:t xml:space="preserve">. Соотношения понятий «этика», «этикет», «деловой протокол». </w:t>
            </w:r>
            <w:proofErr w:type="gramStart"/>
            <w:r w:rsidRPr="00352B6F">
              <w:rPr>
                <w:lang w:bidi="ru-RU"/>
              </w:rPr>
              <w:t>Нравственно-экономические концепции как основания деловой деятельности.</w:t>
            </w:r>
            <w:proofErr w:type="gramEnd"/>
            <w:r w:rsidRPr="00352B6F">
              <w:rPr>
                <w:lang w:bidi="ru-RU"/>
              </w:rPr>
              <w:t xml:space="preserve"> Возникновение этики в России. Развитие деловой этики в России. Теоретические аспекты этики </w:t>
            </w:r>
            <w:proofErr w:type="gramStart"/>
            <w:r w:rsidRPr="00352B6F">
              <w:rPr>
                <w:lang w:bidi="ru-RU"/>
              </w:rPr>
              <w:t>деловых</w:t>
            </w:r>
            <w:proofErr w:type="gramEnd"/>
            <w:r w:rsidRPr="00352B6F">
              <w:rPr>
                <w:lang w:bidi="ru-RU"/>
              </w:rPr>
              <w:t xml:space="preserve"> отношений. Международный этикет. Светский этикет.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Психология и этика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деловых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Психология и этика </w:t>
            </w:r>
            <w:proofErr w:type="gramStart"/>
            <w:r w:rsidRPr="00352B6F">
              <w:rPr>
                <w:lang w:bidi="ru-RU"/>
              </w:rPr>
              <w:t>деловых</w:t>
            </w:r>
            <w:proofErr w:type="gramEnd"/>
            <w:r w:rsidRPr="00352B6F">
              <w:rPr>
                <w:lang w:bidi="ru-RU"/>
              </w:rPr>
              <w:t xml:space="preserve"> отношений в бизнесе. Психологические аспекты </w:t>
            </w:r>
            <w:proofErr w:type="gramStart"/>
            <w:r w:rsidRPr="00352B6F">
              <w:rPr>
                <w:lang w:bidi="ru-RU"/>
              </w:rPr>
              <w:t>деловых</w:t>
            </w:r>
            <w:proofErr w:type="gramEnd"/>
            <w:r w:rsidRPr="00352B6F">
              <w:rPr>
                <w:lang w:bidi="ru-RU"/>
              </w:rPr>
              <w:t xml:space="preserve"> отношений. Психологические особенности подготовки и проведения деловых бесед и переговоров. Этические нормы и принципы в деловом </w:t>
            </w:r>
            <w:proofErr w:type="gramStart"/>
            <w:r w:rsidRPr="00352B6F">
              <w:rPr>
                <w:lang w:bidi="ru-RU"/>
              </w:rPr>
              <w:t>общении</w:t>
            </w:r>
            <w:proofErr w:type="gramEnd"/>
            <w:r w:rsidRPr="00352B6F">
              <w:rPr>
                <w:lang w:bidi="ru-RU"/>
              </w:rPr>
              <w:t>. Основные стили делового общения. Основы невербального общения. Особенности управления деловым общением. Манипуляция деловым общением.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Этические нормы деловой коммуникации.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Коммуникация: понятие, законы, структура и принципы. Коммуникативная компетентность. Стратегические основы  устного и письменного общения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межличностного и межкультурного общения с учетом требований делового этикета. Речевой этикет делового общения. Нормативный аспект деловой речи. Орфоэпическая норма. Лексическая норма. Грамматическая норма: морфологическая норма. Грамматическая норма: синтаксическая норма. Типы деловых документов и требования к их оформлению. Работа с базами данных в сфере услуг, технология и особенности документационного сопровождения предоставления услуг в условиях взаимодействия с потребителями, организациями в индустрии  событий, их объединениями и органами власти с учетом норм и требований глобального делового протокола и этикета.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Деловой этикет.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Деловой этикет: понятие, сущность, особенности. Этика деловой беседы. Этика и культура публичного выступления. Этикет деловой одежды. Деловой этикет и коммерческая тайна. Обоснование различий в </w:t>
            </w:r>
            <w:proofErr w:type="gramStart"/>
            <w:r w:rsidRPr="00352B6F">
              <w:rPr>
                <w:lang w:bidi="ru-RU"/>
              </w:rPr>
              <w:t>общении</w:t>
            </w:r>
            <w:proofErr w:type="gramEnd"/>
            <w:r w:rsidRPr="00352B6F">
              <w:rPr>
                <w:lang w:bidi="ru-RU"/>
              </w:rPr>
              <w:t xml:space="preserve"> между бизнесменами разных стран. Национальные стили ведения деловых переговоров. Гостеприимство. Культура и юмор. Торг как средство достижения успеха. Практика ведения внешнеторговых переговоров в зарубежных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Деловой протокол.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Деловой протокол: понятие, сущность, особенности. Организация и техника деловой беседы. Деловая беседа по телефону. Протокольные аспекты внешнеторговых переговоров. Языковые формулы в деловых </w:t>
            </w:r>
            <w:proofErr w:type="gramStart"/>
            <w:r w:rsidRPr="00352B6F">
              <w:rPr>
                <w:lang w:bidi="ru-RU"/>
              </w:rPr>
              <w:t>письмах</w:t>
            </w:r>
            <w:proofErr w:type="gramEnd"/>
            <w:r w:rsidRPr="00352B6F">
              <w:rPr>
                <w:lang w:bidi="ru-RU"/>
              </w:rPr>
              <w:t xml:space="preserve">. Приглашение деловых партнёров на светские мероприятия. Деловой протокол и этикет в </w:t>
            </w:r>
            <w:proofErr w:type="spellStart"/>
            <w:r w:rsidRPr="00352B6F">
              <w:rPr>
                <w:lang w:bidi="ru-RU"/>
              </w:rPr>
              <w:t>пофессиональной</w:t>
            </w:r>
            <w:proofErr w:type="spellEnd"/>
            <w:r w:rsidRPr="00352B6F">
              <w:rPr>
                <w:lang w:bidi="ru-RU"/>
              </w:rPr>
              <w:t xml:space="preserve">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Особенности профессиональной этики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Этика делового общения в структуре профессиональной этики. Основные понятия профессиональной этики. Основные принципы профессиональной этики. Этические ценности делового общения в креативных </w:t>
            </w:r>
            <w:proofErr w:type="gramStart"/>
            <w:r w:rsidRPr="00352B6F">
              <w:rPr>
                <w:lang w:bidi="ru-RU"/>
              </w:rPr>
              <w:t>индустриях</w:t>
            </w:r>
            <w:proofErr w:type="gramEnd"/>
            <w:r w:rsidRPr="00352B6F">
              <w:rPr>
                <w:lang w:bidi="ru-RU"/>
              </w:rPr>
              <w:t xml:space="preserve">. Моральный кодекс делового человека в профессиональной сфере. Международный деловой этикет в устном и письменном межкультурном общении в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Особенности делового взаимодействия с потребителями и организациями в креативных индустриях, индустрии событий, их объединениями и органами власти на этапах подготовки и реализации продуктов и (или) услуг с точки зрения глобального </w:t>
            </w:r>
            <w:proofErr w:type="gramStart"/>
            <w:r w:rsidRPr="00352B6F">
              <w:rPr>
                <w:lang w:bidi="ru-RU"/>
              </w:rPr>
              <w:t>бизнес-протокола</w:t>
            </w:r>
            <w:proofErr w:type="gramEnd"/>
            <w:r w:rsidRPr="00352B6F">
              <w:rPr>
                <w:lang w:bidi="ru-RU"/>
              </w:rPr>
              <w:t xml:space="preserve"> и этикета. Особенности и требования к отчетности о результатах  исследований в креативных индустриях и сфере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услуг с учетом международного делового протокола и этикета.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7"/>
        <w:gridCol w:w="268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00FD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542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,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Этика, культура и этикет делового общения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— 161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978-5-534-02406-7. — Текст</w:t>
            </w:r>
            <w:proofErr w:type="gram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/512058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73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254254">
                <w:rPr>
                  <w:color w:val="00008B"/>
                  <w:u w:val="single"/>
                  <w:lang w:val="en-US"/>
                </w:rPr>
                <w:t>https://urait.ru/viewer/etika- ... ovogo-obscheniya-512058#page/1</w:t>
              </w:r>
            </w:hyperlink>
          </w:p>
        </w:tc>
      </w:tr>
      <w:tr w:rsidR="00262CF0" w:rsidRPr="00600FD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542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Бороздина,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Психология и этика делового общения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/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Бороздина,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Кормнова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Бороздиной.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— 463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978-5-534-01527-0. — Текст</w:t>
            </w:r>
            <w:proofErr w:type="gram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/510501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73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254254">
                <w:rPr>
                  <w:color w:val="00008B"/>
                  <w:u w:val="single"/>
                  <w:lang w:val="en-US"/>
                </w:rPr>
                <w:t>https://urait.ru/viewer/psihol ... ovogo-obscheniya-510501#page/1</w:t>
              </w:r>
            </w:hyperlink>
          </w:p>
        </w:tc>
      </w:tr>
      <w:tr w:rsidR="00262CF0" w:rsidRPr="00600FD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542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Родыгина, Н. Ю.  Этика деловых отношений</w:t>
            </w:r>
            <w:proofErr w:type="gram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Ю. Родыгина. — Москва</w:t>
            </w:r>
            <w:proofErr w:type="gram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, 2024. — 396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978-5-534-16918-8. — Текст</w:t>
            </w:r>
            <w:proofErr w:type="gram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/532019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73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254254">
                <w:rPr>
                  <w:color w:val="00008B"/>
                  <w:u w:val="single"/>
                  <w:lang w:val="en-US"/>
                </w:rPr>
                <w:t>https://urait.ru/viewer/etika- ... lovyh-otnosheniy-532019#page/1</w:t>
              </w:r>
            </w:hyperlink>
          </w:p>
        </w:tc>
      </w:tr>
      <w:tr w:rsidR="00262CF0" w:rsidRPr="00600FD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542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Панфилова,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речи и деловое общение в 2 ч. Часть 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Панфилова,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Долматов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Панфиловой.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— 231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978-5-534-04378-5. — Текст</w:t>
            </w:r>
            <w:proofErr w:type="gram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/511193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73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254254">
                <w:rPr>
                  <w:color w:val="00008B"/>
                  <w:u w:val="single"/>
                  <w:lang w:val="en-US"/>
                </w:rPr>
                <w:t>https://urait.ru/viewer/kultur ... e-v-2-ch-chast-1-511193#page/1</w:t>
              </w:r>
            </w:hyperlink>
          </w:p>
        </w:tc>
      </w:tr>
      <w:tr w:rsidR="00262CF0" w:rsidRPr="00600FD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542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Панфилова,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речи и деловое общение в 2 ч. Часть 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Панфилова,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Долматов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Панфиловой.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— 258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978-5-534-04380-8. — Текст</w:t>
            </w:r>
            <w:proofErr w:type="gram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254254">
              <w:rPr>
                <w:rFonts w:ascii="Times New Roman" w:hAnsi="Times New Roman" w:cs="Times New Roman"/>
                <w:sz w:val="24"/>
                <w:szCs w:val="24"/>
              </w:rPr>
              <w:t>/512544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73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" w:history="1">
              <w:r w:rsidR="00984247" w:rsidRPr="00254254">
                <w:rPr>
                  <w:color w:val="00008B"/>
                  <w:u w:val="single"/>
                  <w:lang w:val="en-US"/>
                </w:rPr>
                <w:t>https://urait.ru/viewer/kultur ... e-v-2-ch-chast-2-512544#page/1</w:t>
              </w:r>
            </w:hyperlink>
          </w:p>
        </w:tc>
      </w:tr>
    </w:tbl>
    <w:p w:rsidR="0091168E" w:rsidRPr="0025425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773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54254" w:rsidTr="008416EB">
        <w:tc>
          <w:tcPr>
            <w:tcW w:w="7797" w:type="dxa"/>
            <w:shd w:val="clear" w:color="auto" w:fill="auto"/>
          </w:tcPr>
          <w:p w:rsidR="002C735C" w:rsidRPr="002542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5425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542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542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54254" w:rsidTr="008416EB">
        <w:tc>
          <w:tcPr>
            <w:tcW w:w="7797" w:type="dxa"/>
            <w:shd w:val="clear" w:color="auto" w:fill="auto"/>
          </w:tcPr>
          <w:p w:rsidR="002C735C" w:rsidRPr="00254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425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4254">
              <w:rPr>
                <w:sz w:val="22"/>
                <w:szCs w:val="22"/>
              </w:rPr>
              <w:t>комплексом</w:t>
            </w:r>
            <w:proofErr w:type="gramStart"/>
            <w:r w:rsidRPr="00254254">
              <w:rPr>
                <w:sz w:val="22"/>
                <w:szCs w:val="22"/>
              </w:rPr>
              <w:t>.С</w:t>
            </w:r>
            <w:proofErr w:type="gramEnd"/>
            <w:r w:rsidRPr="00254254">
              <w:rPr>
                <w:sz w:val="22"/>
                <w:szCs w:val="22"/>
              </w:rPr>
              <w:t>пециализированная</w:t>
            </w:r>
            <w:proofErr w:type="spellEnd"/>
            <w:r w:rsidRPr="00254254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254254">
              <w:rPr>
                <w:sz w:val="22"/>
                <w:szCs w:val="22"/>
              </w:rPr>
              <w:t>.К</w:t>
            </w:r>
            <w:proofErr w:type="gramEnd"/>
            <w:r w:rsidRPr="00254254">
              <w:rPr>
                <w:sz w:val="22"/>
                <w:szCs w:val="22"/>
              </w:rPr>
              <w:t>омпьютер в с</w:t>
            </w:r>
            <w:r w:rsidRPr="00254254">
              <w:rPr>
                <w:sz w:val="22"/>
                <w:szCs w:val="22"/>
                <w:lang w:val="en-US"/>
              </w:rPr>
              <w:t>Intel</w:t>
            </w:r>
            <w:r w:rsidRPr="00254254">
              <w:rPr>
                <w:sz w:val="22"/>
                <w:szCs w:val="22"/>
              </w:rPr>
              <w:t xml:space="preserve"> </w:t>
            </w:r>
            <w:proofErr w:type="spellStart"/>
            <w:r w:rsidRPr="002542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4254">
              <w:rPr>
                <w:sz w:val="22"/>
                <w:szCs w:val="22"/>
              </w:rPr>
              <w:t>3 2100 3.3/4</w:t>
            </w:r>
            <w:r w:rsidRPr="00254254">
              <w:rPr>
                <w:sz w:val="22"/>
                <w:szCs w:val="22"/>
                <w:lang w:val="en-US"/>
              </w:rPr>
              <w:t>Gb</w:t>
            </w:r>
            <w:r w:rsidRPr="00254254">
              <w:rPr>
                <w:sz w:val="22"/>
                <w:szCs w:val="22"/>
              </w:rPr>
              <w:t>/500</w:t>
            </w:r>
            <w:r w:rsidRPr="00254254">
              <w:rPr>
                <w:sz w:val="22"/>
                <w:szCs w:val="22"/>
                <w:lang w:val="en-US"/>
              </w:rPr>
              <w:t>Gb</w:t>
            </w:r>
            <w:r w:rsidRPr="00254254">
              <w:rPr>
                <w:sz w:val="22"/>
                <w:szCs w:val="22"/>
              </w:rPr>
              <w:t>/</w:t>
            </w:r>
            <w:proofErr w:type="spellStart"/>
            <w:r w:rsidRPr="0025425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54254">
              <w:rPr>
                <w:sz w:val="22"/>
                <w:szCs w:val="22"/>
              </w:rPr>
              <w:t xml:space="preserve">193 - 1 шт.,  Мультимедийный проектор </w:t>
            </w:r>
            <w:r w:rsidRPr="00254254">
              <w:rPr>
                <w:sz w:val="22"/>
                <w:szCs w:val="22"/>
                <w:lang w:val="en-US"/>
              </w:rPr>
              <w:t>NEC</w:t>
            </w:r>
            <w:r w:rsidRPr="00254254">
              <w:rPr>
                <w:sz w:val="22"/>
                <w:szCs w:val="22"/>
              </w:rPr>
              <w:t xml:space="preserve"> </w:t>
            </w:r>
            <w:r w:rsidRPr="00254254">
              <w:rPr>
                <w:sz w:val="22"/>
                <w:szCs w:val="22"/>
                <w:lang w:val="en-US"/>
              </w:rPr>
              <w:t>ME</w:t>
            </w:r>
            <w:r w:rsidRPr="00254254">
              <w:rPr>
                <w:sz w:val="22"/>
                <w:szCs w:val="22"/>
              </w:rPr>
              <w:t>402</w:t>
            </w:r>
            <w:r w:rsidRPr="00254254">
              <w:rPr>
                <w:sz w:val="22"/>
                <w:szCs w:val="22"/>
                <w:lang w:val="en-US"/>
              </w:rPr>
              <w:t>X</w:t>
            </w:r>
            <w:r w:rsidRPr="0025425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54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42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54254">
              <w:rPr>
                <w:sz w:val="22"/>
                <w:szCs w:val="22"/>
              </w:rPr>
              <w:t>Красноармейская</w:t>
            </w:r>
            <w:proofErr w:type="gramEnd"/>
            <w:r w:rsidRPr="002542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5425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54254" w:rsidTr="008416EB">
        <w:tc>
          <w:tcPr>
            <w:tcW w:w="7797" w:type="dxa"/>
            <w:shd w:val="clear" w:color="auto" w:fill="auto"/>
          </w:tcPr>
          <w:p w:rsidR="002C735C" w:rsidRPr="00254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4254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4254">
              <w:rPr>
                <w:sz w:val="22"/>
                <w:szCs w:val="22"/>
              </w:rPr>
              <w:t>комплексом</w:t>
            </w:r>
            <w:proofErr w:type="gramStart"/>
            <w:r w:rsidRPr="00254254">
              <w:rPr>
                <w:sz w:val="22"/>
                <w:szCs w:val="22"/>
              </w:rPr>
              <w:t>.С</w:t>
            </w:r>
            <w:proofErr w:type="gramEnd"/>
            <w:r w:rsidRPr="00254254">
              <w:rPr>
                <w:sz w:val="22"/>
                <w:szCs w:val="22"/>
              </w:rPr>
              <w:t>пециализированная</w:t>
            </w:r>
            <w:proofErr w:type="spellEnd"/>
            <w:r w:rsidRPr="0025425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254254">
              <w:rPr>
                <w:sz w:val="22"/>
                <w:szCs w:val="22"/>
              </w:rPr>
              <w:t>.К</w:t>
            </w:r>
            <w:proofErr w:type="gramEnd"/>
            <w:r w:rsidRPr="00254254">
              <w:rPr>
                <w:sz w:val="22"/>
                <w:szCs w:val="22"/>
              </w:rPr>
              <w:t xml:space="preserve">омпьютер </w:t>
            </w:r>
            <w:r w:rsidRPr="00254254">
              <w:rPr>
                <w:sz w:val="22"/>
                <w:szCs w:val="22"/>
                <w:lang w:val="en-US"/>
              </w:rPr>
              <w:t>Intel</w:t>
            </w:r>
            <w:r w:rsidRPr="00254254">
              <w:rPr>
                <w:sz w:val="22"/>
                <w:szCs w:val="22"/>
              </w:rPr>
              <w:t xml:space="preserve"> </w:t>
            </w:r>
            <w:proofErr w:type="spellStart"/>
            <w:r w:rsidRPr="002542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4254">
              <w:rPr>
                <w:sz w:val="22"/>
                <w:szCs w:val="22"/>
              </w:rPr>
              <w:t>3 2100 3.3/4</w:t>
            </w:r>
            <w:r w:rsidRPr="00254254">
              <w:rPr>
                <w:sz w:val="22"/>
                <w:szCs w:val="22"/>
                <w:lang w:val="en-US"/>
              </w:rPr>
              <w:t>Gb</w:t>
            </w:r>
            <w:r w:rsidRPr="00254254">
              <w:rPr>
                <w:sz w:val="22"/>
                <w:szCs w:val="22"/>
              </w:rPr>
              <w:t>/500</w:t>
            </w:r>
            <w:r w:rsidRPr="00254254">
              <w:rPr>
                <w:sz w:val="22"/>
                <w:szCs w:val="22"/>
                <w:lang w:val="en-US"/>
              </w:rPr>
              <w:t>Gb</w:t>
            </w:r>
            <w:r w:rsidRPr="00254254">
              <w:rPr>
                <w:sz w:val="22"/>
                <w:szCs w:val="22"/>
              </w:rPr>
              <w:t>/</w:t>
            </w:r>
            <w:proofErr w:type="spellStart"/>
            <w:r w:rsidRPr="0025425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54254">
              <w:rPr>
                <w:sz w:val="22"/>
                <w:szCs w:val="22"/>
              </w:rPr>
              <w:t xml:space="preserve">193 - 1 шт.,  Проектор </w:t>
            </w:r>
            <w:r w:rsidRPr="00254254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254254">
              <w:rPr>
                <w:sz w:val="22"/>
                <w:szCs w:val="22"/>
              </w:rPr>
              <w:t>ес</w:t>
            </w:r>
            <w:proofErr w:type="spellEnd"/>
            <w:r w:rsidRPr="00254254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54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42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54254">
              <w:rPr>
                <w:sz w:val="22"/>
                <w:szCs w:val="22"/>
              </w:rPr>
              <w:t>Красноармейская</w:t>
            </w:r>
            <w:proofErr w:type="gramEnd"/>
            <w:r w:rsidRPr="002542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5425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54254" w:rsidTr="008416EB">
        <w:tc>
          <w:tcPr>
            <w:tcW w:w="7797" w:type="dxa"/>
            <w:shd w:val="clear" w:color="auto" w:fill="auto"/>
          </w:tcPr>
          <w:p w:rsidR="002C735C" w:rsidRPr="00254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425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4254">
              <w:rPr>
                <w:sz w:val="22"/>
                <w:szCs w:val="22"/>
              </w:rPr>
              <w:t>комплексом</w:t>
            </w:r>
            <w:proofErr w:type="gramStart"/>
            <w:r w:rsidRPr="00254254">
              <w:rPr>
                <w:sz w:val="22"/>
                <w:szCs w:val="22"/>
              </w:rPr>
              <w:t>.С</w:t>
            </w:r>
            <w:proofErr w:type="gramEnd"/>
            <w:r w:rsidRPr="00254254">
              <w:rPr>
                <w:sz w:val="22"/>
                <w:szCs w:val="22"/>
              </w:rPr>
              <w:t>пециализированная</w:t>
            </w:r>
            <w:proofErr w:type="spellEnd"/>
            <w:r w:rsidRPr="0025425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254254">
              <w:rPr>
                <w:sz w:val="22"/>
                <w:szCs w:val="22"/>
                <w:lang w:val="en-US"/>
              </w:rPr>
              <w:t>Intel</w:t>
            </w:r>
            <w:r w:rsidRPr="00254254">
              <w:rPr>
                <w:sz w:val="22"/>
                <w:szCs w:val="22"/>
              </w:rPr>
              <w:t xml:space="preserve"> </w:t>
            </w:r>
            <w:r w:rsidRPr="00254254">
              <w:rPr>
                <w:sz w:val="22"/>
                <w:szCs w:val="22"/>
                <w:lang w:val="en-US"/>
              </w:rPr>
              <w:t>Core</w:t>
            </w:r>
            <w:r w:rsidRPr="00254254">
              <w:rPr>
                <w:sz w:val="22"/>
                <w:szCs w:val="22"/>
              </w:rPr>
              <w:t xml:space="preserve"> </w:t>
            </w:r>
            <w:proofErr w:type="spellStart"/>
            <w:r w:rsidRPr="002542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4254">
              <w:rPr>
                <w:sz w:val="22"/>
                <w:szCs w:val="22"/>
              </w:rPr>
              <w:t xml:space="preserve">5-3570 </w:t>
            </w:r>
            <w:proofErr w:type="spellStart"/>
            <w:r w:rsidRPr="0025425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54254">
              <w:rPr>
                <w:sz w:val="22"/>
                <w:szCs w:val="22"/>
              </w:rPr>
              <w:t xml:space="preserve"> </w:t>
            </w:r>
            <w:r w:rsidRPr="00254254">
              <w:rPr>
                <w:sz w:val="22"/>
                <w:szCs w:val="22"/>
                <w:lang w:val="en-US"/>
              </w:rPr>
              <w:t>GA</w:t>
            </w:r>
            <w:r w:rsidRPr="00254254">
              <w:rPr>
                <w:sz w:val="22"/>
                <w:szCs w:val="22"/>
              </w:rPr>
              <w:t>-</w:t>
            </w:r>
            <w:r w:rsidRPr="00254254">
              <w:rPr>
                <w:sz w:val="22"/>
                <w:szCs w:val="22"/>
                <w:lang w:val="en-US"/>
              </w:rPr>
              <w:t>H</w:t>
            </w:r>
            <w:r w:rsidRPr="00254254">
              <w:rPr>
                <w:sz w:val="22"/>
                <w:szCs w:val="22"/>
              </w:rPr>
              <w:t>77</w:t>
            </w:r>
            <w:r w:rsidRPr="00254254">
              <w:rPr>
                <w:sz w:val="22"/>
                <w:szCs w:val="22"/>
                <w:lang w:val="en-US"/>
              </w:rPr>
              <w:t>M</w:t>
            </w:r>
            <w:r w:rsidRPr="00254254">
              <w:rPr>
                <w:sz w:val="22"/>
                <w:szCs w:val="22"/>
              </w:rPr>
              <w:t xml:space="preserve"> - 1 шт., Проектор </w:t>
            </w:r>
            <w:r w:rsidRPr="00254254">
              <w:rPr>
                <w:sz w:val="22"/>
                <w:szCs w:val="22"/>
                <w:lang w:val="en-US"/>
              </w:rPr>
              <w:t>NEC</w:t>
            </w:r>
            <w:r w:rsidRPr="00254254">
              <w:rPr>
                <w:sz w:val="22"/>
                <w:szCs w:val="22"/>
              </w:rPr>
              <w:t xml:space="preserve"> </w:t>
            </w:r>
            <w:r w:rsidRPr="00254254">
              <w:rPr>
                <w:sz w:val="22"/>
                <w:szCs w:val="22"/>
                <w:lang w:val="en-US"/>
              </w:rPr>
              <w:t>NP</w:t>
            </w:r>
            <w:r w:rsidRPr="00254254">
              <w:rPr>
                <w:sz w:val="22"/>
                <w:szCs w:val="22"/>
              </w:rPr>
              <w:t>-</w:t>
            </w:r>
            <w:r w:rsidRPr="00254254">
              <w:rPr>
                <w:sz w:val="22"/>
                <w:szCs w:val="22"/>
                <w:lang w:val="en-US"/>
              </w:rPr>
              <w:t>P</w:t>
            </w:r>
            <w:r w:rsidRPr="00254254">
              <w:rPr>
                <w:sz w:val="22"/>
                <w:szCs w:val="22"/>
              </w:rPr>
              <w:t>501</w:t>
            </w:r>
            <w:r w:rsidRPr="00254254">
              <w:rPr>
                <w:sz w:val="22"/>
                <w:szCs w:val="22"/>
                <w:lang w:val="en-US"/>
              </w:rPr>
              <w:t>X</w:t>
            </w:r>
            <w:r w:rsidRPr="00254254">
              <w:rPr>
                <w:sz w:val="22"/>
                <w:szCs w:val="22"/>
              </w:rPr>
              <w:t xml:space="preserve"> - 1 шт., Микшер </w:t>
            </w:r>
            <w:r w:rsidRPr="00254254">
              <w:rPr>
                <w:sz w:val="22"/>
                <w:szCs w:val="22"/>
                <w:lang w:val="en-US"/>
              </w:rPr>
              <w:t>Yamaha</w:t>
            </w:r>
            <w:r w:rsidRPr="00254254">
              <w:rPr>
                <w:sz w:val="22"/>
                <w:szCs w:val="22"/>
              </w:rPr>
              <w:t xml:space="preserve"> </w:t>
            </w:r>
            <w:r w:rsidRPr="00254254">
              <w:rPr>
                <w:sz w:val="22"/>
                <w:szCs w:val="22"/>
                <w:lang w:val="en-US"/>
              </w:rPr>
              <w:t>MG</w:t>
            </w:r>
            <w:r w:rsidRPr="00254254">
              <w:rPr>
                <w:sz w:val="22"/>
                <w:szCs w:val="22"/>
              </w:rPr>
              <w:t>-102</w:t>
            </w:r>
            <w:proofErr w:type="gramStart"/>
            <w:r w:rsidRPr="00254254">
              <w:rPr>
                <w:sz w:val="22"/>
                <w:szCs w:val="22"/>
              </w:rPr>
              <w:t xml:space="preserve"> С</w:t>
            </w:r>
            <w:proofErr w:type="gramEnd"/>
            <w:r w:rsidRPr="0025425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254254">
              <w:rPr>
                <w:sz w:val="22"/>
                <w:szCs w:val="22"/>
                <w:lang w:val="en-US"/>
              </w:rPr>
              <w:t>JPA</w:t>
            </w:r>
            <w:r w:rsidRPr="0025425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54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42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54254">
              <w:rPr>
                <w:sz w:val="22"/>
                <w:szCs w:val="22"/>
              </w:rPr>
              <w:t>Красноармейская</w:t>
            </w:r>
            <w:proofErr w:type="gramEnd"/>
            <w:r w:rsidRPr="002542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5425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54254" w:rsidTr="008416EB">
        <w:tc>
          <w:tcPr>
            <w:tcW w:w="7797" w:type="dxa"/>
            <w:shd w:val="clear" w:color="auto" w:fill="auto"/>
          </w:tcPr>
          <w:p w:rsidR="002C735C" w:rsidRPr="00254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425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4254">
              <w:rPr>
                <w:sz w:val="22"/>
                <w:szCs w:val="22"/>
              </w:rPr>
              <w:t>комплексом</w:t>
            </w:r>
            <w:proofErr w:type="gramStart"/>
            <w:r w:rsidRPr="00254254">
              <w:rPr>
                <w:sz w:val="22"/>
                <w:szCs w:val="22"/>
              </w:rPr>
              <w:t>.С</w:t>
            </w:r>
            <w:proofErr w:type="gramEnd"/>
            <w:r w:rsidRPr="00254254">
              <w:rPr>
                <w:sz w:val="22"/>
                <w:szCs w:val="22"/>
              </w:rPr>
              <w:t>пециализированная</w:t>
            </w:r>
            <w:proofErr w:type="spellEnd"/>
            <w:r w:rsidRPr="0025425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54254">
              <w:rPr>
                <w:sz w:val="22"/>
                <w:szCs w:val="22"/>
              </w:rPr>
              <w:t>.К</w:t>
            </w:r>
            <w:proofErr w:type="gramEnd"/>
            <w:r w:rsidRPr="00254254">
              <w:rPr>
                <w:sz w:val="22"/>
                <w:szCs w:val="22"/>
              </w:rPr>
              <w:t xml:space="preserve">омпьютер </w:t>
            </w:r>
            <w:r w:rsidRPr="00254254">
              <w:rPr>
                <w:sz w:val="22"/>
                <w:szCs w:val="22"/>
                <w:lang w:val="en-US"/>
              </w:rPr>
              <w:t>I</w:t>
            </w:r>
            <w:r w:rsidRPr="00254254">
              <w:rPr>
                <w:sz w:val="22"/>
                <w:szCs w:val="22"/>
              </w:rPr>
              <w:t>5-7400/8</w:t>
            </w:r>
            <w:r w:rsidRPr="00254254">
              <w:rPr>
                <w:sz w:val="22"/>
                <w:szCs w:val="22"/>
                <w:lang w:val="en-US"/>
              </w:rPr>
              <w:t>Gb</w:t>
            </w:r>
            <w:r w:rsidRPr="00254254">
              <w:rPr>
                <w:sz w:val="22"/>
                <w:szCs w:val="22"/>
              </w:rPr>
              <w:t>/1</w:t>
            </w:r>
            <w:r w:rsidRPr="00254254">
              <w:rPr>
                <w:sz w:val="22"/>
                <w:szCs w:val="22"/>
                <w:lang w:val="en-US"/>
              </w:rPr>
              <w:t>Tb</w:t>
            </w:r>
            <w:r w:rsidRPr="00254254">
              <w:rPr>
                <w:sz w:val="22"/>
                <w:szCs w:val="22"/>
              </w:rPr>
              <w:t xml:space="preserve">/ </w:t>
            </w:r>
            <w:r w:rsidRPr="00254254">
              <w:rPr>
                <w:sz w:val="22"/>
                <w:szCs w:val="22"/>
                <w:lang w:val="en-US"/>
              </w:rPr>
              <w:t>DELL</w:t>
            </w:r>
            <w:r w:rsidRPr="00254254">
              <w:rPr>
                <w:sz w:val="22"/>
                <w:szCs w:val="22"/>
              </w:rPr>
              <w:t xml:space="preserve"> </w:t>
            </w:r>
            <w:r w:rsidRPr="00254254">
              <w:rPr>
                <w:sz w:val="22"/>
                <w:szCs w:val="22"/>
                <w:lang w:val="en-US"/>
              </w:rPr>
              <w:t>S</w:t>
            </w:r>
            <w:r w:rsidRPr="00254254">
              <w:rPr>
                <w:sz w:val="22"/>
                <w:szCs w:val="22"/>
              </w:rPr>
              <w:t>2218</w:t>
            </w:r>
            <w:r w:rsidRPr="00254254">
              <w:rPr>
                <w:sz w:val="22"/>
                <w:szCs w:val="22"/>
                <w:lang w:val="en-US"/>
              </w:rPr>
              <w:t>H</w:t>
            </w:r>
            <w:r w:rsidRPr="0025425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542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42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54254">
              <w:rPr>
                <w:sz w:val="22"/>
                <w:szCs w:val="22"/>
              </w:rPr>
              <w:t>Красноармейская</w:t>
            </w:r>
            <w:proofErr w:type="gramEnd"/>
            <w:r w:rsidRPr="002542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5425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 xml:space="preserve">Мораль и нравственность. Морально-нравственные </w:t>
            </w:r>
            <w:proofErr w:type="spellStart"/>
            <w:r w:rsidRPr="00254254">
              <w:rPr>
                <w:sz w:val="23"/>
                <w:szCs w:val="23"/>
              </w:rPr>
              <w:t>регулятивы</w:t>
            </w:r>
            <w:proofErr w:type="spellEnd"/>
            <w:r w:rsidRPr="002542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>Соотношения понятий «этика», «этикет», «деловой протокол».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54254">
              <w:rPr>
                <w:sz w:val="23"/>
                <w:szCs w:val="23"/>
              </w:rPr>
              <w:t>Нравственно-экономические концепции как основания деловой деятельности.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>Возникновение и развитие деловой этики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Светский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этикет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 xml:space="preserve">Психологические аспекты </w:t>
            </w:r>
            <w:proofErr w:type="gramStart"/>
            <w:r w:rsidRPr="00254254">
              <w:rPr>
                <w:sz w:val="23"/>
                <w:szCs w:val="23"/>
              </w:rPr>
              <w:t>деловых</w:t>
            </w:r>
            <w:proofErr w:type="gramEnd"/>
            <w:r w:rsidRPr="00254254">
              <w:rPr>
                <w:sz w:val="23"/>
                <w:szCs w:val="23"/>
              </w:rPr>
              <w:t xml:space="preserve"> отношений. Психологические особенности подготовки и проведения деловых бесед и переговоров.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54254">
              <w:rPr>
                <w:sz w:val="23"/>
                <w:szCs w:val="23"/>
              </w:rPr>
              <w:t xml:space="preserve">Основные стили делового общения. Особенности управления деловым общением. </w:t>
            </w:r>
            <w:proofErr w:type="spellStart"/>
            <w:r>
              <w:rPr>
                <w:sz w:val="23"/>
                <w:szCs w:val="23"/>
                <w:lang w:val="en-US"/>
              </w:rPr>
              <w:t>Манипуляция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деловым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общением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невербального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54254">
              <w:rPr>
                <w:sz w:val="23"/>
                <w:szCs w:val="23"/>
              </w:rPr>
              <w:t xml:space="preserve">Коммуникация: понятие, законы, структура и принципы. </w:t>
            </w:r>
            <w:proofErr w:type="spellStart"/>
            <w:r>
              <w:rPr>
                <w:sz w:val="23"/>
                <w:szCs w:val="23"/>
                <w:lang w:val="en-US"/>
              </w:rPr>
              <w:t>Коммуникативная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компетентность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 xml:space="preserve">Стратегические основы  устного и письменного общения в </w:t>
            </w:r>
            <w:proofErr w:type="gramStart"/>
            <w:r w:rsidRPr="00254254">
              <w:rPr>
                <w:sz w:val="23"/>
                <w:szCs w:val="23"/>
              </w:rPr>
              <w:t>рамках</w:t>
            </w:r>
            <w:proofErr w:type="gramEnd"/>
            <w:r w:rsidRPr="00254254">
              <w:rPr>
                <w:sz w:val="23"/>
                <w:szCs w:val="23"/>
              </w:rPr>
              <w:t xml:space="preserve"> межличностного и межкультурного общения с учетом требований делового этикета.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 xml:space="preserve">Речевой этикет делового общения. </w:t>
            </w:r>
            <w:proofErr w:type="gramStart"/>
            <w:r w:rsidRPr="00254254">
              <w:rPr>
                <w:sz w:val="23"/>
                <w:szCs w:val="23"/>
              </w:rPr>
              <w:t>-Н</w:t>
            </w:r>
            <w:proofErr w:type="gramEnd"/>
            <w:r w:rsidRPr="00254254">
              <w:rPr>
                <w:sz w:val="23"/>
                <w:szCs w:val="23"/>
              </w:rPr>
              <w:t>ормативный аспект деловой речи.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 xml:space="preserve">Типы деловых документов и требования к их оформлению в </w:t>
            </w:r>
            <w:proofErr w:type="gramStart"/>
            <w:r w:rsidRPr="00254254">
              <w:rPr>
                <w:sz w:val="23"/>
                <w:szCs w:val="23"/>
              </w:rPr>
              <w:t>рамках</w:t>
            </w:r>
            <w:proofErr w:type="gramEnd"/>
            <w:r w:rsidRPr="00254254">
              <w:rPr>
                <w:sz w:val="23"/>
                <w:szCs w:val="23"/>
              </w:rPr>
              <w:t xml:space="preserve"> бизнес-протокола.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>Работа с базами данных в сфере услуг с точки зрения этики.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>Технология и особенности документационного сопровождения предоставления услуг в условиях взаимодействия с потребителями, организациями в креативных индустриях и в индустрии событий, их объединениями и органами власти с учетом норм и требований глобального делового протокола и этикета.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54254">
              <w:rPr>
                <w:sz w:val="23"/>
                <w:szCs w:val="23"/>
              </w:rPr>
              <w:t xml:space="preserve">Деловой этикет: понятие, сущность,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Этикет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одежды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>Этика деловой беседы. Этика и культура публичного выступления.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>Деловой этикет и коммерческая тайна.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54254">
              <w:rPr>
                <w:sz w:val="23"/>
                <w:szCs w:val="23"/>
              </w:rPr>
              <w:t xml:space="preserve">Национальные стили ведения деловых переговоров. </w:t>
            </w:r>
            <w:proofErr w:type="gramStart"/>
            <w:r w:rsidRPr="00254254">
              <w:rPr>
                <w:sz w:val="23"/>
                <w:szCs w:val="23"/>
              </w:rPr>
              <w:t>-П</w:t>
            </w:r>
            <w:proofErr w:type="gramEnd"/>
            <w:r w:rsidRPr="00254254">
              <w:rPr>
                <w:sz w:val="23"/>
                <w:szCs w:val="23"/>
              </w:rPr>
              <w:t xml:space="preserve">рактика ведения внешнеторговых переговоров в зарубежных странах. </w:t>
            </w:r>
            <w:proofErr w:type="spellStart"/>
            <w:r>
              <w:rPr>
                <w:sz w:val="23"/>
                <w:szCs w:val="23"/>
                <w:lang w:val="en-US"/>
              </w:rPr>
              <w:t>Протокольные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аспекты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внешнеторговых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переговоров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>Деловой протокол: понятие, сущность, особенности. Организация и техника деловой беседы.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Деловая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беседа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телефону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 xml:space="preserve">Языковые формулы в деловых </w:t>
            </w:r>
            <w:proofErr w:type="gramStart"/>
            <w:r w:rsidRPr="00254254">
              <w:rPr>
                <w:sz w:val="23"/>
                <w:szCs w:val="23"/>
              </w:rPr>
              <w:t>письмах</w:t>
            </w:r>
            <w:proofErr w:type="gramEnd"/>
            <w:r w:rsidRPr="002542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 xml:space="preserve">Деловой протокол и этикет на международных </w:t>
            </w:r>
            <w:proofErr w:type="gramStart"/>
            <w:r w:rsidRPr="00254254">
              <w:rPr>
                <w:sz w:val="23"/>
                <w:szCs w:val="23"/>
              </w:rPr>
              <w:t>выставках</w:t>
            </w:r>
            <w:proofErr w:type="gramEnd"/>
            <w:r w:rsidRPr="002542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54254">
              <w:rPr>
                <w:sz w:val="23"/>
                <w:szCs w:val="23"/>
              </w:rPr>
              <w:t xml:space="preserve">Этика делового общения в структуре профессиональной этики.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>Этические ценности делового общения в креативных индустриях и в индустрии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>Моральный кодекс делового человека в сфере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 xml:space="preserve">Международный деловой этикет в устном и письменном межкультурном </w:t>
            </w:r>
            <w:proofErr w:type="gramStart"/>
            <w:r w:rsidRPr="00254254">
              <w:rPr>
                <w:sz w:val="23"/>
                <w:szCs w:val="23"/>
              </w:rPr>
              <w:t>общении</w:t>
            </w:r>
            <w:proofErr w:type="gramEnd"/>
            <w:r w:rsidRPr="00254254">
              <w:rPr>
                <w:sz w:val="23"/>
                <w:szCs w:val="23"/>
              </w:rPr>
              <w:t xml:space="preserve"> в креативных индустриях.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542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 xml:space="preserve">Особенности делового взаимодействия с потребителями и организациями в креативных индустриях, индустрии событий, их объединениями и органами власти на этапах подготовки и реализации </w:t>
            </w:r>
            <w:proofErr w:type="spellStart"/>
            <w:r w:rsidRPr="00254254">
              <w:rPr>
                <w:sz w:val="23"/>
                <w:szCs w:val="23"/>
              </w:rPr>
              <w:t>конгрессно</w:t>
            </w:r>
            <w:proofErr w:type="spellEnd"/>
            <w:r w:rsidRPr="00254254">
              <w:rPr>
                <w:sz w:val="23"/>
                <w:szCs w:val="23"/>
              </w:rPr>
              <w:t xml:space="preserve">-выставочных продуктов и (или) услуг с точки зрения глобального </w:t>
            </w:r>
            <w:proofErr w:type="gramStart"/>
            <w:r w:rsidRPr="00254254">
              <w:rPr>
                <w:sz w:val="23"/>
                <w:szCs w:val="23"/>
              </w:rPr>
              <w:t>бизнес-протокола</w:t>
            </w:r>
            <w:proofErr w:type="gramEnd"/>
            <w:r w:rsidRPr="00254254">
              <w:rPr>
                <w:sz w:val="23"/>
                <w:szCs w:val="23"/>
              </w:rPr>
              <w:t xml:space="preserve"> и этикета.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542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42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5425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54254" w:rsidTr="00801458">
        <w:tc>
          <w:tcPr>
            <w:tcW w:w="2336" w:type="dxa"/>
          </w:tcPr>
          <w:p w:rsidR="005D65A5" w:rsidRPr="002542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25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542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25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542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2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542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2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54254" w:rsidTr="00801458">
        <w:tc>
          <w:tcPr>
            <w:tcW w:w="2336" w:type="dxa"/>
          </w:tcPr>
          <w:p w:rsidR="005D65A5" w:rsidRPr="002542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42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542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54254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2542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5425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54254" w:rsidRDefault="007478E0" w:rsidP="00801458">
            <w:pPr>
              <w:rPr>
                <w:rFonts w:ascii="Times New Roman" w:hAnsi="Times New Roman" w:cs="Times New Roman"/>
              </w:rPr>
            </w:pPr>
            <w:r w:rsidRPr="0025425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54254" w:rsidTr="00801458">
        <w:tc>
          <w:tcPr>
            <w:tcW w:w="2336" w:type="dxa"/>
          </w:tcPr>
          <w:p w:rsidR="005D65A5" w:rsidRPr="002542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425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542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5425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54254" w:rsidRDefault="007478E0" w:rsidP="00801458">
            <w:pPr>
              <w:rPr>
                <w:rFonts w:ascii="Times New Roman" w:hAnsi="Times New Roman" w:cs="Times New Roman"/>
              </w:rPr>
            </w:pPr>
            <w:r w:rsidRPr="002542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54254" w:rsidRDefault="007478E0" w:rsidP="00801458">
            <w:pPr>
              <w:rPr>
                <w:rFonts w:ascii="Times New Roman" w:hAnsi="Times New Roman" w:cs="Times New Roman"/>
              </w:rPr>
            </w:pPr>
            <w:r w:rsidRPr="0025425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254254" w:rsidTr="00801458">
        <w:tc>
          <w:tcPr>
            <w:tcW w:w="2336" w:type="dxa"/>
          </w:tcPr>
          <w:p w:rsidR="005D65A5" w:rsidRPr="002542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425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542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5425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542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5425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54254" w:rsidRDefault="007478E0" w:rsidP="00801458">
            <w:pPr>
              <w:rPr>
                <w:rFonts w:ascii="Times New Roman" w:hAnsi="Times New Roman" w:cs="Times New Roman"/>
              </w:rPr>
            </w:pPr>
            <w:r w:rsidRPr="002542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54254" w:rsidRDefault="007478E0" w:rsidP="00801458">
            <w:pPr>
              <w:rPr>
                <w:rFonts w:ascii="Times New Roman" w:hAnsi="Times New Roman" w:cs="Times New Roman"/>
              </w:rPr>
            </w:pPr>
            <w:r w:rsidRPr="0025425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25425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5425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5425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4254" w:rsidTr="00254254">
        <w:tc>
          <w:tcPr>
            <w:tcW w:w="562" w:type="dxa"/>
          </w:tcPr>
          <w:p w:rsidR="00254254" w:rsidRDefault="0025425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54254" w:rsidRDefault="002542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54254" w:rsidRPr="00254254" w:rsidRDefault="0025425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5425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542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5425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5425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54254" w:rsidTr="00801458">
        <w:tc>
          <w:tcPr>
            <w:tcW w:w="2500" w:type="pct"/>
          </w:tcPr>
          <w:p w:rsidR="00B8237E" w:rsidRPr="002542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25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542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42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54254" w:rsidTr="00801458">
        <w:tc>
          <w:tcPr>
            <w:tcW w:w="2500" w:type="pct"/>
          </w:tcPr>
          <w:p w:rsidR="00B8237E" w:rsidRPr="00254254" w:rsidRDefault="00B8237E" w:rsidP="00801458">
            <w:pPr>
              <w:rPr>
                <w:rFonts w:ascii="Times New Roman" w:hAnsi="Times New Roman" w:cs="Times New Roman"/>
              </w:rPr>
            </w:pPr>
            <w:r w:rsidRPr="0025425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54254" w:rsidRDefault="005C548A" w:rsidP="00801458">
            <w:pPr>
              <w:rPr>
                <w:rFonts w:ascii="Times New Roman" w:hAnsi="Times New Roman" w:cs="Times New Roman"/>
              </w:rPr>
            </w:pPr>
            <w:r w:rsidRPr="0025425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54254" w:rsidTr="00801458">
        <w:tc>
          <w:tcPr>
            <w:tcW w:w="2500" w:type="pct"/>
          </w:tcPr>
          <w:p w:rsidR="00B8237E" w:rsidRPr="002542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5425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542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5425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5425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5425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54254" w:rsidRDefault="005C548A" w:rsidP="00801458">
            <w:pPr>
              <w:rPr>
                <w:rFonts w:ascii="Times New Roman" w:hAnsi="Times New Roman" w:cs="Times New Roman"/>
              </w:rPr>
            </w:pPr>
            <w:r w:rsidRPr="00254254">
              <w:rPr>
                <w:rFonts w:ascii="Times New Roman" w:hAnsi="Times New Roman" w:cs="Times New Roman"/>
                <w:lang w:val="en-US"/>
              </w:rPr>
              <w:t>3,6</w:t>
            </w:r>
          </w:p>
        </w:tc>
      </w:tr>
      <w:tr w:rsidR="00B8237E" w:rsidRPr="00254254" w:rsidTr="00801458">
        <w:tc>
          <w:tcPr>
            <w:tcW w:w="2500" w:type="pct"/>
          </w:tcPr>
          <w:p w:rsidR="00B8237E" w:rsidRPr="002542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5425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5425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5425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54254" w:rsidRDefault="005C548A" w:rsidP="00801458">
            <w:pPr>
              <w:rPr>
                <w:rFonts w:ascii="Times New Roman" w:hAnsi="Times New Roman" w:cs="Times New Roman"/>
              </w:rPr>
            </w:pPr>
            <w:r w:rsidRPr="0025425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25425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5425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542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5425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5425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5425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425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5425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542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542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5425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5425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5425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254254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425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54254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5425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54254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54254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542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542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5425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254254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54254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54254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54254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254254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254254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54254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4254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54254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4254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254254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542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254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25425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254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30E" w:rsidRDefault="0027730E" w:rsidP="00315CA6">
      <w:pPr>
        <w:spacing w:after="0" w:line="240" w:lineRule="auto"/>
      </w:pPr>
      <w:r>
        <w:separator/>
      </w:r>
    </w:p>
  </w:endnote>
  <w:endnote w:type="continuationSeparator" w:id="0">
    <w:p w:rsidR="0027730E" w:rsidRDefault="002773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8585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00FD1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30E" w:rsidRDefault="0027730E" w:rsidP="00315CA6">
      <w:pPr>
        <w:spacing w:after="0" w:line="240" w:lineRule="auto"/>
      </w:pPr>
      <w:r>
        <w:separator/>
      </w:r>
    </w:p>
  </w:footnote>
  <w:footnote w:type="continuationSeparator" w:id="0">
    <w:p w:rsidR="0027730E" w:rsidRDefault="002773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4254"/>
    <w:rsid w:val="00255F04"/>
    <w:rsid w:val="00262CF0"/>
    <w:rsid w:val="002718E2"/>
    <w:rsid w:val="00273D8E"/>
    <w:rsid w:val="0027730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0FD1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25F9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69C2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2A4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5858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85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psihologiya-i-etika-delovogo-obscheniya-51050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etika-kultura-i-etiket-delovogo-obscheniya-51205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kultura-rechi-i-delovoe-obschenie-v-2-ch-chast-2-512544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kultura-rechi-i-delovoe-obschenie-v-2-ch-chast-1-51119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etika-delovyh-otnosheniy-53201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54E14B-4FD2-46BC-9D36-E20B7882E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3841</Words>
  <Characters>21899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