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C533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C533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C2FB3" w:rsidRDefault="006C2F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A1F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FA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A1F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FAE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6C2FB3" w:rsidRDefault="006C2FB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C2FB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2FB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6C2FB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</w:t>
                  </w:r>
                </w:p>
              </w:tc>
            </w:tr>
          </w:tbl>
          <w:p w:rsidR="004475DA" w:rsidRPr="006C2FB3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6C2FB3" w:rsidRDefault="006C2FB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6C2FB3" w:rsidRDefault="006C2FB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6C2FB3" w:rsidRDefault="006C2FB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6C2FB3" w:rsidRDefault="006C2FB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C2FB3" w:rsidRDefault="006C2F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a"/>
          </w:pPr>
        </w:p>
        <w:p w:rsidR="00D75436" w:rsidRDefault="001457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5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5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6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7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8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10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10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DE0F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4577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Изложить необходимый математический аппарат и привить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A1F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1F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1F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1F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1F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A1F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1F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1FAE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1A1F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1F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1FAE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1A1F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1F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1FAE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1A1FA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A1F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A1FA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A1F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A1F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A1F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A1F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(ак</w:t>
            </w:r>
            <w:r w:rsidR="00AE2B1A" w:rsidRPr="001A1FAE">
              <w:rPr>
                <w:rFonts w:ascii="Times New Roman" w:hAnsi="Times New Roman" w:cs="Times New Roman"/>
                <w:b/>
              </w:rPr>
              <w:t>адемические</w:t>
            </w:r>
            <w:r w:rsidRPr="001A1F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A1FA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A1FA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A1F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A1FA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A1FA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 xml:space="preserve">Раздел I. Линейная </w:t>
            </w:r>
            <w:proofErr w:type="spellStart"/>
            <w:r w:rsidRPr="001A1FAE">
              <w:rPr>
                <w:rFonts w:ascii="Times New Roman" w:hAnsi="Times New Roman" w:cs="Times New Roman"/>
                <w:b/>
                <w:lang w:bidi="ru-RU"/>
              </w:rPr>
              <w:t>алгебра</w:t>
            </w:r>
            <w:proofErr w:type="gramStart"/>
            <w:r w:rsidRPr="001A1FAE">
              <w:rPr>
                <w:rFonts w:ascii="Times New Roman" w:hAnsi="Times New Roman" w:cs="Times New Roman"/>
                <w:b/>
                <w:lang w:bidi="ru-RU"/>
              </w:rPr>
              <w:t>.и</w:t>
            </w:r>
            <w:proofErr w:type="spellEnd"/>
            <w:proofErr w:type="gramEnd"/>
            <w:r w:rsidRPr="001A1FAE">
              <w:rPr>
                <w:rFonts w:ascii="Times New Roman" w:hAnsi="Times New Roman" w:cs="Times New Roman"/>
                <w:b/>
                <w:lang w:bidi="ru-RU"/>
              </w:rPr>
              <w:t xml:space="preserve"> аналитическая геометрия.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 xml:space="preserve">Тема 1. Элементы линейной </w:t>
            </w:r>
            <w:proofErr w:type="spellStart"/>
            <w:r w:rsidRPr="001A1FAE">
              <w:rPr>
                <w:rFonts w:ascii="Times New Roman" w:hAnsi="Times New Roman" w:cs="Times New Roman"/>
                <w:lang w:bidi="ru-RU"/>
              </w:rPr>
              <w:t>алгебры</w:t>
            </w:r>
            <w:proofErr w:type="gramStart"/>
            <w:r w:rsidRPr="001A1FAE">
              <w:rPr>
                <w:rFonts w:ascii="Times New Roman" w:hAnsi="Times New Roman" w:cs="Times New Roman"/>
                <w:lang w:bidi="ru-RU"/>
              </w:rPr>
              <w:t>.и</w:t>
            </w:r>
            <w:proofErr w:type="spellEnd"/>
            <w:proofErr w:type="gramEnd"/>
            <w:r w:rsidRPr="001A1FAE">
              <w:rPr>
                <w:rFonts w:ascii="Times New Roman" w:hAnsi="Times New Roman" w:cs="Times New Roman"/>
                <w:lang w:bidi="ru-RU"/>
              </w:rPr>
              <w:t xml:space="preserve"> аналитической геометрии.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A1FAE">
              <w:rPr>
                <w:sz w:val="22"/>
                <w:szCs w:val="22"/>
                <w:lang w:bidi="ru-RU"/>
              </w:rPr>
              <w:t>Прямая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на плоскости. Основные понятия теории систем линейных алгебраических уравнений. Метод Гаусса. Графический метод решения систем линейных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1FA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A1FA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>Раздел II. Математический анализ.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2. Непрерывность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>Понятие функции. Основные элементарные функции и их графики. Предел функции. Понятие непрерывной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3. Дифференцирование и интегрирование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Производная функции в точке, ее геометрический смысл. Производные элементарных функций. Производная суммы, произведения и частного. Условия возрастания и убывания функции. Точки экстремума. Необходимое условие экстремума. Достаточное условие экстремума.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Первообразная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A1FA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>Раздел III. Теория вероятностей и математическая статистика.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4. Случайные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Классификация случайных событий. Частота события, ее свойства.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Классическое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5.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Математическое ожидание ДСВ.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1A1FAE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1A1FAE">
              <w:rPr>
                <w:sz w:val="22"/>
                <w:szCs w:val="22"/>
                <w:lang w:bidi="ru-RU"/>
              </w:rPr>
              <w:t xml:space="preserve"> отклонение. Биномиальное распределение.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 xml:space="preserve">Тема 6. Элементы </w:t>
            </w:r>
            <w:proofErr w:type="gramStart"/>
            <w:r w:rsidRPr="001A1FAE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1A1FAE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A1F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A1F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A1FA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A1F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A1F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983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1A1FAE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A1F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A1FA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A1FA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A1FA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A1FA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A1F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>Кремер, Н. Ш.  Теория вероятностей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и практикум для академического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 / Н. Ш. Кремер. — Москва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DE0F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A1FAE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FC53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1FAE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1A1FAE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DE0F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A1FAE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1A1F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DE0F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A1FAE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FC53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DE0F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A1FAE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:rsidR="0091168E" w:rsidRPr="001A1FA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E0F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64658" w:rsidRPr="007E6725" w:rsidRDefault="00A6465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6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6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64658">
              <w:rPr>
                <w:sz w:val="22"/>
                <w:szCs w:val="22"/>
                <w:lang w:val="en-US"/>
              </w:rPr>
              <w:t>Intel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Core</w:t>
            </w:r>
            <w:r w:rsidRPr="00A64658">
              <w:rPr>
                <w:sz w:val="22"/>
                <w:szCs w:val="22"/>
              </w:rPr>
              <w:t xml:space="preserve">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58">
              <w:rPr>
                <w:sz w:val="22"/>
                <w:szCs w:val="22"/>
              </w:rPr>
              <w:t xml:space="preserve">5-3570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GA</w:t>
            </w:r>
            <w:r w:rsidRPr="00A64658">
              <w:rPr>
                <w:sz w:val="22"/>
                <w:szCs w:val="22"/>
              </w:rPr>
              <w:t>-</w:t>
            </w:r>
            <w:r w:rsidRPr="00A64658">
              <w:rPr>
                <w:sz w:val="22"/>
                <w:szCs w:val="22"/>
                <w:lang w:val="en-US"/>
              </w:rPr>
              <w:t>H</w:t>
            </w:r>
            <w:r w:rsidRPr="00A64658">
              <w:rPr>
                <w:sz w:val="22"/>
                <w:szCs w:val="22"/>
              </w:rPr>
              <w:t>77</w:t>
            </w:r>
            <w:r w:rsidRPr="00A64658">
              <w:rPr>
                <w:sz w:val="22"/>
                <w:szCs w:val="22"/>
                <w:lang w:val="en-US"/>
              </w:rPr>
              <w:t>M</w:t>
            </w:r>
            <w:r w:rsidRPr="00A64658">
              <w:rPr>
                <w:sz w:val="22"/>
                <w:szCs w:val="22"/>
              </w:rPr>
              <w:t xml:space="preserve"> - 1 шт., Проектор </w:t>
            </w:r>
            <w:r w:rsidRPr="00A64658">
              <w:rPr>
                <w:sz w:val="22"/>
                <w:szCs w:val="22"/>
                <w:lang w:val="en-US"/>
              </w:rPr>
              <w:t>NEC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NP</w:t>
            </w:r>
            <w:r w:rsidRPr="00A64658">
              <w:rPr>
                <w:sz w:val="22"/>
                <w:szCs w:val="22"/>
              </w:rPr>
              <w:t>-</w:t>
            </w:r>
            <w:r w:rsidRPr="00A64658">
              <w:rPr>
                <w:sz w:val="22"/>
                <w:szCs w:val="22"/>
                <w:lang w:val="en-US"/>
              </w:rPr>
              <w:t>P</w:t>
            </w:r>
            <w:r w:rsidRPr="00A64658">
              <w:rPr>
                <w:sz w:val="22"/>
                <w:szCs w:val="22"/>
              </w:rPr>
              <w:t>501</w:t>
            </w:r>
            <w:r w:rsidRPr="00A64658">
              <w:rPr>
                <w:sz w:val="22"/>
                <w:szCs w:val="22"/>
                <w:lang w:val="en-US"/>
              </w:rPr>
              <w:t>X</w:t>
            </w:r>
            <w:r w:rsidRPr="00A64658">
              <w:rPr>
                <w:sz w:val="22"/>
                <w:szCs w:val="22"/>
              </w:rPr>
              <w:t xml:space="preserve"> - 1 шт., Микшер </w:t>
            </w:r>
            <w:r w:rsidRPr="00A64658">
              <w:rPr>
                <w:sz w:val="22"/>
                <w:szCs w:val="22"/>
                <w:lang w:val="en-US"/>
              </w:rPr>
              <w:t>Yamaha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MG</w:t>
            </w:r>
            <w:r w:rsidRPr="00A64658">
              <w:rPr>
                <w:sz w:val="22"/>
                <w:szCs w:val="22"/>
              </w:rPr>
              <w:t>-102</w:t>
            </w:r>
            <w:proofErr w:type="gramStart"/>
            <w:r w:rsidRPr="00A64658">
              <w:rPr>
                <w:sz w:val="22"/>
                <w:szCs w:val="22"/>
              </w:rPr>
              <w:t xml:space="preserve"> С</w:t>
            </w:r>
            <w:proofErr w:type="gramEnd"/>
            <w:r w:rsidRPr="00A6465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64658">
              <w:rPr>
                <w:sz w:val="22"/>
                <w:szCs w:val="22"/>
                <w:lang w:val="en-US"/>
              </w:rPr>
              <w:t>JPA</w:t>
            </w:r>
            <w:r w:rsidRPr="00A6465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64658">
              <w:rPr>
                <w:sz w:val="22"/>
                <w:szCs w:val="22"/>
              </w:rPr>
              <w:t>.К</w:t>
            </w:r>
            <w:proofErr w:type="gramEnd"/>
            <w:r w:rsidRPr="00A64658">
              <w:rPr>
                <w:sz w:val="22"/>
                <w:szCs w:val="22"/>
              </w:rPr>
              <w:t xml:space="preserve">омпьютер </w:t>
            </w:r>
            <w:r w:rsidRPr="00A64658">
              <w:rPr>
                <w:sz w:val="22"/>
                <w:szCs w:val="22"/>
                <w:lang w:val="en-US"/>
              </w:rPr>
              <w:t>Intel</w:t>
            </w:r>
            <w:r w:rsidRPr="00A64658">
              <w:rPr>
                <w:sz w:val="22"/>
                <w:szCs w:val="22"/>
              </w:rPr>
              <w:t xml:space="preserve">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58">
              <w:rPr>
                <w:sz w:val="22"/>
                <w:szCs w:val="22"/>
              </w:rPr>
              <w:t>3 2100 3.3/4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/500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64658">
              <w:rPr>
                <w:sz w:val="22"/>
                <w:szCs w:val="22"/>
              </w:rPr>
              <w:t xml:space="preserve">193 - 1 шт.,  Проектор </w:t>
            </w:r>
            <w:r w:rsidRPr="00A64658">
              <w:rPr>
                <w:sz w:val="22"/>
                <w:szCs w:val="22"/>
                <w:lang w:val="en-US"/>
              </w:rPr>
              <w:t>NEC</w:t>
            </w:r>
            <w:r w:rsidRPr="00A64658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A64658">
              <w:rPr>
                <w:sz w:val="22"/>
                <w:szCs w:val="22"/>
              </w:rPr>
              <w:t>посадочных</w:t>
            </w:r>
            <w:proofErr w:type="gramEnd"/>
            <w:r w:rsidRPr="00A64658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A64658">
              <w:rPr>
                <w:sz w:val="22"/>
                <w:szCs w:val="22"/>
              </w:rPr>
              <w:t>.К</w:t>
            </w:r>
            <w:proofErr w:type="gramEnd"/>
            <w:r w:rsidRPr="00A64658">
              <w:rPr>
                <w:sz w:val="22"/>
                <w:szCs w:val="22"/>
              </w:rPr>
              <w:t>омпьютер в с</w:t>
            </w:r>
            <w:r w:rsidRPr="00A64658">
              <w:rPr>
                <w:sz w:val="22"/>
                <w:szCs w:val="22"/>
                <w:lang w:val="en-US"/>
              </w:rPr>
              <w:t>Intel</w:t>
            </w:r>
            <w:r w:rsidRPr="00A64658">
              <w:rPr>
                <w:sz w:val="22"/>
                <w:szCs w:val="22"/>
              </w:rPr>
              <w:t xml:space="preserve">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58">
              <w:rPr>
                <w:sz w:val="22"/>
                <w:szCs w:val="22"/>
              </w:rPr>
              <w:t>3 2100 3.3/4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/500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64658">
              <w:rPr>
                <w:sz w:val="22"/>
                <w:szCs w:val="22"/>
              </w:rPr>
              <w:t xml:space="preserve">193 - 1 шт., Проектор цифровой </w:t>
            </w:r>
            <w:r w:rsidRPr="00A64658">
              <w:rPr>
                <w:sz w:val="22"/>
                <w:szCs w:val="22"/>
                <w:lang w:val="en-US"/>
              </w:rPr>
              <w:t>Acer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X</w:t>
            </w:r>
            <w:r w:rsidRPr="00A64658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A64658">
              <w:rPr>
                <w:sz w:val="22"/>
                <w:szCs w:val="22"/>
                <w:lang w:val="en-US"/>
              </w:rPr>
              <w:t>JBL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CONTROL</w:t>
            </w:r>
            <w:r w:rsidRPr="00A64658">
              <w:rPr>
                <w:sz w:val="22"/>
                <w:szCs w:val="22"/>
              </w:rPr>
              <w:t xml:space="preserve"> 25 </w:t>
            </w:r>
            <w:r w:rsidRPr="00A64658">
              <w:rPr>
                <w:sz w:val="22"/>
                <w:szCs w:val="22"/>
                <w:lang w:val="en-US"/>
              </w:rPr>
              <w:t>WH</w:t>
            </w:r>
            <w:r w:rsidRPr="00A6465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64658">
              <w:rPr>
                <w:sz w:val="22"/>
                <w:szCs w:val="22"/>
              </w:rPr>
              <w:t>.К</w:t>
            </w:r>
            <w:proofErr w:type="gramEnd"/>
            <w:r w:rsidRPr="00A64658">
              <w:rPr>
                <w:sz w:val="22"/>
                <w:szCs w:val="22"/>
              </w:rPr>
              <w:t xml:space="preserve">омпьютер </w:t>
            </w:r>
            <w:r w:rsidRPr="00A64658">
              <w:rPr>
                <w:sz w:val="22"/>
                <w:szCs w:val="22"/>
                <w:lang w:val="en-US"/>
              </w:rPr>
              <w:t>I</w:t>
            </w:r>
            <w:r w:rsidRPr="00A64658">
              <w:rPr>
                <w:sz w:val="22"/>
                <w:szCs w:val="22"/>
              </w:rPr>
              <w:t>5-7400/8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/1</w:t>
            </w:r>
            <w:r w:rsidRPr="00A64658">
              <w:rPr>
                <w:sz w:val="22"/>
                <w:szCs w:val="22"/>
                <w:lang w:val="en-US"/>
              </w:rPr>
              <w:t>Tb</w:t>
            </w:r>
            <w:r w:rsidRPr="00A64658">
              <w:rPr>
                <w:sz w:val="22"/>
                <w:szCs w:val="22"/>
              </w:rPr>
              <w:t xml:space="preserve">/ </w:t>
            </w:r>
            <w:r w:rsidRPr="00A64658">
              <w:rPr>
                <w:sz w:val="22"/>
                <w:szCs w:val="22"/>
                <w:lang w:val="en-US"/>
              </w:rPr>
              <w:t>DELL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S</w:t>
            </w:r>
            <w:r w:rsidRPr="00A64658">
              <w:rPr>
                <w:sz w:val="22"/>
                <w:szCs w:val="22"/>
              </w:rPr>
              <w:t>2218</w:t>
            </w:r>
            <w:r w:rsidRPr="00A64658">
              <w:rPr>
                <w:sz w:val="22"/>
                <w:szCs w:val="22"/>
                <w:lang w:val="en-US"/>
              </w:rPr>
              <w:t>H</w:t>
            </w:r>
            <w:r w:rsidRPr="00A6465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Системы линейных алгебраических уравнений. Основные понятия.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Системы линейных уравнений. Метод Гаусса.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Прямая линия на плоскости.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Понятие функции.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Основные элементарные функции и их графики.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Предел функции в точке и на бесконечности.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Бесконечно малые и бесконечно большие функции. Свойства.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Понятие непрерывной функции. Непрерывность элементарных функций.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Производная функции в точке, ее геометрический смысл.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Производные элементарных функций. Производная суммы, произведения и частного.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Производная сложной функции. Производные высших порядков.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Правило </w:t>
      </w:r>
      <w:proofErr w:type="spellStart"/>
      <w:r w:rsidRPr="008C5E2F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Монотонность функции. Условия возрастания и убывания функции.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Экстремум функции. Необходимое условие экстремума функции.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Экстремум функции. Достаточное условие экстремума функции.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Первообразная. Неопределенный интеграл, простейшие свойства.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Таблица основных неопределенных интегралов. Непосредственное интегрирование.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Определенный интеграл. Основные свойства определенного интеграла.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Формула Ньютона-Лейбница.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Понятие случайного события. Классификация случайных событий.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Алгебра событий.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Относительная частота, свойства.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E2F">
        <w:rPr>
          <w:rFonts w:ascii="Times New Roman" w:hAnsi="Times New Roman"/>
          <w:sz w:val="24"/>
          <w:szCs w:val="24"/>
        </w:rPr>
        <w:t>Классическое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определения вероятности случайного события.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Теорема сложения вероятностей.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Условная вероятность события.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Формула умножения вероятностей. Независимые события.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Формула полной вероятности.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Формула Байеса.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Схема Бернулли. Формула Бернулли.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Понятие случайной величины.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Дискретные случайные величины. Ряд распределения. Многоугольник распределения.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Функция распределения дискретной случайной величины, ее свойства.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Математическое ожидание дискретной случайной величины. Свойства математического ожидания случайной величины.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Дисперсия дискретной случайной величины. Свойства дисперсии. Среднее </w:t>
      </w:r>
      <w:proofErr w:type="spellStart"/>
      <w:r w:rsidRPr="008C5E2F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 отклонение.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Биномиальное распределение.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Непрерывные случайные величины. Функция распределения непрерывной случайной величины, ее свойства.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Плотность распределения вероятностей случайной величины, ее свойства.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Математическое ожидание непрерывной случайной величины. Свойства математического ожидания случайной величины.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Дисперсия и среднее </w:t>
      </w:r>
      <w:proofErr w:type="spellStart"/>
      <w:r w:rsidRPr="008C5E2F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 отклонение непрерывной случайной величины. Свойства дисперсии.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Равномерное распределение.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Нормальное распределение.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Системы случайных величин.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Корреляционная зависимость и коэффициент корреляции.</w:t>
      </w: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  <w:r w:rsidRPr="008C5E2F">
        <w:rPr>
          <w:rFonts w:ascii="Times New Roman" w:hAnsi="Times New Roman"/>
          <w:color w:val="000000"/>
          <w:sz w:val="24"/>
          <w:szCs w:val="24"/>
        </w:rPr>
        <w:t xml:space="preserve">Задачи для экзамена: </w:t>
      </w: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</w:p>
    <w:p w:rsidR="001A1FAE" w:rsidRPr="008C5E2F" w:rsidRDefault="001A1FAE" w:rsidP="001A1FAE">
      <w:pPr>
        <w:pStyle w:val="a3"/>
        <w:numPr>
          <w:ilvl w:val="0"/>
          <w:numId w:val="10"/>
        </w:numPr>
        <w:tabs>
          <w:tab w:val="left" w:pos="300"/>
        </w:tabs>
        <w:spacing w:line="360" w:lineRule="auto"/>
        <w:ind w:right="240"/>
        <w:jc w:val="both"/>
        <w:rPr>
          <w:rFonts w:ascii="Times New Roman" w:hAnsi="Times New Roman"/>
          <w:i/>
          <w:iCs/>
          <w:noProof/>
          <w:sz w:val="24"/>
          <w:szCs w:val="24"/>
          <w:lang w:eastAsia="ru-RU"/>
        </w:rPr>
      </w:pPr>
      <w:r w:rsidRPr="008C5E2F">
        <w:rPr>
          <w:rFonts w:ascii="Times New Roman" w:hAnsi="Times New Roman"/>
          <w:sz w:val="24"/>
          <w:szCs w:val="24"/>
        </w:rPr>
        <w:t>Решить систему методом Гаусса</w:t>
      </w:r>
      <w:r w:rsidRPr="008C5E2F">
        <w:rPr>
          <w:rFonts w:ascii="Times New Roman" w:hAnsi="Times New Roman"/>
          <w:i/>
          <w:iCs/>
          <w:noProof/>
          <w:sz w:val="24"/>
          <w:szCs w:val="24"/>
          <w:lang w:eastAsia="ru-RU"/>
        </w:rPr>
        <w:t xml:space="preserve"> </w:t>
      </w:r>
    </w:p>
    <w:p w:rsidR="001A1FAE" w:rsidRPr="008C5E2F" w:rsidRDefault="00DE0FDC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34" o:spid="_x0000_s1026" type="#_x0000_t87" style="position:absolute;left:0;text-align:left;margin-left:41.65pt;margin-top:4.25pt;width:14pt;height:86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" adj="2416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="001A1FAE" w:rsidRPr="008C5E2F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="001A1FAE" w:rsidRPr="008C5E2F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1A1FAE" w:rsidRPr="008C5E2F">
        <w:rPr>
          <w:rFonts w:ascii="Times New Roman" w:hAnsi="Times New Roman"/>
          <w:sz w:val="24"/>
          <w:szCs w:val="24"/>
        </w:rPr>
        <w:t xml:space="preserve"> –  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="001A1FAE" w:rsidRPr="008C5E2F">
        <w:rPr>
          <w:rFonts w:ascii="Times New Roman" w:hAnsi="Times New Roman"/>
          <w:sz w:val="24"/>
          <w:szCs w:val="24"/>
        </w:rPr>
        <w:t xml:space="preserve"> + 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="001A1FAE" w:rsidRPr="008C5E2F">
        <w:rPr>
          <w:rFonts w:ascii="Times New Roman" w:hAnsi="Times New Roman"/>
          <w:sz w:val="24"/>
          <w:szCs w:val="24"/>
        </w:rPr>
        <w:t xml:space="preserve">= 3,      </w:t>
      </w:r>
    </w:p>
    <w:p w:rsidR="001A1FAE" w:rsidRPr="008C5E2F" w:rsidRDefault="001A1FAE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    2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1</w:t>
      </w:r>
      <w:r w:rsidRPr="008C5E2F">
        <w:rPr>
          <w:rFonts w:ascii="Times New Roman" w:hAnsi="Times New Roman"/>
          <w:sz w:val="24"/>
          <w:szCs w:val="24"/>
        </w:rPr>
        <w:t xml:space="preserve"> + 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8C5E2F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8C5E2F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C5E2F">
        <w:rPr>
          <w:rFonts w:ascii="Times New Roman" w:hAnsi="Times New Roman"/>
          <w:sz w:val="24"/>
          <w:szCs w:val="24"/>
        </w:rPr>
        <w:t xml:space="preserve">+ 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3</w:t>
      </w:r>
      <w:r w:rsidRPr="008C5E2F">
        <w:rPr>
          <w:rFonts w:ascii="Times New Roman" w:hAnsi="Times New Roman"/>
          <w:sz w:val="24"/>
          <w:szCs w:val="24"/>
        </w:rPr>
        <w:t xml:space="preserve"> = 11</w:t>
      </w:r>
    </w:p>
    <w:p w:rsidR="001A1FAE" w:rsidRPr="008C5E2F" w:rsidRDefault="001A1FAE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i/>
          <w:iCs/>
          <w:sz w:val="24"/>
          <w:szCs w:val="24"/>
        </w:rPr>
        <w:t xml:space="preserve">       х</w:t>
      </w:r>
      <w:proofErr w:type="gramStart"/>
      <w:r w:rsidRPr="008C5E2F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+ 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Pr="008C5E2F">
        <w:rPr>
          <w:rFonts w:ascii="Times New Roman" w:hAnsi="Times New Roman"/>
          <w:sz w:val="24"/>
          <w:szCs w:val="24"/>
        </w:rPr>
        <w:t xml:space="preserve"> + 2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3</w:t>
      </w:r>
      <w:r w:rsidRPr="008C5E2F">
        <w:rPr>
          <w:rFonts w:ascii="Times New Roman" w:hAnsi="Times New Roman"/>
          <w:sz w:val="24"/>
          <w:szCs w:val="24"/>
        </w:rPr>
        <w:t xml:space="preserve"> = 8.            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left" w:pos="300"/>
        </w:tabs>
        <w:spacing w:after="0" w:line="360" w:lineRule="auto"/>
        <w:ind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Решить систему графическим способом.</w:t>
      </w:r>
    </w:p>
    <w:p w:rsidR="001A1FAE" w:rsidRPr="008C5E2F" w:rsidRDefault="00DE0FDC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33" o:spid="_x0000_s1036" type="#_x0000_t87" style="position:absolute;left:0;text-align:left;margin-left:24.5pt;margin-top:2.1pt;width:8.25pt;height:4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" adj="2406"/>
        </w:pic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="001A1FAE" w:rsidRPr="008C5E2F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="001A1FAE" w:rsidRPr="008C5E2F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1A1FAE" w:rsidRPr="008C5E2F">
        <w:rPr>
          <w:rFonts w:ascii="Times New Roman" w:hAnsi="Times New Roman"/>
          <w:sz w:val="24"/>
          <w:szCs w:val="24"/>
        </w:rPr>
        <w:t>+ 2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="001A1FAE" w:rsidRPr="008C5E2F">
        <w:rPr>
          <w:rFonts w:ascii="Times New Roman" w:hAnsi="Times New Roman"/>
          <w:sz w:val="24"/>
          <w:szCs w:val="24"/>
        </w:rPr>
        <w:t xml:space="preserve"> = 3</w:t>
      </w:r>
    </w:p>
    <w:p w:rsidR="001A1FAE" w:rsidRPr="008C5E2F" w:rsidRDefault="001A1FAE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–3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8C5E2F">
        <w:rPr>
          <w:rFonts w:ascii="Times New Roman" w:hAnsi="Times New Roman"/>
          <w:sz w:val="24"/>
          <w:szCs w:val="24"/>
        </w:rPr>
        <w:t>– 2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Pr="008C5E2F">
        <w:rPr>
          <w:rFonts w:ascii="Times New Roman" w:hAnsi="Times New Roman"/>
          <w:sz w:val="24"/>
          <w:szCs w:val="24"/>
        </w:rPr>
        <w:t xml:space="preserve"> = –5</w:t>
      </w:r>
    </w:p>
    <w:p w:rsidR="001A1FAE" w:rsidRPr="008C5E2F" w:rsidRDefault="001A1FAE" w:rsidP="001A1FAE">
      <w:pPr>
        <w:pStyle w:val="a3"/>
        <w:numPr>
          <w:ilvl w:val="0"/>
          <w:numId w:val="10"/>
        </w:numPr>
        <w:tabs>
          <w:tab w:val="left" w:pos="300"/>
        </w:tabs>
        <w:spacing w:line="360" w:lineRule="auto"/>
        <w:ind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iCs/>
          <w:sz w:val="24"/>
          <w:szCs w:val="24"/>
        </w:rPr>
        <w:t xml:space="preserve">  </w:t>
      </w:r>
      <w:r w:rsidRPr="008C5E2F">
        <w:rPr>
          <w:rFonts w:ascii="Times New Roman" w:hAnsi="Times New Roman"/>
          <w:sz w:val="24"/>
          <w:szCs w:val="24"/>
        </w:rPr>
        <w:t>Найти сумму координат точки пересечения прямых, заданных уравнениями: 9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– 2</w:t>
      </w:r>
      <w:r w:rsidRPr="008C5E2F">
        <w:rPr>
          <w:rFonts w:ascii="Times New Roman" w:hAnsi="Times New Roman"/>
          <w:i/>
          <w:sz w:val="24"/>
          <w:szCs w:val="24"/>
        </w:rPr>
        <w:t>у</w:t>
      </w:r>
      <w:r w:rsidRPr="008C5E2F">
        <w:rPr>
          <w:rFonts w:ascii="Times New Roman" w:hAnsi="Times New Roman"/>
          <w:sz w:val="24"/>
          <w:szCs w:val="24"/>
        </w:rPr>
        <w:t xml:space="preserve"> = –3,  7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+ 3</w:t>
      </w:r>
      <w:r w:rsidRPr="008C5E2F">
        <w:rPr>
          <w:rFonts w:ascii="Times New Roman" w:hAnsi="Times New Roman"/>
          <w:i/>
          <w:sz w:val="24"/>
          <w:szCs w:val="24"/>
        </w:rPr>
        <w:t>у</w:t>
      </w:r>
      <w:r w:rsidRPr="008C5E2F">
        <w:rPr>
          <w:rFonts w:ascii="Times New Roman" w:hAnsi="Times New Roman"/>
          <w:sz w:val="24"/>
          <w:szCs w:val="24"/>
        </w:rPr>
        <w:t xml:space="preserve"> = 25.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Вычислить предел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x+2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4x</m:t>
                </m:r>
              </m:sup>
            </m:sSup>
          </m:e>
        </m:func>
      </m:oMath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Вычислить предел</w:t>
      </w:r>
      <w:r w:rsidRPr="008C5E2F">
        <w:rPr>
          <w:rFonts w:ascii="Times New Roman" w:hAnsi="Times New Roman"/>
          <w:sz w:val="24"/>
          <w:szCs w:val="24"/>
        </w:rPr>
        <w:tab/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-5x+6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-6x+8</m:t>
                </m:r>
              </m:den>
            </m:f>
          </m:e>
        </m:func>
      </m:oMath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Найти производную функции </w:t>
      </w:r>
      <w:r w:rsidRPr="008C5E2F">
        <w:rPr>
          <w:rFonts w:ascii="Times New Roman" w:hAnsi="Times New Roman"/>
          <w:i/>
          <w:iCs/>
          <w:sz w:val="24"/>
          <w:szCs w:val="24"/>
        </w:rPr>
        <w:t>у</w:t>
      </w:r>
      <w:r w:rsidRPr="008C5E2F">
        <w:rPr>
          <w:rFonts w:ascii="Times New Roman" w:hAnsi="Times New Roman"/>
          <w:sz w:val="24"/>
          <w:szCs w:val="24"/>
        </w:rPr>
        <w:t xml:space="preserve"> =</w:t>
      </w:r>
      <w:r w:rsidRPr="008C5E2F">
        <w:rPr>
          <w:rFonts w:ascii="Times New Roman" w:hAnsi="Times New Roman"/>
          <w:position w:val="-42"/>
          <w:sz w:val="24"/>
          <w:szCs w:val="24"/>
        </w:rPr>
        <w:object w:dxaOrig="112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44.4pt" o:ole="" filled="t">
            <v:fill color2="black"/>
            <v:imagedata r:id="rId20" o:title=""/>
          </v:shape>
          <o:OLEObject Type="Embed" ProgID="Equation.3" ShapeID="_x0000_i1025" DrawAspect="Content" ObjectID="_1802090706" r:id="rId21"/>
        </w:objec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Найти производную функции y=tg</w:t>
      </w:r>
      <w:r w:rsidRPr="008C5E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C5E2F">
        <w:rPr>
          <w:rFonts w:ascii="Times New Roman" w:hAnsi="Times New Roman"/>
          <w:sz w:val="24"/>
          <w:szCs w:val="24"/>
        </w:rPr>
        <w:t>(3x+4)</w: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Найти  </w:t>
      </w:r>
      <w:r w:rsidRPr="008C5E2F">
        <w:rPr>
          <w:rFonts w:ascii="Times New Roman" w:hAnsi="Times New Roman"/>
          <w:position w:val="-34"/>
          <w:sz w:val="24"/>
          <w:szCs w:val="24"/>
        </w:rPr>
        <w:object w:dxaOrig="999" w:dyaOrig="740">
          <v:shape id="_x0000_i1026" type="#_x0000_t75" style="width:49.8pt;height:37.8pt" o:ole="" filled="t">
            <v:fill color2="black"/>
            <v:imagedata r:id="rId22" o:title=""/>
          </v:shape>
          <o:OLEObject Type="Embed" ProgID="Equation.3" ShapeID="_x0000_i1026" DrawAspect="Content" ObjectID="_1802090707" r:id="rId23"/>
        </w:object>
      </w:r>
      <w:r w:rsidRPr="008C5E2F">
        <w:rPr>
          <w:rFonts w:ascii="Times New Roman" w:hAnsi="Times New Roman"/>
          <w:sz w:val="24"/>
          <w:szCs w:val="24"/>
        </w:rPr>
        <w:t>.</w: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Найти </w:t>
      </w:r>
      <w:r w:rsidRPr="008C5E2F">
        <w:rPr>
          <w:rFonts w:ascii="Times New Roman" w:hAnsi="Times New Roman"/>
          <w:position w:val="-20"/>
          <w:sz w:val="24"/>
          <w:szCs w:val="24"/>
        </w:rPr>
        <w:object w:dxaOrig="1320" w:dyaOrig="540">
          <v:shape id="_x0000_i1027" type="#_x0000_t75" style="width:66pt;height:27pt" o:ole="" filled="t">
            <v:fill color2="black"/>
            <v:imagedata r:id="rId24" o:title=""/>
          </v:shape>
          <o:OLEObject Type="Embed" ProgID="Equation.3" ShapeID="_x0000_i1027" DrawAspect="Content" ObjectID="_1802090708" r:id="rId25"/>
        </w:objec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Найти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dx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x+1</m:t>
                </m:r>
              </m:den>
            </m:f>
          </m:e>
        </m:nary>
      </m:oMath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Из хорошо перетасованной колоды в 36 карт сдают 6 карт. Какова вероятность того, что все они будут младше валета?</w:t>
      </w:r>
    </w:p>
    <w:p w:rsidR="001A1FAE" w:rsidRPr="008C5E2F" w:rsidRDefault="001A1FAE" w:rsidP="001A1FAE">
      <w:pPr>
        <w:tabs>
          <w:tab w:val="center" w:pos="285"/>
          <w:tab w:val="right" w:pos="315"/>
        </w:tabs>
        <w:ind w:left="720"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</w:t>
      </w: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Три стрелка стреляют в цель по одному разу каждый. Вероятность попадания в цель для первого стрелка равна 0,8, для второго – 0,9, для третьего – 0,85. Найти вероятность, что в </w:t>
      </w:r>
      <w:proofErr w:type="gramStart"/>
      <w:r w:rsidRPr="008C5E2F">
        <w:rPr>
          <w:rFonts w:ascii="Times New Roman" w:hAnsi="Times New Roman"/>
          <w:sz w:val="24"/>
          <w:szCs w:val="24"/>
        </w:rPr>
        <w:t>результате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будет ровно одно попадание.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left="1134" w:right="-284" w:hanging="425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  В вычислительной лаборатории имеются шесть клавишных автоматов и четыре полуавтомата. Вероятность того, что за время выполнения некоторого расчета автомат не выйдет из строя, равна 0,95; для полуавтомата эта вероятность равна 0,8. Студент производит расчет на наугад выбранной машине. Найти вероятность того, что до окончания расчета машина не выйдет из строя. </w:t>
      </w:r>
    </w:p>
    <w:p w:rsidR="001A1FAE" w:rsidRPr="008C5E2F" w:rsidRDefault="001A1FAE" w:rsidP="001A1FAE">
      <w:pPr>
        <w:tabs>
          <w:tab w:val="center" w:pos="285"/>
          <w:tab w:val="right" w:pos="315"/>
        </w:tabs>
        <w:spacing w:after="0" w:line="240" w:lineRule="auto"/>
        <w:ind w:left="1134" w:right="-284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На пути следования автомашины 4 светофора, на каждом из которых она может остановиться с вероятностью 0,4. Построить ряд распределения случайной величины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– числа светофоров, пройденных автомашиной до первой остановки</w: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</w:t>
      </w:r>
      <w:r w:rsidRPr="008C5E2F">
        <w:rPr>
          <w:rFonts w:ascii="Times New Roman" w:hAnsi="Times New Roman"/>
          <w:bCs/>
          <w:sz w:val="24"/>
          <w:szCs w:val="24"/>
        </w:rPr>
        <w:t xml:space="preserve">Дискретная случайная величина </w:t>
      </w:r>
      <w:r w:rsidRPr="008C5E2F">
        <w:rPr>
          <w:rFonts w:ascii="Times New Roman" w:hAnsi="Times New Roman"/>
          <w:bCs/>
          <w:i/>
          <w:sz w:val="24"/>
          <w:szCs w:val="24"/>
        </w:rPr>
        <w:t>Х</w:t>
      </w:r>
      <w:r w:rsidRPr="008C5E2F">
        <w:rPr>
          <w:rFonts w:ascii="Times New Roman" w:hAnsi="Times New Roman"/>
          <w:bCs/>
          <w:sz w:val="24"/>
          <w:szCs w:val="24"/>
        </w:rPr>
        <w:t xml:space="preserve"> задана рядом распределения</w:t>
      </w:r>
    </w:p>
    <w:p w:rsidR="001A1FAE" w:rsidRPr="008C5E2F" w:rsidRDefault="001A1FAE" w:rsidP="001A1FAE">
      <w:pPr>
        <w:tabs>
          <w:tab w:val="center" w:pos="285"/>
          <w:tab w:val="right" w:pos="315"/>
        </w:tabs>
        <w:spacing w:after="0" w:line="240" w:lineRule="auto"/>
        <w:ind w:left="284" w:right="-284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6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975"/>
        <w:gridCol w:w="975"/>
        <w:gridCol w:w="975"/>
      </w:tblGrid>
      <w:tr w:rsidR="001A1FAE" w:rsidRPr="008C5E2F" w:rsidTr="0051650D">
        <w:trPr>
          <w:trHeight w:val="387"/>
        </w:trPr>
        <w:tc>
          <w:tcPr>
            <w:tcW w:w="510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 w:firstLine="20"/>
              <w:jc w:val="center"/>
              <w:rPr>
                <w:vertAlign w:val="subscript"/>
                <w:lang w:val="en-US"/>
              </w:rPr>
            </w:pPr>
            <w:r w:rsidRPr="008C5E2F">
              <w:rPr>
                <w:i/>
                <w:iCs/>
              </w:rPr>
              <w:t>х</w:t>
            </w:r>
            <w:proofErr w:type="spellStart"/>
            <w:proofErr w:type="gramStart"/>
            <w:r w:rsidRPr="008C5E2F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 w:firstLine="2"/>
              <w:jc w:val="center"/>
            </w:pPr>
            <w:r w:rsidRPr="008C5E2F">
              <w:t>–2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/>
              <w:jc w:val="center"/>
            </w:pPr>
            <w:r w:rsidRPr="008C5E2F">
              <w:t>–1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/>
              <w:jc w:val="center"/>
            </w:pPr>
            <w:r w:rsidRPr="008C5E2F">
              <w:t>1</w:t>
            </w:r>
          </w:p>
        </w:tc>
      </w:tr>
      <w:tr w:rsidR="001A1FAE" w:rsidRPr="008C5E2F" w:rsidTr="0051650D">
        <w:trPr>
          <w:trHeight w:val="387"/>
        </w:trPr>
        <w:tc>
          <w:tcPr>
            <w:tcW w:w="510" w:type="dxa"/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 w:firstLine="20"/>
              <w:jc w:val="center"/>
              <w:rPr>
                <w:i/>
                <w:vertAlign w:val="subscript"/>
                <w:lang w:val="en-US"/>
              </w:rPr>
            </w:pPr>
            <w:r w:rsidRPr="008C5E2F">
              <w:rPr>
                <w:i/>
                <w:lang w:val="en-US"/>
              </w:rPr>
              <w:t>p</w:t>
            </w:r>
            <w:r w:rsidRPr="008C5E2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97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snapToGrid w:val="0"/>
              <w:ind w:right="-10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E2F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7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snapToGrid w:val="0"/>
              <w:ind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E2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75" w:type="dxa"/>
            <w:tcBorders>
              <w:left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snapToGrid w:val="0"/>
              <w:ind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E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</w:tbl>
    <w:p w:rsidR="001A1FAE" w:rsidRPr="008C5E2F" w:rsidRDefault="001A1FAE" w:rsidP="001A1FAE">
      <w:pPr>
        <w:ind w:left="341" w:firstLine="739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Найти среднее </w:t>
      </w:r>
      <w:proofErr w:type="spellStart"/>
      <w:r w:rsidRPr="008C5E2F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 σ(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>).</w:t>
      </w:r>
    </w:p>
    <w:tbl>
      <w:tblPr>
        <w:tblpPr w:leftFromText="180" w:rightFromText="180" w:vertAnchor="text" w:horzAnchor="page" w:tblpX="2731" w:tblpY="418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"/>
        <w:gridCol w:w="547"/>
        <w:gridCol w:w="547"/>
        <w:gridCol w:w="547"/>
        <w:gridCol w:w="547"/>
      </w:tblGrid>
      <w:tr w:rsidR="001A1FAE" w:rsidRPr="008C5E2F" w:rsidTr="0051650D">
        <w:trPr>
          <w:trHeight w:val="387"/>
        </w:trPr>
        <w:tc>
          <w:tcPr>
            <w:tcW w:w="36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vertAlign w:val="subscript"/>
              </w:rPr>
            </w:pPr>
            <w:r w:rsidRPr="008C5E2F">
              <w:rPr>
                <w:i/>
                <w:iCs/>
              </w:rPr>
              <w:t>х</w:t>
            </w:r>
            <w:proofErr w:type="spellStart"/>
            <w:proofErr w:type="gramStart"/>
            <w:r w:rsidRPr="008C5E2F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4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firstLine="7"/>
              <w:jc w:val="center"/>
              <w:rPr>
                <w:lang w:val="en-US"/>
              </w:rPr>
            </w:pPr>
            <w:r w:rsidRPr="008C5E2F">
              <w:t>–</w:t>
            </w:r>
            <w:r w:rsidRPr="008C5E2F">
              <w:rPr>
                <w:lang w:val="en-US"/>
              </w:rPr>
              <w:t>1</w:t>
            </w:r>
          </w:p>
        </w:tc>
        <w:tc>
          <w:tcPr>
            <w:tcW w:w="5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0</w:t>
            </w:r>
          </w:p>
        </w:tc>
        <w:tc>
          <w:tcPr>
            <w:tcW w:w="5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</w:pPr>
            <w:r w:rsidRPr="008C5E2F">
              <w:t>1</w:t>
            </w:r>
          </w:p>
        </w:tc>
        <w:tc>
          <w:tcPr>
            <w:tcW w:w="5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2</w:t>
            </w:r>
          </w:p>
        </w:tc>
      </w:tr>
      <w:tr w:rsidR="001A1FAE" w:rsidRPr="008C5E2F" w:rsidTr="0051650D">
        <w:trPr>
          <w:trHeight w:val="387"/>
        </w:trPr>
        <w:tc>
          <w:tcPr>
            <w:tcW w:w="363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i/>
                <w:vertAlign w:val="subscript"/>
              </w:rPr>
            </w:pPr>
            <w:r w:rsidRPr="008C5E2F">
              <w:rPr>
                <w:i/>
                <w:lang w:val="en-US"/>
              </w:rPr>
              <w:t>p</w:t>
            </w:r>
            <w:r w:rsidRPr="008C5E2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5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firstLine="7"/>
              <w:jc w:val="center"/>
            </w:pPr>
            <w:r w:rsidRPr="008C5E2F">
              <w:t>0,2</w:t>
            </w:r>
          </w:p>
        </w:tc>
        <w:tc>
          <w:tcPr>
            <w:tcW w:w="547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0,3</w:t>
            </w:r>
          </w:p>
        </w:tc>
        <w:tc>
          <w:tcPr>
            <w:tcW w:w="547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0,4</w:t>
            </w:r>
          </w:p>
        </w:tc>
        <w:tc>
          <w:tcPr>
            <w:tcW w:w="547" w:type="dxa"/>
            <w:tcBorders>
              <w:left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</w:pPr>
            <w:r w:rsidRPr="008C5E2F">
              <w:t>0,1</w:t>
            </w:r>
          </w:p>
        </w:tc>
      </w:tr>
    </w:tbl>
    <w:p w:rsidR="001A1FAE" w:rsidRPr="008C5E2F" w:rsidRDefault="001A1FAE" w:rsidP="001A1FAE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задана рядом распределения</w:t>
      </w:r>
    </w:p>
    <w:p w:rsidR="001A1FAE" w:rsidRPr="008C5E2F" w:rsidRDefault="001A1FAE" w:rsidP="001A1FA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Составить функцию распределения </w:t>
      </w:r>
      <w:r w:rsidRPr="008C5E2F">
        <w:rPr>
          <w:rFonts w:ascii="Times New Roman" w:hAnsi="Times New Roman"/>
          <w:i/>
          <w:sz w:val="24"/>
          <w:szCs w:val="24"/>
        </w:rPr>
        <w:t>F</w:t>
      </w:r>
      <w:r w:rsidRPr="008C5E2F">
        <w:rPr>
          <w:rFonts w:ascii="Times New Roman" w:hAnsi="Times New Roman"/>
          <w:sz w:val="24"/>
          <w:szCs w:val="24"/>
        </w:rPr>
        <w:t>(</w:t>
      </w:r>
      <w:r w:rsidRPr="008C5E2F">
        <w:rPr>
          <w:rFonts w:ascii="Times New Roman" w:hAnsi="Times New Roman"/>
          <w:i/>
          <w:iCs/>
          <w:sz w:val="24"/>
          <w:szCs w:val="24"/>
        </w:rPr>
        <w:t>x</w:t>
      </w:r>
      <w:r w:rsidRPr="008C5E2F">
        <w:rPr>
          <w:rFonts w:ascii="Times New Roman" w:hAnsi="Times New Roman"/>
          <w:sz w:val="24"/>
          <w:szCs w:val="24"/>
        </w:rPr>
        <w:t xml:space="preserve">) и начертить ее график. </w:t>
      </w: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Случайная величина задана плотностью распределения</w:t>
      </w:r>
    </w:p>
    <w:p w:rsidR="001A1FAE" w:rsidRPr="008C5E2F" w:rsidRDefault="001A1FAE" w:rsidP="001A1FA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DE0FDC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2" o:spid="_x0000_s1032" type="#_x0000_t87" style="position:absolute;left:0;text-align:left;margin-left:146.5pt;margin-top:7pt;width:5.95pt;height:49.1pt;z-index:25166233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" adj="2017" strokeweight=".26mm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                                   0,   при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 0,</w:t>
      </w:r>
    </w:p>
    <w:p w:rsidR="001A1FAE" w:rsidRPr="008C5E2F" w:rsidRDefault="00DE0FDC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1" type="#_x0000_t202" style="position:absolute;left:0;text-align:left;margin-left:99.9pt;margin-top:7.25pt;width:40.6pt;height:20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" filled="f" stroked="f">
            <v:stroke joinstyle="round"/>
            <v:textbox inset="0,0,0,0">
              <w:txbxContent>
                <w:p w:rsidR="001A1FAE" w:rsidRPr="006E54EB" w:rsidRDefault="001A1FAE" w:rsidP="001A1FA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E54EB">
                    <w:rPr>
                      <w:rFonts w:ascii="Times New Roman" w:hAnsi="Times New Roman"/>
                      <w:i/>
                    </w:rPr>
                    <w:t xml:space="preserve">f </w:t>
                  </w:r>
                  <w:r w:rsidRPr="006E54EB">
                    <w:rPr>
                      <w:rFonts w:ascii="Times New Roman" w:hAnsi="Times New Roman"/>
                    </w:rPr>
                    <w:t>(</w:t>
                  </w:r>
                  <w:r w:rsidRPr="006E54EB"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 w:rsidRPr="006E54EB">
                    <w:rPr>
                      <w:rFonts w:ascii="Times New Roman" w:hAnsi="Times New Roman"/>
                    </w:rPr>
                    <w:t xml:space="preserve">) = </w:t>
                  </w:r>
                </w:p>
              </w:txbxContent>
            </v:textbox>
          </v:shape>
        </w:pict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proofErr w:type="spellStart"/>
      <w:r w:rsidR="001A1FAE" w:rsidRPr="008C5E2F">
        <w:rPr>
          <w:rFonts w:ascii="Times New Roman" w:hAnsi="Times New Roman"/>
          <w:i/>
          <w:sz w:val="24"/>
          <w:szCs w:val="24"/>
        </w:rPr>
        <w:t>C∙x</w:t>
      </w:r>
      <w:proofErr w:type="spellEnd"/>
      <w:r w:rsidR="001A1FAE" w:rsidRPr="008C5E2F">
        <w:rPr>
          <w:rFonts w:ascii="Times New Roman" w:hAnsi="Times New Roman"/>
          <w:sz w:val="24"/>
          <w:szCs w:val="24"/>
        </w:rPr>
        <w:t xml:space="preserve"> ,  при 0&lt;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≤2,</w:t>
      </w:r>
    </w:p>
    <w:p w:rsidR="001A1FAE" w:rsidRPr="008C5E2F" w:rsidRDefault="001A1FAE" w:rsidP="001A1FAE">
      <w:pPr>
        <w:ind w:left="720" w:right="33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  <w:t xml:space="preserve">0,    при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&gt;2. 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Найти  коэффициент</w:t>
      </w:r>
      <w:proofErr w:type="gramStart"/>
      <w:r w:rsidRPr="008C5E2F">
        <w:rPr>
          <w:rFonts w:ascii="Times New Roman" w:hAnsi="Times New Roman"/>
          <w:sz w:val="24"/>
          <w:szCs w:val="24"/>
        </w:rPr>
        <w:t xml:space="preserve"> </w:t>
      </w:r>
      <w:r w:rsidRPr="008C5E2F">
        <w:rPr>
          <w:rFonts w:ascii="Times New Roman" w:hAnsi="Times New Roman"/>
          <w:i/>
          <w:sz w:val="24"/>
          <w:szCs w:val="24"/>
        </w:rPr>
        <w:t>С</w:t>
      </w:r>
      <w:proofErr w:type="gramEnd"/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Случайная величина задана плотностью распределения</w:t>
      </w:r>
    </w:p>
    <w:p w:rsidR="001A1FAE" w:rsidRPr="008C5E2F" w:rsidRDefault="001A1FAE" w:rsidP="001A1FA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DE0FDC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35" o:spid="_x0000_s1030" type="#_x0000_t87" style="position:absolute;left:0;text-align:left;margin-left:146.5pt;margin-top:7pt;width:5.95pt;height:49.1pt;z-index:25166438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" adj="2017" strokeweight=".26mm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                                   0,   при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 1,</w:t>
      </w:r>
    </w:p>
    <w:p w:rsidR="001A1FAE" w:rsidRPr="008C5E2F" w:rsidRDefault="00DE0FDC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left:0;text-align:left;margin-left:99.9pt;margin-top:7.25pt;width:40.6pt;height:20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" filled="f" stroked="f">
            <v:stroke joinstyle="round"/>
            <v:textbox inset="0,0,0,0">
              <w:txbxContent>
                <w:p w:rsidR="001A1FAE" w:rsidRPr="006E54EB" w:rsidRDefault="001A1FAE" w:rsidP="001A1FA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E54EB">
                    <w:rPr>
                      <w:rFonts w:ascii="Times New Roman" w:hAnsi="Times New Roman"/>
                      <w:i/>
                    </w:rPr>
                    <w:t xml:space="preserve">f </w:t>
                  </w:r>
                  <w:r w:rsidRPr="006E54EB">
                    <w:rPr>
                      <w:rFonts w:ascii="Times New Roman" w:hAnsi="Times New Roman"/>
                    </w:rPr>
                    <w:t>(</w:t>
                  </w:r>
                  <w:r w:rsidRPr="006E54EB"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 w:rsidRPr="006E54EB">
                    <w:rPr>
                      <w:rFonts w:ascii="Times New Roman" w:hAnsi="Times New Roman"/>
                    </w:rPr>
                    <w:t xml:space="preserve">) = </w:t>
                  </w:r>
                </w:p>
              </w:txbxContent>
            </v:textbox>
          </v:shape>
        </w:pict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i/>
          <w:sz w:val="24"/>
          <w:szCs w:val="24"/>
        </w:rPr>
        <w:t>C</w:t>
      </w:r>
      <w:r w:rsidR="001A1FAE" w:rsidRPr="008C5E2F">
        <w:rPr>
          <w:rFonts w:ascii="Times New Roman" w:hAnsi="Times New Roman"/>
          <w:sz w:val="24"/>
          <w:szCs w:val="24"/>
        </w:rPr>
        <w:t xml:space="preserve"> ,  при 1&lt;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≤3,</w:t>
      </w:r>
    </w:p>
    <w:p w:rsidR="001A1FAE" w:rsidRPr="008C5E2F" w:rsidRDefault="001A1FAE" w:rsidP="001A1FAE">
      <w:pPr>
        <w:ind w:left="720" w:right="33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  <w:t xml:space="preserve">0,    при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&gt;3. 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Найти  </w:t>
      </w:r>
      <w:proofErr w:type="gramStart"/>
      <w:r w:rsidRPr="008C5E2F">
        <w:rPr>
          <w:rFonts w:ascii="Times New Roman" w:hAnsi="Times New Roman"/>
          <w:i/>
          <w:sz w:val="24"/>
          <w:szCs w:val="24"/>
        </w:rPr>
        <w:t>М</w:t>
      </w:r>
      <w:r w:rsidRPr="008C5E2F">
        <w:rPr>
          <w:rFonts w:ascii="Times New Roman" w:hAnsi="Times New Roman"/>
          <w:sz w:val="24"/>
          <w:szCs w:val="24"/>
        </w:rPr>
        <w:t>(</w:t>
      </w:r>
      <w:proofErr w:type="gramEnd"/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)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Случайная величина задана плотностью распределения</w:t>
      </w:r>
    </w:p>
    <w:p w:rsidR="001A1FAE" w:rsidRPr="008C5E2F" w:rsidRDefault="001A1FAE" w:rsidP="001A1FA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DE0FDC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37" o:spid="_x0000_s1029" type="#_x0000_t87" style="position:absolute;left:0;text-align:left;margin-left:146.5pt;margin-top:7pt;width:5.95pt;height:49.1pt;z-index:25166643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" adj="2017" strokeweight=".26mm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                                   0,   при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 0,</w:t>
      </w:r>
    </w:p>
    <w:p w:rsidR="001A1FAE" w:rsidRPr="008C5E2F" w:rsidRDefault="00DE0FDC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202" style="position:absolute;left:0;text-align:left;margin-left:99.9pt;margin-top:7.25pt;width:40.6pt;height:20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" filled="f" stroked="f">
            <v:stroke joinstyle="round"/>
            <v:textbox inset="0,0,0,0">
              <w:txbxContent>
                <w:p w:rsidR="001A1FAE" w:rsidRPr="00626A88" w:rsidRDefault="001A1FAE" w:rsidP="001A1FAE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26A88">
                    <w:rPr>
                      <w:i/>
                    </w:rPr>
                    <w:t xml:space="preserve">f </w:t>
                  </w:r>
                  <w:r w:rsidRPr="00626A88">
                    <w:t>(</w:t>
                  </w:r>
                  <w:r w:rsidRPr="00626A88">
                    <w:rPr>
                      <w:i/>
                      <w:iCs/>
                    </w:rPr>
                    <w:t>x</w:t>
                  </w:r>
                  <w:r w:rsidRPr="00626A88">
                    <w:t xml:space="preserve">) = </w:t>
                  </w:r>
                </w:p>
              </w:txbxContent>
            </v:textbox>
          </v:shape>
        </w:pict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proofErr w:type="spellStart"/>
      <w:r w:rsidR="001A1FAE" w:rsidRPr="008C5E2F">
        <w:rPr>
          <w:rFonts w:ascii="Times New Roman" w:hAnsi="Times New Roman"/>
          <w:i/>
          <w:sz w:val="24"/>
          <w:szCs w:val="24"/>
        </w:rPr>
        <w:t>C∙x</w:t>
      </w:r>
      <w:proofErr w:type="spellEnd"/>
      <w:r w:rsidR="001A1FAE" w:rsidRPr="008C5E2F">
        <w:rPr>
          <w:rFonts w:ascii="Times New Roman" w:hAnsi="Times New Roman"/>
          <w:sz w:val="24"/>
          <w:szCs w:val="24"/>
        </w:rPr>
        <w:t xml:space="preserve"> ,  при 0&lt;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≤1,</w:t>
      </w:r>
    </w:p>
    <w:p w:rsidR="001A1FAE" w:rsidRPr="008C5E2F" w:rsidRDefault="001A1FAE" w:rsidP="001A1FAE">
      <w:pPr>
        <w:ind w:left="720" w:right="33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  <w:t xml:space="preserve">0,    при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&gt;1. 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Найти  </w:t>
      </w:r>
      <w:r w:rsidRPr="008C5E2F">
        <w:rPr>
          <w:rFonts w:ascii="Times New Roman" w:hAnsi="Times New Roman"/>
          <w:i/>
          <w:sz w:val="24"/>
          <w:szCs w:val="24"/>
        </w:rPr>
        <w:t>P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-1≤Х≤1</m:t>
            </m:r>
          </m:e>
        </m:d>
      </m:oMath>
      <w:r w:rsidRPr="008C5E2F">
        <w:rPr>
          <w:rFonts w:ascii="Times New Roman" w:hAnsi="Times New Roman"/>
          <w:sz w:val="24"/>
          <w:szCs w:val="24"/>
        </w:rPr>
        <w:t>.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Непрерывная 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имеет равномерное распределение на отрезке [0; 4]. Записать </w:t>
      </w:r>
      <w:r w:rsidRPr="008C5E2F">
        <w:rPr>
          <w:rFonts w:ascii="Times New Roman" w:hAnsi="Times New Roman"/>
          <w:i/>
          <w:sz w:val="24"/>
          <w:szCs w:val="24"/>
        </w:rPr>
        <w:t>F</w:t>
      </w:r>
      <w:r w:rsidRPr="008C5E2F">
        <w:rPr>
          <w:rFonts w:ascii="Times New Roman" w:hAnsi="Times New Roman"/>
          <w:sz w:val="24"/>
          <w:szCs w:val="24"/>
        </w:rPr>
        <w:t>(</w:t>
      </w:r>
      <w:r w:rsidRPr="008C5E2F">
        <w:rPr>
          <w:rFonts w:ascii="Times New Roman" w:hAnsi="Times New Roman"/>
          <w:i/>
          <w:sz w:val="24"/>
          <w:szCs w:val="24"/>
        </w:rPr>
        <w:t>x</w:t>
      </w:r>
      <w:r w:rsidRPr="008C5E2F">
        <w:rPr>
          <w:rFonts w:ascii="Times New Roman" w:hAnsi="Times New Roman"/>
          <w:sz w:val="24"/>
          <w:szCs w:val="24"/>
        </w:rPr>
        <w:t xml:space="preserve">) и начертить ее график. </w:t>
      </w:r>
    </w:p>
    <w:p w:rsidR="001A1FAE" w:rsidRPr="008C5E2F" w:rsidRDefault="001A1FAE" w:rsidP="001A1FAE">
      <w:pPr>
        <w:tabs>
          <w:tab w:val="center" w:pos="285"/>
          <w:tab w:val="right" w:pos="315"/>
        </w:tabs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Непрерывная 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имеет равномерное распределение на отрезке [1; 3]. Найти </w:t>
      </w:r>
      <w:proofErr w:type="gramStart"/>
      <w:r w:rsidRPr="008C5E2F">
        <w:rPr>
          <w:rFonts w:ascii="Times New Roman" w:hAnsi="Times New Roman"/>
          <w:i/>
          <w:sz w:val="24"/>
          <w:szCs w:val="24"/>
        </w:rPr>
        <w:t>М</w:t>
      </w:r>
      <w:r w:rsidRPr="008C5E2F">
        <w:rPr>
          <w:rFonts w:ascii="Times New Roman" w:hAnsi="Times New Roman"/>
          <w:sz w:val="24"/>
          <w:szCs w:val="24"/>
        </w:rPr>
        <w:t>(</w:t>
      </w:r>
      <w:proofErr w:type="gramEnd"/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>).</w:t>
      </w:r>
    </w:p>
    <w:p w:rsidR="001A1FAE" w:rsidRPr="008C5E2F" w:rsidRDefault="001A1FAE" w:rsidP="001A1FAE">
      <w:pPr>
        <w:tabs>
          <w:tab w:val="center" w:pos="285"/>
          <w:tab w:val="right" w:pos="315"/>
        </w:tabs>
        <w:ind w:left="720"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распределена нормально. Известно, что </w:t>
      </w:r>
    </w:p>
    <w:p w:rsidR="001A1FAE" w:rsidRPr="008C5E2F" w:rsidRDefault="001A1FAE" w:rsidP="001A1FAE">
      <w:pPr>
        <w:pStyle w:val="a3"/>
        <w:rPr>
          <w:rFonts w:ascii="Times New Roman" w:hAnsi="Times New Roman"/>
          <w:i/>
          <w:sz w:val="24"/>
          <w:szCs w:val="24"/>
        </w:rPr>
      </w:pPr>
    </w:p>
    <w:p w:rsidR="001A1FAE" w:rsidRPr="008C5E2F" w:rsidRDefault="001A1FAE" w:rsidP="001A1FAE">
      <w:pPr>
        <w:tabs>
          <w:tab w:val="left" w:pos="-142"/>
        </w:tabs>
        <w:spacing w:after="0" w:line="240" w:lineRule="auto"/>
        <w:ind w:left="360" w:right="1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E2F">
        <w:rPr>
          <w:rFonts w:ascii="Times New Roman" w:hAnsi="Times New Roman"/>
          <w:i/>
          <w:sz w:val="24"/>
          <w:szCs w:val="24"/>
        </w:rPr>
        <w:t>Р</w:t>
      </w:r>
      <w:r w:rsidRPr="008C5E2F">
        <w:rPr>
          <w:rFonts w:ascii="Times New Roman" w:hAnsi="Times New Roman"/>
          <w:sz w:val="24"/>
          <w:szCs w:val="24"/>
        </w:rPr>
        <w:t>(</w:t>
      </w:r>
      <w:proofErr w:type="gramEnd"/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 20) = 0,7, </w:t>
      </w:r>
      <w:r w:rsidRPr="008C5E2F">
        <w:rPr>
          <w:rFonts w:ascii="Times New Roman" w:hAnsi="Times New Roman"/>
          <w:i/>
          <w:sz w:val="24"/>
          <w:szCs w:val="24"/>
        </w:rPr>
        <w:t>Р</w:t>
      </w:r>
      <w:r w:rsidRPr="008C5E2F">
        <w:rPr>
          <w:rFonts w:ascii="Times New Roman" w:hAnsi="Times New Roman"/>
          <w:sz w:val="24"/>
          <w:szCs w:val="24"/>
        </w:rPr>
        <w:t>(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 40) = 0,6. Найти </w:t>
      </w:r>
      <w:proofErr w:type="gramStart"/>
      <w:r w:rsidRPr="008C5E2F">
        <w:rPr>
          <w:rFonts w:ascii="Times New Roman" w:hAnsi="Times New Roman"/>
          <w:sz w:val="24"/>
          <w:szCs w:val="24"/>
        </w:rPr>
        <w:t>параметры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</w:t>
      </w:r>
      <w:r w:rsidRPr="008C5E2F">
        <w:rPr>
          <w:rFonts w:ascii="Times New Roman" w:hAnsi="Times New Roman"/>
          <w:i/>
          <w:sz w:val="24"/>
          <w:szCs w:val="24"/>
        </w:rPr>
        <w:t>а</w:t>
      </w:r>
      <w:r w:rsidRPr="008C5E2F">
        <w:rPr>
          <w:rFonts w:ascii="Times New Roman" w:hAnsi="Times New Roman"/>
          <w:sz w:val="24"/>
          <w:szCs w:val="24"/>
        </w:rPr>
        <w:t xml:space="preserve"> и σ распределения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>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A1F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1F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1FAE" w:rsidTr="00801458">
        <w:tc>
          <w:tcPr>
            <w:tcW w:w="2336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1FAE" w:rsidTr="00801458">
        <w:tc>
          <w:tcPr>
            <w:tcW w:w="2336" w:type="dxa"/>
          </w:tcPr>
          <w:p w:rsidR="005D65A5" w:rsidRPr="001A1F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A1FAE" w:rsidTr="00801458">
        <w:tc>
          <w:tcPr>
            <w:tcW w:w="2336" w:type="dxa"/>
          </w:tcPr>
          <w:p w:rsidR="005D65A5" w:rsidRPr="001A1F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A1FAE" w:rsidTr="00801458">
        <w:tc>
          <w:tcPr>
            <w:tcW w:w="2336" w:type="dxa"/>
          </w:tcPr>
          <w:p w:rsidR="005D65A5" w:rsidRPr="001A1F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1FAE" w:rsidTr="0051650D">
        <w:tc>
          <w:tcPr>
            <w:tcW w:w="562" w:type="dxa"/>
          </w:tcPr>
          <w:p w:rsidR="001A1FAE" w:rsidRPr="009E6058" w:rsidRDefault="001A1FAE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A1FAE" w:rsidRPr="001A1FAE" w:rsidRDefault="001A1FAE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1F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A1F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A1FAE" w:rsidRDefault="005C548A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A1FAE" w:rsidRDefault="005C548A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A1FAE" w:rsidRDefault="005C548A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DC" w:rsidRDefault="00DE0FDC" w:rsidP="00315CA6">
      <w:pPr>
        <w:spacing w:after="0" w:line="240" w:lineRule="auto"/>
      </w:pPr>
      <w:r>
        <w:separator/>
      </w:r>
    </w:p>
  </w:endnote>
  <w:endnote w:type="continuationSeparator" w:id="0">
    <w:p w:rsidR="00DE0FDC" w:rsidRDefault="00DE0F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4577C">
        <w:pPr>
          <w:pStyle w:val="af5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C533A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DC" w:rsidRDefault="00DE0FDC" w:rsidP="00315CA6">
      <w:pPr>
        <w:spacing w:after="0" w:line="240" w:lineRule="auto"/>
      </w:pPr>
      <w:r>
        <w:separator/>
      </w:r>
    </w:p>
  </w:footnote>
  <w:footnote w:type="continuationSeparator" w:id="0">
    <w:p w:rsidR="00DE0FDC" w:rsidRDefault="00DE0F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57698"/>
    <w:multiLevelType w:val="hybridMultilevel"/>
    <w:tmpl w:val="4030FDF0"/>
    <w:lvl w:ilvl="0" w:tplc="957676B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C3647"/>
    <w:multiLevelType w:val="hybridMultilevel"/>
    <w:tmpl w:val="9FDE7C7C"/>
    <w:lvl w:ilvl="0" w:tplc="AACE2B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77C"/>
    <w:rsid w:val="0016180F"/>
    <w:rsid w:val="00164858"/>
    <w:rsid w:val="00181C12"/>
    <w:rsid w:val="0018274C"/>
    <w:rsid w:val="00194175"/>
    <w:rsid w:val="001A1FA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C74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55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FB3"/>
    <w:rsid w:val="006D4A0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1D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F0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465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0D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0FDC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33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1A1FAE"/>
    <w:rPr>
      <w:rFonts w:ascii="Calibri" w:eastAsia="Calibri" w:hAnsi="Calibri" w:cs="Times New Roman"/>
    </w:rPr>
  </w:style>
  <w:style w:type="paragraph" w:customStyle="1" w:styleId="af7">
    <w:name w:val="Содержимое таблицы"/>
    <w:basedOn w:val="a"/>
    <w:rsid w:val="001A1FA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1A1FAE"/>
    <w:rPr>
      <w:rFonts w:ascii="Calibri" w:eastAsia="Calibri" w:hAnsi="Calibri" w:cs="Times New Roman"/>
    </w:rPr>
  </w:style>
  <w:style w:type="paragraph" w:customStyle="1" w:styleId="af7">
    <w:name w:val="Содержимое таблицы"/>
    <w:basedOn w:val="a"/>
    <w:rsid w:val="001A1FA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468331" TargetMode="External"/><Relationship Id="rId18" Type="http://schemas.openxmlformats.org/officeDocument/2006/relationships/hyperlink" Target="http://www.oecd-ilibrary.org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1.bin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413814" TargetMode="External"/><Relationship Id="rId17" Type="http://schemas.openxmlformats.org/officeDocument/2006/relationships/hyperlink" Target="http://www.polpred.com" TargetMode="External"/><Relationship Id="rId25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3.wmf"/><Relationship Id="rId5" Type="http://schemas.openxmlformats.org/officeDocument/2006/relationships/numbering" Target="numbering.xml"/><Relationship Id="rId15" Type="http://schemas.openxmlformats.org/officeDocument/2006/relationships/hyperlink" Target="https://urait.ru/viewer/matematika-v-ekonomike-bazovyy-kurs-426158" TargetMode="External"/><Relationship Id="rId23" Type="http://schemas.openxmlformats.org/officeDocument/2006/relationships/oleObject" Target="embeddings/oleObject2.bin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22" Type="http://schemas.openxmlformats.org/officeDocument/2006/relationships/image" Target="media/image2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FF4894-252D-4FD8-BC26-7F1A667A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