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471A5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71A5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C435C" w:rsidRDefault="00DC43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4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4F8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C435C" w:rsidRDefault="00DC43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C1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8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8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9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9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10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12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805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C14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4F8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4F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4F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4F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4F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4F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4F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4F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34F8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34F83">
              <w:rPr>
                <w:rFonts w:ascii="Times New Roman" w:hAnsi="Times New Roman" w:cs="Times New Roman"/>
              </w:rPr>
              <w:t>ых</w:t>
            </w:r>
            <w:proofErr w:type="spellEnd"/>
            <w:r w:rsidRPr="00034F8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34F83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34F83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4F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4F83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34F8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034F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4F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4F83">
              <w:rPr>
                <w:rFonts w:ascii="Times New Roman" w:hAnsi="Times New Roman" w:cs="Times New Roman"/>
              </w:rPr>
              <w:t xml:space="preserve"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</w:t>
            </w:r>
            <w:proofErr w:type="spellStart"/>
            <w:r w:rsidR="00FD518F" w:rsidRPr="00034F83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034F83">
              <w:rPr>
                <w:rFonts w:ascii="Times New Roman" w:hAnsi="Times New Roman" w:cs="Times New Roman"/>
              </w:rPr>
              <w:t>. на профессиональные темы; выбирать коммуникативно приемлемые стиль и средства взаимодействия.</w:t>
            </w:r>
            <w:r w:rsidRPr="00034F8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34F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4F83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034F83">
              <w:rPr>
                <w:rFonts w:ascii="Times New Roman" w:hAnsi="Times New Roman" w:cs="Times New Roman"/>
              </w:rPr>
              <w:t>.</w:t>
            </w:r>
            <w:r w:rsidRPr="00034F8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34F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Использование маркетинг-</w:t>
            </w:r>
            <w:proofErr w:type="spellStart"/>
            <w:r w:rsidRPr="00352B6F">
              <w:rPr>
                <w:lang w:bidi="ru-RU"/>
              </w:rPr>
              <w:t>микса</w:t>
            </w:r>
            <w:proofErr w:type="spellEnd"/>
            <w:r w:rsidRPr="00352B6F">
              <w:rPr>
                <w:lang w:bidi="ru-RU"/>
              </w:rPr>
              <w:t xml:space="preserve"> для анализа и продвижения организованной туристической поездки. </w:t>
            </w:r>
            <w:proofErr w:type="gramStart"/>
            <w:r w:rsidRPr="00352B6F">
              <w:rPr>
                <w:lang w:bidi="ru-RU"/>
              </w:rPr>
              <w:t>-Ф</w:t>
            </w:r>
            <w:proofErr w:type="gramEnd"/>
            <w:r w:rsidRPr="00352B6F">
              <w:rPr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Работа с жалобами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Нишевый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 и развлечения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spellStart"/>
            <w:r w:rsidRPr="00352B6F">
              <w:rPr>
                <w:lang w:bidi="ru-RU"/>
              </w:rPr>
              <w:t>Нишевый</w:t>
            </w:r>
            <w:proofErr w:type="spellEnd"/>
            <w:r w:rsidRPr="00352B6F">
              <w:rPr>
                <w:lang w:bidi="ru-RU"/>
              </w:rPr>
              <w:t xml:space="preserve"> туризм и его основные сектора.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Анализ потенциала </w:t>
            </w:r>
            <w:proofErr w:type="spellStart"/>
            <w:r w:rsidRPr="00352B6F">
              <w:rPr>
                <w:lang w:bidi="ru-RU"/>
              </w:rPr>
              <w:t>нишевого</w:t>
            </w:r>
            <w:proofErr w:type="spellEnd"/>
            <w:r w:rsidRPr="00352B6F">
              <w:rPr>
                <w:lang w:bidi="ru-RU"/>
              </w:rPr>
              <w:t xml:space="preserve"> туризма в России и возможности трудоустройства.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 xml:space="preserve">Содержание темы: Определение философии </w:t>
            </w:r>
            <w:proofErr w:type="spellStart"/>
            <w:r w:rsidRPr="00352B6F">
              <w:rPr>
                <w:lang w:bidi="ru-RU"/>
              </w:rPr>
              <w:t>Кайдзен</w:t>
            </w:r>
            <w:proofErr w:type="spellEnd"/>
            <w:r w:rsidRPr="00352B6F">
              <w:rPr>
                <w:lang w:bidi="ru-RU"/>
              </w:rPr>
              <w:t xml:space="preserve"> и ее применение в индустрии туризма.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Приоритеты деловых путешественников.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Эффективное использование времени в поездке.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1A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Е.Г.Колупаева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А.Н.Романюк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34F83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43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DC435C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DC43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435C">
              <w:rPr>
                <w:rFonts w:ascii="Times New Roman" w:hAnsi="Times New Roman" w:cs="Times New Roman"/>
                <w:sz w:val="24"/>
                <w:szCs w:val="24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34F83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471A5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034F83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471A5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034F83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471A5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034F83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471A5A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034F83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471A5A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471A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Н.Б.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Новосадко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34F83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471A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Агеев, Сергей Валерьевич.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>С.В.Агеев</w:t>
            </w:r>
            <w:proofErr w:type="spellEnd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>Е.С.Курукалова</w:t>
            </w:r>
            <w:proofErr w:type="spellEnd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>А.А.Федюковский</w:t>
            </w:r>
            <w:proofErr w:type="spellEnd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71A5A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-выставочная деятельность»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34F8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471A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471A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4F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2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5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034F8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058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4F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4F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Intel</w:t>
            </w:r>
            <w:r w:rsidRPr="00034F83">
              <w:rPr>
                <w:sz w:val="22"/>
                <w:szCs w:val="22"/>
              </w:rPr>
              <w:t xml:space="preserve"> 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4F83">
              <w:rPr>
                <w:sz w:val="22"/>
                <w:szCs w:val="22"/>
              </w:rPr>
              <w:t>3 2100 3.3/4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/500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4F83">
              <w:rPr>
                <w:sz w:val="22"/>
                <w:szCs w:val="22"/>
              </w:rPr>
              <w:t xml:space="preserve">193 - 1 шт.,  Проектор </w:t>
            </w:r>
            <w:r w:rsidRPr="00034F83">
              <w:rPr>
                <w:sz w:val="22"/>
                <w:szCs w:val="22"/>
                <w:lang w:val="en-US"/>
              </w:rPr>
              <w:t>NEC</w:t>
            </w:r>
            <w:r w:rsidRPr="00034F8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034F83">
              <w:rPr>
                <w:sz w:val="22"/>
                <w:szCs w:val="22"/>
              </w:rPr>
              <w:t>посадочных</w:t>
            </w:r>
            <w:proofErr w:type="gramEnd"/>
            <w:r w:rsidRPr="00034F83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034F83">
              <w:rPr>
                <w:sz w:val="22"/>
                <w:szCs w:val="22"/>
              </w:rPr>
              <w:t xml:space="preserve"> ,</w:t>
            </w:r>
            <w:proofErr w:type="gramEnd"/>
            <w:r w:rsidRPr="00034F83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Intel</w:t>
            </w:r>
            <w:r w:rsidRPr="00034F83">
              <w:rPr>
                <w:sz w:val="22"/>
                <w:szCs w:val="22"/>
              </w:rPr>
              <w:t xml:space="preserve"> 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4F83">
              <w:rPr>
                <w:sz w:val="22"/>
                <w:szCs w:val="22"/>
              </w:rPr>
              <w:t>3 2100 3.3/4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/500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4F83">
              <w:rPr>
                <w:sz w:val="22"/>
                <w:szCs w:val="22"/>
              </w:rPr>
              <w:t xml:space="preserve">193 - 1 шт.,  Проектор </w:t>
            </w:r>
            <w:r w:rsidRPr="00034F8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34F83">
              <w:rPr>
                <w:sz w:val="22"/>
                <w:szCs w:val="22"/>
              </w:rPr>
              <w:t>ес</w:t>
            </w:r>
            <w:proofErr w:type="spellEnd"/>
            <w:r w:rsidRPr="00034F8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</w:t>
            </w:r>
            <w:r w:rsidRPr="00034F83">
              <w:rPr>
                <w:sz w:val="22"/>
                <w:szCs w:val="22"/>
              </w:rPr>
              <w:t>5-7400/8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/1</w:t>
            </w:r>
            <w:r w:rsidRPr="00034F83">
              <w:rPr>
                <w:sz w:val="22"/>
                <w:szCs w:val="22"/>
                <w:lang w:val="en-US"/>
              </w:rPr>
              <w:t>Tb</w:t>
            </w:r>
            <w:r w:rsidRPr="00034F83">
              <w:rPr>
                <w:sz w:val="22"/>
                <w:szCs w:val="22"/>
              </w:rPr>
              <w:t xml:space="preserve">/ </w:t>
            </w:r>
            <w:r w:rsidRPr="00034F83">
              <w:rPr>
                <w:sz w:val="22"/>
                <w:szCs w:val="22"/>
                <w:lang w:val="en-US"/>
              </w:rPr>
              <w:t>DELL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S</w:t>
            </w:r>
            <w:r w:rsidRPr="00034F83">
              <w:rPr>
                <w:sz w:val="22"/>
                <w:szCs w:val="22"/>
              </w:rPr>
              <w:t>2218</w:t>
            </w:r>
            <w:r w:rsidRPr="00034F83">
              <w:rPr>
                <w:sz w:val="22"/>
                <w:szCs w:val="22"/>
                <w:lang w:val="en-US"/>
              </w:rPr>
              <w:t>H</w:t>
            </w:r>
            <w:r w:rsidRPr="00034F8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Индустрия отдыха. Опишите туризм как глобальное социально-экономическое явление современного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Факторы, учитываемые при оформлении туров.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Использование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034F8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 w:rsidRPr="00034F83"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различные виды транспорта, используемые в туристической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Проанализируйте типичные проблемы, с которыми сталкиваются пассажиры авиакомпании, их причины и пути 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различные виды размещения для туристов и деловых путешественников.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Какие системы используют страны для оценки отелей? Опишите основные критерии оценки отелей.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ключевые критерии выбора туристического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Проанализируйте влияние климата и погодных условий на индустрию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географические особенности России и достопримечательности нашей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034F83">
              <w:rPr>
                <w:sz w:val="23"/>
                <w:szCs w:val="23"/>
              </w:rPr>
              <w:t>-анализ для описания популярного туристического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 известное произведение искусства с точки зрения его исторической и художественной ценности.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основные этапы эволюции предприятий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основные особенности туристско-гостиничного комплекса.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Приведите примеры </w:t>
            </w:r>
            <w:proofErr w:type="spellStart"/>
            <w:r w:rsidRPr="00034F83">
              <w:rPr>
                <w:sz w:val="23"/>
                <w:szCs w:val="23"/>
              </w:rPr>
              <w:t>нишевого</w:t>
            </w:r>
            <w:proofErr w:type="spellEnd"/>
            <w:r w:rsidRPr="00034F83">
              <w:rPr>
                <w:sz w:val="23"/>
                <w:szCs w:val="23"/>
              </w:rPr>
              <w:t xml:space="preserve"> туризма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Перечислите и раскройте основные понятия и определения туризма как сферы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Почему культура выступает фактором туристской мотивации?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Основные сегменты индустрии туризма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Экотуризм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34F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34F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4F83" w:rsidTr="00801458"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034F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34F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4F83" w:rsidTr="00034F83">
        <w:tc>
          <w:tcPr>
            <w:tcW w:w="562" w:type="dxa"/>
          </w:tcPr>
          <w:p w:rsidR="00034F83" w:rsidRDefault="00034F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34F83" w:rsidRDefault="00034F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34F83" w:rsidRPr="00034F83" w:rsidRDefault="00034F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34F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34F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4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034F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34F8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34F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F83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4A" w:rsidRDefault="0080584A" w:rsidP="00315CA6">
      <w:pPr>
        <w:spacing w:after="0" w:line="240" w:lineRule="auto"/>
      </w:pPr>
      <w:r>
        <w:separator/>
      </w:r>
    </w:p>
  </w:endnote>
  <w:endnote w:type="continuationSeparator" w:id="0">
    <w:p w:rsidR="0080584A" w:rsidRDefault="008058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C14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71A5A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4A" w:rsidRDefault="0080584A" w:rsidP="00315CA6">
      <w:pPr>
        <w:spacing w:after="0" w:line="240" w:lineRule="auto"/>
      </w:pPr>
      <w:r>
        <w:separator/>
      </w:r>
    </w:p>
  </w:footnote>
  <w:footnote w:type="continuationSeparator" w:id="0">
    <w:p w:rsidR="0080584A" w:rsidRDefault="008058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4F83"/>
    <w:rsid w:val="00041FD1"/>
    <w:rsid w:val="00055263"/>
    <w:rsid w:val="000642C9"/>
    <w:rsid w:val="00090AC1"/>
    <w:rsid w:val="000922F5"/>
    <w:rsid w:val="000936F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4EE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A5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B2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84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648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A38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35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91264D-044A-4B9A-87CC-A730B0CD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5148</Words>
  <Characters>29346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