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DD6F9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D6F9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2702D" w:rsidRDefault="000270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35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61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3561C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73561C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2702D" w:rsidRDefault="000270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0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8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8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9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9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9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11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12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856F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0186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356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56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356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56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356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56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356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56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7356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561C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туристской сфере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lang w:bidi="ru-RU"/>
              </w:rPr>
              <w:t>ОПК-1.1 - Осуществляет поиск, анализ, отбор технологических новаций и современных программных продуктов в профессиональной туристской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561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73561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3561C">
              <w:rPr>
                <w:rFonts w:ascii="Times New Roman" w:hAnsi="Times New Roman" w:cs="Times New Roman"/>
              </w:rPr>
              <w:t xml:space="preserve">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3561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356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561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3561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3561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356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561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56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7356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561C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lang w:bidi="ru-RU"/>
              </w:rPr>
              <w:t>ОПК-8.1 -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561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73561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3561C">
              <w:rPr>
                <w:rFonts w:ascii="Times New Roman" w:hAnsi="Times New Roman" w:cs="Times New Roman"/>
              </w:rPr>
              <w:t xml:space="preserve">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3561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356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561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3561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3561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356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561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356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61C" w:rsidRDefault="00856F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61C" w:rsidRDefault="00856F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56F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56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56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3561C">
              <w:rPr>
                <w:sz w:val="22"/>
                <w:szCs w:val="22"/>
                <w:lang w:val="en-US"/>
              </w:rPr>
              <w:t>Intel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Core</w:t>
            </w:r>
            <w:r w:rsidRPr="0073561C">
              <w:rPr>
                <w:sz w:val="22"/>
                <w:szCs w:val="22"/>
              </w:rPr>
              <w:t xml:space="preserve"> </w:t>
            </w:r>
            <w:proofErr w:type="spellStart"/>
            <w:r w:rsidRPr="007356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561C">
              <w:rPr>
                <w:sz w:val="22"/>
                <w:szCs w:val="22"/>
              </w:rPr>
              <w:t xml:space="preserve">5-3570 </w:t>
            </w:r>
            <w:proofErr w:type="spellStart"/>
            <w:r w:rsidRPr="0073561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GA</w:t>
            </w:r>
            <w:r w:rsidRPr="0073561C">
              <w:rPr>
                <w:sz w:val="22"/>
                <w:szCs w:val="22"/>
              </w:rPr>
              <w:t>-</w:t>
            </w:r>
            <w:r w:rsidRPr="0073561C">
              <w:rPr>
                <w:sz w:val="22"/>
                <w:szCs w:val="22"/>
                <w:lang w:val="en-US"/>
              </w:rPr>
              <w:t>H</w:t>
            </w:r>
            <w:r w:rsidRPr="0073561C">
              <w:rPr>
                <w:sz w:val="22"/>
                <w:szCs w:val="22"/>
              </w:rPr>
              <w:t>77</w:t>
            </w:r>
            <w:r w:rsidRPr="0073561C">
              <w:rPr>
                <w:sz w:val="22"/>
                <w:szCs w:val="22"/>
                <w:lang w:val="en-US"/>
              </w:rPr>
              <w:t>M</w:t>
            </w:r>
            <w:r w:rsidRPr="0073561C">
              <w:rPr>
                <w:sz w:val="22"/>
                <w:szCs w:val="22"/>
              </w:rPr>
              <w:t xml:space="preserve"> - 1 шт., Проектор </w:t>
            </w:r>
            <w:r w:rsidRPr="0073561C">
              <w:rPr>
                <w:sz w:val="22"/>
                <w:szCs w:val="22"/>
                <w:lang w:val="en-US"/>
              </w:rPr>
              <w:t>NEC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NP</w:t>
            </w:r>
            <w:r w:rsidRPr="0073561C">
              <w:rPr>
                <w:sz w:val="22"/>
                <w:szCs w:val="22"/>
              </w:rPr>
              <w:t>-</w:t>
            </w:r>
            <w:r w:rsidRPr="0073561C">
              <w:rPr>
                <w:sz w:val="22"/>
                <w:szCs w:val="22"/>
                <w:lang w:val="en-US"/>
              </w:rPr>
              <w:t>P</w:t>
            </w:r>
            <w:r w:rsidRPr="0073561C">
              <w:rPr>
                <w:sz w:val="22"/>
                <w:szCs w:val="22"/>
              </w:rPr>
              <w:t>501</w:t>
            </w:r>
            <w:r w:rsidRPr="0073561C">
              <w:rPr>
                <w:sz w:val="22"/>
                <w:szCs w:val="22"/>
                <w:lang w:val="en-US"/>
              </w:rPr>
              <w:t>X</w:t>
            </w:r>
            <w:r w:rsidRPr="0073561C">
              <w:rPr>
                <w:sz w:val="22"/>
                <w:szCs w:val="22"/>
              </w:rPr>
              <w:t xml:space="preserve"> - 1 шт., Микшер </w:t>
            </w:r>
            <w:r w:rsidRPr="0073561C">
              <w:rPr>
                <w:sz w:val="22"/>
                <w:szCs w:val="22"/>
                <w:lang w:val="en-US"/>
              </w:rPr>
              <w:t>Yamaha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MG</w:t>
            </w:r>
            <w:r w:rsidRPr="0073561C">
              <w:rPr>
                <w:sz w:val="22"/>
                <w:szCs w:val="22"/>
              </w:rPr>
              <w:t>-102</w:t>
            </w:r>
            <w:proofErr w:type="gramStart"/>
            <w:r w:rsidRPr="0073561C">
              <w:rPr>
                <w:sz w:val="22"/>
                <w:szCs w:val="22"/>
              </w:rPr>
              <w:t xml:space="preserve"> С</w:t>
            </w:r>
            <w:proofErr w:type="gramEnd"/>
            <w:r w:rsidRPr="0073561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3561C">
              <w:rPr>
                <w:sz w:val="22"/>
                <w:szCs w:val="22"/>
                <w:lang w:val="en-US"/>
              </w:rPr>
              <w:t>JPA</w:t>
            </w:r>
            <w:r w:rsidRPr="0073561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3561C">
              <w:rPr>
                <w:sz w:val="22"/>
                <w:szCs w:val="22"/>
                <w:lang w:val="en-US"/>
              </w:rPr>
              <w:t>HP</w:t>
            </w:r>
            <w:r w:rsidRPr="0073561C">
              <w:rPr>
                <w:sz w:val="22"/>
                <w:szCs w:val="22"/>
              </w:rPr>
              <w:t xml:space="preserve"> 250 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6 1</w:t>
            </w:r>
            <w:r w:rsidRPr="0073561C">
              <w:rPr>
                <w:sz w:val="22"/>
                <w:szCs w:val="22"/>
                <w:lang w:val="en-US"/>
              </w:rPr>
              <w:t>WY</w:t>
            </w:r>
            <w:r w:rsidRPr="0073561C">
              <w:rPr>
                <w:sz w:val="22"/>
                <w:szCs w:val="22"/>
              </w:rPr>
              <w:t>58</w:t>
            </w:r>
            <w:r w:rsidRPr="0073561C">
              <w:rPr>
                <w:sz w:val="22"/>
                <w:szCs w:val="22"/>
                <w:lang w:val="en-US"/>
              </w:rPr>
              <w:t>EA</w:t>
            </w:r>
            <w:r w:rsidRPr="0073561C">
              <w:rPr>
                <w:sz w:val="22"/>
                <w:szCs w:val="22"/>
              </w:rPr>
              <w:t xml:space="preserve">, Мультимедийный проектор </w:t>
            </w:r>
            <w:r w:rsidRPr="0073561C">
              <w:rPr>
                <w:sz w:val="22"/>
                <w:szCs w:val="22"/>
                <w:lang w:val="en-US"/>
              </w:rPr>
              <w:t>LG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PF</w:t>
            </w:r>
            <w:r w:rsidRPr="0073561C">
              <w:rPr>
                <w:sz w:val="22"/>
                <w:szCs w:val="22"/>
              </w:rPr>
              <w:t>1500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3561C">
              <w:rPr>
                <w:sz w:val="22"/>
                <w:szCs w:val="22"/>
              </w:rPr>
              <w:t>.К</w:t>
            </w:r>
            <w:proofErr w:type="gramEnd"/>
            <w:r w:rsidRPr="0073561C">
              <w:rPr>
                <w:sz w:val="22"/>
                <w:szCs w:val="22"/>
              </w:rPr>
              <w:t xml:space="preserve">омпьютер </w:t>
            </w:r>
            <w:r w:rsidRPr="0073561C">
              <w:rPr>
                <w:sz w:val="22"/>
                <w:szCs w:val="22"/>
                <w:lang w:val="en-US"/>
              </w:rPr>
              <w:t>I</w:t>
            </w:r>
            <w:r w:rsidRPr="0073561C">
              <w:rPr>
                <w:sz w:val="22"/>
                <w:szCs w:val="22"/>
              </w:rPr>
              <w:t>5-7400/8</w:t>
            </w:r>
            <w:r w:rsidRPr="0073561C">
              <w:rPr>
                <w:sz w:val="22"/>
                <w:szCs w:val="22"/>
                <w:lang w:val="en-US"/>
              </w:rPr>
              <w:t>Gb</w:t>
            </w:r>
            <w:r w:rsidRPr="0073561C">
              <w:rPr>
                <w:sz w:val="22"/>
                <w:szCs w:val="22"/>
              </w:rPr>
              <w:t>/1</w:t>
            </w:r>
            <w:r w:rsidRPr="0073561C">
              <w:rPr>
                <w:sz w:val="22"/>
                <w:szCs w:val="22"/>
                <w:lang w:val="en-US"/>
              </w:rPr>
              <w:t>Tb</w:t>
            </w:r>
            <w:r w:rsidRPr="0073561C">
              <w:rPr>
                <w:sz w:val="22"/>
                <w:szCs w:val="22"/>
              </w:rPr>
              <w:t xml:space="preserve">/ </w:t>
            </w:r>
            <w:r w:rsidRPr="0073561C">
              <w:rPr>
                <w:sz w:val="22"/>
                <w:szCs w:val="22"/>
                <w:lang w:val="en-US"/>
              </w:rPr>
              <w:t>DELL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S</w:t>
            </w:r>
            <w:r w:rsidRPr="0073561C">
              <w:rPr>
                <w:sz w:val="22"/>
                <w:szCs w:val="22"/>
              </w:rPr>
              <w:t>2218</w:t>
            </w:r>
            <w:r w:rsidRPr="0073561C">
              <w:rPr>
                <w:sz w:val="22"/>
                <w:szCs w:val="22"/>
                <w:lang w:val="en-US"/>
              </w:rPr>
              <w:t>H</w:t>
            </w:r>
            <w:r w:rsidRPr="0073561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73561C">
              <w:rPr>
                <w:sz w:val="22"/>
                <w:szCs w:val="22"/>
                <w:lang w:val="en-US"/>
              </w:rPr>
              <w:t>HP</w:t>
            </w:r>
            <w:r w:rsidRPr="0073561C">
              <w:rPr>
                <w:sz w:val="22"/>
                <w:szCs w:val="22"/>
              </w:rPr>
              <w:t xml:space="preserve"> 250 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6 1</w:t>
            </w:r>
            <w:r w:rsidRPr="0073561C">
              <w:rPr>
                <w:sz w:val="22"/>
                <w:szCs w:val="22"/>
                <w:lang w:val="en-US"/>
              </w:rPr>
              <w:t>WY</w:t>
            </w:r>
            <w:r w:rsidRPr="0073561C">
              <w:rPr>
                <w:sz w:val="22"/>
                <w:szCs w:val="22"/>
              </w:rPr>
              <w:t>58</w:t>
            </w:r>
            <w:r w:rsidRPr="0073561C">
              <w:rPr>
                <w:sz w:val="22"/>
                <w:szCs w:val="22"/>
                <w:lang w:val="en-US"/>
              </w:rPr>
              <w:t>EA</w:t>
            </w:r>
            <w:r w:rsidRPr="0073561C">
              <w:rPr>
                <w:sz w:val="22"/>
                <w:szCs w:val="22"/>
              </w:rPr>
              <w:t xml:space="preserve">, Мультимедийный проектор </w:t>
            </w:r>
            <w:r w:rsidRPr="0073561C">
              <w:rPr>
                <w:sz w:val="22"/>
                <w:szCs w:val="22"/>
                <w:lang w:val="en-US"/>
              </w:rPr>
              <w:t>LG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PF</w:t>
            </w:r>
            <w:r w:rsidRPr="0073561C">
              <w:rPr>
                <w:sz w:val="22"/>
                <w:szCs w:val="22"/>
              </w:rPr>
              <w:t>1500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73561C">
              <w:rPr>
                <w:sz w:val="23"/>
                <w:szCs w:val="23"/>
              </w:rPr>
              <w:t>цифровизации</w:t>
            </w:r>
            <w:proofErr w:type="spellEnd"/>
            <w:r w:rsidRPr="0073561C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73561C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73561C">
              <w:rPr>
                <w:sz w:val="23"/>
                <w:szCs w:val="23"/>
              </w:rPr>
              <w:t>блокчейном</w:t>
            </w:r>
            <w:proofErr w:type="spellEnd"/>
            <w:r w:rsidRPr="0073561C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73561C">
              <w:rPr>
                <w:sz w:val="23"/>
                <w:szCs w:val="23"/>
              </w:rPr>
              <w:t>блокчейн</w:t>
            </w:r>
            <w:proofErr w:type="spellEnd"/>
            <w:r w:rsidRPr="0073561C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73561C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73561C">
              <w:rPr>
                <w:sz w:val="23"/>
                <w:szCs w:val="23"/>
              </w:rPr>
              <w:t>открытых</w:t>
            </w:r>
            <w:proofErr w:type="gramEnd"/>
            <w:r w:rsidRPr="0073561C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73561C">
              <w:rPr>
                <w:sz w:val="23"/>
                <w:szCs w:val="23"/>
              </w:rPr>
              <w:t>открытых</w:t>
            </w:r>
            <w:proofErr w:type="gramEnd"/>
            <w:r w:rsidRPr="0073561C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7356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73561C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356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3561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561C" w:rsidTr="00801458">
        <w:tc>
          <w:tcPr>
            <w:tcW w:w="2336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561C" w:rsidTr="00801458">
        <w:tc>
          <w:tcPr>
            <w:tcW w:w="2336" w:type="dxa"/>
          </w:tcPr>
          <w:p w:rsidR="005D65A5" w:rsidRPr="00735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356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73561C" w:rsidTr="00801458">
        <w:tc>
          <w:tcPr>
            <w:tcW w:w="2336" w:type="dxa"/>
          </w:tcPr>
          <w:p w:rsidR="005D65A5" w:rsidRPr="00735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73561C" w:rsidTr="00801458">
        <w:tc>
          <w:tcPr>
            <w:tcW w:w="2336" w:type="dxa"/>
          </w:tcPr>
          <w:p w:rsidR="005D65A5" w:rsidRPr="00735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356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73561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3561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561C" w:rsidTr="0073561C">
        <w:tc>
          <w:tcPr>
            <w:tcW w:w="562" w:type="dxa"/>
          </w:tcPr>
          <w:p w:rsidR="0073561C" w:rsidRDefault="007356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3561C" w:rsidRDefault="007356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3561C" w:rsidRPr="0073561C" w:rsidRDefault="0073561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3561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3561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561C" w:rsidTr="00801458">
        <w:tc>
          <w:tcPr>
            <w:tcW w:w="2500" w:type="pct"/>
          </w:tcPr>
          <w:p w:rsidR="00B8237E" w:rsidRPr="00735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35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561C" w:rsidTr="00801458">
        <w:tc>
          <w:tcPr>
            <w:tcW w:w="2500" w:type="pct"/>
          </w:tcPr>
          <w:p w:rsidR="00B8237E" w:rsidRPr="007356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3561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3561C" w:rsidRDefault="005C548A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3561C" w:rsidTr="00801458">
        <w:tc>
          <w:tcPr>
            <w:tcW w:w="2500" w:type="pct"/>
          </w:tcPr>
          <w:p w:rsidR="00B8237E" w:rsidRPr="0073561C" w:rsidRDefault="00B8237E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3561C" w:rsidRDefault="005C548A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73561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3561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3561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561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3561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356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356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3561C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F68" w:rsidRDefault="00856F68" w:rsidP="00315CA6">
      <w:pPr>
        <w:spacing w:after="0" w:line="240" w:lineRule="auto"/>
      </w:pPr>
      <w:r>
        <w:separator/>
      </w:r>
    </w:p>
  </w:endnote>
  <w:endnote w:type="continuationSeparator" w:id="0">
    <w:p w:rsidR="00856F68" w:rsidRDefault="00856F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0186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D6F9B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F68" w:rsidRDefault="00856F68" w:rsidP="00315CA6">
      <w:pPr>
        <w:spacing w:after="0" w:line="240" w:lineRule="auto"/>
      </w:pPr>
      <w:r>
        <w:separator/>
      </w:r>
    </w:p>
  </w:footnote>
  <w:footnote w:type="continuationSeparator" w:id="0">
    <w:p w:rsidR="00856F68" w:rsidRDefault="00856F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702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86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3507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274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561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5134"/>
    <w:rsid w:val="00853C95"/>
    <w:rsid w:val="00856F6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F9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D2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41EBDE-F208-496D-999F-4DF8D778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4366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