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769BF" w:rsidRDefault="001769B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F7E3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7E3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769BF" w:rsidRDefault="001769B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C62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7E6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B36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C62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C62C3">
              <w:rPr>
                <w:noProof/>
                <w:webHidden/>
              </w:rPr>
            </w:r>
            <w:r w:rsidR="00AC62C3">
              <w:rPr>
                <w:noProof/>
                <w:webHidden/>
              </w:rPr>
              <w:fldChar w:fldCharType="separate"/>
            </w:r>
            <w:r w:rsidR="00F97E6A">
              <w:rPr>
                <w:noProof/>
                <w:webHidden/>
              </w:rPr>
              <w:t>3</w:t>
            </w:r>
            <w:r w:rsidR="00AC62C3">
              <w:rPr>
                <w:noProof/>
                <w:webHidden/>
              </w:rPr>
              <w:fldChar w:fldCharType="end"/>
            </w:r>
          </w:hyperlink>
        </w:p>
        <w:p w:rsidR="00D75436" w:rsidRDefault="002B36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C62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C62C3">
              <w:rPr>
                <w:noProof/>
                <w:webHidden/>
              </w:rPr>
            </w:r>
            <w:r w:rsidR="00AC62C3">
              <w:rPr>
                <w:noProof/>
                <w:webHidden/>
              </w:rPr>
              <w:fldChar w:fldCharType="separate"/>
            </w:r>
            <w:r w:rsidR="00F97E6A">
              <w:rPr>
                <w:noProof/>
                <w:webHidden/>
              </w:rPr>
              <w:t>3</w:t>
            </w:r>
            <w:r w:rsidR="00AC62C3">
              <w:rPr>
                <w:noProof/>
                <w:webHidden/>
              </w:rPr>
              <w:fldChar w:fldCharType="end"/>
            </w:r>
          </w:hyperlink>
        </w:p>
        <w:p w:rsidR="00D75436" w:rsidRDefault="002B36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C62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C62C3">
              <w:rPr>
                <w:noProof/>
                <w:webHidden/>
              </w:rPr>
            </w:r>
            <w:r w:rsidR="00AC62C3">
              <w:rPr>
                <w:noProof/>
                <w:webHidden/>
              </w:rPr>
              <w:fldChar w:fldCharType="separate"/>
            </w:r>
            <w:r w:rsidR="00F97E6A">
              <w:rPr>
                <w:noProof/>
                <w:webHidden/>
              </w:rPr>
              <w:t>4</w:t>
            </w:r>
            <w:r w:rsidR="00AC62C3">
              <w:rPr>
                <w:noProof/>
                <w:webHidden/>
              </w:rPr>
              <w:fldChar w:fldCharType="end"/>
            </w:r>
          </w:hyperlink>
        </w:p>
        <w:p w:rsidR="00D75436" w:rsidRDefault="002B36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C62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C62C3">
              <w:rPr>
                <w:noProof/>
                <w:webHidden/>
              </w:rPr>
            </w:r>
            <w:r w:rsidR="00AC62C3">
              <w:rPr>
                <w:noProof/>
                <w:webHidden/>
              </w:rPr>
              <w:fldChar w:fldCharType="separate"/>
            </w:r>
            <w:r w:rsidR="00F97E6A">
              <w:rPr>
                <w:noProof/>
                <w:webHidden/>
              </w:rPr>
              <w:t>8</w:t>
            </w:r>
            <w:r w:rsidR="00AC62C3">
              <w:rPr>
                <w:noProof/>
                <w:webHidden/>
              </w:rPr>
              <w:fldChar w:fldCharType="end"/>
            </w:r>
          </w:hyperlink>
        </w:p>
        <w:p w:rsidR="00D75436" w:rsidRDefault="002B36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C62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C62C3">
              <w:rPr>
                <w:noProof/>
                <w:webHidden/>
              </w:rPr>
            </w:r>
            <w:r w:rsidR="00AC62C3">
              <w:rPr>
                <w:noProof/>
                <w:webHidden/>
              </w:rPr>
              <w:fldChar w:fldCharType="separate"/>
            </w:r>
            <w:r w:rsidR="00F97E6A">
              <w:rPr>
                <w:noProof/>
                <w:webHidden/>
              </w:rPr>
              <w:t>8</w:t>
            </w:r>
            <w:r w:rsidR="00AC62C3">
              <w:rPr>
                <w:noProof/>
                <w:webHidden/>
              </w:rPr>
              <w:fldChar w:fldCharType="end"/>
            </w:r>
          </w:hyperlink>
        </w:p>
        <w:p w:rsidR="00D75436" w:rsidRDefault="002B36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C62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C62C3">
              <w:rPr>
                <w:noProof/>
                <w:webHidden/>
              </w:rPr>
            </w:r>
            <w:r w:rsidR="00AC62C3">
              <w:rPr>
                <w:noProof/>
                <w:webHidden/>
              </w:rPr>
              <w:fldChar w:fldCharType="separate"/>
            </w:r>
            <w:r w:rsidR="00F97E6A">
              <w:rPr>
                <w:noProof/>
                <w:webHidden/>
              </w:rPr>
              <w:t>10</w:t>
            </w:r>
            <w:r w:rsidR="00AC62C3">
              <w:rPr>
                <w:noProof/>
                <w:webHidden/>
              </w:rPr>
              <w:fldChar w:fldCharType="end"/>
            </w:r>
          </w:hyperlink>
        </w:p>
        <w:p w:rsidR="00D75436" w:rsidRDefault="002B36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C62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C62C3">
              <w:rPr>
                <w:noProof/>
                <w:webHidden/>
              </w:rPr>
            </w:r>
            <w:r w:rsidR="00AC62C3">
              <w:rPr>
                <w:noProof/>
                <w:webHidden/>
              </w:rPr>
              <w:fldChar w:fldCharType="separate"/>
            </w:r>
            <w:r w:rsidR="00F97E6A">
              <w:rPr>
                <w:noProof/>
                <w:webHidden/>
              </w:rPr>
              <w:t>10</w:t>
            </w:r>
            <w:r w:rsidR="00AC62C3">
              <w:rPr>
                <w:noProof/>
                <w:webHidden/>
              </w:rPr>
              <w:fldChar w:fldCharType="end"/>
            </w:r>
          </w:hyperlink>
        </w:p>
        <w:p w:rsidR="00D75436" w:rsidRDefault="002B36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C62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C62C3">
              <w:rPr>
                <w:noProof/>
                <w:webHidden/>
              </w:rPr>
            </w:r>
            <w:r w:rsidR="00AC62C3">
              <w:rPr>
                <w:noProof/>
                <w:webHidden/>
              </w:rPr>
              <w:fldChar w:fldCharType="separate"/>
            </w:r>
            <w:r w:rsidR="00F97E6A">
              <w:rPr>
                <w:noProof/>
                <w:webHidden/>
              </w:rPr>
              <w:t>11</w:t>
            </w:r>
            <w:r w:rsidR="00AC62C3">
              <w:rPr>
                <w:noProof/>
                <w:webHidden/>
              </w:rPr>
              <w:fldChar w:fldCharType="end"/>
            </w:r>
          </w:hyperlink>
        </w:p>
        <w:p w:rsidR="00D75436" w:rsidRDefault="002B36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C62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C62C3">
              <w:rPr>
                <w:noProof/>
                <w:webHidden/>
              </w:rPr>
            </w:r>
            <w:r w:rsidR="00AC62C3">
              <w:rPr>
                <w:noProof/>
                <w:webHidden/>
              </w:rPr>
              <w:fldChar w:fldCharType="separate"/>
            </w:r>
            <w:r w:rsidR="00F97E6A">
              <w:rPr>
                <w:noProof/>
                <w:webHidden/>
              </w:rPr>
              <w:t>12</w:t>
            </w:r>
            <w:r w:rsidR="00AC62C3">
              <w:rPr>
                <w:noProof/>
                <w:webHidden/>
              </w:rPr>
              <w:fldChar w:fldCharType="end"/>
            </w:r>
          </w:hyperlink>
        </w:p>
        <w:p w:rsidR="00D75436" w:rsidRDefault="002B36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C62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C62C3">
              <w:rPr>
                <w:noProof/>
                <w:webHidden/>
              </w:rPr>
            </w:r>
            <w:r w:rsidR="00AC62C3">
              <w:rPr>
                <w:noProof/>
                <w:webHidden/>
              </w:rPr>
              <w:fldChar w:fldCharType="separate"/>
            </w:r>
            <w:r w:rsidR="00F97E6A">
              <w:rPr>
                <w:noProof/>
                <w:webHidden/>
              </w:rPr>
              <w:t>13</w:t>
            </w:r>
            <w:r w:rsidR="00AC62C3">
              <w:rPr>
                <w:noProof/>
                <w:webHidden/>
              </w:rPr>
              <w:fldChar w:fldCharType="end"/>
            </w:r>
          </w:hyperlink>
        </w:p>
        <w:p w:rsidR="00D75436" w:rsidRDefault="002B36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C62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C62C3">
              <w:rPr>
                <w:noProof/>
                <w:webHidden/>
              </w:rPr>
            </w:r>
            <w:r w:rsidR="00AC62C3">
              <w:rPr>
                <w:noProof/>
                <w:webHidden/>
              </w:rPr>
              <w:fldChar w:fldCharType="separate"/>
            </w:r>
            <w:r w:rsidR="00F97E6A">
              <w:rPr>
                <w:noProof/>
                <w:webHidden/>
              </w:rPr>
              <w:t>15</w:t>
            </w:r>
            <w:r w:rsidR="00AC62C3">
              <w:rPr>
                <w:noProof/>
                <w:webHidden/>
              </w:rPr>
              <w:fldChar w:fldCharType="end"/>
            </w:r>
          </w:hyperlink>
        </w:p>
        <w:p w:rsidR="00D75436" w:rsidRDefault="002B36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C62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C62C3">
              <w:rPr>
                <w:noProof/>
                <w:webHidden/>
              </w:rPr>
            </w:r>
            <w:r w:rsidR="00AC62C3">
              <w:rPr>
                <w:noProof/>
                <w:webHidden/>
              </w:rPr>
              <w:fldChar w:fldCharType="separate"/>
            </w:r>
            <w:r w:rsidR="00F97E6A">
              <w:rPr>
                <w:noProof/>
                <w:webHidden/>
              </w:rPr>
              <w:t>15</w:t>
            </w:r>
            <w:r w:rsidR="00AC62C3">
              <w:rPr>
                <w:noProof/>
                <w:webHidden/>
              </w:rPr>
              <w:fldChar w:fldCharType="end"/>
            </w:r>
          </w:hyperlink>
        </w:p>
        <w:p w:rsidR="00D75436" w:rsidRDefault="002B36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C62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C62C3">
              <w:rPr>
                <w:noProof/>
                <w:webHidden/>
              </w:rPr>
            </w:r>
            <w:r w:rsidR="00AC62C3">
              <w:rPr>
                <w:noProof/>
                <w:webHidden/>
              </w:rPr>
              <w:fldChar w:fldCharType="separate"/>
            </w:r>
            <w:r w:rsidR="00F97E6A">
              <w:rPr>
                <w:noProof/>
                <w:webHidden/>
              </w:rPr>
              <w:t>15</w:t>
            </w:r>
            <w:r w:rsidR="00AC62C3">
              <w:rPr>
                <w:noProof/>
                <w:webHidden/>
              </w:rPr>
              <w:fldChar w:fldCharType="end"/>
            </w:r>
          </w:hyperlink>
        </w:p>
        <w:p w:rsidR="00D75436" w:rsidRDefault="002B36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C62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C62C3">
              <w:rPr>
                <w:noProof/>
                <w:webHidden/>
              </w:rPr>
            </w:r>
            <w:r w:rsidR="00AC62C3">
              <w:rPr>
                <w:noProof/>
                <w:webHidden/>
              </w:rPr>
              <w:fldChar w:fldCharType="separate"/>
            </w:r>
            <w:r w:rsidR="00F97E6A">
              <w:rPr>
                <w:noProof/>
                <w:webHidden/>
              </w:rPr>
              <w:t>15</w:t>
            </w:r>
            <w:r w:rsidR="00AC62C3">
              <w:rPr>
                <w:noProof/>
                <w:webHidden/>
              </w:rPr>
              <w:fldChar w:fldCharType="end"/>
            </w:r>
          </w:hyperlink>
        </w:p>
        <w:p w:rsidR="00D75436" w:rsidRDefault="002B36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C62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C62C3">
              <w:rPr>
                <w:noProof/>
                <w:webHidden/>
              </w:rPr>
            </w:r>
            <w:r w:rsidR="00AC62C3">
              <w:rPr>
                <w:noProof/>
                <w:webHidden/>
              </w:rPr>
              <w:fldChar w:fldCharType="separate"/>
            </w:r>
            <w:r w:rsidR="00F97E6A">
              <w:rPr>
                <w:noProof/>
                <w:webHidden/>
              </w:rPr>
              <w:t>15</w:t>
            </w:r>
            <w:r w:rsidR="00AC62C3">
              <w:rPr>
                <w:noProof/>
                <w:webHidden/>
              </w:rPr>
              <w:fldChar w:fldCharType="end"/>
            </w:r>
          </w:hyperlink>
        </w:p>
        <w:p w:rsidR="00D75436" w:rsidRDefault="002B36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C62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C62C3">
              <w:rPr>
                <w:noProof/>
                <w:webHidden/>
              </w:rPr>
            </w:r>
            <w:r w:rsidR="00AC62C3">
              <w:rPr>
                <w:noProof/>
                <w:webHidden/>
              </w:rPr>
              <w:fldChar w:fldCharType="separate"/>
            </w:r>
            <w:r w:rsidR="00F97E6A">
              <w:rPr>
                <w:noProof/>
                <w:webHidden/>
              </w:rPr>
              <w:t>15</w:t>
            </w:r>
            <w:r w:rsidR="00AC62C3">
              <w:rPr>
                <w:noProof/>
                <w:webHidden/>
              </w:rPr>
              <w:fldChar w:fldCharType="end"/>
            </w:r>
          </w:hyperlink>
        </w:p>
        <w:p w:rsidR="00D75436" w:rsidRDefault="002B36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C62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C62C3">
              <w:rPr>
                <w:noProof/>
                <w:webHidden/>
              </w:rPr>
            </w:r>
            <w:r w:rsidR="00AC62C3">
              <w:rPr>
                <w:noProof/>
                <w:webHidden/>
              </w:rPr>
              <w:fldChar w:fldCharType="separate"/>
            </w:r>
            <w:r w:rsidR="00F97E6A">
              <w:rPr>
                <w:noProof/>
                <w:webHidden/>
              </w:rPr>
              <w:t>15</w:t>
            </w:r>
            <w:r w:rsidR="00AC62C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C62C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2F7E3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7E3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F7E3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F7E3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7E3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F7E3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F7E3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F7E3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F7E3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7E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7E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7E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</w:rPr>
              <w:t xml:space="preserve">Знать: </w:t>
            </w:r>
            <w:r w:rsidR="00316402" w:rsidRPr="002F7E37">
              <w:rPr>
                <w:rFonts w:ascii="Times New Roman" w:hAnsi="Times New Roman" w:cs="Times New Roman"/>
              </w:rPr>
              <w:t>нормы здорового образа жизни, правильного питания и поведения</w:t>
            </w:r>
            <w:r w:rsidRPr="002F7E3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F7E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</w:rPr>
              <w:t xml:space="preserve">Уметь: </w:t>
            </w:r>
            <w:r w:rsidR="00FD518F" w:rsidRPr="002F7E37">
              <w:rPr>
                <w:rFonts w:ascii="Times New Roman" w:hAnsi="Times New Roman" w:cs="Times New Roman"/>
              </w:rPr>
              <w:t>использовать нормы здорового образа жизни как основу для полноценной социальной и профессиональной деятельности</w:t>
            </w:r>
            <w:proofErr w:type="gramStart"/>
            <w:r w:rsidR="00FD518F" w:rsidRPr="002F7E37">
              <w:rPr>
                <w:rFonts w:ascii="Times New Roman" w:hAnsi="Times New Roman" w:cs="Times New Roman"/>
              </w:rPr>
              <w:t>.</w:t>
            </w:r>
            <w:r w:rsidRPr="002F7E3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2F7E3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F7E37">
              <w:rPr>
                <w:rFonts w:ascii="Times New Roman" w:hAnsi="Times New Roman" w:cs="Times New Roman"/>
              </w:rPr>
              <w:t>средствами и методами укрепления индивидуального здоровья как основы для полноценной социальной и профессиональной деятельности</w:t>
            </w:r>
            <w:proofErr w:type="gramStart"/>
            <w:r w:rsidR="00FD518F" w:rsidRPr="002F7E37">
              <w:rPr>
                <w:rFonts w:ascii="Times New Roman" w:hAnsi="Times New Roman" w:cs="Times New Roman"/>
              </w:rPr>
              <w:t>.</w:t>
            </w:r>
            <w:r w:rsidRPr="002F7E3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2F7E3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7E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2F7E37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2F7E37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7E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7E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F7E37">
              <w:rPr>
                <w:rFonts w:ascii="Times New Roman" w:hAnsi="Times New Roman" w:cs="Times New Roman"/>
              </w:rPr>
              <w:t xml:space="preserve">Знать: </w:t>
            </w:r>
            <w:r w:rsidR="00316402" w:rsidRPr="002F7E37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2F7E3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2F7E37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2F7E37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2F7E3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F7E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</w:rPr>
              <w:t xml:space="preserve">Уметь: </w:t>
            </w:r>
            <w:r w:rsidR="00FD518F" w:rsidRPr="002F7E37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2F7E37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2F7E37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2F7E3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F7E3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F7E37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2F7E37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2F7E3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2F7E3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F7E3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2F7E3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7E3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2F7E3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7E3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2F7E3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7E3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2F7E3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7E37">
              <w:rPr>
                <w:rFonts w:ascii="Times New Roman" w:hAnsi="Times New Roman" w:cs="Times New Roman"/>
                <w:b/>
              </w:rPr>
              <w:t>(ак</w:t>
            </w:r>
            <w:r w:rsidR="00AE2B1A" w:rsidRPr="002F7E37">
              <w:rPr>
                <w:rFonts w:ascii="Times New Roman" w:hAnsi="Times New Roman" w:cs="Times New Roman"/>
                <w:b/>
              </w:rPr>
              <w:t>адемические</w:t>
            </w:r>
            <w:r w:rsidRPr="002F7E3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F7E3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2F7E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2F7E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2F7E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7E3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2F7E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2F7E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7E3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F7E3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2F7E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2F7E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2F7E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7E3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2F7E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7E3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2F7E3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7E3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2F7E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F7E3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F7E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F7E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7E37">
              <w:rPr>
                <w:sz w:val="22"/>
                <w:szCs w:val="22"/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2F7E37">
              <w:rPr>
                <w:sz w:val="22"/>
                <w:szCs w:val="22"/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2F7E37">
              <w:rPr>
                <w:sz w:val="22"/>
                <w:szCs w:val="22"/>
                <w:lang w:bidi="ru-RU"/>
              </w:rPr>
              <w:br/>
              <w:t>Аксиомы «Безопасности жизнедеятельности» (БЖД).</w:t>
            </w:r>
            <w:r w:rsidRPr="002F7E37">
              <w:rPr>
                <w:sz w:val="22"/>
                <w:szCs w:val="22"/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F7E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F7E3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F7E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F7E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2F7E37">
              <w:rPr>
                <w:sz w:val="22"/>
                <w:szCs w:val="22"/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2F7E37">
              <w:rPr>
                <w:sz w:val="22"/>
                <w:szCs w:val="22"/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2F7E37">
              <w:rPr>
                <w:sz w:val="22"/>
                <w:szCs w:val="22"/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2F7E37">
              <w:rPr>
                <w:sz w:val="22"/>
                <w:szCs w:val="22"/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F7E3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F7E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F7E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7E37">
              <w:rPr>
                <w:sz w:val="22"/>
                <w:szCs w:val="22"/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2F7E37">
              <w:rPr>
                <w:sz w:val="22"/>
                <w:szCs w:val="22"/>
                <w:lang w:bidi="ru-RU"/>
              </w:rPr>
              <w:br/>
              <w:t>Концепция приемлемого риска.</w:t>
            </w:r>
            <w:r w:rsidRPr="002F7E37">
              <w:rPr>
                <w:sz w:val="22"/>
                <w:szCs w:val="22"/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F7E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F7E3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F7E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F7E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7E37">
              <w:rPr>
                <w:sz w:val="22"/>
                <w:szCs w:val="22"/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2F7E37">
              <w:rPr>
                <w:sz w:val="22"/>
                <w:szCs w:val="22"/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2F7E37">
              <w:rPr>
                <w:sz w:val="22"/>
                <w:szCs w:val="22"/>
                <w:lang w:bidi="ru-RU"/>
              </w:rPr>
              <w:t>ноксосфера</w:t>
            </w:r>
            <w:proofErr w:type="spellEnd"/>
            <w:r w:rsidRPr="002F7E37">
              <w:rPr>
                <w:sz w:val="22"/>
                <w:szCs w:val="22"/>
                <w:lang w:bidi="ru-RU"/>
              </w:rPr>
              <w:t>.</w:t>
            </w:r>
            <w:r w:rsidRPr="002F7E37">
              <w:rPr>
                <w:sz w:val="22"/>
                <w:szCs w:val="22"/>
                <w:lang w:bidi="ru-RU"/>
              </w:rPr>
              <w:br/>
              <w:t>Средства обеспечения безопасности. Понятие, классификация, примеры. Технические средства обеспечения безопасности и показатели их надежности.</w:t>
            </w:r>
            <w:r w:rsidR="00F97E6A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="00F97E6A" w:rsidRPr="00975BEA">
              <w:rPr>
                <w:sz w:val="22"/>
                <w:szCs w:val="22"/>
                <w:lang w:bidi="ru-RU"/>
              </w:rPr>
              <w:t>Профилактика и борьба с социальными опасностями (1.</w:t>
            </w:r>
            <w:proofErr w:type="gramEnd"/>
            <w:r w:rsidR="00F97E6A" w:rsidRPr="00975BEA">
              <w:rPr>
                <w:sz w:val="22"/>
                <w:szCs w:val="22"/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="00F97E6A" w:rsidRPr="00975BEA">
              <w:rPr>
                <w:sz w:val="22"/>
                <w:szCs w:val="22"/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="00F97E6A" w:rsidRPr="00975BEA">
              <w:rPr>
                <w:sz w:val="22"/>
                <w:szCs w:val="22"/>
                <w:lang w:bidi="ru-RU"/>
              </w:rPr>
              <w:t>медиабезопасности</w:t>
            </w:r>
            <w:proofErr w:type="spellEnd"/>
            <w:r w:rsidR="00F97E6A" w:rsidRPr="00975BEA">
              <w:rPr>
                <w:sz w:val="22"/>
                <w:szCs w:val="22"/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F7E3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F7E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F7E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7E37">
              <w:rPr>
                <w:sz w:val="22"/>
                <w:szCs w:val="22"/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2F7E37">
              <w:rPr>
                <w:sz w:val="22"/>
                <w:szCs w:val="22"/>
                <w:lang w:bidi="ru-RU"/>
              </w:rPr>
              <w:t>обратный</w:t>
            </w:r>
            <w:proofErr w:type="gramEnd"/>
            <w:r w:rsidRPr="002F7E37">
              <w:rPr>
                <w:sz w:val="22"/>
                <w:szCs w:val="22"/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2F7E37">
              <w:rPr>
                <w:sz w:val="22"/>
                <w:szCs w:val="22"/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2F7E37">
              <w:rPr>
                <w:sz w:val="22"/>
                <w:szCs w:val="22"/>
                <w:lang w:bidi="ru-RU"/>
              </w:rPr>
              <w:t>предметной</w:t>
            </w:r>
            <w:proofErr w:type="gramEnd"/>
            <w:r w:rsidRPr="002F7E37">
              <w:rPr>
                <w:sz w:val="22"/>
                <w:szCs w:val="22"/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2F7E37">
              <w:rPr>
                <w:sz w:val="22"/>
                <w:szCs w:val="22"/>
                <w:lang w:bidi="ru-RU"/>
              </w:rPr>
              <w:br/>
              <w:t xml:space="preserve"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2F7E37">
              <w:rPr>
                <w:sz w:val="22"/>
                <w:szCs w:val="22"/>
                <w:lang w:bidi="ru-RU"/>
              </w:rPr>
              <w:t>труда</w:t>
            </w:r>
            <w:proofErr w:type="gramStart"/>
            <w:r w:rsidRPr="002F7E37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2F7E37">
              <w:rPr>
                <w:sz w:val="22"/>
                <w:szCs w:val="22"/>
                <w:lang w:bidi="ru-RU"/>
              </w:rPr>
              <w:t>тветственность</w:t>
            </w:r>
            <w:proofErr w:type="spellEnd"/>
            <w:r w:rsidRPr="002F7E37">
              <w:rPr>
                <w:sz w:val="22"/>
                <w:szCs w:val="22"/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F7E3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F7E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F7E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7E37">
              <w:rPr>
                <w:sz w:val="22"/>
                <w:szCs w:val="22"/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2F7E37">
              <w:rPr>
                <w:sz w:val="22"/>
                <w:szCs w:val="22"/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2F7E37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2F7E37">
              <w:rPr>
                <w:sz w:val="22"/>
                <w:szCs w:val="22"/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2F7E37">
              <w:rPr>
                <w:sz w:val="22"/>
                <w:szCs w:val="22"/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F7E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F7E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F7E3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F7E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F7E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7E37">
              <w:rPr>
                <w:sz w:val="22"/>
                <w:szCs w:val="22"/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2F7E37">
              <w:rPr>
                <w:sz w:val="22"/>
                <w:szCs w:val="22"/>
                <w:lang w:bidi="ru-RU"/>
              </w:rPr>
              <w:t>повседневного</w:t>
            </w:r>
            <w:proofErr w:type="gramEnd"/>
            <w:r w:rsidRPr="002F7E37">
              <w:rPr>
                <w:sz w:val="22"/>
                <w:szCs w:val="22"/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F7E3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F7E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F7E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7E37">
              <w:rPr>
                <w:sz w:val="22"/>
                <w:szCs w:val="22"/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F7E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F7E3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F7E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F7E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7E37">
              <w:rPr>
                <w:sz w:val="22"/>
                <w:szCs w:val="22"/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F7E3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F7E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F7E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7E37">
              <w:rPr>
                <w:sz w:val="22"/>
                <w:szCs w:val="22"/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F7E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F7E3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F7E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F7E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7E37">
              <w:rPr>
                <w:sz w:val="22"/>
                <w:szCs w:val="22"/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F7E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F7E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F7E3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F7E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F7E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7E37">
              <w:rPr>
                <w:sz w:val="22"/>
                <w:szCs w:val="22"/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F7E3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F7E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F7E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7E37">
              <w:rPr>
                <w:sz w:val="22"/>
                <w:szCs w:val="22"/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F7E3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F7E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F7E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7E37">
              <w:rPr>
                <w:sz w:val="22"/>
                <w:szCs w:val="22"/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F7E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F7E3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2F7E3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7E3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2F7E37" w:rsidRDefault="002F7E3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2F7E3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F7E3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F7E3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F7E3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F7E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7E37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F7E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7E37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2F7E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F7E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F7E37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F97E6A" w:rsidTr="00F97E6A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F97E6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7E6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F97E6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97E6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97E6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F97E6A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97E6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7E6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97E6A" w:rsidTr="00F97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97E6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97E6A">
              <w:rPr>
                <w:rFonts w:ascii="Times New Roman" w:hAnsi="Times New Roman" w:cs="Times New Roman"/>
              </w:rPr>
              <w:t xml:space="preserve">Безопасность жизнедеятельности : учебное пособие / </w:t>
            </w:r>
            <w:proofErr w:type="spellStart"/>
            <w:r w:rsidRPr="00F97E6A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 [и др.] ; под ред. </w:t>
            </w:r>
            <w:r w:rsidRPr="00F97E6A">
              <w:rPr>
                <w:rFonts w:ascii="Times New Roman" w:hAnsi="Times New Roman" w:cs="Times New Roman"/>
                <w:lang w:val="en-US"/>
              </w:rPr>
              <w:t xml:space="preserve">Г.В. </w:t>
            </w:r>
            <w:proofErr w:type="spellStart"/>
            <w:r w:rsidRPr="00F97E6A">
              <w:rPr>
                <w:rFonts w:ascii="Times New Roman" w:hAnsi="Times New Roman" w:cs="Times New Roman"/>
                <w:lang w:val="en-US"/>
              </w:rPr>
              <w:t>Лепеша</w:t>
            </w:r>
            <w:proofErr w:type="spellEnd"/>
            <w:proofErr w:type="gramStart"/>
            <w:r w:rsidRPr="00F97E6A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  <w:r w:rsidRPr="00F97E6A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F97E6A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F97E6A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F97E6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97E6A">
              <w:rPr>
                <w:rFonts w:ascii="Times New Roman" w:hAnsi="Times New Roman" w:cs="Times New Roman"/>
                <w:lang w:val="en-US"/>
              </w:rPr>
              <w:t xml:space="preserve">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97E6A" w:rsidRDefault="002B36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97E6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97E6A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F97E6A" w:rsidTr="00F97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97E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7E6A">
              <w:rPr>
                <w:rFonts w:ascii="Times New Roman" w:hAnsi="Times New Roman" w:cs="Times New Roman"/>
              </w:rPr>
              <w:t>Безопасность жизнедеятельности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учебник для бакалавров / Э. А. </w:t>
            </w:r>
            <w:proofErr w:type="spellStart"/>
            <w:r w:rsidRPr="00F97E6A">
              <w:rPr>
                <w:rFonts w:ascii="Times New Roman" w:hAnsi="Times New Roman" w:cs="Times New Roman"/>
              </w:rPr>
              <w:t>Арустамов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, А. Е. </w:t>
            </w:r>
            <w:proofErr w:type="spellStart"/>
            <w:r w:rsidRPr="00F97E6A">
              <w:rPr>
                <w:rFonts w:ascii="Times New Roman" w:hAnsi="Times New Roman" w:cs="Times New Roman"/>
              </w:rPr>
              <w:t>Волощенко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, Н. В. Косолапова [и др.] ; под ред. проф. Э. А. </w:t>
            </w:r>
            <w:proofErr w:type="spellStart"/>
            <w:r w:rsidRPr="00F97E6A">
              <w:rPr>
                <w:rFonts w:ascii="Times New Roman" w:hAnsi="Times New Roman" w:cs="Times New Roman"/>
              </w:rPr>
              <w:t>Арустамова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. — 22-е изд., </w:t>
            </w:r>
            <w:proofErr w:type="spellStart"/>
            <w:r w:rsidRPr="00F97E6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97E6A">
              <w:rPr>
                <w:rFonts w:ascii="Times New Roman" w:hAnsi="Times New Roman" w:cs="Times New Roman"/>
              </w:rPr>
              <w:t>. и доп. — Москва : Издательско-торговая корпорация «Дашков и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F97E6A">
              <w:rPr>
                <w:rFonts w:ascii="Times New Roman" w:hAnsi="Times New Roman" w:cs="Times New Roman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97E6A" w:rsidRDefault="002B36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F97E6A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F97E6A" w:rsidTr="00F97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97E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7E6A">
              <w:rPr>
                <w:rFonts w:ascii="Times New Roman" w:hAnsi="Times New Roman" w:cs="Times New Roman"/>
              </w:rPr>
              <w:t>Мельников, В. П. Безопасность жизнедеятельности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учебник / В.П. Мельников. — Москва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97E6A" w:rsidRDefault="002B36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F97E6A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F97E6A" w:rsidTr="00F97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97E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97E6A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F97E6A">
              <w:rPr>
                <w:rFonts w:ascii="Times New Roman" w:hAnsi="Times New Roman" w:cs="Times New Roman"/>
              </w:rPr>
              <w:t>, Г. В. Безопасность населения и территорий в чрезвычайных ситуациях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Учебник / Г. В. </w:t>
            </w:r>
            <w:proofErr w:type="spellStart"/>
            <w:r w:rsidRPr="00F97E6A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F97E6A">
              <w:rPr>
                <w:rFonts w:ascii="Times New Roman" w:hAnsi="Times New Roman" w:cs="Times New Roman"/>
              </w:rPr>
              <w:t>, С. К. Лунева, Т. В. Потемкина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Под редакцией Г.В. </w:t>
            </w:r>
            <w:proofErr w:type="spellStart"/>
            <w:r w:rsidRPr="00F97E6A">
              <w:rPr>
                <w:rFonts w:ascii="Times New Roman" w:hAnsi="Times New Roman" w:cs="Times New Roman"/>
              </w:rPr>
              <w:t>Лепеша</w:t>
            </w:r>
            <w:proofErr w:type="spellEnd"/>
            <w:r w:rsidRPr="00F97E6A">
              <w:rPr>
                <w:rFonts w:ascii="Times New Roman" w:hAnsi="Times New Roman" w:cs="Times New Roman"/>
              </w:rPr>
              <w:t>. – Санкт-Петербург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97E6A" w:rsidRDefault="002B36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97E6A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F97E6A" w:rsidTr="00F97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97E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7E6A">
              <w:rPr>
                <w:rFonts w:ascii="Times New Roman" w:hAnsi="Times New Roman" w:cs="Times New Roman"/>
              </w:rPr>
              <w:t>Медико-биологические основы безопасности. Охрана труда</w:t>
            </w:r>
            <w:proofErr w:type="gramStart"/>
            <w:r w:rsidRPr="00F97E6A">
              <w:rPr>
                <w:rFonts w:ascii="Times New Roman" w:hAnsi="Times New Roman" w:cs="Times New Roman"/>
                <w:lang w:val="en-US"/>
              </w:rPr>
              <w:t> </w:t>
            </w:r>
            <w:r w:rsidRPr="00F97E6A">
              <w:rPr>
                <w:rFonts w:ascii="Times New Roman" w:hAnsi="Times New Roman" w:cs="Times New Roman"/>
              </w:rPr>
              <w:t>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F97E6A">
              <w:rPr>
                <w:rFonts w:ascii="Times New Roman" w:hAnsi="Times New Roman" w:cs="Times New Roman"/>
                <w:lang w:val="en-US"/>
              </w:rPr>
              <w:t> </w:t>
            </w:r>
            <w:r w:rsidRPr="00F97E6A">
              <w:rPr>
                <w:rFonts w:ascii="Times New Roman" w:hAnsi="Times New Roman" w:cs="Times New Roman"/>
              </w:rPr>
              <w:t>/ О.</w:t>
            </w:r>
            <w:r w:rsidRPr="00F97E6A">
              <w:rPr>
                <w:rFonts w:ascii="Times New Roman" w:hAnsi="Times New Roman" w:cs="Times New Roman"/>
                <w:lang w:val="en-US"/>
              </w:rPr>
              <w:t> </w:t>
            </w:r>
            <w:r w:rsidRPr="00F97E6A">
              <w:rPr>
                <w:rFonts w:ascii="Times New Roman" w:hAnsi="Times New Roman" w:cs="Times New Roman"/>
              </w:rPr>
              <w:t>М.</w:t>
            </w:r>
            <w:r w:rsidRPr="00F97E6A">
              <w:rPr>
                <w:rFonts w:ascii="Times New Roman" w:hAnsi="Times New Roman" w:cs="Times New Roman"/>
                <w:lang w:val="en-US"/>
              </w:rPr>
              <w:t> </w:t>
            </w:r>
            <w:r w:rsidRPr="00F97E6A">
              <w:rPr>
                <w:rFonts w:ascii="Times New Roman" w:hAnsi="Times New Roman" w:cs="Times New Roman"/>
              </w:rPr>
              <w:t>Родионова, Е.</w:t>
            </w:r>
            <w:r w:rsidRPr="00F97E6A">
              <w:rPr>
                <w:rFonts w:ascii="Times New Roman" w:hAnsi="Times New Roman" w:cs="Times New Roman"/>
                <w:lang w:val="en-US"/>
              </w:rPr>
              <w:t> </w:t>
            </w:r>
            <w:r w:rsidRPr="00F97E6A">
              <w:rPr>
                <w:rFonts w:ascii="Times New Roman" w:hAnsi="Times New Roman" w:cs="Times New Roman"/>
              </w:rPr>
              <w:t>В.</w:t>
            </w:r>
            <w:r w:rsidRPr="00F97E6A">
              <w:rPr>
                <w:rFonts w:ascii="Times New Roman" w:hAnsi="Times New Roman" w:cs="Times New Roman"/>
                <w:lang w:val="en-US"/>
              </w:rPr>
              <w:t> </w:t>
            </w:r>
            <w:r w:rsidRPr="00F97E6A">
              <w:rPr>
                <w:rFonts w:ascii="Times New Roman" w:hAnsi="Times New Roman" w:cs="Times New Roman"/>
              </w:rPr>
              <w:t>Аникина, Б.</w:t>
            </w:r>
            <w:r w:rsidRPr="00F97E6A">
              <w:rPr>
                <w:rFonts w:ascii="Times New Roman" w:hAnsi="Times New Roman" w:cs="Times New Roman"/>
                <w:lang w:val="en-US"/>
              </w:rPr>
              <w:t> </w:t>
            </w:r>
            <w:r w:rsidRPr="00F97E6A">
              <w:rPr>
                <w:rFonts w:ascii="Times New Roman" w:hAnsi="Times New Roman" w:cs="Times New Roman"/>
              </w:rPr>
              <w:t>И.</w:t>
            </w:r>
            <w:r w:rsidRPr="00F97E6A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F97E6A">
              <w:rPr>
                <w:rFonts w:ascii="Times New Roman" w:hAnsi="Times New Roman" w:cs="Times New Roman"/>
              </w:rPr>
              <w:t>Лавер</w:t>
            </w:r>
            <w:proofErr w:type="spellEnd"/>
            <w:r w:rsidRPr="00F97E6A">
              <w:rPr>
                <w:rFonts w:ascii="Times New Roman" w:hAnsi="Times New Roman" w:cs="Times New Roman"/>
              </w:rPr>
              <w:t>, Д.</w:t>
            </w:r>
            <w:r w:rsidRPr="00F97E6A">
              <w:rPr>
                <w:rFonts w:ascii="Times New Roman" w:hAnsi="Times New Roman" w:cs="Times New Roman"/>
                <w:lang w:val="en-US"/>
              </w:rPr>
              <w:t> </w:t>
            </w:r>
            <w:r w:rsidRPr="00F97E6A">
              <w:rPr>
                <w:rFonts w:ascii="Times New Roman" w:hAnsi="Times New Roman" w:cs="Times New Roman"/>
              </w:rPr>
              <w:t>А.</w:t>
            </w:r>
            <w:r w:rsidRPr="00F97E6A">
              <w:rPr>
                <w:rFonts w:ascii="Times New Roman" w:hAnsi="Times New Roman" w:cs="Times New Roman"/>
                <w:lang w:val="en-US"/>
              </w:rPr>
              <w:t> </w:t>
            </w:r>
            <w:r w:rsidRPr="00F97E6A">
              <w:rPr>
                <w:rFonts w:ascii="Times New Roman" w:hAnsi="Times New Roman" w:cs="Times New Roman"/>
              </w:rPr>
              <w:t>Семенов.</w:t>
            </w:r>
            <w:r w:rsidRPr="00F97E6A">
              <w:rPr>
                <w:rFonts w:ascii="Times New Roman" w:hAnsi="Times New Roman" w:cs="Times New Roman"/>
                <w:lang w:val="en-US"/>
              </w:rPr>
              <w:t> </w:t>
            </w:r>
            <w:r w:rsidRPr="00F97E6A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F97E6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97E6A">
              <w:rPr>
                <w:rFonts w:ascii="Times New Roman" w:hAnsi="Times New Roman" w:cs="Times New Roman"/>
              </w:rPr>
              <w:t>. и доп.</w:t>
            </w:r>
            <w:r w:rsidRPr="00F97E6A">
              <w:rPr>
                <w:rFonts w:ascii="Times New Roman" w:hAnsi="Times New Roman" w:cs="Times New Roman"/>
                <w:lang w:val="en-US"/>
              </w:rPr>
              <w:t> </w:t>
            </w:r>
            <w:r w:rsidRPr="00F97E6A">
              <w:rPr>
                <w:rFonts w:ascii="Times New Roman" w:hAnsi="Times New Roman" w:cs="Times New Roman"/>
              </w:rPr>
              <w:t>— Москва</w:t>
            </w:r>
            <w:r w:rsidRPr="00F97E6A">
              <w:rPr>
                <w:rFonts w:ascii="Times New Roman" w:hAnsi="Times New Roman" w:cs="Times New Roman"/>
                <w:lang w:val="en-US"/>
              </w:rPr>
              <w:t> </w:t>
            </w:r>
            <w:r w:rsidRPr="00F97E6A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F97E6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97E6A">
              <w:rPr>
                <w:rFonts w:ascii="Times New Roman" w:hAnsi="Times New Roman" w:cs="Times New Roman"/>
              </w:rPr>
              <w:t>, 2022.</w:t>
            </w:r>
            <w:r w:rsidRPr="00F97E6A">
              <w:rPr>
                <w:rFonts w:ascii="Times New Roman" w:hAnsi="Times New Roman" w:cs="Times New Roman"/>
                <w:lang w:val="en-US"/>
              </w:rPr>
              <w:t> </w:t>
            </w:r>
            <w:r w:rsidRPr="00F97E6A">
              <w:rPr>
                <w:rFonts w:ascii="Times New Roman" w:hAnsi="Times New Roman" w:cs="Times New Roman"/>
              </w:rPr>
              <w:t>— 583</w:t>
            </w:r>
            <w:r w:rsidRPr="00F97E6A">
              <w:rPr>
                <w:rFonts w:ascii="Times New Roman" w:hAnsi="Times New Roman" w:cs="Times New Roman"/>
                <w:lang w:val="en-US"/>
              </w:rPr>
              <w:t> </w:t>
            </w:r>
            <w:r w:rsidRPr="00F97E6A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97E6A" w:rsidRDefault="002B36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F97E6A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F97E6A" w:rsidTr="00F97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97E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7E6A">
              <w:rPr>
                <w:rFonts w:ascii="Times New Roman" w:hAnsi="Times New Roman" w:cs="Times New Roman"/>
              </w:rPr>
              <w:t>Безопасность жизнедеятельности: Учеб</w:t>
            </w:r>
            <w:proofErr w:type="gramStart"/>
            <w:r w:rsidRPr="00F97E6A">
              <w:rPr>
                <w:rFonts w:ascii="Times New Roman" w:hAnsi="Times New Roman" w:cs="Times New Roman"/>
              </w:rPr>
              <w:t>.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97E6A">
              <w:rPr>
                <w:rFonts w:ascii="Times New Roman" w:hAnsi="Times New Roman" w:cs="Times New Roman"/>
              </w:rPr>
              <w:t>п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особие для вузов / Под ред. проф. Л.А. Муравья. — 2-е изд., </w:t>
            </w:r>
            <w:proofErr w:type="spellStart"/>
            <w:r w:rsidRPr="00F97E6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97E6A">
              <w:rPr>
                <w:rFonts w:ascii="Times New Roman" w:hAnsi="Times New Roman" w:cs="Times New Roman"/>
              </w:rPr>
              <w:t>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97E6A" w:rsidRDefault="002B36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F97E6A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F97E6A" w:rsidTr="00F97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97E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7E6A">
              <w:rPr>
                <w:rFonts w:ascii="Times New Roman" w:hAnsi="Times New Roman" w:cs="Times New Roman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Лань, 2023. — </w:t>
            </w:r>
            <w:r w:rsidRPr="00F97E6A">
              <w:rPr>
                <w:rFonts w:ascii="Times New Roman" w:hAnsi="Times New Roman" w:cs="Times New Roman"/>
                <w:lang w:val="en-US"/>
              </w:rPr>
              <w:t>ISBN</w:t>
            </w:r>
            <w:r w:rsidRPr="00F97E6A">
              <w:rPr>
                <w:rFonts w:ascii="Times New Roman" w:hAnsi="Times New Roman" w:cs="Times New Roman"/>
              </w:rPr>
              <w:br/>
              <w:t>978-5-507-46403-6. — Текст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97E6A" w:rsidRDefault="002B36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F97E6A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F97E6A" w:rsidTr="00F97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97E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7E6A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Лань, 2023. — </w:t>
            </w:r>
            <w:r w:rsidRPr="00F97E6A">
              <w:rPr>
                <w:rFonts w:ascii="Times New Roman" w:hAnsi="Times New Roman" w:cs="Times New Roman"/>
                <w:lang w:val="en-US"/>
              </w:rPr>
              <w:t>ISBN</w:t>
            </w:r>
            <w:r w:rsidRPr="00F97E6A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97E6A" w:rsidRDefault="002B36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F97E6A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1769BF" w:rsidTr="00F97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97E6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97E6A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Лань, 2023. — </w:t>
            </w:r>
            <w:r w:rsidRPr="00F97E6A">
              <w:rPr>
                <w:rFonts w:ascii="Times New Roman" w:hAnsi="Times New Roman" w:cs="Times New Roman"/>
                <w:lang w:val="en-US"/>
              </w:rPr>
              <w:t>ISBN</w:t>
            </w:r>
            <w:r w:rsidRPr="00F97E6A">
              <w:rPr>
                <w:rFonts w:ascii="Times New Roman" w:hAnsi="Times New Roman" w:cs="Times New Roman"/>
              </w:rPr>
              <w:t xml:space="preserve"> 978-5-507-46544-6.  </w:t>
            </w:r>
            <w:r w:rsidRPr="00F97E6A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proofErr w:type="gramStart"/>
            <w:r w:rsidRPr="00F97E6A">
              <w:rPr>
                <w:rFonts w:ascii="Times New Roman" w:hAnsi="Times New Roman" w:cs="Times New Roman"/>
                <w:lang w:val="en-US"/>
              </w:rPr>
              <w:t>Текст</w:t>
            </w:r>
            <w:proofErr w:type="spellEnd"/>
            <w:r w:rsidRPr="00F97E6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7E6A">
              <w:rPr>
                <w:rFonts w:ascii="Times New Roman" w:hAnsi="Times New Roman" w:cs="Times New Roman"/>
                <w:lang w:val="en-US"/>
              </w:rPr>
              <w:t>электронный</w:t>
            </w:r>
            <w:proofErr w:type="spellEnd"/>
            <w:r w:rsidRPr="00F97E6A">
              <w:rPr>
                <w:rFonts w:ascii="Times New Roman" w:hAnsi="Times New Roman" w:cs="Times New Roman"/>
                <w:lang w:val="en-US"/>
              </w:rPr>
              <w:t xml:space="preserve"> // </w:t>
            </w:r>
            <w:proofErr w:type="spellStart"/>
            <w:r w:rsidRPr="00F97E6A">
              <w:rPr>
                <w:rFonts w:ascii="Times New Roman" w:hAnsi="Times New Roman" w:cs="Times New Roman"/>
                <w:lang w:val="en-US"/>
              </w:rPr>
              <w:t>Лань</w:t>
            </w:r>
            <w:proofErr w:type="spellEnd"/>
            <w:r w:rsidRPr="00F97E6A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F97E6A">
              <w:rPr>
                <w:rFonts w:ascii="Times New Roman" w:hAnsi="Times New Roman" w:cs="Times New Roman"/>
                <w:lang w:val="en-US"/>
              </w:rPr>
              <w:t>электронно-библиотечная</w:t>
            </w:r>
            <w:proofErr w:type="spellEnd"/>
            <w:r w:rsidRPr="00F97E6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7E6A">
              <w:rPr>
                <w:rFonts w:ascii="Times New Roman" w:hAnsi="Times New Roman" w:cs="Times New Roman"/>
                <w:lang w:val="en-US"/>
              </w:rPr>
              <w:t>система</w:t>
            </w:r>
            <w:proofErr w:type="spellEnd"/>
            <w:r w:rsidRPr="00F97E6A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97E6A" w:rsidRDefault="002B36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F97E6A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F97E6A" w:rsidTr="00F97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97E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7E6A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Лань, 2023. — </w:t>
            </w:r>
            <w:r w:rsidRPr="00F97E6A">
              <w:rPr>
                <w:rFonts w:ascii="Times New Roman" w:hAnsi="Times New Roman" w:cs="Times New Roman"/>
                <w:lang w:val="en-US"/>
              </w:rPr>
              <w:t>ISBN</w:t>
            </w:r>
            <w:r w:rsidRPr="00F97E6A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97E6A" w:rsidRDefault="002B36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F97E6A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F97E6A" w:rsidTr="00F97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97E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7E6A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F97E6A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E6A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F97E6A"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97E6A" w:rsidRDefault="002B36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F97E6A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F97E6A" w:rsidTr="00F97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97E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97E6A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F97E6A">
              <w:rPr>
                <w:rFonts w:ascii="Times New Roman" w:hAnsi="Times New Roman" w:cs="Times New Roman"/>
              </w:rPr>
              <w:t>, Ю. Б. Тактическая подготовка курсантов учебных военных центров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F97E6A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 ; под редакцией Ю. Б. </w:t>
            </w:r>
            <w:proofErr w:type="spellStart"/>
            <w:r w:rsidRPr="00F97E6A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F97E6A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СФУ, 2018. — </w:t>
            </w:r>
            <w:r w:rsidRPr="00F97E6A">
              <w:rPr>
                <w:rFonts w:ascii="Times New Roman" w:hAnsi="Times New Roman" w:cs="Times New Roman"/>
                <w:lang w:val="en-US"/>
              </w:rPr>
              <w:t>ISBN</w:t>
            </w:r>
            <w:r w:rsidRPr="00F97E6A">
              <w:rPr>
                <w:rFonts w:ascii="Times New Roman" w:hAnsi="Times New Roman" w:cs="Times New Roman"/>
              </w:rPr>
              <w:t xml:space="preserve"> 978-5-7638-3841-1. — Текст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97E6A" w:rsidRDefault="002B36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3" w:history="1">
              <w:r w:rsidR="00984247" w:rsidRPr="00F97E6A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F97E6A" w:rsidTr="00F97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97E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97E6A">
              <w:rPr>
                <w:rFonts w:ascii="Times New Roman" w:hAnsi="Times New Roman" w:cs="Times New Roman"/>
              </w:rPr>
              <w:t>Шульдешов</w:t>
            </w:r>
            <w:proofErr w:type="spellEnd"/>
            <w:r w:rsidRPr="00F97E6A">
              <w:rPr>
                <w:rFonts w:ascii="Times New Roman" w:hAnsi="Times New Roman" w:cs="Times New Roman"/>
              </w:rPr>
              <w:t>, Л. С. Общая тактика. Взвод, отделение, танк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учебное пособие для вузов / Л. С. </w:t>
            </w:r>
            <w:proofErr w:type="spellStart"/>
            <w:r w:rsidRPr="00F97E6A">
              <w:rPr>
                <w:rFonts w:ascii="Times New Roman" w:hAnsi="Times New Roman" w:cs="Times New Roman"/>
              </w:rPr>
              <w:t>Шульдешов</w:t>
            </w:r>
            <w:proofErr w:type="spellEnd"/>
            <w:r w:rsidRPr="00F97E6A">
              <w:rPr>
                <w:rFonts w:ascii="Times New Roman" w:hAnsi="Times New Roman" w:cs="Times New Roman"/>
              </w:rPr>
              <w:t>, В. А. Софронов, Б. В. Федоров. — 2-е изд., стер. — Санкт-Петербург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Лань, 2022. — </w:t>
            </w:r>
            <w:r w:rsidRPr="00F97E6A">
              <w:rPr>
                <w:rFonts w:ascii="Times New Roman" w:hAnsi="Times New Roman" w:cs="Times New Roman"/>
                <w:lang w:val="en-US"/>
              </w:rPr>
              <w:t>ISBN</w:t>
            </w:r>
            <w:r w:rsidRPr="00F97E6A">
              <w:rPr>
                <w:rFonts w:ascii="Times New Roman" w:hAnsi="Times New Roman" w:cs="Times New Roman"/>
              </w:rPr>
              <w:t xml:space="preserve"> 978-5-8114-9162-9. — Текст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97E6A" w:rsidRDefault="002B36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4" w:history="1">
              <w:r w:rsidR="00984247" w:rsidRPr="00F97E6A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F97E6A" w:rsidTr="00F97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97E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97E6A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F97E6A">
              <w:rPr>
                <w:rFonts w:ascii="Times New Roman" w:hAnsi="Times New Roman" w:cs="Times New Roman"/>
              </w:rPr>
              <w:t>, Ю. Б. Общая тактика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F97E6A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 ; под редакцией Ю. Б. </w:t>
            </w:r>
            <w:proofErr w:type="spellStart"/>
            <w:r w:rsidRPr="00F97E6A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F97E6A">
              <w:rPr>
                <w:rFonts w:ascii="Times New Roman" w:hAnsi="Times New Roman" w:cs="Times New Roman"/>
              </w:rPr>
              <w:t>испр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. и доп. — Красноярск : СФУ, 2017. — </w:t>
            </w:r>
            <w:r w:rsidRPr="00F97E6A">
              <w:rPr>
                <w:rFonts w:ascii="Times New Roman" w:hAnsi="Times New Roman" w:cs="Times New Roman"/>
                <w:lang w:val="en-US"/>
              </w:rPr>
              <w:t>ISBN</w:t>
            </w:r>
            <w:r w:rsidRPr="00F97E6A">
              <w:rPr>
                <w:rFonts w:ascii="Times New Roman" w:hAnsi="Times New Roman" w:cs="Times New Roman"/>
              </w:rPr>
              <w:t xml:space="preserve"> 978-5-7638-3687-5. — Текст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97E6A" w:rsidRDefault="002B36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5" w:history="1">
              <w:r w:rsidR="00984247" w:rsidRPr="00F97E6A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F97E6A" w:rsidTr="00F97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97E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97E6A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F97E6A"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F97E6A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F97E6A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F97E6A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F97E6A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СФУ, 2015. — </w:t>
            </w:r>
            <w:r w:rsidRPr="00F97E6A">
              <w:rPr>
                <w:rFonts w:ascii="Times New Roman" w:hAnsi="Times New Roman" w:cs="Times New Roman"/>
                <w:lang w:val="en-US"/>
              </w:rPr>
              <w:t>ISBN</w:t>
            </w:r>
            <w:r w:rsidRPr="00F97E6A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97E6A" w:rsidRDefault="002B36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6" w:history="1">
              <w:r w:rsidR="00984247" w:rsidRPr="00F97E6A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F97E6A" w:rsidTr="00F97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97E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97E6A">
              <w:rPr>
                <w:rFonts w:ascii="Times New Roman" w:hAnsi="Times New Roman" w:cs="Times New Roman"/>
              </w:rPr>
              <w:t>Араев</w:t>
            </w:r>
            <w:proofErr w:type="spellEnd"/>
            <w:r w:rsidRPr="00F97E6A">
              <w:rPr>
                <w:rFonts w:ascii="Times New Roman" w:hAnsi="Times New Roman" w:cs="Times New Roman"/>
              </w:rPr>
              <w:t>, С. И. Военное ориентирование на местности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учебное пособие / С. И. </w:t>
            </w:r>
            <w:proofErr w:type="spellStart"/>
            <w:r w:rsidRPr="00F97E6A">
              <w:rPr>
                <w:rFonts w:ascii="Times New Roman" w:hAnsi="Times New Roman" w:cs="Times New Roman"/>
              </w:rPr>
              <w:t>Араев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, Р. Н. </w:t>
            </w:r>
            <w:proofErr w:type="spellStart"/>
            <w:r w:rsidRPr="00F97E6A">
              <w:rPr>
                <w:rFonts w:ascii="Times New Roman" w:hAnsi="Times New Roman" w:cs="Times New Roman"/>
              </w:rPr>
              <w:t>Нурулин</w:t>
            </w:r>
            <w:proofErr w:type="spellEnd"/>
            <w:r w:rsidRPr="00F97E6A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МАИ, 2021. — </w:t>
            </w:r>
            <w:r w:rsidRPr="00F97E6A">
              <w:rPr>
                <w:rFonts w:ascii="Times New Roman" w:hAnsi="Times New Roman" w:cs="Times New Roman"/>
                <w:lang w:val="en-US"/>
              </w:rPr>
              <w:t>ISBN</w:t>
            </w:r>
            <w:r w:rsidRPr="00F97E6A">
              <w:rPr>
                <w:rFonts w:ascii="Times New Roman" w:hAnsi="Times New Roman" w:cs="Times New Roman"/>
              </w:rPr>
              <w:t xml:space="preserve"> 978-5-4316-0853-7. — Текст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97E6A" w:rsidRDefault="002B36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7" w:history="1">
              <w:r w:rsidR="00984247" w:rsidRPr="00F97E6A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F97E6A" w:rsidTr="00F97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97E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7E6A">
              <w:rPr>
                <w:rFonts w:ascii="Times New Roman" w:hAnsi="Times New Roman" w:cs="Times New Roman"/>
              </w:rPr>
              <w:t>Смоленская, С. В. Национальная безопасность России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учебное пособие / С. В. Смоленская. — Ульяновск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7E6A">
              <w:rPr>
                <w:rFonts w:ascii="Times New Roman" w:hAnsi="Times New Roman" w:cs="Times New Roman"/>
              </w:rPr>
              <w:t>УлГТУ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, 2021. — </w:t>
            </w:r>
            <w:r w:rsidRPr="00F97E6A">
              <w:rPr>
                <w:rFonts w:ascii="Times New Roman" w:hAnsi="Times New Roman" w:cs="Times New Roman"/>
                <w:lang w:val="en-US"/>
              </w:rPr>
              <w:t>ISBN</w:t>
            </w:r>
            <w:r w:rsidRPr="00F97E6A">
              <w:rPr>
                <w:rFonts w:ascii="Times New Roman" w:hAnsi="Times New Roman" w:cs="Times New Roman"/>
              </w:rPr>
              <w:t xml:space="preserve"> 978-5-9795-2123-7. — Текст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97E6A" w:rsidRDefault="002B36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8" w:history="1">
              <w:r w:rsidR="00984247" w:rsidRPr="00F97E6A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F97E6A" w:rsidRPr="00F97E6A" w:rsidTr="00F97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F97E6A" w:rsidRPr="00F97E6A" w:rsidRDefault="00F97E6A" w:rsidP="00390B83">
            <w:pPr>
              <w:rPr>
                <w:rFonts w:ascii="Times New Roman" w:hAnsi="Times New Roman" w:cs="Times New Roman"/>
              </w:rPr>
            </w:pPr>
            <w:proofErr w:type="spellStart"/>
            <w:r w:rsidRPr="00F97E6A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F97E6A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7E6A">
              <w:rPr>
                <w:rFonts w:ascii="Times New Roman" w:hAnsi="Times New Roman" w:cs="Times New Roman"/>
              </w:rPr>
              <w:t>С.К.Лунева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7E6A">
              <w:rPr>
                <w:rFonts w:ascii="Times New Roman" w:hAnsi="Times New Roman" w:cs="Times New Roman"/>
              </w:rPr>
              <w:t>Т.В.Потемкина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F97E6A">
              <w:rPr>
                <w:rFonts w:ascii="Times New Roman" w:hAnsi="Times New Roman" w:cs="Times New Roman"/>
              </w:rPr>
              <w:t>Г.В.Лепеша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97E6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97E6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97E6A">
              <w:rPr>
                <w:rFonts w:ascii="Times New Roman" w:hAnsi="Times New Roman" w:cs="Times New Roman"/>
              </w:rPr>
              <w:t>экон</w:t>
            </w:r>
            <w:proofErr w:type="spellEnd"/>
            <w:r w:rsidRPr="00F97E6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F97E6A">
              <w:rPr>
                <w:rFonts w:ascii="Times New Roman" w:hAnsi="Times New Roman" w:cs="Times New Roman"/>
              </w:rPr>
              <w:t>.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97E6A">
              <w:rPr>
                <w:rFonts w:ascii="Times New Roman" w:hAnsi="Times New Roman" w:cs="Times New Roman"/>
              </w:rPr>
              <w:t>б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езопасности населения и территорий от </w:t>
            </w:r>
            <w:proofErr w:type="spellStart"/>
            <w:r w:rsidRPr="00F97E6A">
              <w:rPr>
                <w:rFonts w:ascii="Times New Roman" w:hAnsi="Times New Roman" w:cs="Times New Roman"/>
              </w:rPr>
              <w:t>чрезвычайн</w:t>
            </w:r>
            <w:proofErr w:type="spellEnd"/>
            <w:r w:rsidRPr="00F97E6A">
              <w:rPr>
                <w:rFonts w:ascii="Times New Roman" w:hAnsi="Times New Roman" w:cs="Times New Roman"/>
              </w:rPr>
              <w:t>. ситуаций. Санкт-Петербург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F97E6A" w:rsidRPr="00F97E6A" w:rsidRDefault="002B364D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F97E6A" w:rsidRPr="00F97E6A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F97E6A" w:rsidRPr="00F97E6A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F97E6A" w:rsidRPr="00F97E6A">
              <w:t xml:space="preserve"> </w:t>
            </w:r>
          </w:p>
        </w:tc>
      </w:tr>
      <w:tr w:rsidR="00F97E6A" w:rsidRPr="00F97E6A" w:rsidTr="00F97E6A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F97E6A" w:rsidRPr="00F97E6A" w:rsidRDefault="00F97E6A" w:rsidP="00390B83">
            <w:pPr>
              <w:rPr>
                <w:rFonts w:ascii="Times New Roman" w:hAnsi="Times New Roman" w:cs="Times New Roman"/>
              </w:rPr>
            </w:pPr>
            <w:proofErr w:type="spellStart"/>
            <w:r w:rsidRPr="00F97E6A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F97E6A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7E6A">
              <w:rPr>
                <w:rFonts w:ascii="Times New Roman" w:hAnsi="Times New Roman" w:cs="Times New Roman"/>
              </w:rPr>
              <w:t>О.Д.Угольникова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7E6A">
              <w:rPr>
                <w:rFonts w:ascii="Times New Roman" w:hAnsi="Times New Roman" w:cs="Times New Roman"/>
              </w:rPr>
              <w:t>С.Ю.Александрова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97E6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97E6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97E6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97E6A">
              <w:rPr>
                <w:rFonts w:ascii="Times New Roman" w:hAnsi="Times New Roman" w:cs="Times New Roman"/>
              </w:rPr>
              <w:t>экон</w:t>
            </w:r>
            <w:proofErr w:type="spellEnd"/>
            <w:r w:rsidRPr="00F97E6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F97E6A">
              <w:rPr>
                <w:rFonts w:ascii="Times New Roman" w:hAnsi="Times New Roman" w:cs="Times New Roman"/>
              </w:rPr>
              <w:t>.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97E6A">
              <w:rPr>
                <w:rFonts w:ascii="Times New Roman" w:hAnsi="Times New Roman" w:cs="Times New Roman"/>
              </w:rPr>
              <w:t>б</w:t>
            </w:r>
            <w:proofErr w:type="gramEnd"/>
            <w:r w:rsidRPr="00F97E6A">
              <w:rPr>
                <w:rFonts w:ascii="Times New Roman" w:hAnsi="Times New Roman" w:cs="Times New Roman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F97E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7E6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4299" w:type="dxa"/>
            <w:shd w:val="clear" w:color="auto" w:fill="auto"/>
            <w:vAlign w:val="center"/>
          </w:tcPr>
          <w:p w:rsidR="00F97E6A" w:rsidRPr="00F97E6A" w:rsidRDefault="002B364D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F97E6A" w:rsidRPr="00F97E6A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F97E6A" w:rsidRPr="00F97E6A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B364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F97E6A" w:rsidRPr="007E6725" w:rsidRDefault="00F97E6A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311"/>
      </w:tblGrid>
      <w:tr w:rsidR="002F7E37" w:rsidRPr="00AE44C4" w:rsidTr="004964DC">
        <w:tc>
          <w:tcPr>
            <w:tcW w:w="7797" w:type="dxa"/>
            <w:shd w:val="clear" w:color="auto" w:fill="auto"/>
          </w:tcPr>
          <w:p w:rsidR="002F7E37" w:rsidRPr="00AE44C4" w:rsidRDefault="002F7E37" w:rsidP="004964D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44C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:rsidR="002F7E37" w:rsidRPr="00AE44C4" w:rsidRDefault="002F7E37" w:rsidP="004964D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44C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F7E37" w:rsidRPr="00AE44C4" w:rsidTr="004964DC">
        <w:tc>
          <w:tcPr>
            <w:tcW w:w="7797" w:type="dxa"/>
            <w:shd w:val="clear" w:color="auto" w:fill="auto"/>
          </w:tcPr>
          <w:p w:rsidR="002F7E37" w:rsidRPr="00AE44C4" w:rsidRDefault="002F7E37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AE44C4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44C4">
              <w:rPr>
                <w:sz w:val="22"/>
                <w:szCs w:val="22"/>
              </w:rPr>
              <w:t>комплексом</w:t>
            </w:r>
            <w:proofErr w:type="gramStart"/>
            <w:r w:rsidRPr="00AE44C4">
              <w:rPr>
                <w:sz w:val="22"/>
                <w:szCs w:val="22"/>
              </w:rPr>
              <w:t>.С</w:t>
            </w:r>
            <w:proofErr w:type="gramEnd"/>
            <w:r w:rsidRPr="00AE44C4">
              <w:rPr>
                <w:sz w:val="22"/>
                <w:szCs w:val="22"/>
              </w:rPr>
              <w:t>пециализированная</w:t>
            </w:r>
            <w:proofErr w:type="spellEnd"/>
            <w:r w:rsidRPr="00AE44C4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AE44C4">
              <w:rPr>
                <w:sz w:val="22"/>
                <w:szCs w:val="22"/>
              </w:rPr>
              <w:t>.К</w:t>
            </w:r>
            <w:proofErr w:type="gramEnd"/>
            <w:r w:rsidRPr="00AE44C4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AE44C4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AE44C4">
              <w:rPr>
                <w:sz w:val="22"/>
                <w:szCs w:val="22"/>
              </w:rPr>
              <w:t xml:space="preserve"> </w:t>
            </w:r>
            <w:proofErr w:type="spellStart"/>
            <w:r w:rsidRPr="00AE44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44C4">
              <w:rPr>
                <w:sz w:val="22"/>
                <w:szCs w:val="22"/>
              </w:rPr>
              <w:t>3 2100 3.3/4</w:t>
            </w:r>
            <w:r w:rsidRPr="00AE44C4">
              <w:rPr>
                <w:sz w:val="22"/>
                <w:szCs w:val="22"/>
                <w:lang w:val="en-US"/>
              </w:rPr>
              <w:t>Gb</w:t>
            </w:r>
            <w:r w:rsidRPr="00AE44C4">
              <w:rPr>
                <w:sz w:val="22"/>
                <w:szCs w:val="22"/>
              </w:rPr>
              <w:t>/500</w:t>
            </w:r>
            <w:r w:rsidRPr="00AE44C4">
              <w:rPr>
                <w:sz w:val="22"/>
                <w:szCs w:val="22"/>
                <w:lang w:val="en-US"/>
              </w:rPr>
              <w:t>Gb</w:t>
            </w:r>
            <w:r w:rsidRPr="00AE44C4">
              <w:rPr>
                <w:sz w:val="22"/>
                <w:szCs w:val="22"/>
              </w:rPr>
              <w:t>/</w:t>
            </w:r>
            <w:proofErr w:type="spellStart"/>
            <w:r w:rsidRPr="00AE44C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E44C4">
              <w:rPr>
                <w:sz w:val="22"/>
                <w:szCs w:val="22"/>
              </w:rPr>
              <w:t xml:space="preserve">193 - 1 шт., Мультимедийный проектор </w:t>
            </w:r>
            <w:r w:rsidRPr="00AE44C4">
              <w:rPr>
                <w:sz w:val="22"/>
                <w:szCs w:val="22"/>
                <w:lang w:val="en-US"/>
              </w:rPr>
              <w:t>Panasonic</w:t>
            </w:r>
            <w:r w:rsidRPr="00AE44C4">
              <w:rPr>
                <w:sz w:val="22"/>
                <w:szCs w:val="22"/>
              </w:rPr>
              <w:t xml:space="preserve"> </w:t>
            </w:r>
            <w:r w:rsidRPr="00AE44C4">
              <w:rPr>
                <w:sz w:val="22"/>
                <w:szCs w:val="22"/>
                <w:lang w:val="en-US"/>
              </w:rPr>
              <w:t>PT</w:t>
            </w:r>
            <w:r w:rsidRPr="00AE44C4">
              <w:rPr>
                <w:sz w:val="22"/>
                <w:szCs w:val="22"/>
              </w:rPr>
              <w:t>-</w:t>
            </w:r>
            <w:r w:rsidRPr="00AE44C4">
              <w:rPr>
                <w:sz w:val="22"/>
                <w:szCs w:val="22"/>
                <w:lang w:val="en-US"/>
              </w:rPr>
              <w:t>VX</w:t>
            </w:r>
            <w:r w:rsidRPr="00AE44C4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AE44C4">
              <w:rPr>
                <w:sz w:val="22"/>
                <w:szCs w:val="22"/>
                <w:lang w:val="en-US"/>
              </w:rPr>
              <w:t>DRAPER</w:t>
            </w:r>
            <w:r w:rsidRPr="00AE44C4">
              <w:rPr>
                <w:sz w:val="22"/>
                <w:szCs w:val="22"/>
              </w:rPr>
              <w:t xml:space="preserve"> </w:t>
            </w:r>
            <w:r w:rsidRPr="00AE44C4">
              <w:rPr>
                <w:sz w:val="22"/>
                <w:szCs w:val="22"/>
                <w:lang w:val="en-US"/>
              </w:rPr>
              <w:t>BARONET</w:t>
            </w:r>
            <w:r w:rsidRPr="00AE44C4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:rsidR="002F7E37" w:rsidRPr="00AE44C4" w:rsidRDefault="002F7E37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AE44C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E44C4">
              <w:rPr>
                <w:sz w:val="22"/>
                <w:szCs w:val="22"/>
              </w:rPr>
              <w:t>Красноармейская</w:t>
            </w:r>
            <w:proofErr w:type="gramEnd"/>
            <w:r w:rsidRPr="00AE44C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E44C4">
              <w:rPr>
                <w:sz w:val="22"/>
                <w:szCs w:val="22"/>
                <w:lang w:val="en-US"/>
              </w:rPr>
              <w:t>А</w:t>
            </w:r>
          </w:p>
        </w:tc>
      </w:tr>
      <w:tr w:rsidR="002F7E37" w:rsidRPr="00AE44C4" w:rsidTr="004964DC">
        <w:tc>
          <w:tcPr>
            <w:tcW w:w="7797" w:type="dxa"/>
            <w:shd w:val="clear" w:color="auto" w:fill="auto"/>
          </w:tcPr>
          <w:p w:rsidR="002F7E37" w:rsidRPr="00AE44C4" w:rsidRDefault="002F7E37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AE44C4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44C4">
              <w:rPr>
                <w:sz w:val="22"/>
                <w:szCs w:val="22"/>
              </w:rPr>
              <w:t>комплексом</w:t>
            </w:r>
            <w:proofErr w:type="gramStart"/>
            <w:r w:rsidRPr="00AE44C4">
              <w:rPr>
                <w:sz w:val="22"/>
                <w:szCs w:val="22"/>
              </w:rPr>
              <w:t>.С</w:t>
            </w:r>
            <w:proofErr w:type="gramEnd"/>
            <w:r w:rsidRPr="00AE44C4">
              <w:rPr>
                <w:sz w:val="22"/>
                <w:szCs w:val="22"/>
              </w:rPr>
              <w:t>пециализированная</w:t>
            </w:r>
            <w:proofErr w:type="spellEnd"/>
            <w:r w:rsidRPr="00AE44C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E44C4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AE44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44C4">
              <w:rPr>
                <w:sz w:val="22"/>
                <w:szCs w:val="22"/>
              </w:rPr>
              <w:t>3 2100 3.1/2</w:t>
            </w:r>
            <w:r w:rsidRPr="00AE44C4">
              <w:rPr>
                <w:sz w:val="22"/>
                <w:szCs w:val="22"/>
                <w:lang w:val="en-US"/>
              </w:rPr>
              <w:t>Gb</w:t>
            </w:r>
            <w:r w:rsidRPr="00AE44C4">
              <w:rPr>
                <w:sz w:val="22"/>
                <w:szCs w:val="22"/>
              </w:rPr>
              <w:t>/500</w:t>
            </w:r>
            <w:r w:rsidRPr="00AE44C4">
              <w:rPr>
                <w:sz w:val="22"/>
                <w:szCs w:val="22"/>
                <w:lang w:val="en-US"/>
              </w:rPr>
              <w:t>Gb</w:t>
            </w:r>
            <w:r w:rsidRPr="00AE44C4">
              <w:rPr>
                <w:sz w:val="22"/>
                <w:szCs w:val="22"/>
              </w:rPr>
              <w:t>/</w:t>
            </w:r>
            <w:r w:rsidRPr="00AE44C4">
              <w:rPr>
                <w:sz w:val="22"/>
                <w:szCs w:val="22"/>
                <w:lang w:val="en-US"/>
              </w:rPr>
              <w:t>Samsung</w:t>
            </w:r>
            <w:r w:rsidRPr="00AE44C4">
              <w:rPr>
                <w:sz w:val="22"/>
                <w:szCs w:val="22"/>
              </w:rPr>
              <w:t xml:space="preserve"> Е1920 </w:t>
            </w:r>
            <w:r w:rsidRPr="00AE44C4">
              <w:rPr>
                <w:sz w:val="22"/>
                <w:szCs w:val="22"/>
                <w:lang w:val="en-US"/>
              </w:rPr>
              <w:t>NR</w:t>
            </w:r>
            <w:r w:rsidRPr="00AE44C4">
              <w:rPr>
                <w:sz w:val="22"/>
                <w:szCs w:val="22"/>
              </w:rPr>
              <w:t xml:space="preserve"> - 1 шт., Проектор </w:t>
            </w:r>
            <w:r w:rsidRPr="00AE44C4">
              <w:rPr>
                <w:sz w:val="22"/>
                <w:szCs w:val="22"/>
                <w:lang w:val="en-US"/>
              </w:rPr>
              <w:t>NEC</w:t>
            </w:r>
            <w:r w:rsidRPr="00AE44C4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AE44C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E44C4">
              <w:rPr>
                <w:sz w:val="22"/>
                <w:szCs w:val="22"/>
              </w:rPr>
              <w:t xml:space="preserve"> </w:t>
            </w:r>
            <w:r w:rsidRPr="00AE44C4">
              <w:rPr>
                <w:sz w:val="22"/>
                <w:szCs w:val="22"/>
                <w:lang w:val="en-US"/>
              </w:rPr>
              <w:t>TA</w:t>
            </w:r>
            <w:r w:rsidRPr="00AE44C4">
              <w:rPr>
                <w:sz w:val="22"/>
                <w:szCs w:val="22"/>
              </w:rPr>
              <w:t xml:space="preserve">-1120 - 1 шт., Экран с электро-приводом </w:t>
            </w:r>
            <w:r w:rsidRPr="00AE44C4">
              <w:rPr>
                <w:sz w:val="22"/>
                <w:szCs w:val="22"/>
                <w:lang w:val="en-US"/>
              </w:rPr>
              <w:t>Draper</w:t>
            </w:r>
            <w:r w:rsidRPr="00AE44C4">
              <w:rPr>
                <w:sz w:val="22"/>
                <w:szCs w:val="22"/>
              </w:rPr>
              <w:t xml:space="preserve"> </w:t>
            </w:r>
            <w:r w:rsidRPr="00AE44C4">
              <w:rPr>
                <w:sz w:val="22"/>
                <w:szCs w:val="22"/>
                <w:lang w:val="en-US"/>
              </w:rPr>
              <w:t>Baronet</w:t>
            </w:r>
            <w:r w:rsidRPr="00AE44C4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AE44C4">
              <w:rPr>
                <w:sz w:val="22"/>
                <w:szCs w:val="22"/>
                <w:lang w:val="en-US"/>
              </w:rPr>
              <w:t>Hi</w:t>
            </w:r>
            <w:r w:rsidRPr="00AE44C4">
              <w:rPr>
                <w:sz w:val="22"/>
                <w:szCs w:val="22"/>
              </w:rPr>
              <w:t>-</w:t>
            </w:r>
            <w:r w:rsidRPr="00AE44C4">
              <w:rPr>
                <w:sz w:val="22"/>
                <w:szCs w:val="22"/>
                <w:lang w:val="en-US"/>
              </w:rPr>
              <w:t>Fi</w:t>
            </w:r>
            <w:r w:rsidRPr="00AE44C4">
              <w:rPr>
                <w:sz w:val="22"/>
                <w:szCs w:val="22"/>
              </w:rPr>
              <w:t xml:space="preserve"> </w:t>
            </w:r>
            <w:r w:rsidRPr="00AE44C4">
              <w:rPr>
                <w:sz w:val="22"/>
                <w:szCs w:val="22"/>
                <w:lang w:val="en-US"/>
              </w:rPr>
              <w:t>PRO</w:t>
            </w:r>
            <w:r w:rsidRPr="00AE44C4">
              <w:rPr>
                <w:sz w:val="22"/>
                <w:szCs w:val="22"/>
              </w:rPr>
              <w:t xml:space="preserve"> </w:t>
            </w:r>
            <w:r w:rsidRPr="00AE44C4">
              <w:rPr>
                <w:sz w:val="22"/>
                <w:szCs w:val="22"/>
                <w:lang w:val="en-US"/>
              </w:rPr>
              <w:t>MASK</w:t>
            </w:r>
            <w:r w:rsidRPr="00AE44C4">
              <w:rPr>
                <w:sz w:val="22"/>
                <w:szCs w:val="22"/>
              </w:rPr>
              <w:t>6</w:t>
            </w:r>
            <w:r w:rsidRPr="00AE44C4">
              <w:rPr>
                <w:sz w:val="22"/>
                <w:szCs w:val="22"/>
                <w:lang w:val="en-US"/>
              </w:rPr>
              <w:t>T</w:t>
            </w:r>
            <w:r w:rsidRPr="00AE44C4">
              <w:rPr>
                <w:sz w:val="22"/>
                <w:szCs w:val="22"/>
              </w:rPr>
              <w:t>-</w:t>
            </w:r>
            <w:r w:rsidRPr="00AE44C4">
              <w:rPr>
                <w:sz w:val="22"/>
                <w:szCs w:val="22"/>
                <w:lang w:val="en-US"/>
              </w:rPr>
              <w:t>W</w:t>
            </w:r>
            <w:r w:rsidRPr="00AE44C4">
              <w:rPr>
                <w:sz w:val="22"/>
                <w:szCs w:val="22"/>
              </w:rPr>
              <w:t xml:space="preserve"> - 1 шт., Проектор </w:t>
            </w:r>
            <w:r w:rsidRPr="00AE44C4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AE44C4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:rsidR="002F7E37" w:rsidRPr="00AE44C4" w:rsidRDefault="002F7E37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AE44C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E44C4">
              <w:rPr>
                <w:sz w:val="22"/>
                <w:szCs w:val="22"/>
              </w:rPr>
              <w:t>Красноармейская</w:t>
            </w:r>
            <w:proofErr w:type="gramEnd"/>
            <w:r w:rsidRPr="00AE44C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E44C4">
              <w:rPr>
                <w:sz w:val="22"/>
                <w:szCs w:val="22"/>
                <w:lang w:val="en-US"/>
              </w:rPr>
              <w:t>А</w:t>
            </w:r>
          </w:p>
        </w:tc>
      </w:tr>
      <w:tr w:rsidR="002F7E37" w:rsidRPr="00AE44C4" w:rsidTr="004964DC">
        <w:tc>
          <w:tcPr>
            <w:tcW w:w="7797" w:type="dxa"/>
            <w:shd w:val="clear" w:color="auto" w:fill="auto"/>
          </w:tcPr>
          <w:p w:rsidR="002F7E37" w:rsidRPr="00AE44C4" w:rsidRDefault="002F7E37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AE44C4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44C4">
              <w:rPr>
                <w:sz w:val="22"/>
                <w:szCs w:val="22"/>
              </w:rPr>
              <w:t>комплексом</w:t>
            </w:r>
            <w:proofErr w:type="gramStart"/>
            <w:r w:rsidRPr="00AE44C4">
              <w:rPr>
                <w:sz w:val="22"/>
                <w:szCs w:val="22"/>
              </w:rPr>
              <w:t>.С</w:t>
            </w:r>
            <w:proofErr w:type="gramEnd"/>
            <w:r w:rsidRPr="00AE44C4">
              <w:rPr>
                <w:sz w:val="22"/>
                <w:szCs w:val="22"/>
              </w:rPr>
              <w:t>пециализированная</w:t>
            </w:r>
            <w:proofErr w:type="spellEnd"/>
            <w:r w:rsidRPr="00AE44C4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AE44C4">
              <w:rPr>
                <w:sz w:val="22"/>
                <w:szCs w:val="22"/>
              </w:rPr>
              <w:t>.К</w:t>
            </w:r>
            <w:proofErr w:type="gramEnd"/>
            <w:r w:rsidRPr="00AE44C4">
              <w:rPr>
                <w:sz w:val="22"/>
                <w:szCs w:val="22"/>
              </w:rPr>
              <w:t xml:space="preserve">омпьютер </w:t>
            </w:r>
            <w:r w:rsidRPr="00AE44C4">
              <w:rPr>
                <w:sz w:val="22"/>
                <w:szCs w:val="22"/>
                <w:lang w:val="en-US"/>
              </w:rPr>
              <w:t>Intel</w:t>
            </w:r>
            <w:r w:rsidRPr="00AE44C4">
              <w:rPr>
                <w:sz w:val="22"/>
                <w:szCs w:val="22"/>
              </w:rPr>
              <w:t xml:space="preserve"> </w:t>
            </w:r>
            <w:proofErr w:type="spellStart"/>
            <w:r w:rsidRPr="00AE44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44C4">
              <w:rPr>
                <w:sz w:val="22"/>
                <w:szCs w:val="22"/>
              </w:rPr>
              <w:t>3 2100 3.3/4</w:t>
            </w:r>
            <w:r w:rsidRPr="00AE44C4">
              <w:rPr>
                <w:sz w:val="22"/>
                <w:szCs w:val="22"/>
                <w:lang w:val="en-US"/>
              </w:rPr>
              <w:t>Gb</w:t>
            </w:r>
            <w:r w:rsidRPr="00AE44C4">
              <w:rPr>
                <w:sz w:val="22"/>
                <w:szCs w:val="22"/>
              </w:rPr>
              <w:t>/500</w:t>
            </w:r>
            <w:r w:rsidRPr="00AE44C4">
              <w:rPr>
                <w:sz w:val="22"/>
                <w:szCs w:val="22"/>
                <w:lang w:val="en-US"/>
              </w:rPr>
              <w:t>Gb</w:t>
            </w:r>
            <w:r w:rsidRPr="00AE44C4">
              <w:rPr>
                <w:sz w:val="22"/>
                <w:szCs w:val="22"/>
              </w:rPr>
              <w:t>/</w:t>
            </w:r>
            <w:proofErr w:type="spellStart"/>
            <w:r w:rsidRPr="00AE44C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E44C4">
              <w:rPr>
                <w:sz w:val="22"/>
                <w:szCs w:val="22"/>
              </w:rPr>
              <w:t xml:space="preserve">193 - 1 шт.,  Мультимедийный проектор </w:t>
            </w:r>
            <w:r w:rsidRPr="00AE44C4">
              <w:rPr>
                <w:sz w:val="22"/>
                <w:szCs w:val="22"/>
                <w:lang w:val="en-US"/>
              </w:rPr>
              <w:t>NEC</w:t>
            </w:r>
            <w:r w:rsidRPr="00AE44C4">
              <w:rPr>
                <w:sz w:val="22"/>
                <w:szCs w:val="22"/>
              </w:rPr>
              <w:t xml:space="preserve"> </w:t>
            </w:r>
            <w:r w:rsidRPr="00AE44C4">
              <w:rPr>
                <w:sz w:val="22"/>
                <w:szCs w:val="22"/>
                <w:lang w:val="en-US"/>
              </w:rPr>
              <w:t>ME</w:t>
            </w:r>
            <w:r w:rsidRPr="00AE44C4">
              <w:rPr>
                <w:sz w:val="22"/>
                <w:szCs w:val="22"/>
              </w:rPr>
              <w:t>401</w:t>
            </w:r>
            <w:r w:rsidRPr="00AE44C4">
              <w:rPr>
                <w:sz w:val="22"/>
                <w:szCs w:val="22"/>
                <w:lang w:val="en-US"/>
              </w:rPr>
              <w:t>X</w:t>
            </w:r>
            <w:r w:rsidRPr="00AE44C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:rsidR="002F7E37" w:rsidRPr="00AE44C4" w:rsidRDefault="002F7E37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AE44C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E44C4">
              <w:rPr>
                <w:sz w:val="22"/>
                <w:szCs w:val="22"/>
              </w:rPr>
              <w:t>Красноармейская</w:t>
            </w:r>
            <w:proofErr w:type="gramEnd"/>
            <w:r w:rsidRPr="00AE44C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E44C4">
              <w:rPr>
                <w:sz w:val="22"/>
                <w:szCs w:val="22"/>
                <w:lang w:val="en-US"/>
              </w:rPr>
              <w:t>А</w:t>
            </w:r>
          </w:p>
        </w:tc>
      </w:tr>
      <w:tr w:rsidR="002F7E37" w:rsidRPr="00AE44C4" w:rsidTr="004964DC">
        <w:tc>
          <w:tcPr>
            <w:tcW w:w="7797" w:type="dxa"/>
            <w:shd w:val="clear" w:color="auto" w:fill="auto"/>
          </w:tcPr>
          <w:p w:rsidR="002F7E37" w:rsidRPr="00AE44C4" w:rsidRDefault="002F7E37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AE44C4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44C4">
              <w:rPr>
                <w:sz w:val="22"/>
                <w:szCs w:val="22"/>
              </w:rPr>
              <w:t>комплексом</w:t>
            </w:r>
            <w:proofErr w:type="gramStart"/>
            <w:r w:rsidRPr="00AE44C4">
              <w:rPr>
                <w:sz w:val="22"/>
                <w:szCs w:val="22"/>
              </w:rPr>
              <w:t>.С</w:t>
            </w:r>
            <w:proofErr w:type="gramEnd"/>
            <w:r w:rsidRPr="00AE44C4">
              <w:rPr>
                <w:sz w:val="22"/>
                <w:szCs w:val="22"/>
              </w:rPr>
              <w:t>пециализированная</w:t>
            </w:r>
            <w:proofErr w:type="spellEnd"/>
            <w:r w:rsidRPr="00AE44C4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AE44C4">
              <w:rPr>
                <w:sz w:val="22"/>
                <w:szCs w:val="22"/>
              </w:rPr>
              <w:t>посадочных</w:t>
            </w:r>
            <w:proofErr w:type="gramEnd"/>
            <w:r w:rsidRPr="00AE44C4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AE44C4">
              <w:rPr>
                <w:sz w:val="22"/>
                <w:szCs w:val="22"/>
              </w:rPr>
              <w:t>.К</w:t>
            </w:r>
            <w:proofErr w:type="gramEnd"/>
            <w:r w:rsidRPr="00AE44C4">
              <w:rPr>
                <w:sz w:val="22"/>
                <w:szCs w:val="22"/>
              </w:rPr>
              <w:t>омпьютер в с</w:t>
            </w:r>
            <w:r w:rsidRPr="00AE44C4">
              <w:rPr>
                <w:sz w:val="22"/>
                <w:szCs w:val="22"/>
                <w:lang w:val="en-US"/>
              </w:rPr>
              <w:t>Intel</w:t>
            </w:r>
            <w:r w:rsidRPr="00AE44C4">
              <w:rPr>
                <w:sz w:val="22"/>
                <w:szCs w:val="22"/>
              </w:rPr>
              <w:t xml:space="preserve"> </w:t>
            </w:r>
            <w:proofErr w:type="spellStart"/>
            <w:r w:rsidRPr="00AE44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44C4">
              <w:rPr>
                <w:sz w:val="22"/>
                <w:szCs w:val="22"/>
              </w:rPr>
              <w:t>3 2100 3.3/4</w:t>
            </w:r>
            <w:r w:rsidRPr="00AE44C4">
              <w:rPr>
                <w:sz w:val="22"/>
                <w:szCs w:val="22"/>
                <w:lang w:val="en-US"/>
              </w:rPr>
              <w:t>Gb</w:t>
            </w:r>
            <w:r w:rsidRPr="00AE44C4">
              <w:rPr>
                <w:sz w:val="22"/>
                <w:szCs w:val="22"/>
              </w:rPr>
              <w:t>/500</w:t>
            </w:r>
            <w:r w:rsidRPr="00AE44C4">
              <w:rPr>
                <w:sz w:val="22"/>
                <w:szCs w:val="22"/>
                <w:lang w:val="en-US"/>
              </w:rPr>
              <w:t>Gb</w:t>
            </w:r>
            <w:r w:rsidRPr="00AE44C4">
              <w:rPr>
                <w:sz w:val="22"/>
                <w:szCs w:val="22"/>
              </w:rPr>
              <w:t>/</w:t>
            </w:r>
            <w:proofErr w:type="spellStart"/>
            <w:r w:rsidRPr="00AE44C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E44C4">
              <w:rPr>
                <w:sz w:val="22"/>
                <w:szCs w:val="22"/>
              </w:rPr>
              <w:t xml:space="preserve">193 - 1 шт., Проектор цифровой </w:t>
            </w:r>
            <w:r w:rsidRPr="00AE44C4">
              <w:rPr>
                <w:sz w:val="22"/>
                <w:szCs w:val="22"/>
                <w:lang w:val="en-US"/>
              </w:rPr>
              <w:t>Acer</w:t>
            </w:r>
            <w:r w:rsidRPr="00AE44C4">
              <w:rPr>
                <w:sz w:val="22"/>
                <w:szCs w:val="22"/>
              </w:rPr>
              <w:t xml:space="preserve"> </w:t>
            </w:r>
            <w:r w:rsidRPr="00AE44C4">
              <w:rPr>
                <w:sz w:val="22"/>
                <w:szCs w:val="22"/>
                <w:lang w:val="en-US"/>
              </w:rPr>
              <w:t>X</w:t>
            </w:r>
            <w:r w:rsidRPr="00AE44C4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AE44C4">
              <w:rPr>
                <w:sz w:val="22"/>
                <w:szCs w:val="22"/>
                <w:lang w:val="en-US"/>
              </w:rPr>
              <w:t>JBL</w:t>
            </w:r>
            <w:r w:rsidRPr="00AE44C4">
              <w:rPr>
                <w:sz w:val="22"/>
                <w:szCs w:val="22"/>
              </w:rPr>
              <w:t xml:space="preserve"> </w:t>
            </w:r>
            <w:r w:rsidRPr="00AE44C4">
              <w:rPr>
                <w:sz w:val="22"/>
                <w:szCs w:val="22"/>
                <w:lang w:val="en-US"/>
              </w:rPr>
              <w:t>CONTROL</w:t>
            </w:r>
            <w:r w:rsidRPr="00AE44C4">
              <w:rPr>
                <w:sz w:val="22"/>
                <w:szCs w:val="22"/>
              </w:rPr>
              <w:t xml:space="preserve"> 25 </w:t>
            </w:r>
            <w:r w:rsidRPr="00AE44C4">
              <w:rPr>
                <w:sz w:val="22"/>
                <w:szCs w:val="22"/>
                <w:lang w:val="en-US"/>
              </w:rPr>
              <w:t>WH</w:t>
            </w:r>
            <w:r w:rsidRPr="00AE44C4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:rsidR="002F7E37" w:rsidRPr="00AE44C4" w:rsidRDefault="002F7E37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AE44C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E44C4">
              <w:rPr>
                <w:sz w:val="22"/>
                <w:szCs w:val="22"/>
              </w:rPr>
              <w:t>Красноармейская</w:t>
            </w:r>
            <w:proofErr w:type="gramEnd"/>
            <w:r w:rsidRPr="00AE44C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E44C4">
              <w:rPr>
                <w:sz w:val="22"/>
                <w:szCs w:val="22"/>
                <w:lang w:val="en-US"/>
              </w:rPr>
              <w:t>А</w:t>
            </w:r>
          </w:p>
        </w:tc>
      </w:tr>
      <w:tr w:rsidR="002F7E37" w:rsidRPr="00AE44C4" w:rsidTr="004964DC">
        <w:tc>
          <w:tcPr>
            <w:tcW w:w="7797" w:type="dxa"/>
            <w:shd w:val="clear" w:color="auto" w:fill="auto"/>
          </w:tcPr>
          <w:p w:rsidR="002F7E37" w:rsidRPr="00AE44C4" w:rsidRDefault="002F7E37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AE44C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44C4">
              <w:rPr>
                <w:sz w:val="22"/>
                <w:szCs w:val="22"/>
              </w:rPr>
              <w:t>комплексом</w:t>
            </w:r>
            <w:proofErr w:type="gramStart"/>
            <w:r w:rsidRPr="00AE44C4">
              <w:rPr>
                <w:sz w:val="22"/>
                <w:szCs w:val="22"/>
              </w:rPr>
              <w:t>.С</w:t>
            </w:r>
            <w:proofErr w:type="gramEnd"/>
            <w:r w:rsidRPr="00AE44C4">
              <w:rPr>
                <w:sz w:val="22"/>
                <w:szCs w:val="22"/>
              </w:rPr>
              <w:t>пециализированная</w:t>
            </w:r>
            <w:proofErr w:type="spellEnd"/>
            <w:r w:rsidRPr="00AE44C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E44C4">
              <w:rPr>
                <w:sz w:val="22"/>
                <w:szCs w:val="22"/>
              </w:rPr>
              <w:t>.К</w:t>
            </w:r>
            <w:proofErr w:type="gramEnd"/>
            <w:r w:rsidRPr="00AE44C4">
              <w:rPr>
                <w:sz w:val="22"/>
                <w:szCs w:val="22"/>
              </w:rPr>
              <w:t xml:space="preserve">омпьютер </w:t>
            </w:r>
            <w:r w:rsidRPr="00AE44C4">
              <w:rPr>
                <w:sz w:val="22"/>
                <w:szCs w:val="22"/>
                <w:lang w:val="en-US"/>
              </w:rPr>
              <w:t>I</w:t>
            </w:r>
            <w:r w:rsidRPr="00AE44C4">
              <w:rPr>
                <w:sz w:val="22"/>
                <w:szCs w:val="22"/>
              </w:rPr>
              <w:t>5-7400/8</w:t>
            </w:r>
            <w:r w:rsidRPr="00AE44C4">
              <w:rPr>
                <w:sz w:val="22"/>
                <w:szCs w:val="22"/>
                <w:lang w:val="en-US"/>
              </w:rPr>
              <w:t>Gb</w:t>
            </w:r>
            <w:r w:rsidRPr="00AE44C4">
              <w:rPr>
                <w:sz w:val="22"/>
                <w:szCs w:val="22"/>
              </w:rPr>
              <w:t>/1</w:t>
            </w:r>
            <w:r w:rsidRPr="00AE44C4">
              <w:rPr>
                <w:sz w:val="22"/>
                <w:szCs w:val="22"/>
                <w:lang w:val="en-US"/>
              </w:rPr>
              <w:t>Tb</w:t>
            </w:r>
            <w:r w:rsidRPr="00AE44C4">
              <w:rPr>
                <w:sz w:val="22"/>
                <w:szCs w:val="22"/>
              </w:rPr>
              <w:t xml:space="preserve">/ </w:t>
            </w:r>
            <w:r w:rsidRPr="00AE44C4">
              <w:rPr>
                <w:sz w:val="22"/>
                <w:szCs w:val="22"/>
                <w:lang w:val="en-US"/>
              </w:rPr>
              <w:t>DELL</w:t>
            </w:r>
            <w:r w:rsidRPr="00AE44C4">
              <w:rPr>
                <w:sz w:val="22"/>
                <w:szCs w:val="22"/>
              </w:rPr>
              <w:t xml:space="preserve"> </w:t>
            </w:r>
            <w:r w:rsidRPr="00AE44C4">
              <w:rPr>
                <w:sz w:val="22"/>
                <w:szCs w:val="22"/>
                <w:lang w:val="en-US"/>
              </w:rPr>
              <w:t>S</w:t>
            </w:r>
            <w:r w:rsidRPr="00AE44C4">
              <w:rPr>
                <w:sz w:val="22"/>
                <w:szCs w:val="22"/>
              </w:rPr>
              <w:t>2218</w:t>
            </w:r>
            <w:r w:rsidRPr="00AE44C4">
              <w:rPr>
                <w:sz w:val="22"/>
                <w:szCs w:val="22"/>
                <w:lang w:val="en-US"/>
              </w:rPr>
              <w:t>H</w:t>
            </w:r>
            <w:r w:rsidRPr="00AE44C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:rsidR="002F7E37" w:rsidRPr="00AE44C4" w:rsidRDefault="002F7E37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AE44C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E44C4">
              <w:rPr>
                <w:sz w:val="22"/>
                <w:szCs w:val="22"/>
              </w:rPr>
              <w:t>Красноармейская</w:t>
            </w:r>
            <w:proofErr w:type="gramEnd"/>
            <w:r w:rsidRPr="00AE44C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E44C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7E37" w:rsidTr="002F7E37">
        <w:tc>
          <w:tcPr>
            <w:tcW w:w="562" w:type="dxa"/>
          </w:tcPr>
          <w:p w:rsidR="002F7E37" w:rsidRPr="00F97E6A" w:rsidRDefault="002F7E3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F7E37" w:rsidRDefault="002F7E3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F7E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7E3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F7E3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F7E37" w:rsidTr="00801458">
        <w:tc>
          <w:tcPr>
            <w:tcW w:w="2336" w:type="dxa"/>
          </w:tcPr>
          <w:p w:rsidR="005D65A5" w:rsidRPr="002F7E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E3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F7E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E3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F7E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E3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F7E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E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F7E37" w:rsidTr="00801458">
        <w:tc>
          <w:tcPr>
            <w:tcW w:w="2336" w:type="dxa"/>
          </w:tcPr>
          <w:p w:rsidR="005D65A5" w:rsidRPr="002F7E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F7E3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7E3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F7E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7E3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F7E37" w:rsidRDefault="007478E0" w:rsidP="00801458">
            <w:pPr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F7E37" w:rsidRDefault="007478E0" w:rsidP="00801458">
            <w:pPr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2F7E37" w:rsidTr="00801458">
        <w:tc>
          <w:tcPr>
            <w:tcW w:w="2336" w:type="dxa"/>
          </w:tcPr>
          <w:p w:rsidR="005D65A5" w:rsidRPr="002F7E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F7E3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7E3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F7E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7E3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F7E37" w:rsidRDefault="007478E0" w:rsidP="00801458">
            <w:pPr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F7E37" w:rsidRDefault="007478E0" w:rsidP="00801458">
            <w:pPr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2F7E37" w:rsidTr="00801458">
        <w:tc>
          <w:tcPr>
            <w:tcW w:w="2336" w:type="dxa"/>
          </w:tcPr>
          <w:p w:rsidR="005D65A5" w:rsidRPr="002F7E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F7E3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7E3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F7E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7E3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F7E37" w:rsidRDefault="007478E0" w:rsidP="00801458">
            <w:pPr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F7E37" w:rsidRDefault="007478E0" w:rsidP="00801458">
            <w:pPr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Pr="002F7E3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F7E3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F7E3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2F7E3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7E37" w:rsidRPr="002F7E37" w:rsidTr="002F7E37">
        <w:tc>
          <w:tcPr>
            <w:tcW w:w="562" w:type="dxa"/>
          </w:tcPr>
          <w:p w:rsidR="002F7E37" w:rsidRPr="002F7E37" w:rsidRDefault="002F7E3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F7E37" w:rsidRPr="002F7E37" w:rsidRDefault="002F7E3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7E3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F7E37" w:rsidRPr="002F7E37" w:rsidRDefault="002F7E3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F7E3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F7E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F7E3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F7E3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F7E37" w:rsidTr="00801458">
        <w:tc>
          <w:tcPr>
            <w:tcW w:w="2500" w:type="pct"/>
          </w:tcPr>
          <w:p w:rsidR="00B8237E" w:rsidRPr="002F7E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E3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F7E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E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F7E37" w:rsidTr="00801458">
        <w:tc>
          <w:tcPr>
            <w:tcW w:w="2500" w:type="pct"/>
          </w:tcPr>
          <w:p w:rsidR="00B8237E" w:rsidRPr="002F7E37" w:rsidRDefault="00B8237E" w:rsidP="00801458">
            <w:pPr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F7E37" w:rsidRDefault="005C548A" w:rsidP="00801458">
            <w:pPr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2F7E37" w:rsidTr="00801458">
        <w:tc>
          <w:tcPr>
            <w:tcW w:w="2500" w:type="pct"/>
          </w:tcPr>
          <w:p w:rsidR="00B8237E" w:rsidRPr="002F7E37" w:rsidRDefault="00B8237E" w:rsidP="00801458">
            <w:pPr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2F7E37" w:rsidRDefault="005C548A" w:rsidP="00801458">
            <w:pPr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2F7E37" w:rsidTr="00801458">
        <w:tc>
          <w:tcPr>
            <w:tcW w:w="2500" w:type="pct"/>
          </w:tcPr>
          <w:p w:rsidR="00B8237E" w:rsidRPr="002F7E3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F7E3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F7E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7E3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F7E3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F7E3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F7E37" w:rsidRDefault="005C548A" w:rsidP="00801458">
            <w:pPr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Pr="002F7E3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F7E3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F7E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F7E3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F7E3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7E37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проце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64D" w:rsidRDefault="002B364D" w:rsidP="00315CA6">
      <w:pPr>
        <w:spacing w:after="0" w:line="240" w:lineRule="auto"/>
      </w:pPr>
      <w:r>
        <w:separator/>
      </w:r>
    </w:p>
  </w:endnote>
  <w:endnote w:type="continuationSeparator" w:id="0">
    <w:p w:rsidR="002B364D" w:rsidRDefault="002B364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C62C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769BF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64D" w:rsidRDefault="002B364D" w:rsidP="00315CA6">
      <w:pPr>
        <w:spacing w:after="0" w:line="240" w:lineRule="auto"/>
      </w:pPr>
      <w:r>
        <w:separator/>
      </w:r>
    </w:p>
  </w:footnote>
  <w:footnote w:type="continuationSeparator" w:id="0">
    <w:p w:rsidR="002B364D" w:rsidRDefault="002B364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69BF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364D"/>
    <w:rsid w:val="002C0732"/>
    <w:rsid w:val="002C1AFD"/>
    <w:rsid w:val="002C735C"/>
    <w:rsid w:val="002E16F8"/>
    <w:rsid w:val="002E4044"/>
    <w:rsid w:val="002F55BA"/>
    <w:rsid w:val="002F7E37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4FBC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62C3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97E6A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C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4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0C9F42-84AE-4069-B867-368C2D2B0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16</Pages>
  <Words>5397</Words>
  <Characters>30768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2025-02-26T14:29:00Z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