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Корпусная лингвистика (китайский язык)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14B711" w:rsidR="00A77598" w:rsidRPr="00967EC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67EC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2729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2729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2729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272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7290">
              <w:rPr>
                <w:rFonts w:ascii="Times New Roman" w:hAnsi="Times New Roman" w:cs="Times New Roman"/>
                <w:sz w:val="20"/>
                <w:szCs w:val="20"/>
              </w:rPr>
              <w:t>Пруцких</w:t>
            </w:r>
            <w:proofErr w:type="spellEnd"/>
            <w:r w:rsidRPr="00927290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Анатольевна</w:t>
            </w:r>
          </w:p>
        </w:tc>
      </w:tr>
      <w:tr w:rsidR="007A7979" w:rsidRPr="007A7979" w14:paraId="72CECAB4" w14:textId="77777777" w:rsidTr="00ED54AA">
        <w:tc>
          <w:tcPr>
            <w:tcW w:w="9345" w:type="dxa"/>
          </w:tcPr>
          <w:p w14:paraId="795FFF37" w14:textId="77777777" w:rsidR="007A7979" w:rsidRPr="0092729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29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Сю Василий </w:t>
            </w:r>
            <w:proofErr w:type="spellStart"/>
            <w:r w:rsidRPr="00927290">
              <w:rPr>
                <w:rFonts w:ascii="Times New Roman" w:hAnsi="Times New Roman" w:cs="Times New Roman"/>
                <w:sz w:val="20"/>
                <w:szCs w:val="20"/>
              </w:rPr>
              <w:t>Шаньлуевич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1D2B2C" w:rsidR="004475DA" w:rsidRPr="00967EC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67EC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BFA1F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E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85D0B8" w:rsidR="00D75436" w:rsidRDefault="00967E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908908" w:rsidR="00D75436" w:rsidRDefault="00967E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472D46" w:rsidR="00D75436" w:rsidRDefault="00967E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BD1722" w:rsidR="00D75436" w:rsidRDefault="00967E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CE4F9A" w:rsidR="00D75436" w:rsidRDefault="00967E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0021C0" w:rsidR="00D75436" w:rsidRDefault="00967E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725FB1" w:rsidR="00D75436" w:rsidRDefault="00967E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3B6AC54E" w:rsidR="00D75436" w:rsidRDefault="00967E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470994" w:rsidR="00D75436" w:rsidRDefault="00967E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0366F80" w:rsidR="00D75436" w:rsidRDefault="00967E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D0BD77" w:rsidR="00D75436" w:rsidRDefault="00967E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D0CE8E" w:rsidR="00D75436" w:rsidRDefault="00967E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FECF1C" w:rsidR="00D75436" w:rsidRDefault="00967E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F57F8E" w:rsidR="00D75436" w:rsidRDefault="00967E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44C649" w:rsidR="00D75436" w:rsidRDefault="00967E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ECA684" w:rsidR="00D75436" w:rsidRDefault="00967E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309221C" w:rsidR="00D75436" w:rsidRDefault="00967E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теоретическими основаниями и методологией корпусной лингвистики для овладения современными технологиями поиска и обработки лингвистических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Корпусная лингвистика (китайский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92729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72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729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729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729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729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72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729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72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72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ОПК-2.3 - Способен осуществлять поиск информационных ресурсов, необходимых для обучения иностранным языкам и культурам, и использовать их в своей практической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72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7290">
              <w:rPr>
                <w:rFonts w:ascii="Times New Roman" w:hAnsi="Times New Roman" w:cs="Times New Roman"/>
              </w:rPr>
              <w:t>основы поиска языковых данных в корпусах современного китайского языка.</w:t>
            </w:r>
            <w:r w:rsidRPr="0092729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272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7290">
              <w:rPr>
                <w:rFonts w:ascii="Times New Roman" w:hAnsi="Times New Roman" w:cs="Times New Roman"/>
              </w:rPr>
              <w:t xml:space="preserve">работать с программами, позволяющими создавать корпуса, и интерпретировать корпусные </w:t>
            </w:r>
            <w:proofErr w:type="gramStart"/>
            <w:r w:rsidR="00FD518F" w:rsidRPr="00927290">
              <w:rPr>
                <w:rFonts w:ascii="Times New Roman" w:hAnsi="Times New Roman" w:cs="Times New Roman"/>
              </w:rPr>
              <w:t>данные.</w:t>
            </w:r>
            <w:r w:rsidRPr="00927290">
              <w:rPr>
                <w:rFonts w:ascii="Times New Roman" w:hAnsi="Times New Roman" w:cs="Times New Roman"/>
              </w:rPr>
              <w:t>.</w:t>
            </w:r>
            <w:proofErr w:type="gramEnd"/>
            <w:r w:rsidRPr="0092729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272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7290">
              <w:rPr>
                <w:rFonts w:ascii="Times New Roman" w:hAnsi="Times New Roman" w:cs="Times New Roman"/>
              </w:rPr>
              <w:t xml:space="preserve">навыками поиска и получения информации из корпусов </w:t>
            </w:r>
            <w:proofErr w:type="gramStart"/>
            <w:r w:rsidR="00FD518F" w:rsidRPr="00927290">
              <w:rPr>
                <w:rFonts w:ascii="Times New Roman" w:hAnsi="Times New Roman" w:cs="Times New Roman"/>
              </w:rPr>
              <w:t>текстов.</w:t>
            </w:r>
            <w:r w:rsidRPr="0092729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27290" w14:paraId="3B8F1E3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3409F" w14:textId="77777777" w:rsidR="00751095" w:rsidRPr="009272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</w:rPr>
              <w:t>ОПК-5 - Способен работать с компьютером как средством получения, обработки и управления информацией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2D685" w14:textId="77777777" w:rsidR="00751095" w:rsidRPr="009272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ОПК-5.3 - Способен работать с корпусными базами данных текстов, составлять поисковые запросы, обобщать и анализировать полученные результаты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CA674" w14:textId="77777777" w:rsidR="00751095" w:rsidRPr="009272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7290">
              <w:rPr>
                <w:rFonts w:ascii="Times New Roman" w:hAnsi="Times New Roman" w:cs="Times New Roman"/>
              </w:rPr>
              <w:t xml:space="preserve">распределение языковых единиц по регистрам; принципы использования информации о </w:t>
            </w:r>
            <w:proofErr w:type="spellStart"/>
            <w:r w:rsidR="00316402" w:rsidRPr="00927290">
              <w:rPr>
                <w:rFonts w:ascii="Times New Roman" w:hAnsi="Times New Roman" w:cs="Times New Roman"/>
              </w:rPr>
              <w:t>коллокатах</w:t>
            </w:r>
            <w:proofErr w:type="spellEnd"/>
            <w:r w:rsidR="00316402" w:rsidRPr="00927290">
              <w:rPr>
                <w:rFonts w:ascii="Times New Roman" w:hAnsi="Times New Roman" w:cs="Times New Roman"/>
              </w:rPr>
              <w:t xml:space="preserve"> ключевого слова.</w:t>
            </w:r>
            <w:r w:rsidRPr="00927290">
              <w:rPr>
                <w:rFonts w:ascii="Times New Roman" w:hAnsi="Times New Roman" w:cs="Times New Roman"/>
              </w:rPr>
              <w:t xml:space="preserve"> </w:t>
            </w:r>
          </w:p>
          <w:p w14:paraId="6A4A7D77" w14:textId="77777777" w:rsidR="00751095" w:rsidRPr="009272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7290">
              <w:rPr>
                <w:rFonts w:ascii="Times New Roman" w:hAnsi="Times New Roman" w:cs="Times New Roman"/>
              </w:rPr>
              <w:t xml:space="preserve">составлять поисковые запросы, обобщать и анализировать результаты, полученные из корпусных баз </w:t>
            </w:r>
            <w:proofErr w:type="gramStart"/>
            <w:r w:rsidR="00FD518F" w:rsidRPr="00927290">
              <w:rPr>
                <w:rFonts w:ascii="Times New Roman" w:hAnsi="Times New Roman" w:cs="Times New Roman"/>
              </w:rPr>
              <w:t>данных.</w:t>
            </w:r>
            <w:r w:rsidRPr="00927290">
              <w:rPr>
                <w:rFonts w:ascii="Times New Roman" w:hAnsi="Times New Roman" w:cs="Times New Roman"/>
              </w:rPr>
              <w:t>.</w:t>
            </w:r>
            <w:proofErr w:type="gramEnd"/>
            <w:r w:rsidRPr="00927290">
              <w:rPr>
                <w:rFonts w:ascii="Times New Roman" w:hAnsi="Times New Roman" w:cs="Times New Roman"/>
              </w:rPr>
              <w:t xml:space="preserve"> </w:t>
            </w:r>
          </w:p>
          <w:p w14:paraId="46BC2974" w14:textId="77777777" w:rsidR="00751095" w:rsidRPr="009272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7290">
              <w:rPr>
                <w:rFonts w:ascii="Times New Roman" w:hAnsi="Times New Roman" w:cs="Times New Roman"/>
              </w:rPr>
              <w:t xml:space="preserve">навыками создания корпусов текстов и анализа результатов обработки информации; современным инструментарием для проведения количественных исследований </w:t>
            </w:r>
            <w:proofErr w:type="gramStart"/>
            <w:r w:rsidR="00FD518F" w:rsidRPr="00927290">
              <w:rPr>
                <w:rFonts w:ascii="Times New Roman" w:hAnsi="Times New Roman" w:cs="Times New Roman"/>
              </w:rPr>
              <w:t>текста.</w:t>
            </w:r>
            <w:r w:rsidRPr="0092729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2729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927290" w14:paraId="3C8BF9B1" w14:textId="77777777" w:rsidTr="00927290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72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729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729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72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(ак</w:t>
            </w:r>
            <w:r w:rsidR="00AE2B1A" w:rsidRPr="00927290">
              <w:rPr>
                <w:rFonts w:ascii="Times New Roman" w:hAnsi="Times New Roman" w:cs="Times New Roman"/>
                <w:b/>
              </w:rPr>
              <w:t>адемические</w:t>
            </w:r>
            <w:r w:rsidRPr="0092729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7290" w14:paraId="568F56F7" w14:textId="77777777" w:rsidTr="00927290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72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9272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72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72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72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7290" w14:paraId="48EF2691" w14:textId="77777777" w:rsidTr="00927290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72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9272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72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72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729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72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729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2729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7290">
              <w:rPr>
                <w:rFonts w:ascii="Times New Roman" w:hAnsi="Times New Roman" w:cs="Times New Roman"/>
                <w:b/>
                <w:lang w:bidi="ru-RU"/>
              </w:rPr>
              <w:t>Раздел I. Введение в корпусную лингвистику.</w:t>
            </w:r>
          </w:p>
        </w:tc>
      </w:tr>
      <w:tr w:rsidR="005B37A7" w:rsidRPr="00927290" w14:paraId="748498C4" w14:textId="77777777" w:rsidTr="0092729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9272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Тема 1. Основные понятия корпусной лингвистики.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9272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290">
              <w:rPr>
                <w:sz w:val="22"/>
                <w:szCs w:val="22"/>
                <w:lang w:bidi="ru-RU"/>
              </w:rPr>
              <w:t>Предмет исследования корпусной лингвистики. Методология корпусных исследований. Понятие лингвистического корпуса. История корпусной лингвистики. Корпусная лингвистика и прикладная лингвистика.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72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72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72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72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27290" w14:paraId="3F1758D7" w14:textId="77777777" w:rsidTr="0092729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C86B3A3" w14:textId="77777777" w:rsidR="004475DA" w:rsidRPr="009272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Тема 2. Типы корпусов.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6A672FE" w14:textId="77777777" w:rsidR="004475DA" w:rsidRPr="009272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290">
              <w:rPr>
                <w:sz w:val="22"/>
                <w:szCs w:val="22"/>
                <w:lang w:bidi="ru-RU"/>
              </w:rPr>
              <w:t>Требования к формированию корпуса текстов. Типы корпусов текстов. Корпусы английского, русского и китайского языков. Сопоставление корпусной и традиционной лингвистик. Классификация корпусов по хронологии, по жанрам, по аннотированости, по целям и задачам, по объему, по языкам. Терминология корпусной лингвистики.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966100" w14:textId="77777777" w:rsidR="004475DA" w:rsidRPr="009272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1417F8" w14:textId="77777777" w:rsidR="004475DA" w:rsidRPr="009272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E825D6" w14:textId="77777777" w:rsidR="004475DA" w:rsidRPr="009272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06B0B" w14:textId="77777777" w:rsidR="004475DA" w:rsidRPr="009272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27290" w14:paraId="19DAE9A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DB813C2" w14:textId="77777777" w:rsidR="00313ACD" w:rsidRPr="0092729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7290">
              <w:rPr>
                <w:rFonts w:ascii="Times New Roman" w:hAnsi="Times New Roman" w:cs="Times New Roman"/>
                <w:b/>
                <w:lang w:bidi="ru-RU"/>
              </w:rPr>
              <w:t>Раздел II. Создание корпусов.</w:t>
            </w:r>
          </w:p>
        </w:tc>
      </w:tr>
      <w:tr w:rsidR="005B37A7" w:rsidRPr="00927290" w14:paraId="7CED8D49" w14:textId="77777777" w:rsidTr="0092729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E4235A1" w14:textId="77777777" w:rsidR="004475DA" w:rsidRPr="009272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Тема 3. Технологии корпусной лингвистики.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D1067C2" w14:textId="77777777" w:rsidR="004475DA" w:rsidRPr="009272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290">
              <w:rPr>
                <w:sz w:val="22"/>
                <w:szCs w:val="22"/>
                <w:lang w:bidi="ru-RU"/>
              </w:rPr>
              <w:t>Конструирование корпуса. Предварительная обработка. Токенизация, лемматизация, парсинг. Принципы разметки текстов.</w:t>
            </w:r>
            <w:r w:rsidRPr="00927290">
              <w:rPr>
                <w:sz w:val="22"/>
                <w:szCs w:val="22"/>
                <w:lang w:bidi="ru-RU"/>
              </w:rPr>
              <w:br/>
              <w:t>Основные процедуры предварительной обработки корпусов.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696A80" w14:textId="77777777" w:rsidR="004475DA" w:rsidRPr="009272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276EFE" w14:textId="77777777" w:rsidR="004475DA" w:rsidRPr="009272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D9CC7A" w14:textId="77777777" w:rsidR="004475DA" w:rsidRPr="009272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866C17" w14:textId="77777777" w:rsidR="004475DA" w:rsidRPr="009272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27290" w14:paraId="2BE386D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0522F0B" w14:textId="77777777" w:rsidR="00313ACD" w:rsidRPr="0092729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7290">
              <w:rPr>
                <w:rFonts w:ascii="Times New Roman" w:hAnsi="Times New Roman" w:cs="Times New Roman"/>
                <w:b/>
                <w:lang w:bidi="ru-RU"/>
              </w:rPr>
              <w:t>Раздел III. Использование корпусов.</w:t>
            </w:r>
          </w:p>
        </w:tc>
      </w:tr>
      <w:tr w:rsidR="005B37A7" w:rsidRPr="00927290" w14:paraId="63659928" w14:textId="77777777" w:rsidTr="0092729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2B9021B" w14:textId="77777777" w:rsidR="004475DA" w:rsidRPr="009272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Тема 4. Сферы применения корпусной лингвистики.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E92A665" w14:textId="77777777" w:rsidR="004475DA" w:rsidRPr="009272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290">
              <w:rPr>
                <w:sz w:val="22"/>
                <w:szCs w:val="22"/>
                <w:lang w:bidi="ru-RU"/>
              </w:rPr>
              <w:t>Пользователи корпусов. Корпусные менеджеры. Лексикографические исследования, основанные на корпусах. Грамматические исследования, основанные на корпусах. Исследования дискурса, основанные на корпусах. Корпусные методы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062955" w14:textId="77777777" w:rsidR="004475DA" w:rsidRPr="009272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6CAE5F" w14:textId="77777777" w:rsidR="004475DA" w:rsidRPr="009272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6A3C2C" w14:textId="77777777" w:rsidR="004475DA" w:rsidRPr="009272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93064D" w14:textId="77777777" w:rsidR="004475DA" w:rsidRPr="009272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2729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729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729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729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729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2729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729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729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729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72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729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72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729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72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72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7290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D2655BB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2B3DDB2" w14:textId="24D407A1" w:rsidR="00927290" w:rsidRDefault="0092729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53566FA" w14:textId="0CE673FF" w:rsidR="00927290" w:rsidRDefault="0092729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FFCA5B8" w14:textId="77777777" w:rsidR="00927290" w:rsidRPr="005B37A7" w:rsidRDefault="0092729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5"/>
        <w:gridCol w:w="5180"/>
      </w:tblGrid>
      <w:tr w:rsidR="00262CF0" w:rsidRPr="0092729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729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729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729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729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729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72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</w:rPr>
              <w:t xml:space="preserve">Захаров В. П., Богданова С. Ю. Корпусная лингвистика: учебник. 3-е изд., </w:t>
            </w:r>
            <w:proofErr w:type="spellStart"/>
            <w:r w:rsidRPr="0092729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27290">
              <w:rPr>
                <w:rFonts w:ascii="Times New Roman" w:hAnsi="Times New Roman" w:cs="Times New Roman"/>
              </w:rPr>
              <w:t>.  — СПб.: Изд-во С.-</w:t>
            </w:r>
            <w:proofErr w:type="spellStart"/>
            <w:r w:rsidRPr="0092729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27290">
              <w:rPr>
                <w:rFonts w:ascii="Times New Roman" w:hAnsi="Times New Roman" w:cs="Times New Roman"/>
              </w:rPr>
              <w:t>. ун-та, 2020. — 234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7290" w:rsidRDefault="00967E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927290">
                <w:rPr>
                  <w:color w:val="00008B"/>
                  <w:u w:val="single"/>
                </w:rPr>
                <w:t>https://znanium.com/catalog/document?id=373779</w:t>
              </w:r>
            </w:hyperlink>
          </w:p>
        </w:tc>
      </w:tr>
      <w:tr w:rsidR="00262CF0" w:rsidRPr="00927290" w14:paraId="112B44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B17490" w14:textId="77777777" w:rsidR="00262CF0" w:rsidRPr="009272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7290">
              <w:rPr>
                <w:rFonts w:ascii="Times New Roman" w:hAnsi="Times New Roman" w:cs="Times New Roman"/>
              </w:rPr>
              <w:t>Онокой</w:t>
            </w:r>
            <w:proofErr w:type="spellEnd"/>
            <w:r w:rsidRPr="00927290">
              <w:rPr>
                <w:rFonts w:ascii="Times New Roman" w:hAnsi="Times New Roman" w:cs="Times New Roman"/>
              </w:rPr>
              <w:t xml:space="preserve"> Л. С. Компьютерные технологии в науке и образовании: Учебное пособие / Л.С. </w:t>
            </w:r>
            <w:proofErr w:type="spellStart"/>
            <w:r w:rsidRPr="00927290">
              <w:rPr>
                <w:rFonts w:ascii="Times New Roman" w:hAnsi="Times New Roman" w:cs="Times New Roman"/>
              </w:rPr>
              <w:t>Онокой</w:t>
            </w:r>
            <w:proofErr w:type="spellEnd"/>
            <w:r w:rsidRPr="00927290">
              <w:rPr>
                <w:rFonts w:ascii="Times New Roman" w:hAnsi="Times New Roman" w:cs="Times New Roman"/>
              </w:rPr>
              <w:t>, В.М. Титов. – М.: ИД ФОРУМ: ИНФРА-М, 2011.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D19AC4" w14:textId="77777777" w:rsidR="00262CF0" w:rsidRPr="00927290" w:rsidRDefault="00967E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27290">
                <w:rPr>
                  <w:color w:val="00008B"/>
                  <w:u w:val="single"/>
                </w:rPr>
                <w:t>http://znanium.com/go.php?id=241862</w:t>
              </w:r>
            </w:hyperlink>
          </w:p>
        </w:tc>
      </w:tr>
      <w:tr w:rsidR="00262CF0" w:rsidRPr="00927290" w14:paraId="47217A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01A9FF" w14:textId="77777777" w:rsidR="00262CF0" w:rsidRPr="009272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7290">
              <w:rPr>
                <w:rFonts w:ascii="Times New Roman" w:hAnsi="Times New Roman" w:cs="Times New Roman"/>
              </w:rPr>
              <w:t xml:space="preserve">Хроленко, А.Т. Современные информационные технологии для </w:t>
            </w:r>
            <w:proofErr w:type="gramStart"/>
            <w:r w:rsidRPr="00927290">
              <w:rPr>
                <w:rFonts w:ascii="Times New Roman" w:hAnsi="Times New Roman" w:cs="Times New Roman"/>
              </w:rPr>
              <w:t>гуманитария :</w:t>
            </w:r>
            <w:proofErr w:type="gramEnd"/>
            <w:r w:rsidRPr="00927290">
              <w:rPr>
                <w:rFonts w:ascii="Times New Roman" w:hAnsi="Times New Roman" w:cs="Times New Roman"/>
              </w:rPr>
              <w:t xml:space="preserve"> практическое руководство 4-е изд., стер.. Практикум / А.Т. Хроленко, А.В. Денисов. </w:t>
            </w:r>
            <w:proofErr w:type="gramStart"/>
            <w:r w:rsidRPr="0092729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27290">
              <w:rPr>
                <w:rFonts w:ascii="Times New Roman" w:hAnsi="Times New Roman" w:cs="Times New Roman"/>
              </w:rPr>
              <w:t xml:space="preserve"> Флинта, 2018.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E3758E" w14:textId="77777777" w:rsidR="00262CF0" w:rsidRPr="00927290" w:rsidRDefault="00967E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27290">
                <w:rPr>
                  <w:color w:val="00008B"/>
                  <w:u w:val="single"/>
                </w:rPr>
                <w:t>https://ibooks.ru/reading.php?short=1&amp;productid=23364</w:t>
              </w:r>
            </w:hyperlink>
          </w:p>
        </w:tc>
      </w:tr>
      <w:tr w:rsidR="00262CF0" w:rsidRPr="00927290" w14:paraId="2F2C24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73458D" w14:textId="77777777" w:rsidR="00262CF0" w:rsidRPr="009272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7290">
              <w:rPr>
                <w:rFonts w:ascii="Times New Roman" w:hAnsi="Times New Roman" w:cs="Times New Roman"/>
              </w:rPr>
              <w:t>Щипицина</w:t>
            </w:r>
            <w:proofErr w:type="spellEnd"/>
            <w:r w:rsidRPr="00927290">
              <w:rPr>
                <w:rFonts w:ascii="Times New Roman" w:hAnsi="Times New Roman" w:cs="Times New Roman"/>
              </w:rPr>
              <w:t>, Л. Ю. Информационные технологии в лингвистике [Электронный ресурс</w:t>
            </w:r>
            <w:proofErr w:type="gramStart"/>
            <w:r w:rsidRPr="00927290">
              <w:rPr>
                <w:rFonts w:ascii="Times New Roman" w:hAnsi="Times New Roman" w:cs="Times New Roman"/>
              </w:rPr>
              <w:t>] :</w:t>
            </w:r>
            <w:proofErr w:type="gramEnd"/>
            <w:r w:rsidRPr="00927290">
              <w:rPr>
                <w:rFonts w:ascii="Times New Roman" w:hAnsi="Times New Roman" w:cs="Times New Roman"/>
              </w:rPr>
              <w:t xml:space="preserve"> учеб. пособие / Л. Ю. </w:t>
            </w:r>
            <w:proofErr w:type="spellStart"/>
            <w:r w:rsidRPr="00927290">
              <w:rPr>
                <w:rFonts w:ascii="Times New Roman" w:hAnsi="Times New Roman" w:cs="Times New Roman"/>
              </w:rPr>
              <w:t>Щипицина</w:t>
            </w:r>
            <w:proofErr w:type="spellEnd"/>
            <w:r w:rsidRPr="00927290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92729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27290">
              <w:rPr>
                <w:rFonts w:ascii="Times New Roman" w:hAnsi="Times New Roman" w:cs="Times New Roman"/>
              </w:rPr>
              <w:t xml:space="preserve"> ФЛИНТА, 2013.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40272F" w14:textId="77777777" w:rsidR="00262CF0" w:rsidRPr="00927290" w:rsidRDefault="00967E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27290">
                <w:rPr>
                  <w:color w:val="00008B"/>
                  <w:u w:val="single"/>
                </w:rPr>
                <w:t>https://znanium.com/catalog/product/462989</w:t>
              </w:r>
            </w:hyperlink>
          </w:p>
        </w:tc>
      </w:tr>
      <w:tr w:rsidR="00262CF0" w:rsidRPr="00927290" w14:paraId="55E923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8791DB" w14:textId="77777777" w:rsidR="00262CF0" w:rsidRPr="0092729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7290">
              <w:rPr>
                <w:rFonts w:ascii="Times New Roman" w:hAnsi="Times New Roman" w:cs="Times New Roman"/>
              </w:rPr>
              <w:t xml:space="preserve">Шунейко, А.А. Корпусная </w:t>
            </w:r>
            <w:proofErr w:type="gramStart"/>
            <w:r w:rsidRPr="00927290">
              <w:rPr>
                <w:rFonts w:ascii="Times New Roman" w:hAnsi="Times New Roman" w:cs="Times New Roman"/>
              </w:rPr>
              <w:t>лингвистика :</w:t>
            </w:r>
            <w:proofErr w:type="gramEnd"/>
            <w:r w:rsidRPr="00927290">
              <w:rPr>
                <w:rFonts w:ascii="Times New Roman" w:hAnsi="Times New Roman" w:cs="Times New Roman"/>
              </w:rPr>
              <w:t xml:space="preserve"> учебник для вузов / А. А. Шунейко.- </w:t>
            </w:r>
            <w:proofErr w:type="spellStart"/>
            <w:r w:rsidRPr="0092729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92729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2729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927290">
              <w:rPr>
                <w:rFonts w:ascii="Times New Roman" w:hAnsi="Times New Roman" w:cs="Times New Roman"/>
                <w:lang w:val="en-US"/>
              </w:rPr>
              <w:t>, 2022- 222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F36151" w14:textId="77777777" w:rsidR="00262CF0" w:rsidRPr="00927290" w:rsidRDefault="00967E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27290">
                <w:rPr>
                  <w:color w:val="00008B"/>
                  <w:u w:val="single"/>
                </w:rPr>
                <w:t>https://urait.ru/bcode/497535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88EDB8" w14:textId="77777777" w:rsidTr="007B550D">
        <w:tc>
          <w:tcPr>
            <w:tcW w:w="9345" w:type="dxa"/>
          </w:tcPr>
          <w:p w14:paraId="6BFD7B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6FAD3E" w14:textId="77777777" w:rsidTr="007B550D">
        <w:tc>
          <w:tcPr>
            <w:tcW w:w="9345" w:type="dxa"/>
          </w:tcPr>
          <w:p w14:paraId="7E14A0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corpus.byu.edu</w:t>
            </w:r>
          </w:p>
        </w:tc>
      </w:tr>
      <w:tr w:rsidR="007B550D" w:rsidRPr="007E6725" w14:paraId="570CE3A9" w14:textId="77777777" w:rsidTr="007B550D">
        <w:tc>
          <w:tcPr>
            <w:tcW w:w="9345" w:type="dxa"/>
          </w:tcPr>
          <w:p w14:paraId="6F5626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17CF4B" w14:textId="77777777" w:rsidTr="007B550D">
        <w:tc>
          <w:tcPr>
            <w:tcW w:w="9345" w:type="dxa"/>
          </w:tcPr>
          <w:p w14:paraId="2486AF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123067" w14:textId="77777777" w:rsidTr="007B550D">
        <w:tc>
          <w:tcPr>
            <w:tcW w:w="9345" w:type="dxa"/>
          </w:tcPr>
          <w:p w14:paraId="527852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7E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2729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2729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729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2729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729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2729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272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290">
              <w:rPr>
                <w:sz w:val="22"/>
                <w:szCs w:val="22"/>
              </w:rPr>
              <w:t xml:space="preserve">Ауд. 202 Лаборатория цифровых коммуникаций. </w:t>
            </w:r>
            <w:proofErr w:type="gramStart"/>
            <w:r w:rsidRPr="00927290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27290">
              <w:rPr>
                <w:sz w:val="22"/>
                <w:szCs w:val="22"/>
              </w:rPr>
              <w:t xml:space="preserve"> и оборудование: Учебная мебель на 43 посадочных мест , 1 рабочее место преподавателя (1 стол, 1 стул), Моноблок </w:t>
            </w:r>
            <w:r w:rsidRPr="00927290">
              <w:rPr>
                <w:sz w:val="22"/>
                <w:szCs w:val="22"/>
                <w:lang w:val="en-US"/>
              </w:rPr>
              <w:t>Lenovo</w:t>
            </w:r>
            <w:r w:rsidRPr="00927290">
              <w:rPr>
                <w:sz w:val="22"/>
                <w:szCs w:val="22"/>
              </w:rPr>
              <w:t xml:space="preserve"> </w:t>
            </w:r>
            <w:r w:rsidRPr="00927290">
              <w:rPr>
                <w:sz w:val="22"/>
                <w:szCs w:val="22"/>
                <w:lang w:val="en-US"/>
              </w:rPr>
              <w:t>V</w:t>
            </w:r>
            <w:r w:rsidRPr="00927290">
              <w:rPr>
                <w:sz w:val="22"/>
                <w:szCs w:val="22"/>
              </w:rPr>
              <w:t xml:space="preserve">540 </w:t>
            </w:r>
            <w:proofErr w:type="spellStart"/>
            <w:r w:rsidRPr="009272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7290">
              <w:rPr>
                <w:sz w:val="22"/>
                <w:szCs w:val="22"/>
              </w:rPr>
              <w:t>5-8265</w:t>
            </w:r>
            <w:r w:rsidRPr="00927290">
              <w:rPr>
                <w:sz w:val="22"/>
                <w:szCs w:val="22"/>
                <w:lang w:val="en-US"/>
              </w:rPr>
              <w:t>U</w:t>
            </w:r>
            <w:r w:rsidRPr="00927290">
              <w:rPr>
                <w:sz w:val="22"/>
                <w:szCs w:val="22"/>
              </w:rPr>
              <w:t>/8Гб/</w:t>
            </w:r>
            <w:r w:rsidRPr="00927290">
              <w:rPr>
                <w:sz w:val="22"/>
                <w:szCs w:val="22"/>
                <w:lang w:val="en-US"/>
              </w:rPr>
              <w:t>SSD</w:t>
            </w:r>
            <w:r w:rsidRPr="00927290">
              <w:rPr>
                <w:sz w:val="22"/>
                <w:szCs w:val="22"/>
              </w:rPr>
              <w:t xml:space="preserve"> 256Гб/23,8 дюйма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272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29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27290" w14:paraId="463DCA25" w14:textId="77777777" w:rsidTr="008416EB">
        <w:tc>
          <w:tcPr>
            <w:tcW w:w="7797" w:type="dxa"/>
            <w:shd w:val="clear" w:color="auto" w:fill="auto"/>
          </w:tcPr>
          <w:p w14:paraId="6DD7C53E" w14:textId="77777777" w:rsidR="002C735C" w:rsidRPr="009272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290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729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7290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927290">
              <w:rPr>
                <w:sz w:val="22"/>
                <w:szCs w:val="22"/>
                <w:lang w:val="en-US"/>
              </w:rPr>
              <w:t>AIO</w:t>
            </w:r>
            <w:r w:rsidRPr="00927290">
              <w:rPr>
                <w:sz w:val="22"/>
                <w:szCs w:val="22"/>
              </w:rPr>
              <w:t xml:space="preserve"> </w:t>
            </w:r>
            <w:r w:rsidRPr="00927290">
              <w:rPr>
                <w:sz w:val="22"/>
                <w:szCs w:val="22"/>
                <w:lang w:val="en-US"/>
              </w:rPr>
              <w:t>IRU</w:t>
            </w:r>
            <w:r w:rsidRPr="00927290">
              <w:rPr>
                <w:sz w:val="22"/>
                <w:szCs w:val="22"/>
              </w:rPr>
              <w:t xml:space="preserve"> 308 </w:t>
            </w:r>
            <w:r w:rsidRPr="00927290">
              <w:rPr>
                <w:sz w:val="22"/>
                <w:szCs w:val="22"/>
                <w:lang w:val="en-US"/>
              </w:rPr>
              <w:t>intel</w:t>
            </w:r>
            <w:r w:rsidRPr="00927290">
              <w:rPr>
                <w:sz w:val="22"/>
                <w:szCs w:val="22"/>
              </w:rPr>
              <w:t xml:space="preserve"> 2.8 </w:t>
            </w:r>
            <w:proofErr w:type="spellStart"/>
            <w:r w:rsidRPr="0092729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7290">
              <w:rPr>
                <w:sz w:val="22"/>
                <w:szCs w:val="22"/>
              </w:rPr>
              <w:t xml:space="preserve">/4 </w:t>
            </w:r>
            <w:r w:rsidRPr="00927290">
              <w:rPr>
                <w:sz w:val="22"/>
                <w:szCs w:val="22"/>
                <w:lang w:val="en-US"/>
              </w:rPr>
              <w:t>Gb</w:t>
            </w:r>
            <w:r w:rsidRPr="00927290">
              <w:rPr>
                <w:sz w:val="22"/>
                <w:szCs w:val="22"/>
              </w:rPr>
              <w:t>/1</w:t>
            </w:r>
            <w:r w:rsidRPr="00927290">
              <w:rPr>
                <w:sz w:val="22"/>
                <w:szCs w:val="22"/>
                <w:lang w:val="en-US"/>
              </w:rPr>
              <w:t>Tb</w:t>
            </w:r>
            <w:r w:rsidRPr="00927290">
              <w:rPr>
                <w:sz w:val="22"/>
                <w:szCs w:val="22"/>
              </w:rPr>
              <w:t xml:space="preserve"> - 16 шт., Компьютер </w:t>
            </w:r>
            <w:r w:rsidRPr="00927290">
              <w:rPr>
                <w:sz w:val="22"/>
                <w:szCs w:val="22"/>
                <w:lang w:val="en-US"/>
              </w:rPr>
              <w:t>Intel</w:t>
            </w:r>
            <w:r w:rsidRPr="00927290">
              <w:rPr>
                <w:sz w:val="22"/>
                <w:szCs w:val="22"/>
              </w:rPr>
              <w:t xml:space="preserve"> </w:t>
            </w:r>
            <w:proofErr w:type="spellStart"/>
            <w:r w:rsidRPr="009272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7290">
              <w:rPr>
                <w:sz w:val="22"/>
                <w:szCs w:val="22"/>
              </w:rPr>
              <w:t xml:space="preserve">3-2100 2.4 </w:t>
            </w:r>
            <w:proofErr w:type="spellStart"/>
            <w:r w:rsidRPr="0092729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7290">
              <w:rPr>
                <w:sz w:val="22"/>
                <w:szCs w:val="22"/>
              </w:rPr>
              <w:t>/4 4</w:t>
            </w:r>
            <w:r w:rsidRPr="00927290">
              <w:rPr>
                <w:sz w:val="22"/>
                <w:szCs w:val="22"/>
                <w:lang w:val="en-US"/>
              </w:rPr>
              <w:t>Gb</w:t>
            </w:r>
            <w:r w:rsidRPr="00927290">
              <w:rPr>
                <w:sz w:val="22"/>
                <w:szCs w:val="22"/>
              </w:rPr>
              <w:t>/500</w:t>
            </w:r>
            <w:r w:rsidRPr="00927290">
              <w:rPr>
                <w:sz w:val="22"/>
                <w:szCs w:val="22"/>
                <w:lang w:val="en-US"/>
              </w:rPr>
              <w:t>Gb</w:t>
            </w:r>
            <w:r w:rsidRPr="00927290">
              <w:rPr>
                <w:sz w:val="22"/>
                <w:szCs w:val="22"/>
              </w:rPr>
              <w:t>/</w:t>
            </w:r>
            <w:r w:rsidRPr="00927290">
              <w:rPr>
                <w:sz w:val="22"/>
                <w:szCs w:val="22"/>
                <w:lang w:val="en-US"/>
              </w:rPr>
              <w:t>Acer</w:t>
            </w:r>
            <w:r w:rsidRPr="00927290">
              <w:rPr>
                <w:sz w:val="22"/>
                <w:szCs w:val="22"/>
              </w:rPr>
              <w:t xml:space="preserve"> </w:t>
            </w:r>
            <w:r w:rsidRPr="00927290">
              <w:rPr>
                <w:sz w:val="22"/>
                <w:szCs w:val="22"/>
                <w:lang w:val="en-US"/>
              </w:rPr>
              <w:t>V</w:t>
            </w:r>
            <w:r w:rsidRPr="00927290">
              <w:rPr>
                <w:sz w:val="22"/>
                <w:szCs w:val="22"/>
              </w:rPr>
              <w:t xml:space="preserve">193 19" - 1 шт., </w:t>
            </w:r>
            <w:r w:rsidRPr="00927290">
              <w:rPr>
                <w:sz w:val="22"/>
                <w:szCs w:val="22"/>
              </w:rPr>
              <w:lastRenderedPageBreak/>
              <w:t xml:space="preserve">Мультимедийный проектор  </w:t>
            </w:r>
            <w:proofErr w:type="spellStart"/>
            <w:r w:rsidRPr="0092729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7290">
              <w:rPr>
                <w:sz w:val="22"/>
                <w:szCs w:val="22"/>
              </w:rPr>
              <w:t xml:space="preserve"> </w:t>
            </w:r>
            <w:r w:rsidRPr="00927290">
              <w:rPr>
                <w:sz w:val="22"/>
                <w:szCs w:val="22"/>
                <w:lang w:val="en-US"/>
              </w:rPr>
              <w:t>x</w:t>
            </w:r>
            <w:r w:rsidRPr="00927290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92729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7290">
              <w:rPr>
                <w:sz w:val="22"/>
                <w:szCs w:val="22"/>
              </w:rPr>
              <w:t xml:space="preserve"> </w:t>
            </w:r>
            <w:r w:rsidRPr="00927290">
              <w:rPr>
                <w:sz w:val="22"/>
                <w:szCs w:val="22"/>
                <w:lang w:val="en-US"/>
              </w:rPr>
              <w:t>Champion</w:t>
            </w:r>
            <w:r w:rsidRPr="00927290">
              <w:rPr>
                <w:sz w:val="22"/>
                <w:szCs w:val="22"/>
              </w:rPr>
              <w:t xml:space="preserve"> 203х153см (</w:t>
            </w:r>
            <w:r w:rsidRPr="00927290">
              <w:rPr>
                <w:sz w:val="22"/>
                <w:szCs w:val="22"/>
                <w:lang w:val="en-US"/>
              </w:rPr>
              <w:t>SCM</w:t>
            </w:r>
            <w:r w:rsidRPr="00927290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B6D609" w14:textId="77777777" w:rsidR="002C735C" w:rsidRPr="009272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290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927290" w14:paraId="70D1E7B5" w14:textId="77777777" w:rsidTr="008416EB">
        <w:tc>
          <w:tcPr>
            <w:tcW w:w="7797" w:type="dxa"/>
            <w:shd w:val="clear" w:color="auto" w:fill="auto"/>
          </w:tcPr>
          <w:p w14:paraId="4B80D418" w14:textId="77777777" w:rsidR="002C735C" w:rsidRPr="009272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290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729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7290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927290">
              <w:rPr>
                <w:sz w:val="22"/>
                <w:szCs w:val="22"/>
                <w:lang w:val="en-US"/>
              </w:rPr>
              <w:t>Universal</w:t>
            </w:r>
            <w:r w:rsidRPr="00927290">
              <w:rPr>
                <w:sz w:val="22"/>
                <w:szCs w:val="22"/>
              </w:rPr>
              <w:t xml:space="preserve"> №1 - 4 шт.,  Компьютер </w:t>
            </w:r>
            <w:r w:rsidRPr="00927290">
              <w:rPr>
                <w:sz w:val="22"/>
                <w:szCs w:val="22"/>
                <w:lang w:val="en-US"/>
              </w:rPr>
              <w:t>Intel</w:t>
            </w:r>
            <w:r w:rsidRPr="00927290">
              <w:rPr>
                <w:sz w:val="22"/>
                <w:szCs w:val="22"/>
              </w:rPr>
              <w:t xml:space="preserve"> </w:t>
            </w:r>
            <w:proofErr w:type="spellStart"/>
            <w:r w:rsidRPr="009272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7290">
              <w:rPr>
                <w:sz w:val="22"/>
                <w:szCs w:val="22"/>
              </w:rPr>
              <w:t xml:space="preserve">3-2100 2.4 </w:t>
            </w:r>
            <w:proofErr w:type="spellStart"/>
            <w:r w:rsidRPr="0092729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7290">
              <w:rPr>
                <w:sz w:val="22"/>
                <w:szCs w:val="22"/>
              </w:rPr>
              <w:t>/4 4</w:t>
            </w:r>
            <w:r w:rsidRPr="00927290">
              <w:rPr>
                <w:sz w:val="22"/>
                <w:szCs w:val="22"/>
                <w:lang w:val="en-US"/>
              </w:rPr>
              <w:t>Gb</w:t>
            </w:r>
            <w:r w:rsidRPr="00927290">
              <w:rPr>
                <w:sz w:val="22"/>
                <w:szCs w:val="22"/>
              </w:rPr>
              <w:t>/500</w:t>
            </w:r>
            <w:r w:rsidRPr="00927290">
              <w:rPr>
                <w:sz w:val="22"/>
                <w:szCs w:val="22"/>
                <w:lang w:val="en-US"/>
              </w:rPr>
              <w:t>Gb</w:t>
            </w:r>
            <w:r w:rsidRPr="00927290">
              <w:rPr>
                <w:sz w:val="22"/>
                <w:szCs w:val="22"/>
              </w:rPr>
              <w:t>/</w:t>
            </w:r>
            <w:r w:rsidRPr="00927290">
              <w:rPr>
                <w:sz w:val="22"/>
                <w:szCs w:val="22"/>
                <w:lang w:val="en-US"/>
              </w:rPr>
              <w:t>Acer</w:t>
            </w:r>
            <w:r w:rsidRPr="00927290">
              <w:rPr>
                <w:sz w:val="22"/>
                <w:szCs w:val="22"/>
              </w:rPr>
              <w:t xml:space="preserve"> </w:t>
            </w:r>
            <w:r w:rsidRPr="00927290">
              <w:rPr>
                <w:sz w:val="22"/>
                <w:szCs w:val="22"/>
                <w:lang w:val="en-US"/>
              </w:rPr>
              <w:t>V</w:t>
            </w:r>
            <w:r w:rsidRPr="00927290">
              <w:rPr>
                <w:sz w:val="22"/>
                <w:szCs w:val="22"/>
              </w:rPr>
              <w:t xml:space="preserve">193 19" - 10 шт., Моноблок </w:t>
            </w:r>
            <w:r w:rsidRPr="00927290">
              <w:rPr>
                <w:sz w:val="22"/>
                <w:szCs w:val="22"/>
                <w:lang w:val="en-US"/>
              </w:rPr>
              <w:t>AIO</w:t>
            </w:r>
            <w:r w:rsidRPr="00927290">
              <w:rPr>
                <w:sz w:val="22"/>
                <w:szCs w:val="22"/>
              </w:rPr>
              <w:t xml:space="preserve"> </w:t>
            </w:r>
            <w:r w:rsidRPr="00927290">
              <w:rPr>
                <w:sz w:val="22"/>
                <w:szCs w:val="22"/>
                <w:lang w:val="en-US"/>
              </w:rPr>
              <w:t>IRU</w:t>
            </w:r>
            <w:r w:rsidRPr="00927290">
              <w:rPr>
                <w:sz w:val="22"/>
                <w:szCs w:val="22"/>
              </w:rPr>
              <w:t xml:space="preserve"> 308 </w:t>
            </w:r>
            <w:r w:rsidRPr="00927290">
              <w:rPr>
                <w:sz w:val="22"/>
                <w:szCs w:val="22"/>
                <w:lang w:val="en-US"/>
              </w:rPr>
              <w:t>intel</w:t>
            </w:r>
            <w:r w:rsidRPr="00927290">
              <w:rPr>
                <w:sz w:val="22"/>
                <w:szCs w:val="22"/>
              </w:rPr>
              <w:t xml:space="preserve"> 2.8 </w:t>
            </w:r>
            <w:proofErr w:type="spellStart"/>
            <w:r w:rsidRPr="0092729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7290">
              <w:rPr>
                <w:sz w:val="22"/>
                <w:szCs w:val="22"/>
              </w:rPr>
              <w:t xml:space="preserve">/4 </w:t>
            </w:r>
            <w:r w:rsidRPr="00927290">
              <w:rPr>
                <w:sz w:val="22"/>
                <w:szCs w:val="22"/>
                <w:lang w:val="en-US"/>
              </w:rPr>
              <w:t>Gb</w:t>
            </w:r>
            <w:r w:rsidRPr="00927290">
              <w:rPr>
                <w:sz w:val="22"/>
                <w:szCs w:val="22"/>
              </w:rPr>
              <w:t>/1</w:t>
            </w:r>
            <w:r w:rsidRPr="00927290">
              <w:rPr>
                <w:sz w:val="22"/>
                <w:szCs w:val="22"/>
                <w:lang w:val="en-US"/>
              </w:rPr>
              <w:t>Tb</w:t>
            </w:r>
            <w:r w:rsidRPr="00927290">
              <w:rPr>
                <w:sz w:val="22"/>
                <w:szCs w:val="22"/>
              </w:rPr>
              <w:t xml:space="preserve"> - 1 шт., Сетевой коммутатор </w:t>
            </w:r>
            <w:r w:rsidRPr="00927290">
              <w:rPr>
                <w:sz w:val="22"/>
                <w:szCs w:val="22"/>
                <w:lang w:val="en-US"/>
              </w:rPr>
              <w:t>Switch</w:t>
            </w:r>
            <w:r w:rsidRPr="00927290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5570B7" w14:textId="77777777" w:rsidR="002C735C" w:rsidRPr="009272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29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272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История лингвистических корпусов: от картотеки к корпусу.</w:t>
            </w:r>
          </w:p>
        </w:tc>
      </w:tr>
      <w:tr w:rsidR="009E6058" w14:paraId="6D2EE388" w14:textId="77777777" w:rsidTr="00F00293">
        <w:tc>
          <w:tcPr>
            <w:tcW w:w="562" w:type="dxa"/>
          </w:tcPr>
          <w:p w14:paraId="3FB2F2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14D4A7" w14:textId="77777777" w:rsidR="009E6058" w:rsidRPr="009272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Классификация (типология корпусов), основания типологии.</w:t>
            </w:r>
          </w:p>
        </w:tc>
      </w:tr>
      <w:tr w:rsidR="009E6058" w14:paraId="5EE60F5F" w14:textId="77777777" w:rsidTr="00F00293">
        <w:tc>
          <w:tcPr>
            <w:tcW w:w="562" w:type="dxa"/>
          </w:tcPr>
          <w:p w14:paraId="3ADBC2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BC490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7290">
              <w:rPr>
                <w:sz w:val="23"/>
                <w:szCs w:val="23"/>
              </w:rPr>
              <w:t xml:space="preserve">Корпусная лингвистика: история возникновения и современное состояние. </w:t>
            </w:r>
            <w:proofErr w:type="spellStart"/>
            <w:r>
              <w:rPr>
                <w:sz w:val="23"/>
                <w:szCs w:val="23"/>
                <w:lang w:val="en-US"/>
              </w:rPr>
              <w:t>Корпусная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лингвистика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2E0E4E" w14:textId="77777777" w:rsidTr="00F00293">
        <w:tc>
          <w:tcPr>
            <w:tcW w:w="562" w:type="dxa"/>
          </w:tcPr>
          <w:p w14:paraId="3AE8A4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A0BE3C7" w14:textId="77777777" w:rsidR="009E6058" w:rsidRPr="009272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Обзор существующих корпусов различных типов.</w:t>
            </w:r>
          </w:p>
        </w:tc>
      </w:tr>
      <w:tr w:rsidR="009E6058" w14:paraId="73AD62E4" w14:textId="77777777" w:rsidTr="00F00293">
        <w:tc>
          <w:tcPr>
            <w:tcW w:w="562" w:type="dxa"/>
          </w:tcPr>
          <w:p w14:paraId="52E784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E53EF8" w14:textId="77777777" w:rsidR="009E6058" w:rsidRPr="009272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Корпус как поисковая система. Структура и характеристики корпусов.</w:t>
            </w:r>
          </w:p>
        </w:tc>
      </w:tr>
      <w:tr w:rsidR="009E6058" w14:paraId="5A044B7F" w14:textId="77777777" w:rsidTr="00F00293">
        <w:tc>
          <w:tcPr>
            <w:tcW w:w="562" w:type="dxa"/>
          </w:tcPr>
          <w:p w14:paraId="5DB7C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EEECB90" w14:textId="77777777" w:rsidR="009E6058" w:rsidRPr="009272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Лингвистические исследования, базирующиеся на корпусах.</w:t>
            </w:r>
          </w:p>
        </w:tc>
      </w:tr>
      <w:tr w:rsidR="009E6058" w14:paraId="1E6877A2" w14:textId="77777777" w:rsidTr="00F00293">
        <w:tc>
          <w:tcPr>
            <w:tcW w:w="562" w:type="dxa"/>
          </w:tcPr>
          <w:p w14:paraId="71D12E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F05138" w14:textId="77777777" w:rsidR="009E6058" w:rsidRPr="009272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Национальный корпус (по китайскому языку).</w:t>
            </w:r>
          </w:p>
        </w:tc>
      </w:tr>
      <w:tr w:rsidR="009E6058" w14:paraId="2453FC2A" w14:textId="77777777" w:rsidTr="00F00293">
        <w:tc>
          <w:tcPr>
            <w:tcW w:w="562" w:type="dxa"/>
          </w:tcPr>
          <w:p w14:paraId="28C254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2391E80" w14:textId="77777777" w:rsidR="009E6058" w:rsidRPr="009272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Способы использования корпусов в лингвистических исследованиях.</w:t>
            </w:r>
          </w:p>
        </w:tc>
      </w:tr>
      <w:tr w:rsidR="009E6058" w14:paraId="0D1673C5" w14:textId="77777777" w:rsidTr="00F00293">
        <w:tc>
          <w:tcPr>
            <w:tcW w:w="562" w:type="dxa"/>
          </w:tcPr>
          <w:p w14:paraId="44FDA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257CB13" w14:textId="77777777" w:rsidR="009E6058" w:rsidRPr="009272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Исследование способов использования корпусов в лексикографии.</w:t>
            </w:r>
          </w:p>
        </w:tc>
      </w:tr>
      <w:tr w:rsidR="009E6058" w14:paraId="212059CA" w14:textId="77777777" w:rsidTr="00F00293">
        <w:tc>
          <w:tcPr>
            <w:tcW w:w="562" w:type="dxa"/>
          </w:tcPr>
          <w:p w14:paraId="3163F4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29C4C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Экстралингвистическая разметка корпуса.</w:t>
            </w:r>
          </w:p>
        </w:tc>
      </w:tr>
      <w:tr w:rsidR="009E6058" w14:paraId="2A54C80C" w14:textId="77777777" w:rsidTr="00F00293">
        <w:tc>
          <w:tcPr>
            <w:tcW w:w="562" w:type="dxa"/>
          </w:tcPr>
          <w:p w14:paraId="712153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697D8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Стандартизация в корпусной лингвистике.</w:t>
            </w:r>
          </w:p>
        </w:tc>
      </w:tr>
      <w:tr w:rsidR="009E6058" w14:paraId="30C18F7D" w14:textId="77777777" w:rsidTr="00F00293">
        <w:tc>
          <w:tcPr>
            <w:tcW w:w="562" w:type="dxa"/>
          </w:tcPr>
          <w:p w14:paraId="118B40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64143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Параллельные корпусы. Принципы создания.</w:t>
            </w:r>
          </w:p>
        </w:tc>
      </w:tr>
      <w:tr w:rsidR="009E6058" w14:paraId="62EA05F7" w14:textId="77777777" w:rsidTr="00F00293">
        <w:tc>
          <w:tcPr>
            <w:tcW w:w="562" w:type="dxa"/>
          </w:tcPr>
          <w:p w14:paraId="0CAA86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EF144A" w14:textId="77777777" w:rsidR="009E6058" w:rsidRPr="009272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Составление русско-китайского глоссария по корпусной лингвистике (1 часть).</w:t>
            </w:r>
          </w:p>
        </w:tc>
      </w:tr>
      <w:tr w:rsidR="009E6058" w14:paraId="54684CB0" w14:textId="77777777" w:rsidTr="00F00293">
        <w:tc>
          <w:tcPr>
            <w:tcW w:w="562" w:type="dxa"/>
          </w:tcPr>
          <w:p w14:paraId="46F3B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0096B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Учебные корпусы текстов.</w:t>
            </w:r>
          </w:p>
        </w:tc>
      </w:tr>
      <w:tr w:rsidR="009E6058" w14:paraId="6D111DEE" w14:textId="77777777" w:rsidTr="00F00293">
        <w:tc>
          <w:tcPr>
            <w:tcW w:w="562" w:type="dxa"/>
          </w:tcPr>
          <w:p w14:paraId="135960B0" w14:textId="2152C72D" w:rsidR="00927290" w:rsidRDefault="00927290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  <w:p w14:paraId="7FAFBE78" w14:textId="6E98A82E" w:rsidR="00927290" w:rsidRDefault="00927290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  <w:p w14:paraId="7178DE13" w14:textId="24C1EDC9" w:rsidR="00927290" w:rsidRDefault="00927290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  <w:p w14:paraId="3ECC06C5" w14:textId="1E5316E4" w:rsidR="00927290" w:rsidRDefault="00927290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  <w:p w14:paraId="74A1E4B1" w14:textId="3F264F94" w:rsidR="00927290" w:rsidRDefault="00927290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  <w:p w14:paraId="3BC7B07B" w14:textId="4623C725" w:rsidR="00927290" w:rsidRPr="00927290" w:rsidRDefault="00927290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  <w:p w14:paraId="4052D27B" w14:textId="635D74DE" w:rsidR="00927290" w:rsidRPr="009E6058" w:rsidRDefault="00927290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EB360C" w14:textId="77777777" w:rsid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Лингвистическая разметка – формат с ключевыми словами.</w:t>
            </w:r>
          </w:p>
          <w:p w14:paraId="05C3D0D4" w14:textId="77777777" w:rsidR="00927290" w:rsidRDefault="00927290" w:rsidP="00523021">
            <w:pPr>
              <w:pStyle w:val="Default"/>
              <w:spacing w:after="30"/>
              <w:jc w:val="both"/>
            </w:pPr>
            <w:r w:rsidRPr="00053F8B">
              <w:t>Составление русско-китайского глоссария по корпусной лингвистике (1 часть).</w:t>
            </w:r>
          </w:p>
          <w:p w14:paraId="1A285BCF" w14:textId="77777777" w:rsidR="00927290" w:rsidRDefault="00927290" w:rsidP="00523021">
            <w:pPr>
              <w:pStyle w:val="Default"/>
              <w:spacing w:after="30"/>
              <w:jc w:val="both"/>
            </w:pPr>
            <w:r w:rsidRPr="00053F8B">
              <w:t>Лингвистическая разметка – формат с ключевыми словами.</w:t>
            </w:r>
          </w:p>
          <w:p w14:paraId="4CF9A515" w14:textId="77777777" w:rsidR="00927290" w:rsidRDefault="00927290" w:rsidP="00523021">
            <w:pPr>
              <w:pStyle w:val="Default"/>
              <w:spacing w:after="30"/>
              <w:jc w:val="both"/>
            </w:pPr>
            <w:r w:rsidRPr="00053F8B">
              <w:t>Фреймовое моделирование лексической единицы.</w:t>
            </w:r>
          </w:p>
          <w:p w14:paraId="4C047E7C" w14:textId="77777777" w:rsidR="00927290" w:rsidRDefault="00927290" w:rsidP="00523021">
            <w:pPr>
              <w:pStyle w:val="Default"/>
              <w:spacing w:after="30"/>
              <w:jc w:val="both"/>
            </w:pPr>
            <w:r w:rsidRPr="00053F8B">
              <w:t>Параллельные корпусы. Принципы создания.</w:t>
            </w:r>
          </w:p>
          <w:p w14:paraId="44618AA8" w14:textId="7EFB11B4" w:rsidR="00927290" w:rsidRPr="00927290" w:rsidRDefault="00927290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3F8B">
              <w:t>Семантическая эволюция лексемы (на примере развития коннотаций).</w:t>
            </w:r>
          </w:p>
        </w:tc>
      </w:tr>
    </w:tbl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272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7290" w14:paraId="5A1C9382" w14:textId="77777777" w:rsidTr="00801458">
        <w:tc>
          <w:tcPr>
            <w:tcW w:w="2336" w:type="dxa"/>
          </w:tcPr>
          <w:p w14:paraId="4C518DAB" w14:textId="77777777" w:rsidR="005D65A5" w:rsidRPr="009272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72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72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72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7290" w14:paraId="07658034" w14:textId="77777777" w:rsidTr="00801458">
        <w:tc>
          <w:tcPr>
            <w:tcW w:w="2336" w:type="dxa"/>
          </w:tcPr>
          <w:p w14:paraId="1553D698" w14:textId="78F29BFB" w:rsidR="005D65A5" w:rsidRPr="009272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7290" w:rsidRDefault="007478E0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27290" w:rsidRDefault="007478E0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27290" w:rsidRDefault="007478E0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27290" w14:paraId="70E6471E" w14:textId="77777777" w:rsidTr="00801458">
        <w:tc>
          <w:tcPr>
            <w:tcW w:w="2336" w:type="dxa"/>
          </w:tcPr>
          <w:p w14:paraId="57595B80" w14:textId="77777777" w:rsidR="005D65A5" w:rsidRPr="009272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1822BB" w14:textId="77777777" w:rsidR="005D65A5" w:rsidRPr="00927290" w:rsidRDefault="007478E0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AF9229F" w14:textId="77777777" w:rsidR="005D65A5" w:rsidRPr="00927290" w:rsidRDefault="007478E0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B1FA90" w14:textId="77777777" w:rsidR="005D65A5" w:rsidRPr="00927290" w:rsidRDefault="007478E0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27290" w14:paraId="4B969B9D" w14:textId="77777777" w:rsidTr="00801458">
        <w:tc>
          <w:tcPr>
            <w:tcW w:w="2336" w:type="dxa"/>
          </w:tcPr>
          <w:p w14:paraId="4D433DD0" w14:textId="77777777" w:rsidR="005D65A5" w:rsidRPr="009272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A72E67" w14:textId="77777777" w:rsidR="005D65A5" w:rsidRPr="00927290" w:rsidRDefault="007478E0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ABF717" w14:textId="77777777" w:rsidR="005D65A5" w:rsidRPr="00927290" w:rsidRDefault="007478E0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3306C0" w14:textId="77777777" w:rsidR="005D65A5" w:rsidRPr="00927290" w:rsidRDefault="007478E0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7290" w14:paraId="462DBC82" w14:textId="77777777" w:rsidTr="00DB4EB2">
        <w:tc>
          <w:tcPr>
            <w:tcW w:w="562" w:type="dxa"/>
          </w:tcPr>
          <w:p w14:paraId="4A895CC2" w14:textId="77777777" w:rsidR="00927290" w:rsidRPr="009E6058" w:rsidRDefault="00927290" w:rsidP="00DB4EB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B85F53" w14:textId="77777777" w:rsidR="00927290" w:rsidRPr="00927290" w:rsidRDefault="00927290" w:rsidP="00DB4E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2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27290" w14:paraId="0267C479" w14:textId="77777777" w:rsidTr="00801458">
        <w:tc>
          <w:tcPr>
            <w:tcW w:w="2500" w:type="pct"/>
          </w:tcPr>
          <w:p w14:paraId="37F699C9" w14:textId="77777777" w:rsidR="00B8237E" w:rsidRPr="009272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72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2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7290" w14:paraId="3F240151" w14:textId="77777777" w:rsidTr="00801458">
        <w:tc>
          <w:tcPr>
            <w:tcW w:w="2500" w:type="pct"/>
          </w:tcPr>
          <w:p w14:paraId="61E91592" w14:textId="61A0874C" w:rsidR="00B8237E" w:rsidRPr="009272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27290" w:rsidRDefault="005C548A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927290" w14:paraId="105D4075" w14:textId="77777777" w:rsidTr="00801458">
        <w:tc>
          <w:tcPr>
            <w:tcW w:w="2500" w:type="pct"/>
          </w:tcPr>
          <w:p w14:paraId="6BDCA1C9" w14:textId="77777777" w:rsidR="00B8237E" w:rsidRPr="009272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A378E5D" w14:textId="77777777" w:rsidR="00B8237E" w:rsidRPr="00927290" w:rsidRDefault="005C548A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927290" w14:paraId="0F92C561" w14:textId="77777777" w:rsidTr="00801458">
        <w:tc>
          <w:tcPr>
            <w:tcW w:w="2500" w:type="pct"/>
          </w:tcPr>
          <w:p w14:paraId="647E8498" w14:textId="77777777" w:rsidR="00B8237E" w:rsidRPr="00927290" w:rsidRDefault="00B8237E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4B1AEFB" w14:textId="77777777" w:rsidR="00B8237E" w:rsidRPr="00927290" w:rsidRDefault="005C548A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927290" w14:paraId="4F0B1E9E" w14:textId="77777777" w:rsidTr="00801458">
        <w:tc>
          <w:tcPr>
            <w:tcW w:w="2500" w:type="pct"/>
          </w:tcPr>
          <w:p w14:paraId="0CAAC6D3" w14:textId="77777777" w:rsidR="00B8237E" w:rsidRPr="009272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E9A430E" w14:textId="77777777" w:rsidR="00B8237E" w:rsidRPr="00927290" w:rsidRDefault="005C548A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927290" w14:paraId="4B30C01B" w14:textId="77777777" w:rsidTr="00801458">
        <w:tc>
          <w:tcPr>
            <w:tcW w:w="2500" w:type="pct"/>
          </w:tcPr>
          <w:p w14:paraId="78A26584" w14:textId="77777777" w:rsidR="00B8237E" w:rsidRPr="009272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91D7C28" w14:textId="77777777" w:rsidR="00B8237E" w:rsidRPr="00927290" w:rsidRDefault="005C548A" w:rsidP="00801458">
            <w:pPr>
              <w:rPr>
                <w:rFonts w:ascii="Times New Roman" w:hAnsi="Times New Roman" w:cs="Times New Roman"/>
              </w:rPr>
            </w:pPr>
            <w:r w:rsidRPr="0092729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7290"/>
    <w:rsid w:val="00930672"/>
    <w:rsid w:val="00932BA5"/>
    <w:rsid w:val="00944782"/>
    <w:rsid w:val="00945486"/>
    <w:rsid w:val="0095731B"/>
    <w:rsid w:val="00961C46"/>
    <w:rsid w:val="00963445"/>
    <w:rsid w:val="00967B8F"/>
    <w:rsid w:val="00967EC7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reading.php?short=1&amp;productid=2336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znanium.com/go.php?id=24186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377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7535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46298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BCC798-54C2-4A5D-AED3-9D3D46D7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12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