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переводоведение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819E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819E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F76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>д.филос</w:t>
            </w:r>
            <w:proofErr w:type="gramEnd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>Хабдаева</w:t>
            </w:r>
            <w:proofErr w:type="spellEnd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7F760B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819E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819EA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65F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3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3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4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6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6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6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7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7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8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9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11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11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11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12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12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12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D75436" w:rsidRDefault="004819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65F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65FFA">
              <w:rPr>
                <w:noProof/>
                <w:webHidden/>
              </w:rPr>
            </w:r>
            <w:r w:rsidR="00265FFA">
              <w:rPr>
                <w:noProof/>
                <w:webHidden/>
              </w:rPr>
              <w:fldChar w:fldCharType="separate"/>
            </w:r>
            <w:r w:rsidR="00380D91">
              <w:rPr>
                <w:noProof/>
                <w:webHidden/>
              </w:rPr>
              <w:t>13</w:t>
            </w:r>
            <w:r w:rsidR="00265FF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65FF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языковой (лингвистической), речевой и социокультурной компетенции, находящейся в составе иноязычной коммуникативной компетенции, а также переводческой компетенции; ознакомление студентов с основными понятиями и положениями лингвистической теории перевода, приемами и путями решения переводческих задач; формирование базовых представлений о сущности перевода как одного из видов межъязыкового посредничества, основных периодах становления и развития отечественного переводоведения, проблематике науки о переводе, различных приемах и способах, существующих в современной методике переводческой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Введение в переводоведение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5524"/>
      </w:tblGrid>
      <w:tr w:rsidR="00751095" w:rsidRPr="007F760B" w:rsidTr="004819EA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F760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76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760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76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F76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F760B" w:rsidTr="004819EA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F760B">
              <w:rPr>
                <w:rFonts w:ascii="Times New Roman" w:hAnsi="Times New Roman" w:cs="Times New Roman"/>
              </w:rPr>
              <w:t>ых</w:t>
            </w:r>
            <w:proofErr w:type="spellEnd"/>
            <w:r w:rsidRPr="007F760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60B">
              <w:rPr>
                <w:rFonts w:ascii="Times New Roman" w:hAnsi="Times New Roman" w:cs="Times New Roman"/>
              </w:rPr>
              <w:t>основные способы и механизмы деловой коммуникации.</w:t>
            </w:r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находить способы преодоления трудностей через устную и письменную деловую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коммуникацию.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устными и письменными формами деловой коммуникации на государственном языке РФ и иностранном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языке.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760B" w:rsidTr="004819EA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lang w:bidi="ru-RU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60B">
              <w:rPr>
                <w:rFonts w:ascii="Times New Roman" w:hAnsi="Times New Roman" w:cs="Times New Roman"/>
              </w:rPr>
              <w:t>основы психолого-педагогической деятельности и методики обучения иностранным языкам; понятие культуры и культурного разнообразия.</w:t>
            </w:r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применять знания психолого-педагогических основ и методики обучения иностранным языкам и культурам при поиске решений профессионально-релевантных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задач.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навыком оптимизации профессиональной деятельности с учетом результатов анализа и синтеза знаний психолого-педагогических основ и методики обучения иностранным языкам и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культурам.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760B" w:rsidTr="004819EA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ОПК-5 - Способен </w:t>
            </w:r>
            <w:r w:rsidRPr="007F760B">
              <w:rPr>
                <w:rFonts w:ascii="Times New Roman" w:hAnsi="Times New Roman" w:cs="Times New Roman"/>
              </w:rPr>
              <w:lastRenderedPageBreak/>
              <w:t>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ОПК-5.3 - Способен </w:t>
            </w:r>
            <w:r w:rsidRPr="007F760B">
              <w:rPr>
                <w:rFonts w:ascii="Times New Roman" w:hAnsi="Times New Roman" w:cs="Times New Roman"/>
                <w:lang w:bidi="ru-RU"/>
              </w:rPr>
              <w:lastRenderedPageBreak/>
              <w:t>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F760B">
              <w:rPr>
                <w:rFonts w:ascii="Times New Roman" w:hAnsi="Times New Roman" w:cs="Times New Roman"/>
              </w:rPr>
              <w:t xml:space="preserve">методы получения информации из сети </w:t>
            </w:r>
            <w:r w:rsidR="00316402" w:rsidRPr="007F760B">
              <w:rPr>
                <w:rFonts w:ascii="Times New Roman" w:hAnsi="Times New Roman" w:cs="Times New Roman"/>
              </w:rPr>
              <w:lastRenderedPageBreak/>
              <w:t>интернет.</w:t>
            </w:r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работать с компьютером как средством получения, обработки и управления информацией для решения профессиональных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задач.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методами получения информации из сети интернет, способами обработки полученной информации для построения собственной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стратегии.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760B" w:rsidTr="004819EA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lastRenderedPageBreak/>
              <w:t>ПК-1 - Владеет основными способами достижения эквивалентности в переводе и способен применять переводческие трансформации при переводе текстов различных жанров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lang w:bidi="ru-RU"/>
              </w:rPr>
              <w:t>ПК-1.1 - Знает понятия эквивалентности и адекватности перевода, знает приемы перевода и типы переводческих трансформаций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60B">
              <w:rPr>
                <w:rFonts w:ascii="Times New Roman" w:hAnsi="Times New Roman" w:cs="Times New Roman"/>
              </w:rPr>
              <w:t>общие закономерности определения критериев лексической, грамматической, стилистической и прагматической эквивалентности в переводе текстов разных жанров и типов; основные типы переводческих приемов и трансформаций.</w:t>
            </w:r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формулировать стратегию перевода с учетом возможного применения переводческих трансформаций и приемов на лексическом, грамматическом и стилистическом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уровнях.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навыком осуществления качественного перевода текстов разного жанра путем применения комплекса переводческих приемов и трансформаций на лексическом, грамматическом и стилистическом уровнях, с целью достижения </w:t>
            </w:r>
            <w:proofErr w:type="spellStart"/>
            <w:r w:rsidR="00FD518F" w:rsidRPr="007F760B">
              <w:rPr>
                <w:rFonts w:ascii="Times New Roman" w:hAnsi="Times New Roman" w:cs="Times New Roman"/>
              </w:rPr>
              <w:t>общеуровневой</w:t>
            </w:r>
            <w:proofErr w:type="spellEnd"/>
            <w:r w:rsidR="00FD518F" w:rsidRPr="007F760B">
              <w:rPr>
                <w:rFonts w:ascii="Times New Roman" w:hAnsi="Times New Roman" w:cs="Times New Roman"/>
              </w:rPr>
              <w:t xml:space="preserve"> эквивалентности текста-перевода тексту-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оригиналу.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760B" w:rsidTr="004819EA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lang w:bidi="ru-RU"/>
              </w:rPr>
              <w:t xml:space="preserve">ПК-2.1 - Знает основы общей теории и практики перевода, алгоритм выполнения </w:t>
            </w:r>
            <w:proofErr w:type="spellStart"/>
            <w:r w:rsidRPr="007F760B">
              <w:rPr>
                <w:rFonts w:ascii="Times New Roman" w:hAnsi="Times New Roman" w:cs="Times New Roman"/>
                <w:lang w:bidi="ru-RU"/>
              </w:rPr>
              <w:t>предпереводческого</w:t>
            </w:r>
            <w:proofErr w:type="spellEnd"/>
            <w:r w:rsidRPr="007F760B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7F760B">
              <w:rPr>
                <w:rFonts w:ascii="Times New Roman" w:hAnsi="Times New Roman" w:cs="Times New Roman"/>
                <w:lang w:bidi="ru-RU"/>
              </w:rPr>
              <w:t>постпереводческого</w:t>
            </w:r>
            <w:proofErr w:type="spellEnd"/>
            <w:r w:rsidRPr="007F760B">
              <w:rPr>
                <w:rFonts w:ascii="Times New Roman" w:hAnsi="Times New Roman" w:cs="Times New Roman"/>
                <w:lang w:bidi="ru-RU"/>
              </w:rPr>
              <w:t xml:space="preserve"> анализа текста, методы постредактирования машинного и (или) автоматизированного перевода, владеет терминологией предметной области перевода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60B">
              <w:rPr>
                <w:rFonts w:ascii="Times New Roman" w:hAnsi="Times New Roman" w:cs="Times New Roman"/>
              </w:rPr>
              <w:t xml:space="preserve">принципы определения стилистических и </w:t>
            </w:r>
            <w:proofErr w:type="spellStart"/>
            <w:r w:rsidR="00316402" w:rsidRPr="007F760B">
              <w:rPr>
                <w:rFonts w:ascii="Times New Roman" w:hAnsi="Times New Roman" w:cs="Times New Roman"/>
              </w:rPr>
              <w:t>темпоральных</w:t>
            </w:r>
            <w:proofErr w:type="spellEnd"/>
            <w:r w:rsidR="00316402" w:rsidRPr="007F760B">
              <w:rPr>
                <w:rFonts w:ascii="Times New Roman" w:hAnsi="Times New Roman" w:cs="Times New Roman"/>
              </w:rPr>
              <w:t xml:space="preserve"> характеристик исходного текста, соблюдения грамматических, синтаксических и стилистических норм текста перевода в контексте применения первого иностранного языка.</w:t>
            </w:r>
            <w:r w:rsidRPr="007F76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7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выполнять устный последовательный перевод и зрительно-устный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перевод  в</w:t>
            </w:r>
            <w:proofErr w:type="gramEnd"/>
            <w:r w:rsidR="00FD518F" w:rsidRPr="007F760B">
              <w:rPr>
                <w:rFonts w:ascii="Times New Roman" w:hAnsi="Times New Roman" w:cs="Times New Roman"/>
              </w:rPr>
              <w:t xml:space="preserve"> контексте применения первого иностранного языка.</w:t>
            </w:r>
            <w:r w:rsidRPr="007F760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F7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60B">
              <w:rPr>
                <w:rFonts w:ascii="Times New Roman" w:hAnsi="Times New Roman" w:cs="Times New Roman"/>
              </w:rPr>
              <w:t xml:space="preserve">навыками применения переводческой скорописи, способов быстрого запоминания новой лексики и технических средств во время осуществления последовательного перевода в контексте формирования и развития знаний в области теории перевода первого иностранного </w:t>
            </w:r>
            <w:proofErr w:type="gramStart"/>
            <w:r w:rsidR="00FD518F" w:rsidRPr="007F760B">
              <w:rPr>
                <w:rFonts w:ascii="Times New Roman" w:hAnsi="Times New Roman" w:cs="Times New Roman"/>
              </w:rPr>
              <w:t>языка.</w:t>
            </w:r>
            <w:r w:rsidRPr="007F76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F76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Теория перевода как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научная дисциплина. Понятие перевода, определение. Объект и предмет теории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Теория перевода (переводоведение) как научная дисциплина. Предмет, задачи и методы </w:t>
            </w:r>
            <w:r w:rsidRPr="00352B6F">
              <w:rPr>
                <w:lang w:bidi="ru-RU"/>
              </w:rPr>
              <w:lastRenderedPageBreak/>
              <w:t>теории перевода. Сущность понятия «перевод». Процесс перевода как процесс коммуникации. Роль перевода в развитии мировой культуры и укреплении международных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Классификация видов перевода. Понятие единицы перевода. Контекст. Особенности перевода научно-технических,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газетно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-информационных и художественных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переводов. Основные классификации переводов. Жанрово-стилистическая классификация переводов (художественный и информативный переводы). Психолингвистическая классификация переводов (письменный и устный переводы</w:t>
            </w:r>
            <w:proofErr w:type="gramStart"/>
            <w:r w:rsidRPr="00352B6F">
              <w:rPr>
                <w:lang w:bidi="ru-RU"/>
              </w:rPr>
              <w:t>).Стратегии</w:t>
            </w:r>
            <w:proofErr w:type="gramEnd"/>
            <w:r w:rsidRPr="00352B6F">
              <w:rPr>
                <w:lang w:bidi="ru-RU"/>
              </w:rPr>
              <w:t xml:space="preserve"> и единицы перевода. Понятие единицы перевода. Характеристика функциональных стилей (официально-деловой, научно-технический, </w:t>
            </w:r>
            <w:proofErr w:type="spellStart"/>
            <w:r w:rsidRPr="00352B6F">
              <w:rPr>
                <w:lang w:bidi="ru-RU"/>
              </w:rPr>
              <w:t>газетно</w:t>
            </w:r>
            <w:proofErr w:type="spellEnd"/>
            <w:r w:rsidRPr="00352B6F">
              <w:rPr>
                <w:lang w:bidi="ru-RU"/>
              </w:rPr>
              <w:t>-публицистический, стиль обиходного общения, литературно-художественный).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этапы истории перевода. Предпосылки возникновения переводческой науки. Становление современной теории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возникновения переводческой науки. Возникновение современной теории перевода. Основные этапы истории переводоведения в мире. Перевод и переводчики на современном этапе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История переводоведения в России и Китае. История русско-китайского перевода. Русская Духовная Миссия.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переводоведения в России. Основные этапы истории переводоведения в России. Переводческая деятельность в послереволюционный период. Краткая история переводоведения в Китае. Развитие современной теории перевода в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Профессиональная компетенция переводчика. Этический кодекс переводчика. Универсальная переводческая скоропись.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структура переводческой компетенции. Этика профессиональной деятельности переводчика. Правовой статус переводчика. Международные организации и ассоциации переводчиков. Понятие переводческой скорописи. История появления и развития переводческой скорописи. Функции переводческой скорописи. Приемы переводческой скорописи. </w:t>
            </w:r>
            <w:proofErr w:type="spellStart"/>
            <w:r w:rsidRPr="00352B6F">
              <w:rPr>
                <w:lang w:bidi="ru-RU"/>
              </w:rPr>
              <w:t>Прециозная</w:t>
            </w:r>
            <w:proofErr w:type="spellEnd"/>
            <w:r w:rsidRPr="00352B6F">
              <w:rPr>
                <w:lang w:bidi="ru-RU"/>
              </w:rPr>
              <w:t xml:space="preserve"> лексика. Символизация.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Оценка качества перевода. Переводческая эквивалентность. Понятия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эквивалентности и адекватности в переводе. Понятие нормы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Проблема оценивания качества перевода. Понятие переводческой эквивалентности. Основные концепции переводческой эквивалентности. Виды и уровни эквивалентности. Концепция «уровней </w:t>
            </w:r>
            <w:r w:rsidRPr="00352B6F">
              <w:rPr>
                <w:lang w:bidi="ru-RU"/>
              </w:rPr>
              <w:lastRenderedPageBreak/>
              <w:t xml:space="preserve">эквивалентности» (В.Н. Комиссаров). Соотношение понятий «эквивалентность» и «адекватность» перевода. Концепция «закономерных соответствий» (Я.И. </w:t>
            </w:r>
            <w:proofErr w:type="spellStart"/>
            <w:r w:rsidRPr="00352B6F">
              <w:rPr>
                <w:lang w:bidi="ru-RU"/>
              </w:rPr>
              <w:t>Рецкер</w:t>
            </w:r>
            <w:proofErr w:type="spellEnd"/>
            <w:r w:rsidRPr="00352B6F">
              <w:rPr>
                <w:lang w:bidi="ru-RU"/>
              </w:rPr>
              <w:t>). Переводческие соответствия и их классификация. Нормативные аспекты перевода. Понятие нормы перевода. Основные виды нормативных требований.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76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Основы  перевода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 :  учебное  пособие  /  У.  М.  </w:t>
            </w:r>
            <w:proofErr w:type="spellStart"/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Бахтикиреева</w:t>
            </w:r>
            <w:proofErr w:type="spell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 [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и др.]. –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Вышэйшая</w:t>
            </w:r>
            <w:proofErr w:type="spell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школа, 2019. –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F760B" w:rsidRDefault="004819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https://www.iprbookshop.ru/epd-reader?publicationId=120051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76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Лукина, Л. В. ВВЕДЕНИЕ В ТЕОРИЮ И ПРАКТИКУ ПЕРЕВОДА: курс лекций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/  Л.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В. Лукина, В. И. Чечетка; ФГБОУ ВО «Воронежский государственный технический университет». – Воронеж: Издательство ВГТУ, 2021. –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F760B" w:rsidRDefault="004819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https://www.iprbookshop.ru/epd-reader?publicationId=111463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76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Гурулева, Т. Л. Теория обучения китайскому языку и переводу (в языковой паре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китайский ?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русский). Межкультурная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лингводидактика :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Т. Л. Гурулева. — 2-е изд. —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ВКН, 2020. — 444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F760B" w:rsidRDefault="004819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https://www.iprbookshop.ru/96462.html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76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, В. Ф. Китайский язык. Теория и практика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Ф. </w:t>
            </w:r>
            <w:proofErr w:type="spell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 — </w:t>
            </w:r>
            <w:proofErr w:type="gramStart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F760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ВКН, 2020. — 224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76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F760B" w:rsidRDefault="004819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https://www.iprbookshop.ru/101145.html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10" w:name="_GoBack"/>
            <w:bookmarkEnd w:id="10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819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760B" w:rsidTr="008416EB">
        <w:tc>
          <w:tcPr>
            <w:tcW w:w="7797" w:type="dxa"/>
            <w:shd w:val="clear" w:color="auto" w:fill="auto"/>
          </w:tcPr>
          <w:p w:rsidR="002C735C" w:rsidRPr="007F76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6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F76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6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760B" w:rsidTr="008416EB">
        <w:tc>
          <w:tcPr>
            <w:tcW w:w="7797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</w:t>
            </w:r>
            <w:r w:rsidRPr="007F760B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76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760B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7F760B">
              <w:rPr>
                <w:sz w:val="22"/>
                <w:szCs w:val="22"/>
                <w:lang w:val="en-US"/>
              </w:rPr>
              <w:t>HP</w:t>
            </w:r>
            <w:r w:rsidRPr="007F760B">
              <w:rPr>
                <w:sz w:val="22"/>
                <w:szCs w:val="22"/>
              </w:rPr>
              <w:t xml:space="preserve"> 250 </w:t>
            </w:r>
            <w:r w:rsidRPr="007F760B">
              <w:rPr>
                <w:sz w:val="22"/>
                <w:szCs w:val="22"/>
                <w:lang w:val="en-US"/>
              </w:rPr>
              <w:t>G</w:t>
            </w:r>
            <w:r w:rsidRPr="007F760B">
              <w:rPr>
                <w:sz w:val="22"/>
                <w:szCs w:val="22"/>
              </w:rPr>
              <w:t>6 1</w:t>
            </w:r>
            <w:r w:rsidRPr="007F760B">
              <w:rPr>
                <w:sz w:val="22"/>
                <w:szCs w:val="22"/>
                <w:lang w:val="en-US"/>
              </w:rPr>
              <w:t>WY</w:t>
            </w:r>
            <w:r w:rsidRPr="007F760B">
              <w:rPr>
                <w:sz w:val="22"/>
                <w:szCs w:val="22"/>
              </w:rPr>
              <w:t>58</w:t>
            </w:r>
            <w:r w:rsidRPr="007F760B">
              <w:rPr>
                <w:sz w:val="22"/>
                <w:szCs w:val="22"/>
                <w:lang w:val="en-US"/>
              </w:rPr>
              <w:t>EA</w:t>
            </w:r>
            <w:r w:rsidRPr="007F760B">
              <w:rPr>
                <w:sz w:val="22"/>
                <w:szCs w:val="22"/>
              </w:rPr>
              <w:t xml:space="preserve">, Мультимедийный проектор </w:t>
            </w:r>
            <w:r w:rsidRPr="007F760B">
              <w:rPr>
                <w:sz w:val="22"/>
                <w:szCs w:val="22"/>
                <w:lang w:val="en-US"/>
              </w:rPr>
              <w:t>LG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PF</w:t>
            </w:r>
            <w:r w:rsidRPr="007F760B">
              <w:rPr>
                <w:sz w:val="22"/>
                <w:szCs w:val="22"/>
              </w:rPr>
              <w:t>1500</w:t>
            </w:r>
            <w:r w:rsidRPr="007F760B">
              <w:rPr>
                <w:sz w:val="22"/>
                <w:szCs w:val="22"/>
                <w:lang w:val="en-US"/>
              </w:rPr>
              <w:t>G</w:t>
            </w:r>
            <w:r w:rsidRPr="007F760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lastRenderedPageBreak/>
              <w:t>191023, г. Санкт-</w:t>
            </w:r>
            <w:r w:rsidRPr="007F760B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  <w:tr w:rsidR="002C735C" w:rsidRPr="007F760B" w:rsidTr="008416EB">
        <w:tc>
          <w:tcPr>
            <w:tcW w:w="7797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lastRenderedPageBreak/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76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760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7F760B">
              <w:rPr>
                <w:sz w:val="22"/>
                <w:szCs w:val="22"/>
              </w:rPr>
              <w:t>тринога</w:t>
            </w:r>
            <w:proofErr w:type="spellEnd"/>
            <w:r w:rsidRPr="007F760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7F760B">
              <w:rPr>
                <w:sz w:val="22"/>
                <w:szCs w:val="22"/>
              </w:rPr>
              <w:t>вешКомпьютер</w:t>
            </w:r>
            <w:proofErr w:type="spellEnd"/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Intel</w:t>
            </w:r>
            <w:r w:rsidRPr="007F760B">
              <w:rPr>
                <w:sz w:val="22"/>
                <w:szCs w:val="22"/>
              </w:rPr>
              <w:t xml:space="preserve"> </w:t>
            </w:r>
            <w:proofErr w:type="spellStart"/>
            <w:r w:rsidRPr="007F7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60B">
              <w:rPr>
                <w:sz w:val="22"/>
                <w:szCs w:val="22"/>
              </w:rPr>
              <w:t xml:space="preserve">3-2100 2.4 </w:t>
            </w:r>
            <w:proofErr w:type="spellStart"/>
            <w:r w:rsidRPr="007F760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760B">
              <w:rPr>
                <w:sz w:val="22"/>
                <w:szCs w:val="22"/>
              </w:rPr>
              <w:t>/4 4</w:t>
            </w:r>
            <w:r w:rsidRPr="007F760B">
              <w:rPr>
                <w:sz w:val="22"/>
                <w:szCs w:val="22"/>
                <w:lang w:val="en-US"/>
              </w:rPr>
              <w:t>Gb</w:t>
            </w:r>
            <w:r w:rsidRPr="007F760B">
              <w:rPr>
                <w:sz w:val="22"/>
                <w:szCs w:val="22"/>
              </w:rPr>
              <w:t>/500</w:t>
            </w:r>
            <w:r w:rsidRPr="007F760B">
              <w:rPr>
                <w:sz w:val="22"/>
                <w:szCs w:val="22"/>
                <w:lang w:val="en-US"/>
              </w:rPr>
              <w:t>Gb</w:t>
            </w:r>
            <w:r w:rsidRPr="007F760B">
              <w:rPr>
                <w:sz w:val="22"/>
                <w:szCs w:val="22"/>
              </w:rPr>
              <w:t>/</w:t>
            </w:r>
            <w:r w:rsidRPr="007F760B">
              <w:rPr>
                <w:sz w:val="22"/>
                <w:szCs w:val="22"/>
                <w:lang w:val="en-US"/>
              </w:rPr>
              <w:t>Acer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V</w:t>
            </w:r>
            <w:r w:rsidRPr="007F760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F760B">
              <w:rPr>
                <w:sz w:val="22"/>
                <w:szCs w:val="22"/>
                <w:lang w:val="en-US"/>
              </w:rPr>
              <w:t>Epson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EB</w:t>
            </w:r>
            <w:r w:rsidRPr="007F760B">
              <w:rPr>
                <w:sz w:val="22"/>
                <w:szCs w:val="22"/>
              </w:rPr>
              <w:t>-450</w:t>
            </w:r>
            <w:r w:rsidRPr="007F760B">
              <w:rPr>
                <w:sz w:val="22"/>
                <w:szCs w:val="22"/>
                <w:lang w:val="en-US"/>
              </w:rPr>
              <w:t>Wi</w:t>
            </w:r>
            <w:r w:rsidRPr="007F760B">
              <w:rPr>
                <w:sz w:val="22"/>
                <w:szCs w:val="22"/>
              </w:rPr>
              <w:t xml:space="preserve"> - 1 шт., Моноблок </w:t>
            </w:r>
            <w:r w:rsidRPr="007F760B">
              <w:rPr>
                <w:sz w:val="22"/>
                <w:szCs w:val="22"/>
                <w:lang w:val="en-US"/>
              </w:rPr>
              <w:t>Acer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Aspire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Z</w:t>
            </w:r>
            <w:r w:rsidRPr="007F760B">
              <w:rPr>
                <w:sz w:val="22"/>
                <w:szCs w:val="22"/>
              </w:rPr>
              <w:t xml:space="preserve">1811 в </w:t>
            </w:r>
            <w:proofErr w:type="spellStart"/>
            <w:r w:rsidRPr="007F760B">
              <w:rPr>
                <w:sz w:val="22"/>
                <w:szCs w:val="22"/>
              </w:rPr>
              <w:t>компл</w:t>
            </w:r>
            <w:proofErr w:type="spellEnd"/>
            <w:r w:rsidRPr="007F760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F760B" w:rsidTr="008416EB">
        <w:tc>
          <w:tcPr>
            <w:tcW w:w="7797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76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760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7F760B">
              <w:rPr>
                <w:sz w:val="22"/>
                <w:szCs w:val="22"/>
                <w:lang w:val="en-US"/>
              </w:rPr>
              <w:t>Acer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Aspire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Z</w:t>
            </w:r>
            <w:r w:rsidRPr="007F760B">
              <w:rPr>
                <w:sz w:val="22"/>
                <w:szCs w:val="22"/>
              </w:rPr>
              <w:t xml:space="preserve">1811 </w:t>
            </w:r>
            <w:r w:rsidRPr="007F760B">
              <w:rPr>
                <w:sz w:val="22"/>
                <w:szCs w:val="22"/>
                <w:lang w:val="en-US"/>
              </w:rPr>
              <w:t>Intel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Core</w:t>
            </w:r>
            <w:r w:rsidRPr="007F760B">
              <w:rPr>
                <w:sz w:val="22"/>
                <w:szCs w:val="22"/>
              </w:rPr>
              <w:t xml:space="preserve"> </w:t>
            </w:r>
            <w:proofErr w:type="spellStart"/>
            <w:r w:rsidRPr="007F7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60B">
              <w:rPr>
                <w:sz w:val="22"/>
                <w:szCs w:val="22"/>
              </w:rPr>
              <w:t>5-2400</w:t>
            </w:r>
            <w:r w:rsidRPr="007F760B">
              <w:rPr>
                <w:sz w:val="22"/>
                <w:szCs w:val="22"/>
                <w:lang w:val="en-US"/>
              </w:rPr>
              <w:t>S</w:t>
            </w:r>
            <w:r w:rsidRPr="007F760B">
              <w:rPr>
                <w:sz w:val="22"/>
                <w:szCs w:val="22"/>
              </w:rPr>
              <w:t>@2.50</w:t>
            </w:r>
            <w:r w:rsidRPr="007F760B">
              <w:rPr>
                <w:sz w:val="22"/>
                <w:szCs w:val="22"/>
                <w:lang w:val="en-US"/>
              </w:rPr>
              <w:t>GHz</w:t>
            </w:r>
            <w:r w:rsidRPr="007F760B">
              <w:rPr>
                <w:sz w:val="22"/>
                <w:szCs w:val="22"/>
              </w:rPr>
              <w:t>/4</w:t>
            </w:r>
            <w:r w:rsidRPr="007F760B">
              <w:rPr>
                <w:sz w:val="22"/>
                <w:szCs w:val="22"/>
                <w:lang w:val="en-US"/>
              </w:rPr>
              <w:t>Gb</w:t>
            </w:r>
            <w:r w:rsidRPr="007F760B">
              <w:rPr>
                <w:sz w:val="22"/>
                <w:szCs w:val="22"/>
              </w:rPr>
              <w:t>/1</w:t>
            </w:r>
            <w:r w:rsidRPr="007F760B">
              <w:rPr>
                <w:sz w:val="22"/>
                <w:szCs w:val="22"/>
                <w:lang w:val="en-US"/>
              </w:rPr>
              <w:t>Tb</w:t>
            </w:r>
            <w:r w:rsidRPr="007F760B">
              <w:rPr>
                <w:sz w:val="22"/>
                <w:szCs w:val="22"/>
              </w:rPr>
              <w:t xml:space="preserve"> - 1 шт., Мультимедийный проектор  </w:t>
            </w:r>
            <w:r w:rsidRPr="007F760B">
              <w:rPr>
                <w:sz w:val="22"/>
                <w:szCs w:val="22"/>
                <w:lang w:val="en-US"/>
              </w:rPr>
              <w:t>Panasonic</w:t>
            </w:r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PT</w:t>
            </w:r>
            <w:r w:rsidRPr="007F760B">
              <w:rPr>
                <w:sz w:val="22"/>
                <w:szCs w:val="22"/>
              </w:rPr>
              <w:t>-</w:t>
            </w:r>
            <w:r w:rsidRPr="007F760B">
              <w:rPr>
                <w:sz w:val="22"/>
                <w:szCs w:val="22"/>
                <w:lang w:val="en-US"/>
              </w:rPr>
              <w:t>VX</w:t>
            </w:r>
            <w:r w:rsidRPr="007F760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F760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F760B">
              <w:rPr>
                <w:sz w:val="22"/>
                <w:szCs w:val="22"/>
              </w:rPr>
              <w:t xml:space="preserve"> </w:t>
            </w:r>
            <w:r w:rsidRPr="007F760B">
              <w:rPr>
                <w:sz w:val="22"/>
                <w:szCs w:val="22"/>
                <w:lang w:val="en-US"/>
              </w:rPr>
              <w:t>Champion</w:t>
            </w:r>
            <w:r w:rsidRPr="007F760B">
              <w:rPr>
                <w:sz w:val="22"/>
                <w:szCs w:val="22"/>
              </w:rPr>
              <w:t xml:space="preserve"> 305х229см (</w:t>
            </w:r>
            <w:r w:rsidRPr="007F760B">
              <w:rPr>
                <w:sz w:val="22"/>
                <w:szCs w:val="22"/>
                <w:lang w:val="en-US"/>
              </w:rPr>
              <w:t>SCM</w:t>
            </w:r>
            <w:r w:rsidRPr="007F760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7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60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Перевод как средство межъязыковой коммуникации. Объект теории перевода. Задачи теории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Перевод как общественное явление. Роль переводческой деятельности в истории человечества.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Общая теория перевода, частные и специальные теории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Основные этапы истории переводоведения в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Основные этапы становления и развития отечественной науки о переводе.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760B">
              <w:rPr>
                <w:sz w:val="23"/>
                <w:szCs w:val="23"/>
              </w:rPr>
              <w:t xml:space="preserve">Переводческие трансформации Л.С. </w:t>
            </w:r>
            <w:proofErr w:type="spellStart"/>
            <w:r w:rsidRPr="007F760B">
              <w:rPr>
                <w:sz w:val="23"/>
                <w:szCs w:val="23"/>
              </w:rPr>
              <w:t>Бархударова</w:t>
            </w:r>
            <w:proofErr w:type="spellEnd"/>
            <w:r w:rsidRPr="007F760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Перестановки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Замены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Опущения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Добавления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760B">
              <w:rPr>
                <w:sz w:val="23"/>
                <w:szCs w:val="23"/>
              </w:rPr>
              <w:t xml:space="preserve">Основные классификации переводов. Жанрово-стилистическая классификация переводов (художественный и информативный переводы). </w:t>
            </w:r>
            <w:proofErr w:type="spellStart"/>
            <w:r>
              <w:rPr>
                <w:sz w:val="23"/>
                <w:szCs w:val="23"/>
                <w:lang w:val="en-US"/>
              </w:rPr>
              <w:t>Психолингвистическая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письменный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устный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Стратегии и единицы перевода. Понятие единицы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 xml:space="preserve">Характеристика функциональных стилей (официально-деловой, научно-технический, </w:t>
            </w:r>
            <w:proofErr w:type="spellStart"/>
            <w:r w:rsidRPr="007F760B">
              <w:rPr>
                <w:sz w:val="23"/>
                <w:szCs w:val="23"/>
              </w:rPr>
              <w:t>газетно</w:t>
            </w:r>
            <w:proofErr w:type="spellEnd"/>
            <w:r w:rsidRPr="007F760B">
              <w:rPr>
                <w:sz w:val="23"/>
                <w:szCs w:val="23"/>
              </w:rPr>
              <w:t>-публицистический, стиль обиходного общения, литературно-художественный).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текстов официально-делового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текстов публицистического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текстов художественной литературы.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Понятие и структура переводческой компетенции.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переводчика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Правовой статус переводчика. Международные организации и ассоциации переводчиков.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760B">
              <w:rPr>
                <w:sz w:val="23"/>
                <w:szCs w:val="23"/>
              </w:rPr>
              <w:t xml:space="preserve">Понятие переводческой скорописи. История появления и развития переводческой скорописи.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скорописи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скорописи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Прециозная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Символизация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оценивания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760B">
              <w:rPr>
                <w:sz w:val="23"/>
                <w:szCs w:val="23"/>
              </w:rPr>
              <w:t xml:space="preserve">Понятие переводческой эквивалентности. Основные концепции переводческой эквивалентности. Виды и уровни эквивалентности. Концепция «уровней эквивалентности» (В.Н. Комиссаров).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эквивалентность</w:t>
            </w:r>
            <w:proofErr w:type="spellEnd"/>
            <w:r>
              <w:rPr>
                <w:sz w:val="23"/>
                <w:szCs w:val="23"/>
                <w:lang w:val="en-US"/>
              </w:rPr>
              <w:t>» и «</w:t>
            </w:r>
            <w:proofErr w:type="spellStart"/>
            <w:r>
              <w:rPr>
                <w:sz w:val="23"/>
                <w:szCs w:val="23"/>
                <w:lang w:val="en-US"/>
              </w:rPr>
              <w:t>адекватность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 xml:space="preserve">Концепция «закономерных соответствий» (Я.И. </w:t>
            </w:r>
            <w:proofErr w:type="spellStart"/>
            <w:r w:rsidRPr="007F760B">
              <w:rPr>
                <w:sz w:val="23"/>
                <w:szCs w:val="23"/>
              </w:rPr>
              <w:t>Рецкер</w:t>
            </w:r>
            <w:proofErr w:type="spellEnd"/>
            <w:r w:rsidRPr="007F760B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F7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Переводческие соответствия и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760B">
              <w:rPr>
                <w:sz w:val="23"/>
                <w:szCs w:val="23"/>
              </w:rPr>
              <w:t xml:space="preserve">Нормативные аспекты перевода. Понятие нормы перевода.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Роль перевода буддийских трактатов в истории китайского языка.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«Ложные друзья переводчика» при переводе с китайского языка.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на русский язык фразеологизмов лексико-семантической группы «богатство».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Отражение в переводе семантических особенностей финансово-экономической терминологии на материале официальной прессы КНР.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 xml:space="preserve">Специфика перевода на русский язык китайских фразеологизмов с компонентом </w:t>
            </w:r>
            <w:r w:rsidRPr="007F760B">
              <w:rPr>
                <w:sz w:val="23"/>
                <w:szCs w:val="23"/>
              </w:rPr>
              <w:lastRenderedPageBreak/>
              <w:t>«время».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газетных заголовков (на материале современной прессы КНР).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Семантические особенности психологической терминологии и их отражение в переводе.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Использование антонимического перевода в переводческой практике (на материале художественных текстов).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Приемы генерализации и конкретизации в художественном переводе.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терминологии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Специфика перевода русскоязычных архаизмов и историзмов на китайский язык.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Особенности перевода на русский язык китайских фразеологических единиц, обозначающих части тела.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 xml:space="preserve">Прецедентные имена собственные в китайском языке и их отражение в переводе на материале </w:t>
            </w:r>
            <w:proofErr w:type="spellStart"/>
            <w:r w:rsidRPr="007F760B">
              <w:rPr>
                <w:sz w:val="23"/>
                <w:szCs w:val="23"/>
              </w:rPr>
              <w:t>китаеязычной</w:t>
            </w:r>
            <w:proofErr w:type="spellEnd"/>
            <w:r w:rsidRPr="007F760B">
              <w:rPr>
                <w:sz w:val="23"/>
                <w:szCs w:val="23"/>
              </w:rPr>
              <w:t xml:space="preserve"> прессы.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Использование приема компенсации в переводческой практике (на материале художественных текстов).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Формирование национальных традиций переводоведения в Китае.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Модели и стратегии перевода в китайском переводоведении.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Трудности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безэквивалентной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Лексические проблемы перевода в языковой паре «русский-китайский».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Грамматические проблемы перевода в языковой паре «русский-китайский».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7F7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60B">
              <w:rPr>
                <w:sz w:val="23"/>
                <w:szCs w:val="23"/>
              </w:rPr>
              <w:t>Стилистические проблемы перевода в языковой паре «русский-китайский».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F76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760B" w:rsidTr="00801458">
        <w:tc>
          <w:tcPr>
            <w:tcW w:w="2336" w:type="dxa"/>
          </w:tcPr>
          <w:p w:rsidR="005D65A5" w:rsidRPr="007F7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F7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F7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F7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760B" w:rsidTr="00801458">
        <w:tc>
          <w:tcPr>
            <w:tcW w:w="2336" w:type="dxa"/>
          </w:tcPr>
          <w:p w:rsidR="005D65A5" w:rsidRPr="007F7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F760B" w:rsidTr="00801458">
        <w:tc>
          <w:tcPr>
            <w:tcW w:w="2336" w:type="dxa"/>
          </w:tcPr>
          <w:p w:rsidR="005D65A5" w:rsidRPr="007F7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F760B" w:rsidTr="00801458">
        <w:tc>
          <w:tcPr>
            <w:tcW w:w="2336" w:type="dxa"/>
          </w:tcPr>
          <w:p w:rsidR="005D65A5" w:rsidRPr="007F7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F760B" w:rsidRDefault="007478E0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7F76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F76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F76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760B" w:rsidTr="007F760B">
        <w:tc>
          <w:tcPr>
            <w:tcW w:w="562" w:type="dxa"/>
          </w:tcPr>
          <w:p w:rsidR="007F760B" w:rsidRDefault="007F76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F760B" w:rsidRDefault="007F76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760B" w:rsidRPr="007F760B" w:rsidRDefault="007F76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F76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F760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F76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F7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F760B" w:rsidRDefault="005C548A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F760B" w:rsidRDefault="005C548A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F760B" w:rsidRDefault="005C548A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F760B" w:rsidRDefault="005C548A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7F760B" w:rsidTr="00801458">
        <w:tc>
          <w:tcPr>
            <w:tcW w:w="2500" w:type="pct"/>
          </w:tcPr>
          <w:p w:rsidR="00B8237E" w:rsidRPr="007F7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760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F760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F760B" w:rsidRDefault="005C548A" w:rsidP="00801458">
            <w:pPr>
              <w:rPr>
                <w:rFonts w:ascii="Times New Roman" w:hAnsi="Times New Roman" w:cs="Times New Roman"/>
              </w:rPr>
            </w:pPr>
            <w:r w:rsidRPr="007F76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7F760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E0D" w:rsidRDefault="00166E0D" w:rsidP="00315CA6">
      <w:pPr>
        <w:spacing w:after="0" w:line="240" w:lineRule="auto"/>
      </w:pPr>
      <w:r>
        <w:separator/>
      </w:r>
    </w:p>
  </w:endnote>
  <w:endnote w:type="continuationSeparator" w:id="0">
    <w:p w:rsidR="00166E0D" w:rsidRDefault="00166E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65FF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80D9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E0D" w:rsidRDefault="00166E0D" w:rsidP="00315CA6">
      <w:pPr>
        <w:spacing w:after="0" w:line="240" w:lineRule="auto"/>
      </w:pPr>
      <w:r>
        <w:separator/>
      </w:r>
    </w:p>
  </w:footnote>
  <w:footnote w:type="continuationSeparator" w:id="0">
    <w:p w:rsidR="00166E0D" w:rsidRDefault="00166E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E0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FFA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D91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19E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083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60B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941F567"/>
  <w15:docId w15:val="{FA9D60C3-9DED-4579-A769-B7A93F4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FF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96462.html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epd-reader?publicationId=11146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epd-reader?publicationId=120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101145.html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44F457-C470-45BD-A399-8EDB6C52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4070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