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профессиональной деятельности переводчика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75E2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75E2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F28B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8B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BF28B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F28B2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BF28B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F28B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F28B2">
              <w:rPr>
                <w:rFonts w:ascii="Times New Roman" w:hAnsi="Times New Roman" w:cs="Times New Roman"/>
                <w:sz w:val="20"/>
                <w:szCs w:val="20"/>
              </w:rPr>
              <w:t>Нильсен</w:t>
            </w:r>
            <w:proofErr w:type="spellEnd"/>
            <w:r w:rsidRPr="00BF28B2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75E2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75E20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A6C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52A6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75E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A6C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A6CF9">
              <w:rPr>
                <w:noProof/>
                <w:webHidden/>
              </w:rPr>
            </w:r>
            <w:r w:rsidR="008A6CF9">
              <w:rPr>
                <w:noProof/>
                <w:webHidden/>
              </w:rPr>
              <w:fldChar w:fldCharType="separate"/>
            </w:r>
            <w:r w:rsidR="00852A61">
              <w:rPr>
                <w:noProof/>
                <w:webHidden/>
              </w:rPr>
              <w:t>3</w:t>
            </w:r>
            <w:r w:rsidR="008A6CF9">
              <w:rPr>
                <w:noProof/>
                <w:webHidden/>
              </w:rPr>
              <w:fldChar w:fldCharType="end"/>
            </w:r>
          </w:hyperlink>
        </w:p>
        <w:p w:rsidR="00D75436" w:rsidRDefault="00475E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A6C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A6CF9">
              <w:rPr>
                <w:noProof/>
                <w:webHidden/>
              </w:rPr>
            </w:r>
            <w:r w:rsidR="008A6CF9">
              <w:rPr>
                <w:noProof/>
                <w:webHidden/>
              </w:rPr>
              <w:fldChar w:fldCharType="separate"/>
            </w:r>
            <w:r w:rsidR="00852A61">
              <w:rPr>
                <w:noProof/>
                <w:webHidden/>
              </w:rPr>
              <w:t>3</w:t>
            </w:r>
            <w:r w:rsidR="008A6CF9">
              <w:rPr>
                <w:noProof/>
                <w:webHidden/>
              </w:rPr>
              <w:fldChar w:fldCharType="end"/>
            </w:r>
          </w:hyperlink>
        </w:p>
        <w:p w:rsidR="00D75436" w:rsidRDefault="00475E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A6C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A6CF9">
              <w:rPr>
                <w:noProof/>
                <w:webHidden/>
              </w:rPr>
            </w:r>
            <w:r w:rsidR="008A6CF9">
              <w:rPr>
                <w:noProof/>
                <w:webHidden/>
              </w:rPr>
              <w:fldChar w:fldCharType="separate"/>
            </w:r>
            <w:r w:rsidR="00852A61">
              <w:rPr>
                <w:noProof/>
                <w:webHidden/>
              </w:rPr>
              <w:t>4</w:t>
            </w:r>
            <w:r w:rsidR="008A6CF9">
              <w:rPr>
                <w:noProof/>
                <w:webHidden/>
              </w:rPr>
              <w:fldChar w:fldCharType="end"/>
            </w:r>
          </w:hyperlink>
        </w:p>
        <w:p w:rsidR="00D75436" w:rsidRDefault="00475E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A6C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A6CF9">
              <w:rPr>
                <w:noProof/>
                <w:webHidden/>
              </w:rPr>
            </w:r>
            <w:r w:rsidR="008A6CF9">
              <w:rPr>
                <w:noProof/>
                <w:webHidden/>
              </w:rPr>
              <w:fldChar w:fldCharType="separate"/>
            </w:r>
            <w:r w:rsidR="00852A61">
              <w:rPr>
                <w:noProof/>
                <w:webHidden/>
              </w:rPr>
              <w:t>5</w:t>
            </w:r>
            <w:r w:rsidR="008A6CF9">
              <w:rPr>
                <w:noProof/>
                <w:webHidden/>
              </w:rPr>
              <w:fldChar w:fldCharType="end"/>
            </w:r>
          </w:hyperlink>
        </w:p>
        <w:p w:rsidR="00D75436" w:rsidRDefault="00475E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A6C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A6CF9">
              <w:rPr>
                <w:noProof/>
                <w:webHidden/>
              </w:rPr>
            </w:r>
            <w:r w:rsidR="008A6CF9">
              <w:rPr>
                <w:noProof/>
                <w:webHidden/>
              </w:rPr>
              <w:fldChar w:fldCharType="separate"/>
            </w:r>
            <w:r w:rsidR="00852A61">
              <w:rPr>
                <w:noProof/>
                <w:webHidden/>
              </w:rPr>
              <w:t>5</w:t>
            </w:r>
            <w:r w:rsidR="008A6CF9">
              <w:rPr>
                <w:noProof/>
                <w:webHidden/>
              </w:rPr>
              <w:fldChar w:fldCharType="end"/>
            </w:r>
          </w:hyperlink>
        </w:p>
        <w:p w:rsidR="00D75436" w:rsidRDefault="00475E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A6C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A6CF9">
              <w:rPr>
                <w:noProof/>
                <w:webHidden/>
              </w:rPr>
            </w:r>
            <w:r w:rsidR="008A6CF9">
              <w:rPr>
                <w:noProof/>
                <w:webHidden/>
              </w:rPr>
              <w:fldChar w:fldCharType="separate"/>
            </w:r>
            <w:r w:rsidR="00852A61">
              <w:rPr>
                <w:noProof/>
                <w:webHidden/>
              </w:rPr>
              <w:t>5</w:t>
            </w:r>
            <w:r w:rsidR="008A6CF9">
              <w:rPr>
                <w:noProof/>
                <w:webHidden/>
              </w:rPr>
              <w:fldChar w:fldCharType="end"/>
            </w:r>
          </w:hyperlink>
        </w:p>
        <w:p w:rsidR="00D75436" w:rsidRDefault="00475E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A6C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A6CF9">
              <w:rPr>
                <w:noProof/>
                <w:webHidden/>
              </w:rPr>
            </w:r>
            <w:r w:rsidR="008A6CF9">
              <w:rPr>
                <w:noProof/>
                <w:webHidden/>
              </w:rPr>
              <w:fldChar w:fldCharType="separate"/>
            </w:r>
            <w:r w:rsidR="00852A61">
              <w:rPr>
                <w:noProof/>
                <w:webHidden/>
              </w:rPr>
              <w:t>6</w:t>
            </w:r>
            <w:r w:rsidR="008A6CF9">
              <w:rPr>
                <w:noProof/>
                <w:webHidden/>
              </w:rPr>
              <w:fldChar w:fldCharType="end"/>
            </w:r>
          </w:hyperlink>
        </w:p>
        <w:p w:rsidR="00D75436" w:rsidRDefault="00475E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A6C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A6CF9">
              <w:rPr>
                <w:noProof/>
                <w:webHidden/>
              </w:rPr>
            </w:r>
            <w:r w:rsidR="008A6CF9">
              <w:rPr>
                <w:noProof/>
                <w:webHidden/>
              </w:rPr>
              <w:fldChar w:fldCharType="separate"/>
            </w:r>
            <w:r w:rsidR="00852A61">
              <w:rPr>
                <w:noProof/>
                <w:webHidden/>
              </w:rPr>
              <w:t>6</w:t>
            </w:r>
            <w:r w:rsidR="008A6CF9">
              <w:rPr>
                <w:noProof/>
                <w:webHidden/>
              </w:rPr>
              <w:fldChar w:fldCharType="end"/>
            </w:r>
          </w:hyperlink>
        </w:p>
        <w:p w:rsidR="00D75436" w:rsidRDefault="00475E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A6C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A6CF9">
              <w:rPr>
                <w:noProof/>
                <w:webHidden/>
              </w:rPr>
            </w:r>
            <w:r w:rsidR="008A6CF9">
              <w:rPr>
                <w:noProof/>
                <w:webHidden/>
              </w:rPr>
              <w:fldChar w:fldCharType="separate"/>
            </w:r>
            <w:r w:rsidR="00852A61">
              <w:rPr>
                <w:noProof/>
                <w:webHidden/>
              </w:rPr>
              <w:t>7</w:t>
            </w:r>
            <w:r w:rsidR="008A6CF9">
              <w:rPr>
                <w:noProof/>
                <w:webHidden/>
              </w:rPr>
              <w:fldChar w:fldCharType="end"/>
            </w:r>
          </w:hyperlink>
        </w:p>
        <w:p w:rsidR="00D75436" w:rsidRDefault="00475E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A6C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A6CF9">
              <w:rPr>
                <w:noProof/>
                <w:webHidden/>
              </w:rPr>
            </w:r>
            <w:r w:rsidR="008A6CF9">
              <w:rPr>
                <w:noProof/>
                <w:webHidden/>
              </w:rPr>
              <w:fldChar w:fldCharType="separate"/>
            </w:r>
            <w:r w:rsidR="00852A61">
              <w:rPr>
                <w:noProof/>
                <w:webHidden/>
              </w:rPr>
              <w:t>8</w:t>
            </w:r>
            <w:r w:rsidR="008A6CF9">
              <w:rPr>
                <w:noProof/>
                <w:webHidden/>
              </w:rPr>
              <w:fldChar w:fldCharType="end"/>
            </w:r>
          </w:hyperlink>
        </w:p>
        <w:p w:rsidR="00D75436" w:rsidRDefault="00475E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A6C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A6CF9">
              <w:rPr>
                <w:noProof/>
                <w:webHidden/>
              </w:rPr>
            </w:r>
            <w:r w:rsidR="008A6CF9">
              <w:rPr>
                <w:noProof/>
                <w:webHidden/>
              </w:rPr>
              <w:fldChar w:fldCharType="separate"/>
            </w:r>
            <w:r w:rsidR="00852A61">
              <w:rPr>
                <w:noProof/>
                <w:webHidden/>
              </w:rPr>
              <w:t>10</w:t>
            </w:r>
            <w:r w:rsidR="008A6CF9">
              <w:rPr>
                <w:noProof/>
                <w:webHidden/>
              </w:rPr>
              <w:fldChar w:fldCharType="end"/>
            </w:r>
          </w:hyperlink>
        </w:p>
        <w:p w:rsidR="00D75436" w:rsidRDefault="00475E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A6C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A6CF9">
              <w:rPr>
                <w:noProof/>
                <w:webHidden/>
              </w:rPr>
            </w:r>
            <w:r w:rsidR="008A6CF9">
              <w:rPr>
                <w:noProof/>
                <w:webHidden/>
              </w:rPr>
              <w:fldChar w:fldCharType="separate"/>
            </w:r>
            <w:r w:rsidR="00852A61">
              <w:rPr>
                <w:noProof/>
                <w:webHidden/>
              </w:rPr>
              <w:t>10</w:t>
            </w:r>
            <w:r w:rsidR="008A6CF9">
              <w:rPr>
                <w:noProof/>
                <w:webHidden/>
              </w:rPr>
              <w:fldChar w:fldCharType="end"/>
            </w:r>
          </w:hyperlink>
        </w:p>
        <w:p w:rsidR="00D75436" w:rsidRDefault="00475E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A6C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A6CF9">
              <w:rPr>
                <w:noProof/>
                <w:webHidden/>
              </w:rPr>
            </w:r>
            <w:r w:rsidR="008A6CF9">
              <w:rPr>
                <w:noProof/>
                <w:webHidden/>
              </w:rPr>
              <w:fldChar w:fldCharType="separate"/>
            </w:r>
            <w:r w:rsidR="00852A61">
              <w:rPr>
                <w:noProof/>
                <w:webHidden/>
              </w:rPr>
              <w:t>10</w:t>
            </w:r>
            <w:r w:rsidR="008A6CF9">
              <w:rPr>
                <w:noProof/>
                <w:webHidden/>
              </w:rPr>
              <w:fldChar w:fldCharType="end"/>
            </w:r>
          </w:hyperlink>
        </w:p>
        <w:p w:rsidR="00D75436" w:rsidRDefault="00475E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A6C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A6CF9">
              <w:rPr>
                <w:noProof/>
                <w:webHidden/>
              </w:rPr>
            </w:r>
            <w:r w:rsidR="008A6CF9">
              <w:rPr>
                <w:noProof/>
                <w:webHidden/>
              </w:rPr>
              <w:fldChar w:fldCharType="separate"/>
            </w:r>
            <w:r w:rsidR="00852A61">
              <w:rPr>
                <w:noProof/>
                <w:webHidden/>
              </w:rPr>
              <w:t>10</w:t>
            </w:r>
            <w:r w:rsidR="008A6CF9">
              <w:rPr>
                <w:noProof/>
                <w:webHidden/>
              </w:rPr>
              <w:fldChar w:fldCharType="end"/>
            </w:r>
          </w:hyperlink>
        </w:p>
        <w:p w:rsidR="00D75436" w:rsidRDefault="00475E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A6C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A6CF9">
              <w:rPr>
                <w:noProof/>
                <w:webHidden/>
              </w:rPr>
            </w:r>
            <w:r w:rsidR="008A6CF9">
              <w:rPr>
                <w:noProof/>
                <w:webHidden/>
              </w:rPr>
              <w:fldChar w:fldCharType="separate"/>
            </w:r>
            <w:r w:rsidR="00852A61">
              <w:rPr>
                <w:noProof/>
                <w:webHidden/>
              </w:rPr>
              <w:t>10</w:t>
            </w:r>
            <w:r w:rsidR="008A6CF9">
              <w:rPr>
                <w:noProof/>
                <w:webHidden/>
              </w:rPr>
              <w:fldChar w:fldCharType="end"/>
            </w:r>
          </w:hyperlink>
        </w:p>
        <w:p w:rsidR="00D75436" w:rsidRDefault="00475E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A6C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A6CF9">
              <w:rPr>
                <w:noProof/>
                <w:webHidden/>
              </w:rPr>
            </w:r>
            <w:r w:rsidR="008A6CF9">
              <w:rPr>
                <w:noProof/>
                <w:webHidden/>
              </w:rPr>
              <w:fldChar w:fldCharType="separate"/>
            </w:r>
            <w:r w:rsidR="00852A61">
              <w:rPr>
                <w:noProof/>
                <w:webHidden/>
              </w:rPr>
              <w:t>10</w:t>
            </w:r>
            <w:r w:rsidR="008A6CF9">
              <w:rPr>
                <w:noProof/>
                <w:webHidden/>
              </w:rPr>
              <w:fldChar w:fldCharType="end"/>
            </w:r>
          </w:hyperlink>
        </w:p>
        <w:p w:rsidR="00D75436" w:rsidRDefault="00475E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A6C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A6CF9">
              <w:rPr>
                <w:noProof/>
                <w:webHidden/>
              </w:rPr>
            </w:r>
            <w:r w:rsidR="008A6CF9">
              <w:rPr>
                <w:noProof/>
                <w:webHidden/>
              </w:rPr>
              <w:fldChar w:fldCharType="separate"/>
            </w:r>
            <w:r w:rsidR="00852A61">
              <w:rPr>
                <w:noProof/>
                <w:webHidden/>
              </w:rPr>
              <w:t>10</w:t>
            </w:r>
            <w:r w:rsidR="008A6CF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A6CF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BF28B2" w:rsidRPr="007E6725" w:rsidRDefault="00751095" w:rsidP="00BF28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BF28B2" w:rsidRPr="00BF28B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BF28B2" w:rsidRPr="007E6725" w:rsidTr="00AB510A">
        <w:tc>
          <w:tcPr>
            <w:tcW w:w="1702" w:type="dxa"/>
            <w:shd w:val="clear" w:color="auto" w:fill="auto"/>
          </w:tcPr>
          <w:p w:rsidR="00BF28B2" w:rsidRPr="007E6725" w:rsidRDefault="00BF28B2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BF28B2" w:rsidRPr="00352B6F" w:rsidRDefault="00BF28B2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представление о будущей профессии (переводчик), а также способность анализировать процессы и тенденции, существующие в сфере переводческих услуг и на рынке переводческого труда.</w:t>
            </w:r>
          </w:p>
        </w:tc>
      </w:tr>
    </w:tbl>
    <w:p w:rsidR="00BF28B2" w:rsidRPr="007E6725" w:rsidRDefault="00BF28B2" w:rsidP="00BF28B2">
      <w:pPr>
        <w:rPr>
          <w:rFonts w:ascii="Times New Roman" w:hAnsi="Times New Roman" w:cs="Times New Roman"/>
          <w:b/>
          <w:sz w:val="28"/>
          <w:szCs w:val="28"/>
        </w:rPr>
      </w:pPr>
    </w:p>
    <w:p w:rsidR="00BF28B2" w:rsidRPr="007E6725" w:rsidRDefault="00BF28B2" w:rsidP="00BF28B2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BF28B2" w:rsidRPr="007E6725" w:rsidRDefault="00BF28B2" w:rsidP="00BF28B2">
      <w:pPr>
        <w:pStyle w:val="Style5"/>
        <w:widowControl/>
        <w:rPr>
          <w:sz w:val="28"/>
          <w:szCs w:val="28"/>
        </w:rPr>
      </w:pPr>
    </w:p>
    <w:p w:rsidR="00BF28B2" w:rsidRPr="00352B6F" w:rsidRDefault="00BF28B2" w:rsidP="00BF28B2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Основы профессиональной деятельности переводчика относится к обязательной части Блока 1.</w:t>
      </w:r>
    </w:p>
    <w:p w:rsidR="00BF28B2" w:rsidRPr="007E6725" w:rsidRDefault="00BF28B2" w:rsidP="00BF28B2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BF28B2" w:rsidRPr="007E6725" w:rsidRDefault="00BF28B2" w:rsidP="00BF28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35"/>
        <w:gridCol w:w="5427"/>
      </w:tblGrid>
      <w:tr w:rsidR="00BF28B2" w:rsidRPr="00E0153F" w:rsidTr="00AB510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B2" w:rsidRPr="00E0153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0153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B2" w:rsidRPr="00E0153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153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B2" w:rsidRPr="00E0153F" w:rsidRDefault="00BF28B2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BF28B2" w:rsidRPr="00E0153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BF28B2" w:rsidRPr="00E0153F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B2" w:rsidRPr="00E0153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B2" w:rsidRPr="00E0153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B2" w:rsidRPr="00E0153F" w:rsidRDefault="00BF28B2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Знать: основные источники и способы поиска информации с использованием профессиональных аналитических баз данных и ресурсов. </w:t>
            </w:r>
          </w:p>
          <w:p w:rsidR="00BF28B2" w:rsidRPr="00E0153F" w:rsidRDefault="00BF28B2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Уметь: выстраивать критический анализ, синтез и систематизацию полученной информации для решения поставленных профессиональных </w:t>
            </w:r>
            <w:proofErr w:type="gramStart"/>
            <w:r w:rsidRPr="00E0153F">
              <w:rPr>
                <w:rFonts w:ascii="Times New Roman" w:hAnsi="Times New Roman" w:cs="Times New Roman"/>
              </w:rPr>
              <w:t>задач..</w:t>
            </w:r>
            <w:proofErr w:type="gramEnd"/>
            <w:r w:rsidRPr="00E0153F">
              <w:rPr>
                <w:rFonts w:ascii="Times New Roman" w:hAnsi="Times New Roman" w:cs="Times New Roman"/>
              </w:rPr>
              <w:t xml:space="preserve"> </w:t>
            </w:r>
          </w:p>
          <w:p w:rsidR="00BF28B2" w:rsidRPr="00E0153F" w:rsidRDefault="00BF28B2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</w:rPr>
              <w:t xml:space="preserve">Владеть: навыком выбора оптимального варианта решения поставленной задачи с последующей аргументацией своего </w:t>
            </w:r>
            <w:proofErr w:type="gramStart"/>
            <w:r w:rsidRPr="00E0153F">
              <w:rPr>
                <w:rFonts w:ascii="Times New Roman" w:hAnsi="Times New Roman" w:cs="Times New Roman"/>
              </w:rPr>
              <w:t>ответа..</w:t>
            </w:r>
            <w:proofErr w:type="gramEnd"/>
          </w:p>
        </w:tc>
      </w:tr>
      <w:tr w:rsidR="00BF28B2" w:rsidRPr="00E0153F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B2" w:rsidRPr="00E0153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B2" w:rsidRPr="00E0153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B2" w:rsidRPr="00E0153F" w:rsidRDefault="00BF28B2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Знать: основы коммуникации в социуме, типологию личностей и систему ролей в межличностной и групповой коммуникации. </w:t>
            </w:r>
          </w:p>
          <w:p w:rsidR="00BF28B2" w:rsidRPr="00E0153F" w:rsidRDefault="00BF28B2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Уметь: выстраивать стратегию социального взаимодействия с участниками при поиске решения поставленных </w:t>
            </w:r>
            <w:proofErr w:type="gramStart"/>
            <w:r w:rsidRPr="00E0153F">
              <w:rPr>
                <w:rFonts w:ascii="Times New Roman" w:hAnsi="Times New Roman" w:cs="Times New Roman"/>
              </w:rPr>
              <w:t>задач..</w:t>
            </w:r>
            <w:proofErr w:type="gramEnd"/>
            <w:r w:rsidRPr="00E0153F">
              <w:rPr>
                <w:rFonts w:ascii="Times New Roman" w:hAnsi="Times New Roman" w:cs="Times New Roman"/>
              </w:rPr>
              <w:t xml:space="preserve"> </w:t>
            </w:r>
          </w:p>
          <w:p w:rsidR="00BF28B2" w:rsidRPr="00E0153F" w:rsidRDefault="00BF28B2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</w:rPr>
              <w:t xml:space="preserve">Владеть: навыком реализации социального взаимодействия, осуществления успешного межличностного общения и групповой </w:t>
            </w:r>
            <w:proofErr w:type="gramStart"/>
            <w:r w:rsidRPr="00E0153F">
              <w:rPr>
                <w:rFonts w:ascii="Times New Roman" w:hAnsi="Times New Roman" w:cs="Times New Roman"/>
              </w:rPr>
              <w:t>коммуникации..</w:t>
            </w:r>
            <w:proofErr w:type="gramEnd"/>
          </w:p>
        </w:tc>
      </w:tr>
      <w:tr w:rsidR="00BF28B2" w:rsidRPr="00E0153F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B2" w:rsidRPr="00E0153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ОПК-2 - Способен применять в практической деятельности знание психолого-педагогических основ и методики обучения иностранным языкам и культурам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B2" w:rsidRPr="00E0153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  <w:lang w:bidi="ru-RU"/>
              </w:rPr>
              <w:t xml:space="preserve">ОПК-2.1 - Способен осуществлять профессиональную деятельность с учетом знания психолого-педагогических </w:t>
            </w:r>
            <w:r w:rsidRPr="00E0153F">
              <w:rPr>
                <w:rFonts w:ascii="Times New Roman" w:hAnsi="Times New Roman" w:cs="Times New Roman"/>
                <w:lang w:bidi="ru-RU"/>
              </w:rPr>
              <w:lastRenderedPageBreak/>
              <w:t>основ и методики обучения иностранным языкам и культурам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B2" w:rsidRPr="00E0153F" w:rsidRDefault="00BF28B2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lastRenderedPageBreak/>
              <w:t xml:space="preserve">Знать: основы психолого-педагогической деятельности и методики обучения иностранным языкам; понятие культуры и культурного разнообразия. </w:t>
            </w:r>
          </w:p>
          <w:p w:rsidR="00BF28B2" w:rsidRPr="00E0153F" w:rsidRDefault="00BF28B2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Уметь: применять знания психолого-педагогических основ и методики обучения иностранным языкам и культурам при поиске решений профессионально-</w:t>
            </w:r>
            <w:r w:rsidRPr="00E0153F">
              <w:rPr>
                <w:rFonts w:ascii="Times New Roman" w:hAnsi="Times New Roman" w:cs="Times New Roman"/>
              </w:rPr>
              <w:lastRenderedPageBreak/>
              <w:t xml:space="preserve">релевантных </w:t>
            </w:r>
            <w:proofErr w:type="gramStart"/>
            <w:r w:rsidRPr="00E0153F">
              <w:rPr>
                <w:rFonts w:ascii="Times New Roman" w:hAnsi="Times New Roman" w:cs="Times New Roman"/>
              </w:rPr>
              <w:t>задач..</w:t>
            </w:r>
            <w:proofErr w:type="gramEnd"/>
            <w:r w:rsidRPr="00E0153F">
              <w:rPr>
                <w:rFonts w:ascii="Times New Roman" w:hAnsi="Times New Roman" w:cs="Times New Roman"/>
              </w:rPr>
              <w:t xml:space="preserve"> </w:t>
            </w:r>
          </w:p>
          <w:p w:rsidR="00BF28B2" w:rsidRPr="00E0153F" w:rsidRDefault="00BF28B2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</w:rPr>
              <w:t xml:space="preserve">Владеть: навыком оптимизации профессиональной деятельности с учетом результатов анализа и синтеза знаний психолого-педагогических основ и методики обучения иностранным языкам и </w:t>
            </w:r>
            <w:proofErr w:type="gramStart"/>
            <w:r w:rsidRPr="00E0153F">
              <w:rPr>
                <w:rFonts w:ascii="Times New Roman" w:hAnsi="Times New Roman" w:cs="Times New Roman"/>
              </w:rPr>
              <w:t>культурам..</w:t>
            </w:r>
            <w:proofErr w:type="gramEnd"/>
          </w:p>
        </w:tc>
      </w:tr>
      <w:tr w:rsidR="00BF28B2" w:rsidRPr="00E0153F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B2" w:rsidRPr="00E0153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lastRenderedPageBreak/>
              <w:t>ОПК-4 - Способен осуществлять межъязыковое и межкультурное взаимодействие в устной и письменной формах как в общей, так и профессиональной сферах общения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B2" w:rsidRPr="00E0153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  <w:lang w:bidi="ru-RU"/>
              </w:rPr>
              <w:t>ОПК-4.2 - Соблюдает социокультурные и этические нормы поведения, принятые в иноязычном социуме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B2" w:rsidRPr="00E0153F" w:rsidRDefault="00BF28B2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Знать: фонетические, грамматические, лексические и </w:t>
            </w:r>
            <w:proofErr w:type="spellStart"/>
            <w:r w:rsidRPr="00E0153F">
              <w:rPr>
                <w:rFonts w:ascii="Times New Roman" w:hAnsi="Times New Roman" w:cs="Times New Roman"/>
              </w:rPr>
              <w:t>текстостроительные</w:t>
            </w:r>
            <w:proofErr w:type="spellEnd"/>
            <w:r w:rsidRPr="00E0153F">
              <w:rPr>
                <w:rFonts w:ascii="Times New Roman" w:hAnsi="Times New Roman" w:cs="Times New Roman"/>
              </w:rPr>
              <w:t xml:space="preserve"> особенности государственного языка РФ и изучаемого иностранного языка, а также основы личностного речевого поведения. </w:t>
            </w:r>
          </w:p>
          <w:p w:rsidR="00BF28B2" w:rsidRPr="00E0153F" w:rsidRDefault="00BF28B2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Уметь: корректно использовать знания об этике, морали и культуре, принятых, в т.ч. в иноязычной среде, для осуществления устной и/или письменной межъязыковой и межкультурной </w:t>
            </w:r>
            <w:proofErr w:type="gramStart"/>
            <w:r w:rsidRPr="00E0153F">
              <w:rPr>
                <w:rFonts w:ascii="Times New Roman" w:hAnsi="Times New Roman" w:cs="Times New Roman"/>
              </w:rPr>
              <w:t>коммуникации..</w:t>
            </w:r>
            <w:proofErr w:type="gramEnd"/>
            <w:r w:rsidRPr="00E0153F">
              <w:rPr>
                <w:rFonts w:ascii="Times New Roman" w:hAnsi="Times New Roman" w:cs="Times New Roman"/>
              </w:rPr>
              <w:t xml:space="preserve"> </w:t>
            </w:r>
          </w:p>
          <w:p w:rsidR="00BF28B2" w:rsidRPr="00E0153F" w:rsidRDefault="00BF28B2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</w:rPr>
              <w:t xml:space="preserve">Владеть: навыком синтеза лингвистических и </w:t>
            </w:r>
            <w:proofErr w:type="spellStart"/>
            <w:r w:rsidRPr="00E0153F">
              <w:rPr>
                <w:rFonts w:ascii="Times New Roman" w:hAnsi="Times New Roman" w:cs="Times New Roman"/>
              </w:rPr>
              <w:t>культуро</w:t>
            </w:r>
            <w:proofErr w:type="spellEnd"/>
            <w:r w:rsidRPr="00E0153F">
              <w:rPr>
                <w:rFonts w:ascii="Times New Roman" w:hAnsi="Times New Roman" w:cs="Times New Roman"/>
              </w:rPr>
              <w:t>-ориентированных знаний для достижения поставленных профессиональных задач по формированию устойчивого межъязыкового посредничества (устного и/или письменного</w:t>
            </w:r>
            <w:proofErr w:type="gramStart"/>
            <w:r w:rsidRPr="00E0153F">
              <w:rPr>
                <w:rFonts w:ascii="Times New Roman" w:hAnsi="Times New Roman" w:cs="Times New Roman"/>
              </w:rPr>
              <w:t>)..</w:t>
            </w:r>
            <w:proofErr w:type="gramEnd"/>
          </w:p>
        </w:tc>
      </w:tr>
      <w:tr w:rsidR="00BF28B2" w:rsidRPr="00E0153F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B2" w:rsidRPr="00E0153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ПК-5 - Владеет системой знаний об основах профессии переводчика, теории и практики устного и письменного перевода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B2" w:rsidRPr="00E0153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  <w:lang w:bidi="ru-RU"/>
              </w:rPr>
              <w:t>ПК-5.1 - Способен анализировать и корректировать свое профессиональное поведение с учетом знания профессиональной этики и стратегий осуществления деловой коммуникации на рынке переводческого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B2" w:rsidRPr="00E0153F" w:rsidRDefault="00BF28B2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Знать: базовые понятия сферы переводческой деятельности, современную классификацию видов перевода, а также систему профессиональной этики и стандартов. </w:t>
            </w:r>
          </w:p>
          <w:p w:rsidR="00BF28B2" w:rsidRPr="00E0153F" w:rsidRDefault="00BF28B2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Уметь: синтезировать теоретические знания о профессии с целью повышения профессиональной конкурентоспособности с учетом изменений в профессиональной </w:t>
            </w:r>
            <w:proofErr w:type="gramStart"/>
            <w:r w:rsidRPr="00E0153F">
              <w:rPr>
                <w:rFonts w:ascii="Times New Roman" w:hAnsi="Times New Roman" w:cs="Times New Roman"/>
              </w:rPr>
              <w:t>сфере..</w:t>
            </w:r>
            <w:proofErr w:type="gramEnd"/>
            <w:r w:rsidRPr="00E0153F">
              <w:rPr>
                <w:rFonts w:ascii="Times New Roman" w:hAnsi="Times New Roman" w:cs="Times New Roman"/>
              </w:rPr>
              <w:t xml:space="preserve"> </w:t>
            </w:r>
          </w:p>
          <w:p w:rsidR="00BF28B2" w:rsidRPr="00E0153F" w:rsidRDefault="00BF28B2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</w:rPr>
              <w:t xml:space="preserve">Владеть: навыком критического анализа своего профессионального поведения, способности адекватно функционировать на рынке переводческого труда, в том числе в деловом общении с другими участниками сферы переводческих </w:t>
            </w:r>
            <w:proofErr w:type="gramStart"/>
            <w:r w:rsidRPr="00E0153F">
              <w:rPr>
                <w:rFonts w:ascii="Times New Roman" w:hAnsi="Times New Roman" w:cs="Times New Roman"/>
              </w:rPr>
              <w:t>услуг..</w:t>
            </w:r>
            <w:proofErr w:type="gramEnd"/>
          </w:p>
        </w:tc>
      </w:tr>
    </w:tbl>
    <w:p w:rsidR="00BF28B2" w:rsidRPr="00E0153F" w:rsidRDefault="00BF28B2" w:rsidP="00BF28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28B2" w:rsidRPr="005B37A7" w:rsidRDefault="00BF28B2" w:rsidP="00BF28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BF28B2" w:rsidRPr="005B37A7" w:rsidTr="00AB510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F28B2" w:rsidRPr="005B37A7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8B2" w:rsidRPr="005B37A7" w:rsidRDefault="00BF28B2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F28B2" w:rsidRPr="005B37A7" w:rsidRDefault="00BF28B2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BF28B2" w:rsidRPr="005B37A7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BF28B2" w:rsidRPr="005B37A7" w:rsidTr="00AB510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BF28B2" w:rsidRPr="005B37A7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BF28B2" w:rsidRPr="005B37A7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F28B2" w:rsidRPr="005B37A7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BF28B2" w:rsidRPr="005B37A7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F28B2" w:rsidRPr="005B37A7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BF28B2" w:rsidRPr="005B37A7" w:rsidTr="00AB510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BF28B2" w:rsidRPr="005B37A7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BF28B2" w:rsidRPr="005B37A7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BF28B2" w:rsidRPr="005B37A7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BF28B2" w:rsidRPr="005B37A7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BF28B2" w:rsidRPr="005B37A7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BF28B2" w:rsidRPr="005B37A7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28B2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28B2" w:rsidRPr="00352B6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Общий обзор сферы переводческих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28B2" w:rsidRPr="00352B6F" w:rsidRDefault="00BF28B2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переводческие компании, агентства, бюро. Типы и принципы работы переводческих компаний. Лингвистическое сопровождение мероприятий. Принцип работы самозанятых переводчиков (фрилансеры).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28B2" w:rsidRPr="00352B6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28B2" w:rsidRPr="00352B6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28B2" w:rsidRPr="00352B6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28B2" w:rsidRPr="00352B6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BF28B2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28B2" w:rsidRPr="00352B6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Экономические,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юридические, компетентностные особенности работы переводчика.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28B2" w:rsidRPr="00352B6F" w:rsidRDefault="00BF28B2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Профессиональные требования переводчика. Профессиональный стандарт работы </w:t>
            </w:r>
            <w:r w:rsidRPr="00352B6F">
              <w:rPr>
                <w:lang w:bidi="ru-RU"/>
              </w:rPr>
              <w:lastRenderedPageBreak/>
              <w:t>переводчика. Современные профессиональные организации и членство в них. Этический кодекс переводчика. Юридическая и экономическая сторона работы переводчика. Конфиденциальность работы переводчика.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28B2" w:rsidRPr="00352B6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28B2" w:rsidRPr="00352B6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28B2" w:rsidRPr="00352B6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28B2" w:rsidRPr="00352B6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BF28B2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28B2" w:rsidRPr="00352B6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виды переводческих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28B2" w:rsidRPr="00352B6F" w:rsidRDefault="00BF28B2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Предоставление услуги письменного перевода. Предоставление услуг устного перевода. Аудиовизуальный перевод. Локализация контента (все типы).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28B2" w:rsidRPr="00352B6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28B2" w:rsidRPr="00352B6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28B2" w:rsidRPr="00352B6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28B2" w:rsidRPr="00352B6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BF28B2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28B2" w:rsidRPr="00352B6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Знакомство с инструментами переводческой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28B2" w:rsidRPr="00352B6F" w:rsidRDefault="00BF28B2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CAT-инструменты для осуществления перевода. Принцип переводческой памяти. Облачные хранилища. RSI (удаленный) перевод, его особенности и программное обеспечение. Типы оборудования для синхронного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28B2" w:rsidRPr="00352B6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28B2" w:rsidRPr="00352B6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28B2" w:rsidRPr="00352B6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28B2" w:rsidRPr="00352B6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BF28B2" w:rsidRPr="005B37A7" w:rsidTr="00AB510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8B2" w:rsidRPr="00352B6F" w:rsidRDefault="00BF28B2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8B2" w:rsidRPr="00352B6F" w:rsidRDefault="00BF28B2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BF28B2" w:rsidRPr="005B37A7" w:rsidTr="00AB510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B2" w:rsidRPr="00352B6F" w:rsidRDefault="00BF28B2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B2" w:rsidRPr="00352B6F" w:rsidRDefault="00BF28B2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B2" w:rsidRPr="00352B6F" w:rsidRDefault="00BF28B2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8B2" w:rsidRPr="00352B6F" w:rsidRDefault="00BF28B2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B2" w:rsidRPr="00352B6F" w:rsidRDefault="00BF28B2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BF28B2" w:rsidRPr="005B37A7" w:rsidRDefault="00BF28B2" w:rsidP="00BF28B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BF28B2" w:rsidRPr="005B37A7" w:rsidRDefault="00BF28B2" w:rsidP="00BF28B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BF28B2" w:rsidRPr="005B37A7" w:rsidRDefault="00BF28B2" w:rsidP="00BF28B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BF28B2" w:rsidRPr="007E6725" w:rsidRDefault="00BF28B2" w:rsidP="00BF28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BF28B2" w:rsidRPr="007E6725" w:rsidRDefault="00BF28B2" w:rsidP="00BF28B2"/>
    <w:p w:rsidR="00BF28B2" w:rsidRPr="005F42A5" w:rsidRDefault="00BF28B2" w:rsidP="00BF28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BF28B2" w:rsidRPr="007E6725" w:rsidTr="00AB510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BF28B2" w:rsidRPr="007E6725" w:rsidRDefault="00BF28B2" w:rsidP="00AB510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F28B2" w:rsidRPr="007E6725" w:rsidRDefault="00BF28B2" w:rsidP="00AB510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BF28B2" w:rsidRPr="00475E20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F28B2" w:rsidRPr="00475E20" w:rsidRDefault="00BF28B2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  <w:sz w:val="24"/>
                <w:szCs w:val="24"/>
              </w:rPr>
              <w:t xml:space="preserve">Морозова, О. Н. Основы теории и практики </w:t>
            </w:r>
            <w:proofErr w:type="gramStart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>перевода :</w:t>
            </w:r>
            <w:proofErr w:type="gramEnd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Н. Морозова. Основы теории и практики перевода, 2026-10-27. </w:t>
            </w:r>
            <w:proofErr w:type="gramStart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>Тамбов :</w:t>
            </w:r>
            <w:proofErr w:type="gramEnd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 xml:space="preserve"> Тамбовский государственный технический университет, ЭБС АСВ, 2020. </w:t>
            </w:r>
            <w:r w:rsidRPr="00475E20">
              <w:rPr>
                <w:rFonts w:ascii="Times New Roman" w:hAnsi="Times New Roman" w:cs="Times New Roman"/>
                <w:sz w:val="24"/>
                <w:szCs w:val="24"/>
              </w:rPr>
              <w:t>80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F28B2" w:rsidRPr="007E6725" w:rsidRDefault="00475E2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BF28B2" w:rsidRPr="00E0153F">
                <w:rPr>
                  <w:color w:val="00008B"/>
                  <w:u w:val="single"/>
                  <w:lang w:val="en-US"/>
                </w:rPr>
                <w:t>https://www.iprbookshop.ru/115731.html</w:t>
              </w:r>
            </w:hyperlink>
          </w:p>
        </w:tc>
      </w:tr>
      <w:tr w:rsidR="00BF28B2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F28B2" w:rsidRPr="007E6725" w:rsidRDefault="00BF28B2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>Садохин</w:t>
            </w:r>
            <w:proofErr w:type="spellEnd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 xml:space="preserve"> А.П. Введение в теорию межкультурной </w:t>
            </w:r>
            <w:proofErr w:type="gramStart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>коммуникации :</w:t>
            </w:r>
            <w:proofErr w:type="gramEnd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>Садохин</w:t>
            </w:r>
            <w:proofErr w:type="spellEnd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 xml:space="preserve"> А.П. Москва : </w:t>
            </w:r>
            <w:proofErr w:type="spellStart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 xml:space="preserve">, 2019.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F28B2" w:rsidRPr="007E6725" w:rsidRDefault="00475E2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BF28B2">
                <w:rPr>
                  <w:color w:val="00008B"/>
                  <w:u w:val="single"/>
                </w:rPr>
                <w:t>https://book.ru/book/929968</w:t>
              </w:r>
            </w:hyperlink>
          </w:p>
        </w:tc>
      </w:tr>
    </w:tbl>
    <w:p w:rsidR="00BF28B2" w:rsidRPr="007E6725" w:rsidRDefault="00BF28B2" w:rsidP="00BF28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28B2" w:rsidRPr="005F42A5" w:rsidRDefault="00BF28B2" w:rsidP="00BF28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BF28B2" w:rsidRPr="007E6725" w:rsidRDefault="00BF28B2" w:rsidP="00BF28B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F28B2" w:rsidRPr="007E6725" w:rsidTr="00AB510A">
        <w:tc>
          <w:tcPr>
            <w:tcW w:w="9345" w:type="dxa"/>
          </w:tcPr>
          <w:p w:rsidR="00BF28B2" w:rsidRPr="007E6725" w:rsidRDefault="00BF28B2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BF28B2" w:rsidRPr="007E6725" w:rsidTr="00AB510A">
        <w:tc>
          <w:tcPr>
            <w:tcW w:w="9345" w:type="dxa"/>
          </w:tcPr>
          <w:p w:rsidR="00BF28B2" w:rsidRPr="007E6725" w:rsidRDefault="00BF28B2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BF28B2" w:rsidRPr="007E6725" w:rsidTr="00AB510A">
        <w:tc>
          <w:tcPr>
            <w:tcW w:w="9345" w:type="dxa"/>
          </w:tcPr>
          <w:p w:rsidR="00BF28B2" w:rsidRPr="007E6725" w:rsidRDefault="00BF28B2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BF28B2" w:rsidRPr="007E6725" w:rsidTr="00AB510A">
        <w:tc>
          <w:tcPr>
            <w:tcW w:w="9345" w:type="dxa"/>
          </w:tcPr>
          <w:p w:rsidR="00BF28B2" w:rsidRPr="007E6725" w:rsidRDefault="00BF28B2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Memsource Academic License</w:t>
            </w:r>
          </w:p>
        </w:tc>
      </w:tr>
      <w:tr w:rsidR="00BF28B2" w:rsidRPr="007E6725" w:rsidTr="00AB510A">
        <w:tc>
          <w:tcPr>
            <w:tcW w:w="9345" w:type="dxa"/>
          </w:tcPr>
          <w:p w:rsidR="00BF28B2" w:rsidRPr="007E6725" w:rsidRDefault="00BF28B2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BF28B2" w:rsidRPr="007E6725" w:rsidTr="00AB510A">
        <w:tc>
          <w:tcPr>
            <w:tcW w:w="9345" w:type="dxa"/>
          </w:tcPr>
          <w:p w:rsidR="00BF28B2" w:rsidRPr="007E6725" w:rsidRDefault="00BF28B2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BF28B2" w:rsidRPr="007E6725" w:rsidTr="00AB510A">
        <w:tc>
          <w:tcPr>
            <w:tcW w:w="9345" w:type="dxa"/>
          </w:tcPr>
          <w:p w:rsidR="00BF28B2" w:rsidRPr="007E6725" w:rsidRDefault="00BF28B2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BF28B2" w:rsidRPr="007E6725" w:rsidRDefault="00BF28B2" w:rsidP="00BF28B2">
      <w:pPr>
        <w:rPr>
          <w:rFonts w:ascii="Times New Roman" w:hAnsi="Times New Roman" w:cs="Times New Roman"/>
          <w:b/>
          <w:sz w:val="28"/>
          <w:szCs w:val="28"/>
        </w:rPr>
      </w:pPr>
    </w:p>
    <w:p w:rsidR="00BF28B2" w:rsidRPr="005F42A5" w:rsidRDefault="00BF28B2" w:rsidP="00BF28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BF28B2" w:rsidRPr="007E6725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BF28B2" w:rsidRPr="007E6725" w:rsidRDefault="00BF28B2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28B2" w:rsidRPr="007E6725" w:rsidRDefault="00BF28B2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BF28B2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28B2" w:rsidRPr="007E6725" w:rsidRDefault="00BF28B2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BF28B2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BF28B2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BF28B2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BF28B2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BF28B2" w:rsidRPr="007E6725" w:rsidRDefault="00475E20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BF28B2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BF28B2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F28B2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BF28B2" w:rsidRPr="007E6725" w:rsidRDefault="00BF28B2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BF28B2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BF28B2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BF28B2" w:rsidRPr="007E6725" w:rsidRDefault="00BF28B2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BF28B2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BF28B2" w:rsidRPr="007E6725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BF28B2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F28B2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28B2" w:rsidRPr="007E6725" w:rsidRDefault="00BF28B2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BF28B2" w:rsidRPr="007E6725" w:rsidRDefault="00BF28B2" w:rsidP="00BF28B2">
      <w:pPr>
        <w:rPr>
          <w:rFonts w:ascii="Times New Roman" w:hAnsi="Times New Roman" w:cs="Times New Roman"/>
          <w:b/>
          <w:sz w:val="28"/>
          <w:szCs w:val="28"/>
        </w:rPr>
      </w:pPr>
    </w:p>
    <w:p w:rsidR="00BF28B2" w:rsidRPr="007E6725" w:rsidRDefault="00BF28B2" w:rsidP="00BF28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28B2" w:rsidRPr="007E6725" w:rsidRDefault="00BF28B2" w:rsidP="00BF28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BF28B2" w:rsidRPr="007E6725" w:rsidRDefault="00BF28B2" w:rsidP="00BF28B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BF28B2" w:rsidRPr="007E6725" w:rsidRDefault="00BF28B2" w:rsidP="00BF28B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BF28B2" w:rsidRPr="007E6725" w:rsidRDefault="00BF28B2" w:rsidP="00BF28B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F28B2" w:rsidRPr="00CD318E" w:rsidTr="00AB510A">
        <w:tc>
          <w:tcPr>
            <w:tcW w:w="7797" w:type="dxa"/>
            <w:shd w:val="clear" w:color="auto" w:fill="auto"/>
          </w:tcPr>
          <w:p w:rsidR="00BF28B2" w:rsidRPr="00CD318E" w:rsidRDefault="00BF28B2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318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BF28B2" w:rsidRPr="00CD318E" w:rsidRDefault="00BF28B2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318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F28B2" w:rsidRPr="00CD318E" w:rsidTr="00AB510A">
        <w:tc>
          <w:tcPr>
            <w:tcW w:w="7797" w:type="dxa"/>
            <w:shd w:val="clear" w:color="auto" w:fill="auto"/>
          </w:tcPr>
          <w:p w:rsidR="00BF28B2" w:rsidRPr="00CD318E" w:rsidRDefault="00BF28B2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CD318E">
              <w:rPr>
                <w:sz w:val="22"/>
                <w:szCs w:val="22"/>
              </w:rPr>
              <w:lastRenderedPageBreak/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D318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318E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CD318E">
              <w:rPr>
                <w:sz w:val="22"/>
                <w:szCs w:val="22"/>
                <w:lang w:val="en-US"/>
              </w:rPr>
              <w:t>Universal</w:t>
            </w:r>
            <w:r w:rsidRPr="00CD318E">
              <w:rPr>
                <w:sz w:val="22"/>
                <w:szCs w:val="22"/>
              </w:rPr>
              <w:t xml:space="preserve"> №1 - 4 шт.,  Компьютер </w:t>
            </w:r>
            <w:r w:rsidRPr="00CD318E">
              <w:rPr>
                <w:sz w:val="22"/>
                <w:szCs w:val="22"/>
                <w:lang w:val="en-US"/>
              </w:rPr>
              <w:t>Intel</w:t>
            </w:r>
            <w:r w:rsidRPr="00CD318E">
              <w:rPr>
                <w:sz w:val="22"/>
                <w:szCs w:val="22"/>
              </w:rPr>
              <w:t xml:space="preserve"> </w:t>
            </w:r>
            <w:proofErr w:type="spellStart"/>
            <w:r w:rsidRPr="00CD31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318E">
              <w:rPr>
                <w:sz w:val="22"/>
                <w:szCs w:val="22"/>
              </w:rPr>
              <w:t xml:space="preserve">3-2100 2.4 </w:t>
            </w:r>
            <w:proofErr w:type="spellStart"/>
            <w:r w:rsidRPr="00CD318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318E">
              <w:rPr>
                <w:sz w:val="22"/>
                <w:szCs w:val="22"/>
              </w:rPr>
              <w:t>/4 4</w:t>
            </w:r>
            <w:r w:rsidRPr="00CD318E">
              <w:rPr>
                <w:sz w:val="22"/>
                <w:szCs w:val="22"/>
                <w:lang w:val="en-US"/>
              </w:rPr>
              <w:t>Gb</w:t>
            </w:r>
            <w:r w:rsidRPr="00CD318E">
              <w:rPr>
                <w:sz w:val="22"/>
                <w:szCs w:val="22"/>
              </w:rPr>
              <w:t>/500</w:t>
            </w:r>
            <w:r w:rsidRPr="00CD318E">
              <w:rPr>
                <w:sz w:val="22"/>
                <w:szCs w:val="22"/>
                <w:lang w:val="en-US"/>
              </w:rPr>
              <w:t>Gb</w:t>
            </w:r>
            <w:r w:rsidRPr="00CD318E">
              <w:rPr>
                <w:sz w:val="22"/>
                <w:szCs w:val="22"/>
              </w:rPr>
              <w:t>/</w:t>
            </w:r>
            <w:r w:rsidRPr="00CD318E">
              <w:rPr>
                <w:sz w:val="22"/>
                <w:szCs w:val="22"/>
                <w:lang w:val="en-US"/>
              </w:rPr>
              <w:t>Acer</w:t>
            </w:r>
            <w:r w:rsidRPr="00CD318E">
              <w:rPr>
                <w:sz w:val="22"/>
                <w:szCs w:val="22"/>
              </w:rPr>
              <w:t xml:space="preserve"> </w:t>
            </w:r>
            <w:r w:rsidRPr="00CD318E">
              <w:rPr>
                <w:sz w:val="22"/>
                <w:szCs w:val="22"/>
                <w:lang w:val="en-US"/>
              </w:rPr>
              <w:t>V</w:t>
            </w:r>
            <w:r w:rsidRPr="00CD318E">
              <w:rPr>
                <w:sz w:val="22"/>
                <w:szCs w:val="22"/>
              </w:rPr>
              <w:t xml:space="preserve">193 19" - 10 шт., Моноблок </w:t>
            </w:r>
            <w:r w:rsidRPr="00CD318E">
              <w:rPr>
                <w:sz w:val="22"/>
                <w:szCs w:val="22"/>
                <w:lang w:val="en-US"/>
              </w:rPr>
              <w:t>AIO</w:t>
            </w:r>
            <w:r w:rsidRPr="00CD318E">
              <w:rPr>
                <w:sz w:val="22"/>
                <w:szCs w:val="22"/>
              </w:rPr>
              <w:t xml:space="preserve"> </w:t>
            </w:r>
            <w:r w:rsidRPr="00CD318E">
              <w:rPr>
                <w:sz w:val="22"/>
                <w:szCs w:val="22"/>
                <w:lang w:val="en-US"/>
              </w:rPr>
              <w:t>IRU</w:t>
            </w:r>
            <w:r w:rsidRPr="00CD318E">
              <w:rPr>
                <w:sz w:val="22"/>
                <w:szCs w:val="22"/>
              </w:rPr>
              <w:t xml:space="preserve"> 308 </w:t>
            </w:r>
            <w:r w:rsidRPr="00CD318E">
              <w:rPr>
                <w:sz w:val="22"/>
                <w:szCs w:val="22"/>
                <w:lang w:val="en-US"/>
              </w:rPr>
              <w:t>intel</w:t>
            </w:r>
            <w:r w:rsidRPr="00CD318E">
              <w:rPr>
                <w:sz w:val="22"/>
                <w:szCs w:val="22"/>
              </w:rPr>
              <w:t xml:space="preserve"> 2.8 </w:t>
            </w:r>
            <w:proofErr w:type="spellStart"/>
            <w:r w:rsidRPr="00CD318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318E">
              <w:rPr>
                <w:sz w:val="22"/>
                <w:szCs w:val="22"/>
              </w:rPr>
              <w:t xml:space="preserve">/4 </w:t>
            </w:r>
            <w:r w:rsidRPr="00CD318E">
              <w:rPr>
                <w:sz w:val="22"/>
                <w:szCs w:val="22"/>
                <w:lang w:val="en-US"/>
              </w:rPr>
              <w:t>Gb</w:t>
            </w:r>
            <w:r w:rsidRPr="00CD318E">
              <w:rPr>
                <w:sz w:val="22"/>
                <w:szCs w:val="22"/>
              </w:rPr>
              <w:t>/1</w:t>
            </w:r>
            <w:r w:rsidRPr="00CD318E">
              <w:rPr>
                <w:sz w:val="22"/>
                <w:szCs w:val="22"/>
                <w:lang w:val="en-US"/>
              </w:rPr>
              <w:t>Tb</w:t>
            </w:r>
            <w:r w:rsidRPr="00CD318E">
              <w:rPr>
                <w:sz w:val="22"/>
                <w:szCs w:val="22"/>
              </w:rPr>
              <w:t xml:space="preserve"> - 1 шт., Сетевой коммутатор </w:t>
            </w:r>
            <w:r w:rsidRPr="00CD318E">
              <w:rPr>
                <w:sz w:val="22"/>
                <w:szCs w:val="22"/>
                <w:lang w:val="en-US"/>
              </w:rPr>
              <w:t>Switch</w:t>
            </w:r>
            <w:r w:rsidRPr="00CD318E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F28B2" w:rsidRPr="00CD318E" w:rsidRDefault="00BF28B2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CD318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BF28B2" w:rsidRPr="00CD318E" w:rsidTr="00AB510A">
        <w:tc>
          <w:tcPr>
            <w:tcW w:w="7797" w:type="dxa"/>
            <w:shd w:val="clear" w:color="auto" w:fill="auto"/>
          </w:tcPr>
          <w:p w:rsidR="00BF28B2" w:rsidRPr="00CD318E" w:rsidRDefault="00BF28B2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CD318E">
              <w:rPr>
                <w:sz w:val="22"/>
                <w:szCs w:val="22"/>
              </w:rPr>
              <w:t xml:space="preserve">Ауд. 345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318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318E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CD318E">
              <w:rPr>
                <w:sz w:val="22"/>
                <w:szCs w:val="22"/>
                <w:lang w:val="en-US"/>
              </w:rPr>
              <w:t>HP</w:t>
            </w:r>
            <w:r w:rsidRPr="00CD318E">
              <w:rPr>
                <w:sz w:val="22"/>
                <w:szCs w:val="22"/>
              </w:rPr>
              <w:t xml:space="preserve"> 250 </w:t>
            </w:r>
            <w:r w:rsidRPr="00CD318E">
              <w:rPr>
                <w:sz w:val="22"/>
                <w:szCs w:val="22"/>
                <w:lang w:val="en-US"/>
              </w:rPr>
              <w:t>G</w:t>
            </w:r>
            <w:r w:rsidRPr="00CD318E">
              <w:rPr>
                <w:sz w:val="22"/>
                <w:szCs w:val="22"/>
              </w:rPr>
              <w:t>6 1</w:t>
            </w:r>
            <w:r w:rsidRPr="00CD318E">
              <w:rPr>
                <w:sz w:val="22"/>
                <w:szCs w:val="22"/>
                <w:lang w:val="en-US"/>
              </w:rPr>
              <w:t>WY</w:t>
            </w:r>
            <w:r w:rsidRPr="00CD318E">
              <w:rPr>
                <w:sz w:val="22"/>
                <w:szCs w:val="22"/>
              </w:rPr>
              <w:t>58</w:t>
            </w:r>
            <w:r w:rsidRPr="00CD318E">
              <w:rPr>
                <w:sz w:val="22"/>
                <w:szCs w:val="22"/>
                <w:lang w:val="en-US"/>
              </w:rPr>
              <w:t>EA</w:t>
            </w:r>
            <w:r w:rsidRPr="00CD318E">
              <w:rPr>
                <w:sz w:val="22"/>
                <w:szCs w:val="22"/>
              </w:rPr>
              <w:t xml:space="preserve">, Мультимедийный проектор </w:t>
            </w:r>
            <w:r w:rsidRPr="00CD318E">
              <w:rPr>
                <w:sz w:val="22"/>
                <w:szCs w:val="22"/>
                <w:lang w:val="en-US"/>
              </w:rPr>
              <w:t>LG</w:t>
            </w:r>
            <w:r w:rsidRPr="00CD318E">
              <w:rPr>
                <w:sz w:val="22"/>
                <w:szCs w:val="22"/>
              </w:rPr>
              <w:t xml:space="preserve"> </w:t>
            </w:r>
            <w:r w:rsidRPr="00CD318E">
              <w:rPr>
                <w:sz w:val="22"/>
                <w:szCs w:val="22"/>
                <w:lang w:val="en-US"/>
              </w:rPr>
              <w:t>PF</w:t>
            </w:r>
            <w:r w:rsidRPr="00CD318E">
              <w:rPr>
                <w:sz w:val="22"/>
                <w:szCs w:val="22"/>
              </w:rPr>
              <w:t>1500</w:t>
            </w:r>
            <w:r w:rsidRPr="00CD318E">
              <w:rPr>
                <w:sz w:val="22"/>
                <w:szCs w:val="22"/>
                <w:lang w:val="en-US"/>
              </w:rPr>
              <w:t>G</w:t>
            </w:r>
            <w:r w:rsidRPr="00CD318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F28B2" w:rsidRPr="00CD318E" w:rsidRDefault="00BF28B2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CD318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BF28B2" w:rsidRPr="00CD318E" w:rsidTr="00AB510A">
        <w:tc>
          <w:tcPr>
            <w:tcW w:w="7797" w:type="dxa"/>
            <w:shd w:val="clear" w:color="auto" w:fill="auto"/>
          </w:tcPr>
          <w:p w:rsidR="00BF28B2" w:rsidRPr="00CD318E" w:rsidRDefault="00BF28B2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CD318E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318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318E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 , Компьютер </w:t>
            </w:r>
            <w:r w:rsidRPr="00CD318E">
              <w:rPr>
                <w:sz w:val="22"/>
                <w:szCs w:val="22"/>
                <w:lang w:val="en-US"/>
              </w:rPr>
              <w:t>Intel</w:t>
            </w:r>
            <w:r w:rsidRPr="00CD318E">
              <w:rPr>
                <w:sz w:val="22"/>
                <w:szCs w:val="22"/>
              </w:rPr>
              <w:t xml:space="preserve"> </w:t>
            </w:r>
            <w:proofErr w:type="spellStart"/>
            <w:r w:rsidRPr="00CD31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318E">
              <w:rPr>
                <w:sz w:val="22"/>
                <w:szCs w:val="22"/>
              </w:rPr>
              <w:t xml:space="preserve">3-2100 2.4 </w:t>
            </w:r>
            <w:proofErr w:type="spellStart"/>
            <w:r w:rsidRPr="00CD318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318E">
              <w:rPr>
                <w:sz w:val="22"/>
                <w:szCs w:val="22"/>
              </w:rPr>
              <w:t>/4 4</w:t>
            </w:r>
            <w:r w:rsidRPr="00CD318E">
              <w:rPr>
                <w:sz w:val="22"/>
                <w:szCs w:val="22"/>
                <w:lang w:val="en-US"/>
              </w:rPr>
              <w:t>Gb</w:t>
            </w:r>
            <w:r w:rsidRPr="00CD318E">
              <w:rPr>
                <w:sz w:val="22"/>
                <w:szCs w:val="22"/>
              </w:rPr>
              <w:t>/500</w:t>
            </w:r>
            <w:r w:rsidRPr="00CD318E">
              <w:rPr>
                <w:sz w:val="22"/>
                <w:szCs w:val="22"/>
                <w:lang w:val="en-US"/>
              </w:rPr>
              <w:t>Gb</w:t>
            </w:r>
            <w:r w:rsidRPr="00CD318E">
              <w:rPr>
                <w:sz w:val="22"/>
                <w:szCs w:val="22"/>
              </w:rPr>
              <w:t>/</w:t>
            </w:r>
            <w:r w:rsidRPr="00CD318E">
              <w:rPr>
                <w:sz w:val="22"/>
                <w:szCs w:val="22"/>
                <w:lang w:val="en-US"/>
              </w:rPr>
              <w:t>Acer</w:t>
            </w:r>
            <w:r w:rsidRPr="00CD318E">
              <w:rPr>
                <w:sz w:val="22"/>
                <w:szCs w:val="22"/>
              </w:rPr>
              <w:t xml:space="preserve"> </w:t>
            </w:r>
            <w:r w:rsidRPr="00CD318E">
              <w:rPr>
                <w:sz w:val="22"/>
                <w:szCs w:val="22"/>
                <w:lang w:val="en-US"/>
              </w:rPr>
              <w:t>V</w:t>
            </w:r>
            <w:r w:rsidRPr="00CD318E">
              <w:rPr>
                <w:sz w:val="22"/>
                <w:szCs w:val="22"/>
              </w:rPr>
              <w:t xml:space="preserve">193 19" - 1 шт.,  Проектор </w:t>
            </w:r>
            <w:r w:rsidRPr="00CD318E">
              <w:rPr>
                <w:sz w:val="22"/>
                <w:szCs w:val="22"/>
                <w:lang w:val="en-US"/>
              </w:rPr>
              <w:t>NEC</w:t>
            </w:r>
            <w:r w:rsidRPr="00CD318E">
              <w:rPr>
                <w:sz w:val="22"/>
                <w:szCs w:val="22"/>
              </w:rPr>
              <w:t xml:space="preserve"> М350 Х  - 1 шт., Акустическая система </w:t>
            </w:r>
            <w:r w:rsidRPr="00CD318E">
              <w:rPr>
                <w:sz w:val="22"/>
                <w:szCs w:val="22"/>
                <w:lang w:val="en-US"/>
              </w:rPr>
              <w:t>JBL</w:t>
            </w:r>
            <w:r w:rsidRPr="00CD318E">
              <w:rPr>
                <w:sz w:val="22"/>
                <w:szCs w:val="22"/>
              </w:rPr>
              <w:t xml:space="preserve"> </w:t>
            </w:r>
            <w:r w:rsidRPr="00CD318E">
              <w:rPr>
                <w:sz w:val="22"/>
                <w:szCs w:val="22"/>
                <w:lang w:val="en-US"/>
              </w:rPr>
              <w:t>CONTROL</w:t>
            </w:r>
            <w:r w:rsidRPr="00CD318E">
              <w:rPr>
                <w:sz w:val="22"/>
                <w:szCs w:val="22"/>
              </w:rPr>
              <w:t xml:space="preserve"> 25 </w:t>
            </w:r>
            <w:r w:rsidRPr="00CD318E">
              <w:rPr>
                <w:sz w:val="22"/>
                <w:szCs w:val="22"/>
                <w:lang w:val="en-US"/>
              </w:rPr>
              <w:t>WH</w:t>
            </w:r>
            <w:r w:rsidRPr="00CD318E">
              <w:rPr>
                <w:sz w:val="22"/>
                <w:szCs w:val="22"/>
              </w:rPr>
              <w:t xml:space="preserve"> - 2 шт., Экран с электроприводом, </w:t>
            </w:r>
            <w:r w:rsidRPr="00CD318E">
              <w:rPr>
                <w:sz w:val="22"/>
                <w:szCs w:val="22"/>
                <w:lang w:val="en-US"/>
              </w:rPr>
              <w:t>DRAPER</w:t>
            </w:r>
            <w:r w:rsidRPr="00CD318E">
              <w:rPr>
                <w:sz w:val="22"/>
                <w:szCs w:val="22"/>
              </w:rPr>
              <w:t xml:space="preserve">  96 - 1 шт., Микшер-усилитель (</w:t>
            </w:r>
            <w:r w:rsidRPr="00CD318E">
              <w:rPr>
                <w:sz w:val="22"/>
                <w:szCs w:val="22"/>
                <w:lang w:val="en-US"/>
              </w:rPr>
              <w:t>JPA</w:t>
            </w:r>
            <w:r w:rsidRPr="00CD318E">
              <w:rPr>
                <w:sz w:val="22"/>
                <w:szCs w:val="22"/>
              </w:rPr>
              <w:t>-1240</w:t>
            </w:r>
            <w:r w:rsidRPr="00CD318E">
              <w:rPr>
                <w:sz w:val="22"/>
                <w:szCs w:val="22"/>
                <w:lang w:val="en-US"/>
              </w:rPr>
              <w:t>A</w:t>
            </w:r>
            <w:r w:rsidRPr="00CD318E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F28B2" w:rsidRPr="00CD318E" w:rsidRDefault="00BF28B2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CD318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BF28B2" w:rsidRPr="007E6725" w:rsidRDefault="00BF28B2" w:rsidP="00BF28B2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BF28B2" w:rsidRPr="007E6725" w:rsidRDefault="00BF28B2" w:rsidP="00BF28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BF28B2" w:rsidRPr="007E6725" w:rsidRDefault="00BF28B2" w:rsidP="00BF28B2">
      <w:bookmarkStart w:id="15" w:name="_Hlk71636079"/>
    </w:p>
    <w:p w:rsidR="00BF28B2" w:rsidRPr="007E6725" w:rsidRDefault="00BF28B2" w:rsidP="00BF28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BF28B2" w:rsidRPr="007E6725" w:rsidRDefault="00BF28B2" w:rsidP="00BF28B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BF28B2" w:rsidRPr="007E6725" w:rsidRDefault="00BF28B2" w:rsidP="00BF28B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BF28B2" w:rsidRPr="007E6725" w:rsidRDefault="00BF28B2" w:rsidP="00BF28B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BF28B2" w:rsidRPr="007E6725" w:rsidRDefault="00BF28B2" w:rsidP="00BF28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BF28B2" w:rsidRPr="007E6725" w:rsidRDefault="00BF28B2" w:rsidP="00BF28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BF28B2" w:rsidRPr="007E6725" w:rsidRDefault="00BF28B2" w:rsidP="00BF28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BF28B2" w:rsidRPr="007E6725" w:rsidRDefault="00BF28B2" w:rsidP="00BF28B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BF28B2" w:rsidRPr="007E6725" w:rsidRDefault="00BF28B2" w:rsidP="00BF28B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BF28B2" w:rsidRPr="007E6725" w:rsidRDefault="00BF28B2" w:rsidP="00BF28B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BF28B2" w:rsidRPr="007E6725" w:rsidRDefault="00BF28B2" w:rsidP="00BF28B2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BF28B2" w:rsidRPr="007E6725" w:rsidRDefault="00BF28B2" w:rsidP="00BF28B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BF28B2" w:rsidRPr="007E6725" w:rsidRDefault="00BF28B2" w:rsidP="00BF28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BF28B2" w:rsidRPr="007E6725" w:rsidRDefault="00BF28B2" w:rsidP="00BF28B2"/>
    <w:p w:rsidR="00BF28B2" w:rsidRPr="007E6725" w:rsidRDefault="00BF28B2" w:rsidP="00BF28B2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BF28B2" w:rsidRPr="007E6725" w:rsidRDefault="00BF28B2" w:rsidP="00BF28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BF28B2" w:rsidRPr="007E6725" w:rsidRDefault="00BF28B2" w:rsidP="00BF28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BF28B2" w:rsidRPr="007E6725" w:rsidRDefault="00BF28B2" w:rsidP="00BF28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BF28B2" w:rsidRPr="007E6725" w:rsidRDefault="00BF28B2" w:rsidP="00BF28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BF28B2" w:rsidRPr="007E6725" w:rsidRDefault="00BF28B2" w:rsidP="00BF28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BF28B2" w:rsidRPr="007E6725" w:rsidRDefault="00BF28B2" w:rsidP="00BF28B2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BF28B2" w:rsidRPr="007E6725" w:rsidRDefault="00BF28B2" w:rsidP="00BF28B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F28B2" w:rsidRPr="007E6725" w:rsidRDefault="00BF28B2" w:rsidP="00BF28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BF28B2" w:rsidRPr="007E6725" w:rsidRDefault="00BF28B2" w:rsidP="00BF28B2"/>
    <w:p w:rsidR="00BF28B2" w:rsidRPr="00853C95" w:rsidRDefault="00BF28B2" w:rsidP="00BF28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BF28B2" w:rsidRPr="007E6725" w:rsidRDefault="00BF28B2" w:rsidP="00BF28B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28B2" w:rsidTr="00AB510A">
        <w:tc>
          <w:tcPr>
            <w:tcW w:w="562" w:type="dxa"/>
          </w:tcPr>
          <w:p w:rsidR="00BF28B2" w:rsidRPr="00475E20" w:rsidRDefault="00BF28B2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BF28B2" w:rsidRDefault="00BF28B2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F28B2" w:rsidRDefault="00BF28B2" w:rsidP="00BF28B2">
      <w:pPr>
        <w:pStyle w:val="Default"/>
        <w:spacing w:after="30"/>
        <w:jc w:val="both"/>
        <w:rPr>
          <w:sz w:val="23"/>
          <w:szCs w:val="23"/>
        </w:rPr>
      </w:pPr>
    </w:p>
    <w:p w:rsidR="00BF28B2" w:rsidRPr="00853C95" w:rsidRDefault="00BF28B2" w:rsidP="00BF28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BF28B2" w:rsidRPr="007E6725" w:rsidRDefault="00BF28B2" w:rsidP="00BF28B2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28B2" w:rsidTr="00AB510A">
        <w:tc>
          <w:tcPr>
            <w:tcW w:w="562" w:type="dxa"/>
          </w:tcPr>
          <w:p w:rsidR="00BF28B2" w:rsidRPr="009E6058" w:rsidRDefault="00BF28B2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BF28B2" w:rsidRPr="00E0153F" w:rsidRDefault="00BF28B2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15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F28B2" w:rsidRDefault="00BF28B2" w:rsidP="00BF28B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F28B2" w:rsidRPr="00853C95" w:rsidRDefault="00BF28B2" w:rsidP="00BF28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BF28B2" w:rsidRPr="00E0153F" w:rsidRDefault="00BF28B2" w:rsidP="00BF28B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F28B2" w:rsidRPr="00E0153F" w:rsidTr="00AB510A">
        <w:tc>
          <w:tcPr>
            <w:tcW w:w="2336" w:type="dxa"/>
          </w:tcPr>
          <w:p w:rsidR="00BF28B2" w:rsidRPr="00E0153F" w:rsidRDefault="00BF28B2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53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BF28B2" w:rsidRPr="00E0153F" w:rsidRDefault="00BF28B2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53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BF28B2" w:rsidRPr="00E0153F" w:rsidRDefault="00BF28B2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53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BF28B2" w:rsidRPr="00E0153F" w:rsidRDefault="00BF28B2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5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F28B2" w:rsidRPr="00E0153F" w:rsidTr="00AB510A">
        <w:tc>
          <w:tcPr>
            <w:tcW w:w="2336" w:type="dxa"/>
          </w:tcPr>
          <w:p w:rsidR="00BF28B2" w:rsidRPr="00E0153F" w:rsidRDefault="00BF28B2" w:rsidP="00AB510A">
            <w:pPr>
              <w:jc w:val="center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BF28B2" w:rsidRPr="00E0153F" w:rsidRDefault="00BF28B2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E0153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BF28B2" w:rsidRPr="00E0153F" w:rsidRDefault="00BF28B2" w:rsidP="00AB510A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F28B2" w:rsidRPr="00E0153F" w:rsidRDefault="00BF28B2" w:rsidP="00AB510A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F28B2" w:rsidRPr="00E0153F" w:rsidTr="00AB510A">
        <w:tc>
          <w:tcPr>
            <w:tcW w:w="2336" w:type="dxa"/>
          </w:tcPr>
          <w:p w:rsidR="00BF28B2" w:rsidRPr="00E0153F" w:rsidRDefault="00BF28B2" w:rsidP="00AB510A">
            <w:pPr>
              <w:jc w:val="center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BF28B2" w:rsidRPr="00E0153F" w:rsidRDefault="00BF28B2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E0153F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BF28B2" w:rsidRPr="00E0153F" w:rsidRDefault="00BF28B2" w:rsidP="00AB510A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F28B2" w:rsidRPr="00E0153F" w:rsidRDefault="00BF28B2" w:rsidP="00AB510A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F28B2" w:rsidRPr="00E0153F" w:rsidTr="00AB510A">
        <w:tc>
          <w:tcPr>
            <w:tcW w:w="2336" w:type="dxa"/>
          </w:tcPr>
          <w:p w:rsidR="00BF28B2" w:rsidRPr="00E0153F" w:rsidRDefault="00BF28B2" w:rsidP="00AB510A">
            <w:pPr>
              <w:jc w:val="center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BF28B2" w:rsidRPr="00E0153F" w:rsidRDefault="00BF28B2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E0153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015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153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BF28B2" w:rsidRPr="00E0153F" w:rsidRDefault="00BF28B2" w:rsidP="00AB510A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F28B2" w:rsidRPr="00E0153F" w:rsidRDefault="00BF28B2" w:rsidP="00AB510A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BF28B2" w:rsidRPr="00E0153F" w:rsidRDefault="00BF28B2" w:rsidP="00BF28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28B2" w:rsidRPr="00E0153F" w:rsidRDefault="00BF28B2" w:rsidP="00BF28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0153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BF28B2" w:rsidRPr="00E0153F" w:rsidRDefault="00BF28B2" w:rsidP="00BF28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28B2" w:rsidRPr="00E0153F" w:rsidTr="00AB510A">
        <w:tc>
          <w:tcPr>
            <w:tcW w:w="562" w:type="dxa"/>
          </w:tcPr>
          <w:p w:rsidR="00BF28B2" w:rsidRPr="00E0153F" w:rsidRDefault="00BF28B2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F28B2" w:rsidRPr="00E0153F" w:rsidRDefault="00BF28B2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15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F28B2" w:rsidRPr="00E0153F" w:rsidRDefault="00BF28B2" w:rsidP="00BF28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28B2" w:rsidRPr="00E0153F" w:rsidRDefault="00BF28B2" w:rsidP="00BF28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0153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F28B2" w:rsidRPr="00E0153F" w:rsidRDefault="00BF28B2" w:rsidP="00BF28B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F28B2" w:rsidRPr="00E0153F" w:rsidTr="00AB510A">
        <w:tc>
          <w:tcPr>
            <w:tcW w:w="2500" w:type="pct"/>
          </w:tcPr>
          <w:p w:rsidR="00BF28B2" w:rsidRPr="00E0153F" w:rsidRDefault="00BF28B2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53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F28B2" w:rsidRPr="00E0153F" w:rsidRDefault="00BF28B2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5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F28B2" w:rsidRPr="00E0153F" w:rsidTr="00AB510A">
        <w:tc>
          <w:tcPr>
            <w:tcW w:w="2500" w:type="pct"/>
          </w:tcPr>
          <w:p w:rsidR="00BF28B2" w:rsidRPr="00E0153F" w:rsidRDefault="00BF28B2" w:rsidP="00AB510A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F28B2" w:rsidRPr="00E0153F" w:rsidRDefault="00BF28B2" w:rsidP="00AB510A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F28B2" w:rsidRPr="00E0153F" w:rsidTr="00AB510A">
        <w:tc>
          <w:tcPr>
            <w:tcW w:w="2500" w:type="pct"/>
          </w:tcPr>
          <w:p w:rsidR="00BF28B2" w:rsidRPr="00E0153F" w:rsidRDefault="00BF28B2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0153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E015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153F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E015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153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F28B2" w:rsidRPr="00E0153F" w:rsidRDefault="00BF28B2" w:rsidP="00AB510A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:rsidR="00BF28B2" w:rsidRPr="00E0153F" w:rsidRDefault="00BF28B2" w:rsidP="00BF28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28B2" w:rsidRPr="00853C95" w:rsidRDefault="00BF28B2" w:rsidP="00BF28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BF28B2" w:rsidRPr="00142518" w:rsidRDefault="00BF28B2" w:rsidP="00BF2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F28B2" w:rsidRPr="00142518" w:rsidRDefault="00BF28B2" w:rsidP="00BF2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BF28B2" w:rsidRPr="00142518" w:rsidRDefault="00BF28B2" w:rsidP="00BF28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F28B2" w:rsidRPr="00142518" w:rsidRDefault="00BF28B2" w:rsidP="00BF28B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BF28B2" w:rsidRPr="00142518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28B2" w:rsidRPr="00142518" w:rsidRDefault="00BF28B2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28B2" w:rsidRPr="00142518" w:rsidRDefault="00BF28B2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BF28B2" w:rsidRPr="00142518" w:rsidTr="00AB510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28B2" w:rsidRPr="00142518" w:rsidRDefault="00BF28B2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28B2" w:rsidRPr="00142518" w:rsidRDefault="00BF28B2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BF28B2" w:rsidRPr="00142518" w:rsidTr="00AB510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28B2" w:rsidRPr="00142518" w:rsidRDefault="00BF28B2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28B2" w:rsidRPr="00142518" w:rsidRDefault="00BF28B2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BF28B2" w:rsidRDefault="00BF28B2" w:rsidP="00BF28B2">
      <w:pPr>
        <w:rPr>
          <w:rFonts w:ascii="Times New Roman" w:hAnsi="Times New Roman" w:cs="Times New Roman"/>
          <w:b/>
          <w:sz w:val="28"/>
          <w:szCs w:val="28"/>
        </w:rPr>
      </w:pPr>
    </w:p>
    <w:p w:rsidR="00BF28B2" w:rsidRPr="00142518" w:rsidRDefault="00BF28B2" w:rsidP="00BF28B2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BF28B2" w:rsidRPr="00142518" w:rsidTr="00AB510A">
        <w:trPr>
          <w:trHeight w:val="521"/>
        </w:trPr>
        <w:tc>
          <w:tcPr>
            <w:tcW w:w="903" w:type="pct"/>
          </w:tcPr>
          <w:p w:rsidR="00BF28B2" w:rsidRPr="00142518" w:rsidRDefault="00BF28B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BF28B2" w:rsidRPr="00142518" w:rsidRDefault="00BF28B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BF28B2" w:rsidRPr="00142518" w:rsidRDefault="00BF28B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BF28B2" w:rsidRPr="00142518" w:rsidTr="00AB510A">
        <w:trPr>
          <w:trHeight w:val="522"/>
        </w:trPr>
        <w:tc>
          <w:tcPr>
            <w:tcW w:w="903" w:type="pct"/>
          </w:tcPr>
          <w:p w:rsidR="00BF28B2" w:rsidRPr="00142518" w:rsidRDefault="00BF28B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BF28B2" w:rsidRPr="00142518" w:rsidRDefault="00BF28B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BF28B2" w:rsidRPr="00142518" w:rsidRDefault="00BF28B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BF28B2" w:rsidRPr="00142518" w:rsidTr="00AB510A">
        <w:trPr>
          <w:trHeight w:val="661"/>
        </w:trPr>
        <w:tc>
          <w:tcPr>
            <w:tcW w:w="903" w:type="pct"/>
          </w:tcPr>
          <w:p w:rsidR="00BF28B2" w:rsidRPr="00142518" w:rsidRDefault="00BF28B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BF28B2" w:rsidRPr="00142518" w:rsidRDefault="00BF28B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BF28B2" w:rsidRPr="00142518" w:rsidRDefault="00BF28B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BF28B2" w:rsidRPr="00CA0A1D" w:rsidTr="00AB510A">
        <w:trPr>
          <w:trHeight w:val="800"/>
        </w:trPr>
        <w:tc>
          <w:tcPr>
            <w:tcW w:w="903" w:type="pct"/>
          </w:tcPr>
          <w:p w:rsidR="00BF28B2" w:rsidRPr="00142518" w:rsidRDefault="00BF28B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BF28B2" w:rsidRPr="00142518" w:rsidRDefault="00BF28B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BF28B2" w:rsidRPr="00CA0A1D" w:rsidRDefault="00BF28B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BF28B2" w:rsidRPr="0018274C" w:rsidRDefault="00BF28B2" w:rsidP="00BF28B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F28B2" w:rsidRPr="007E6725" w:rsidRDefault="00BF28B2" w:rsidP="00BF28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BF28B2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A09" w:rsidRDefault="00206A09" w:rsidP="00315CA6">
      <w:pPr>
        <w:spacing w:after="0" w:line="240" w:lineRule="auto"/>
      </w:pPr>
      <w:r>
        <w:separator/>
      </w:r>
    </w:p>
  </w:endnote>
  <w:endnote w:type="continuationSeparator" w:id="0">
    <w:p w:rsidR="00206A09" w:rsidRDefault="00206A0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A6CF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52A61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A09" w:rsidRDefault="00206A09" w:rsidP="00315CA6">
      <w:pPr>
        <w:spacing w:after="0" w:line="240" w:lineRule="auto"/>
      </w:pPr>
      <w:r>
        <w:separator/>
      </w:r>
    </w:p>
  </w:footnote>
  <w:footnote w:type="continuationSeparator" w:id="0">
    <w:p w:rsidR="00206A09" w:rsidRDefault="00206A0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02C8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06A09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5E20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2A61"/>
    <w:rsid w:val="00853C95"/>
    <w:rsid w:val="00871E14"/>
    <w:rsid w:val="008741FA"/>
    <w:rsid w:val="00884B86"/>
    <w:rsid w:val="008900DF"/>
    <w:rsid w:val="008A191A"/>
    <w:rsid w:val="008A2742"/>
    <w:rsid w:val="008A6CF9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28B2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8EF2F44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6CF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ook.ru/book/92996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115731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776895-2855-45DA-BC1C-DFBE50174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3108</Words>
  <Characters>17716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