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 иностранный язык в сфере экономической коммуникации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232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2232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C7E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E7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C7E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E7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Малиновская Мария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C7E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7E7F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8C7E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C7E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7E7F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8C7E7F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232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2232E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22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232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22ACE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D75436" w:rsidRDefault="005223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22A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22ACE">
              <w:rPr>
                <w:noProof/>
                <w:webHidden/>
              </w:rPr>
            </w:r>
            <w:r w:rsidR="00722AC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22AC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22AC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C7E7F" w:rsidRPr="007E6725" w:rsidRDefault="00751095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C7E7F" w:rsidRPr="008C7E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C7E7F" w:rsidRPr="007E6725" w:rsidTr="00CE6476">
        <w:tc>
          <w:tcPr>
            <w:tcW w:w="1702" w:type="dxa"/>
            <w:shd w:val="clear" w:color="auto" w:fill="auto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C7E7F" w:rsidRPr="00352B6F" w:rsidRDefault="008C7E7F" w:rsidP="00CE64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коммуникативной компетенции в деловой, политической, экономической и др. сферах на втором иностранном языке, включая способность эффективно осуществлять вербальную и невербальную коммуникацию.</w:t>
            </w:r>
          </w:p>
        </w:tc>
      </w:tr>
    </w:tbl>
    <w:p w:rsidR="008C7E7F" w:rsidRPr="007E6725" w:rsidRDefault="008C7E7F" w:rsidP="008C7E7F">
      <w:pPr>
        <w:rPr>
          <w:rFonts w:ascii="Times New Roman" w:hAnsi="Times New Roman" w:cs="Times New Roman"/>
          <w:b/>
          <w:sz w:val="28"/>
          <w:szCs w:val="28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C7E7F" w:rsidRPr="007E6725" w:rsidRDefault="008C7E7F" w:rsidP="008C7E7F">
      <w:pPr>
        <w:pStyle w:val="Style5"/>
        <w:widowControl/>
        <w:rPr>
          <w:sz w:val="28"/>
          <w:szCs w:val="28"/>
        </w:rPr>
      </w:pPr>
    </w:p>
    <w:p w:rsidR="008C7E7F" w:rsidRPr="00352B6F" w:rsidRDefault="008C7E7F" w:rsidP="008C7E7F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Второй иностранный язык в сфере экономической коммуникации относится к части, формируемой участниками образовательных отношений Блока 1.</w:t>
      </w:r>
    </w:p>
    <w:p w:rsidR="008C7E7F" w:rsidRPr="007E6725" w:rsidRDefault="008C7E7F" w:rsidP="008C7E7F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8C7E7F" w:rsidRPr="008A77B7" w:rsidTr="00CE647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E7F" w:rsidRPr="008A77B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77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8A77B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77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8A77B7" w:rsidRDefault="008C7E7F" w:rsidP="00CE647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8C7E7F" w:rsidRPr="008A77B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C7E7F" w:rsidRPr="008A77B7" w:rsidTr="00CE647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E7F" w:rsidRPr="008A77B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ПК-3 - Способен анализировать социо- и </w:t>
            </w:r>
            <w:proofErr w:type="spellStart"/>
            <w:r w:rsidRPr="008A77B7">
              <w:rPr>
                <w:rFonts w:ascii="Times New Roman" w:hAnsi="Times New Roman" w:cs="Times New Roman"/>
              </w:rPr>
              <w:t>лингвокультурные</w:t>
            </w:r>
            <w:proofErr w:type="spellEnd"/>
            <w:r w:rsidRPr="008A77B7">
              <w:rPr>
                <w:rFonts w:ascii="Times New Roman" w:hAnsi="Times New Roman" w:cs="Times New Roman"/>
              </w:rPr>
              <w:t xml:space="preserve"> различия и выбирать корректную стратегию речевого поведения с целью осуществления успешного межъязыкового посредничества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E7F" w:rsidRPr="008A77B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  <w:lang w:bidi="ru-RU"/>
              </w:rPr>
              <w:t>ПК-3.2 - Свободно моделирует ситуации официального и неофициального общения и активно использует этикетные нормы при общении с представителями различных культур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7E7F" w:rsidRPr="008A77B7" w:rsidRDefault="008C7E7F" w:rsidP="00CE64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Знать: социально- и культурно-обусловленные лексические и грамматические особенности изучаемого языка. </w:t>
            </w:r>
          </w:p>
          <w:p w:rsidR="008C7E7F" w:rsidRPr="008A77B7" w:rsidRDefault="008C7E7F" w:rsidP="00CE64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 xml:space="preserve">Уметь: строить монологические и диалогические высказывания на иностранном языке, имитируя коммуникацию в различных социальных </w:t>
            </w:r>
            <w:proofErr w:type="gramStart"/>
            <w:r w:rsidRPr="008A77B7">
              <w:rPr>
                <w:rFonts w:ascii="Times New Roman" w:hAnsi="Times New Roman" w:cs="Times New Roman"/>
              </w:rPr>
              <w:t>контекстах..</w:t>
            </w:r>
            <w:proofErr w:type="gramEnd"/>
            <w:r w:rsidRPr="008A77B7">
              <w:rPr>
                <w:rFonts w:ascii="Times New Roman" w:hAnsi="Times New Roman" w:cs="Times New Roman"/>
              </w:rPr>
              <w:t xml:space="preserve"> </w:t>
            </w:r>
          </w:p>
          <w:p w:rsidR="008C7E7F" w:rsidRPr="008A77B7" w:rsidRDefault="008C7E7F" w:rsidP="00CE64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77B7">
              <w:rPr>
                <w:rFonts w:ascii="Times New Roman" w:hAnsi="Times New Roman" w:cs="Times New Roman"/>
              </w:rPr>
              <w:t xml:space="preserve">Владеть: лексическими и грамматическими средствами языка, позволяющими продуцировать высказывание в различных ситуациях общения на иностранном </w:t>
            </w:r>
            <w:proofErr w:type="gramStart"/>
            <w:r w:rsidRPr="008A77B7">
              <w:rPr>
                <w:rFonts w:ascii="Times New Roman" w:hAnsi="Times New Roman" w:cs="Times New Roman"/>
              </w:rPr>
              <w:t>языке..</w:t>
            </w:r>
            <w:proofErr w:type="gramEnd"/>
          </w:p>
        </w:tc>
      </w:tr>
    </w:tbl>
    <w:p w:rsidR="008C7E7F" w:rsidRPr="008A77B7" w:rsidRDefault="008C7E7F" w:rsidP="008C7E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E7F" w:rsidRPr="005B37A7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C7E7F" w:rsidRPr="005B37A7" w:rsidTr="00CE647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E7F" w:rsidRPr="005B37A7" w:rsidRDefault="008C7E7F" w:rsidP="00CE647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C7E7F" w:rsidRPr="005B37A7" w:rsidRDefault="008C7E7F" w:rsidP="00CE647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C7E7F" w:rsidRPr="005B37A7" w:rsidTr="00CE647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C7E7F" w:rsidRPr="005B37A7" w:rsidTr="00CE647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C7E7F" w:rsidRPr="005B37A7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E7F" w:rsidRPr="005B37A7" w:rsidTr="00CE647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компании. Руководство компании. Рекрутмент. Менеджмент.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8C7E7F" w:rsidRPr="005B37A7" w:rsidTr="00CE647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Производство.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Секторы экономики. Производство. Логистика. Качество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8C7E7F" w:rsidRPr="005B37A7" w:rsidTr="00CE647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C7E7F" w:rsidRPr="005B37A7" w:rsidTr="00CE647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352B6F" w:rsidRDefault="008C7E7F" w:rsidP="00CE647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E7F" w:rsidRPr="00352B6F" w:rsidRDefault="008C7E7F" w:rsidP="00CE6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8C7E7F" w:rsidRPr="005B37A7" w:rsidRDefault="008C7E7F" w:rsidP="008C7E7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C7E7F" w:rsidRPr="005B37A7" w:rsidRDefault="008C7E7F" w:rsidP="008C7E7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C7E7F" w:rsidRPr="005B37A7" w:rsidRDefault="008C7E7F" w:rsidP="008C7E7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C7E7F" w:rsidRPr="007E6725" w:rsidRDefault="008C7E7F" w:rsidP="008C7E7F"/>
    <w:p w:rsidR="008C7E7F" w:rsidRPr="005F42A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6"/>
        <w:gridCol w:w="3631"/>
      </w:tblGrid>
      <w:tr w:rsidR="008C7E7F" w:rsidRPr="007E6725" w:rsidTr="00CE6476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C7E7F" w:rsidRPr="007E6725" w:rsidRDefault="008C7E7F" w:rsidP="00CE6476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7E7F" w:rsidRPr="007E6725" w:rsidRDefault="008C7E7F" w:rsidP="00CE6476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C7E7F" w:rsidRPr="0052232E" w:rsidTr="00CE647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Growth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Ю.В.Буль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- 329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7E7F" w:rsidRPr="007E6725" w:rsidRDefault="0052232E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8C7E7F" w:rsidRPr="008A77B7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8C7E7F" w:rsidRPr="007E6725" w:rsidTr="00CE647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М.А., Английский язык в сфере экономики, финансов и менеджмента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 М.А.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Белогаш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; под ред. М.В. Мельничук. — </w:t>
            </w:r>
            <w:proofErr w:type="gram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2021. — 231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978-5-406-02660-1.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7E7F" w:rsidRPr="007E6725" w:rsidRDefault="0052232E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C7E7F">
                <w:rPr>
                  <w:color w:val="00008B"/>
                  <w:u w:val="single"/>
                </w:rPr>
                <w:t>https://book.ru/books/936549</w:t>
              </w:r>
            </w:hyperlink>
          </w:p>
        </w:tc>
      </w:tr>
      <w:tr w:rsidR="008C7E7F" w:rsidRPr="007E6725" w:rsidTr="00CE647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lang w:val="en-US" w:bidi="ru-RU"/>
              </w:rPr>
            </w:pP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культуре речевого общения английского языка: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Trends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Global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Concerns</w:t>
            </w:r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С.Н.Медведева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М.Н.Малиновская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. образования Рос. Федерации, С.-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A77B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C7E7F" w:rsidRPr="007E6725" w:rsidRDefault="0052232E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C7E7F" w:rsidRPr="008A77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C7E7F">
                <w:rPr>
                  <w:color w:val="00008B"/>
                  <w:u w:val="single"/>
                </w:rPr>
                <w:t xml:space="preserve">0%D0%A0%D0%9E%D0%90%D0%AF.pdf </w:t>
              </w:r>
            </w:hyperlink>
          </w:p>
        </w:tc>
      </w:tr>
    </w:tbl>
    <w:p w:rsidR="008C7E7F" w:rsidRPr="007E6725" w:rsidRDefault="008C7E7F" w:rsidP="008C7E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E7F" w:rsidRPr="005F42A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C7E7F" w:rsidRPr="007E6725" w:rsidTr="00CE6476">
        <w:tc>
          <w:tcPr>
            <w:tcW w:w="9345" w:type="dxa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C7E7F" w:rsidRPr="007E6725" w:rsidTr="00CE6476">
        <w:tc>
          <w:tcPr>
            <w:tcW w:w="9345" w:type="dxa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C7E7F" w:rsidRPr="007E6725" w:rsidTr="00CE6476">
        <w:tc>
          <w:tcPr>
            <w:tcW w:w="9345" w:type="dxa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C7E7F" w:rsidRPr="007E6725" w:rsidTr="00CE6476">
        <w:tc>
          <w:tcPr>
            <w:tcW w:w="9345" w:type="dxa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C7E7F" w:rsidRPr="007E6725" w:rsidTr="00CE6476">
        <w:tc>
          <w:tcPr>
            <w:tcW w:w="9345" w:type="dxa"/>
          </w:tcPr>
          <w:p w:rsidR="008C7E7F" w:rsidRPr="007E6725" w:rsidRDefault="008C7E7F" w:rsidP="00CE647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C7E7F" w:rsidRPr="005F42A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C7E7F" w:rsidRPr="007E6725" w:rsidTr="00CE647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C7E7F" w:rsidRPr="007E6725" w:rsidRDefault="0052232E" w:rsidP="00CE64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8C7E7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C7E7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C7E7F" w:rsidRPr="007E6725" w:rsidTr="00CE647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C7E7F" w:rsidRPr="007E6725" w:rsidRDefault="008C7E7F" w:rsidP="00CE647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8C7E7F" w:rsidRPr="007E6725" w:rsidRDefault="008C7E7F" w:rsidP="008C7E7F">
      <w:pPr>
        <w:rPr>
          <w:rFonts w:ascii="Times New Roman" w:hAnsi="Times New Roman" w:cs="Times New Roman"/>
          <w:b/>
          <w:sz w:val="28"/>
          <w:szCs w:val="28"/>
        </w:rPr>
      </w:pPr>
    </w:p>
    <w:p w:rsidR="008C7E7F" w:rsidRPr="007E6725" w:rsidRDefault="008C7E7F" w:rsidP="008C7E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C7E7F" w:rsidRPr="007E6725" w:rsidRDefault="008C7E7F" w:rsidP="008C7E7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C7E7F" w:rsidRPr="007E6725" w:rsidRDefault="008C7E7F" w:rsidP="008C7E7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C7E7F" w:rsidRPr="007E6725" w:rsidRDefault="008C7E7F" w:rsidP="008C7E7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C7E7F" w:rsidRPr="007E6725" w:rsidRDefault="008C7E7F" w:rsidP="008C7E7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C7E7F" w:rsidRPr="008A77B7" w:rsidTr="00CE6476">
        <w:tc>
          <w:tcPr>
            <w:tcW w:w="7797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7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77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C7E7F" w:rsidRPr="008A77B7" w:rsidTr="00CE6476">
        <w:tc>
          <w:tcPr>
            <w:tcW w:w="7797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Акустическая система </w:t>
            </w:r>
            <w:r w:rsidRPr="008A77B7">
              <w:rPr>
                <w:sz w:val="22"/>
                <w:szCs w:val="22"/>
                <w:lang w:val="en-US"/>
              </w:rPr>
              <w:t>Hi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Fi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PRO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MASK</w:t>
            </w:r>
            <w:r w:rsidRPr="008A77B7">
              <w:rPr>
                <w:sz w:val="22"/>
                <w:szCs w:val="22"/>
              </w:rPr>
              <w:t>6</w:t>
            </w:r>
            <w:r w:rsidRPr="008A77B7">
              <w:rPr>
                <w:sz w:val="22"/>
                <w:szCs w:val="22"/>
                <w:lang w:val="en-US"/>
              </w:rPr>
              <w:t>T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W</w:t>
            </w:r>
            <w:r w:rsidRPr="008A77B7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Compact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A77B7">
              <w:rPr>
                <w:sz w:val="22"/>
                <w:szCs w:val="22"/>
              </w:rPr>
              <w:t xml:space="preserve"> 153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200 </w:t>
            </w:r>
            <w:r w:rsidRPr="008A77B7">
              <w:rPr>
                <w:sz w:val="22"/>
                <w:szCs w:val="22"/>
                <w:lang w:val="en-US"/>
              </w:rPr>
              <w:t>c</w:t>
            </w:r>
            <w:r w:rsidRPr="008A77B7">
              <w:rPr>
                <w:sz w:val="22"/>
                <w:szCs w:val="22"/>
              </w:rPr>
              <w:t xml:space="preserve">м </w:t>
            </w:r>
            <w:r w:rsidRPr="008A77B7">
              <w:rPr>
                <w:sz w:val="22"/>
                <w:szCs w:val="22"/>
                <w:lang w:val="en-US"/>
              </w:rPr>
              <w:lastRenderedPageBreak/>
              <w:t>M</w:t>
            </w:r>
            <w:r w:rsidRPr="008A77B7">
              <w:rPr>
                <w:sz w:val="22"/>
                <w:szCs w:val="22"/>
              </w:rPr>
              <w:t>а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A77B7">
              <w:rPr>
                <w:sz w:val="22"/>
                <w:szCs w:val="22"/>
              </w:rPr>
              <w:t xml:space="preserve">е </w:t>
            </w:r>
            <w:r w:rsidRPr="008A77B7">
              <w:rPr>
                <w:sz w:val="22"/>
                <w:szCs w:val="22"/>
                <w:lang w:val="en-US"/>
              </w:rPr>
              <w:t>White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S</w:t>
            </w:r>
            <w:r w:rsidRPr="008A77B7">
              <w:rPr>
                <w:sz w:val="22"/>
                <w:szCs w:val="22"/>
              </w:rPr>
              <w:t xml:space="preserve"> - 1 шт., </w:t>
            </w:r>
            <w:proofErr w:type="spellStart"/>
            <w:r w:rsidRPr="008A77B7">
              <w:rPr>
                <w:sz w:val="22"/>
                <w:szCs w:val="22"/>
              </w:rPr>
              <w:t>Кроншт.потол</w:t>
            </w:r>
            <w:proofErr w:type="spellEnd"/>
            <w:r w:rsidRPr="008A77B7">
              <w:rPr>
                <w:sz w:val="22"/>
                <w:szCs w:val="22"/>
              </w:rPr>
              <w:t>.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8A77B7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TA</w:t>
            </w:r>
            <w:r w:rsidRPr="008A77B7">
              <w:rPr>
                <w:sz w:val="22"/>
                <w:szCs w:val="22"/>
              </w:rPr>
              <w:t xml:space="preserve">-1120 - 1 шт., Персональный компьютер </w:t>
            </w:r>
            <w:r w:rsidRPr="008A77B7">
              <w:rPr>
                <w:sz w:val="22"/>
                <w:szCs w:val="22"/>
                <w:lang w:val="en-US"/>
              </w:rPr>
              <w:t>Universal</w:t>
            </w:r>
            <w:r w:rsidRPr="008A77B7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8C7E7F" w:rsidRPr="008A77B7" w:rsidTr="00CE6476">
        <w:tc>
          <w:tcPr>
            <w:tcW w:w="7797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A77B7">
              <w:rPr>
                <w:sz w:val="22"/>
                <w:szCs w:val="22"/>
                <w:lang w:val="en-US"/>
              </w:rPr>
              <w:t>NEC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ME</w:t>
            </w:r>
            <w:r w:rsidRPr="008A77B7">
              <w:rPr>
                <w:sz w:val="22"/>
                <w:szCs w:val="22"/>
              </w:rPr>
              <w:t>401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 - 1 шт., Акустическая система </w:t>
            </w:r>
            <w:r w:rsidRPr="008A77B7">
              <w:rPr>
                <w:sz w:val="22"/>
                <w:szCs w:val="22"/>
                <w:lang w:val="en-US"/>
              </w:rPr>
              <w:t>Hi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Fi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PRO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MASK</w:t>
            </w:r>
            <w:r w:rsidRPr="008A77B7">
              <w:rPr>
                <w:sz w:val="22"/>
                <w:szCs w:val="22"/>
              </w:rPr>
              <w:t>6</w:t>
            </w:r>
            <w:r w:rsidRPr="008A77B7">
              <w:rPr>
                <w:sz w:val="22"/>
                <w:szCs w:val="22"/>
                <w:lang w:val="en-US"/>
              </w:rPr>
              <w:t>T</w:t>
            </w:r>
            <w:r w:rsidRPr="008A77B7">
              <w:rPr>
                <w:sz w:val="22"/>
                <w:szCs w:val="22"/>
              </w:rPr>
              <w:t>-</w:t>
            </w:r>
            <w:r w:rsidRPr="008A77B7">
              <w:rPr>
                <w:sz w:val="22"/>
                <w:szCs w:val="22"/>
                <w:lang w:val="en-US"/>
              </w:rPr>
              <w:t>W</w:t>
            </w:r>
            <w:r w:rsidRPr="008A77B7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A77B7">
              <w:rPr>
                <w:sz w:val="22"/>
                <w:szCs w:val="22"/>
              </w:rPr>
              <w:t xml:space="preserve">  </w:t>
            </w:r>
            <w:r w:rsidRPr="008A77B7">
              <w:rPr>
                <w:sz w:val="22"/>
                <w:szCs w:val="22"/>
                <w:lang w:val="en-US"/>
              </w:rPr>
              <w:t>TA</w:t>
            </w:r>
            <w:r w:rsidRPr="008A77B7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Compact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A77B7">
              <w:rPr>
                <w:sz w:val="22"/>
                <w:szCs w:val="22"/>
              </w:rPr>
              <w:t xml:space="preserve"> 153</w:t>
            </w:r>
            <w:r w:rsidRPr="008A77B7">
              <w:rPr>
                <w:sz w:val="22"/>
                <w:szCs w:val="22"/>
                <w:lang w:val="en-US"/>
              </w:rPr>
              <w:t>x</w:t>
            </w:r>
            <w:r w:rsidRPr="008A77B7">
              <w:rPr>
                <w:sz w:val="22"/>
                <w:szCs w:val="22"/>
              </w:rPr>
              <w:t xml:space="preserve">200 </w:t>
            </w:r>
            <w:r w:rsidRPr="008A77B7">
              <w:rPr>
                <w:sz w:val="22"/>
                <w:szCs w:val="22"/>
                <w:lang w:val="en-US"/>
              </w:rPr>
              <w:t>c</w:t>
            </w:r>
            <w:r w:rsidRPr="008A77B7">
              <w:rPr>
                <w:sz w:val="22"/>
                <w:szCs w:val="22"/>
              </w:rPr>
              <w:t xml:space="preserve">м </w:t>
            </w:r>
            <w:r w:rsidRPr="008A77B7">
              <w:rPr>
                <w:sz w:val="22"/>
                <w:szCs w:val="22"/>
                <w:lang w:val="en-US"/>
              </w:rPr>
              <w:t>M</w:t>
            </w:r>
            <w:r w:rsidRPr="008A77B7">
              <w:rPr>
                <w:sz w:val="22"/>
                <w:szCs w:val="22"/>
              </w:rPr>
              <w:t>а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A77B7">
              <w:rPr>
                <w:sz w:val="22"/>
                <w:szCs w:val="22"/>
              </w:rPr>
              <w:t xml:space="preserve">е </w:t>
            </w:r>
            <w:r w:rsidRPr="008A77B7">
              <w:rPr>
                <w:sz w:val="22"/>
                <w:szCs w:val="22"/>
                <w:lang w:val="en-US"/>
              </w:rPr>
              <w:t>White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S</w:t>
            </w:r>
            <w:r w:rsidRPr="008A77B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8C7E7F" w:rsidRPr="008A77B7" w:rsidTr="00CE6476">
        <w:tc>
          <w:tcPr>
            <w:tcW w:w="7797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A77B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77B7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A77B7">
              <w:rPr>
                <w:sz w:val="22"/>
                <w:szCs w:val="22"/>
              </w:rPr>
              <w:t>тринога</w:t>
            </w:r>
            <w:proofErr w:type="spellEnd"/>
            <w:r w:rsidRPr="008A77B7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8A77B7">
              <w:rPr>
                <w:sz w:val="22"/>
                <w:szCs w:val="22"/>
              </w:rPr>
              <w:t>вешКомпьютер</w:t>
            </w:r>
            <w:proofErr w:type="spellEnd"/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Intel</w:t>
            </w:r>
            <w:r w:rsidRPr="008A77B7">
              <w:rPr>
                <w:sz w:val="22"/>
                <w:szCs w:val="22"/>
              </w:rPr>
              <w:t xml:space="preserve">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77B7">
              <w:rPr>
                <w:sz w:val="22"/>
                <w:szCs w:val="22"/>
              </w:rPr>
              <w:t xml:space="preserve">3-2100 2.4 </w:t>
            </w:r>
            <w:proofErr w:type="spellStart"/>
            <w:r w:rsidRPr="008A77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77B7">
              <w:rPr>
                <w:sz w:val="22"/>
                <w:szCs w:val="22"/>
              </w:rPr>
              <w:t>/4 4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/500</w:t>
            </w:r>
            <w:r w:rsidRPr="008A77B7">
              <w:rPr>
                <w:sz w:val="22"/>
                <w:szCs w:val="22"/>
                <w:lang w:val="en-US"/>
              </w:rPr>
              <w:t>Gb</w:t>
            </w:r>
            <w:r w:rsidRPr="008A77B7">
              <w:rPr>
                <w:sz w:val="22"/>
                <w:szCs w:val="22"/>
              </w:rPr>
              <w:t>/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V</w:t>
            </w:r>
            <w:r w:rsidRPr="008A77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A77B7">
              <w:rPr>
                <w:sz w:val="22"/>
                <w:szCs w:val="22"/>
                <w:lang w:val="en-US"/>
              </w:rPr>
              <w:t>Epson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EB</w:t>
            </w:r>
            <w:r w:rsidRPr="008A77B7">
              <w:rPr>
                <w:sz w:val="22"/>
                <w:szCs w:val="22"/>
              </w:rPr>
              <w:t>-450</w:t>
            </w:r>
            <w:r w:rsidRPr="008A77B7">
              <w:rPr>
                <w:sz w:val="22"/>
                <w:szCs w:val="22"/>
                <w:lang w:val="en-US"/>
              </w:rPr>
              <w:t>Wi</w:t>
            </w:r>
            <w:r w:rsidRPr="008A77B7">
              <w:rPr>
                <w:sz w:val="22"/>
                <w:szCs w:val="22"/>
              </w:rPr>
              <w:t xml:space="preserve"> - 1 шт., Моноблок </w:t>
            </w:r>
            <w:r w:rsidRPr="008A77B7">
              <w:rPr>
                <w:sz w:val="22"/>
                <w:szCs w:val="22"/>
                <w:lang w:val="en-US"/>
              </w:rPr>
              <w:t>Acer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Aspire</w:t>
            </w:r>
            <w:r w:rsidRPr="008A77B7">
              <w:rPr>
                <w:sz w:val="22"/>
                <w:szCs w:val="22"/>
              </w:rPr>
              <w:t xml:space="preserve"> </w:t>
            </w:r>
            <w:r w:rsidRPr="008A77B7">
              <w:rPr>
                <w:sz w:val="22"/>
                <w:szCs w:val="22"/>
                <w:lang w:val="en-US"/>
              </w:rPr>
              <w:t>Z</w:t>
            </w:r>
            <w:r w:rsidRPr="008A77B7">
              <w:rPr>
                <w:sz w:val="22"/>
                <w:szCs w:val="22"/>
              </w:rPr>
              <w:t xml:space="preserve">1811 в </w:t>
            </w:r>
            <w:proofErr w:type="spellStart"/>
            <w:r w:rsidRPr="008A77B7">
              <w:rPr>
                <w:sz w:val="22"/>
                <w:szCs w:val="22"/>
              </w:rPr>
              <w:t>компл</w:t>
            </w:r>
            <w:proofErr w:type="spellEnd"/>
            <w:r w:rsidRPr="008A77B7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C7E7F" w:rsidRPr="008A77B7" w:rsidRDefault="008C7E7F" w:rsidP="00CE6476">
            <w:pPr>
              <w:pStyle w:val="Style214"/>
              <w:ind w:firstLine="0"/>
              <w:rPr>
                <w:sz w:val="22"/>
                <w:szCs w:val="22"/>
              </w:rPr>
            </w:pPr>
            <w:r w:rsidRPr="008A77B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8C7E7F" w:rsidRPr="007E6725" w:rsidRDefault="008C7E7F" w:rsidP="008C7E7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8C7E7F" w:rsidRPr="007E6725" w:rsidRDefault="008C7E7F" w:rsidP="008C7E7F">
      <w:bookmarkStart w:id="15" w:name="_Hlk71636079"/>
    </w:p>
    <w:p w:rsidR="008C7E7F" w:rsidRPr="007E6725" w:rsidRDefault="008C7E7F" w:rsidP="008C7E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C7E7F" w:rsidRPr="007E6725" w:rsidRDefault="008C7E7F" w:rsidP="008C7E7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C7E7F" w:rsidRPr="007E6725" w:rsidRDefault="008C7E7F" w:rsidP="008C7E7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8C7E7F" w:rsidRPr="007E6725" w:rsidRDefault="008C7E7F" w:rsidP="008C7E7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C7E7F" w:rsidRPr="007E6725" w:rsidRDefault="008C7E7F" w:rsidP="008C7E7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8C7E7F" w:rsidRPr="007E6725" w:rsidRDefault="008C7E7F" w:rsidP="008C7E7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8C7E7F" w:rsidRPr="007E6725" w:rsidRDefault="008C7E7F" w:rsidP="008C7E7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8C7E7F" w:rsidRPr="007E6725" w:rsidRDefault="008C7E7F" w:rsidP="008C7E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C7E7F" w:rsidRPr="007E6725" w:rsidRDefault="008C7E7F" w:rsidP="008C7E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C7E7F" w:rsidRPr="007E6725" w:rsidRDefault="008C7E7F" w:rsidP="008C7E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C7E7F" w:rsidRPr="007E6725" w:rsidRDefault="008C7E7F" w:rsidP="008C7E7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C7E7F" w:rsidRPr="007E6725" w:rsidRDefault="008C7E7F" w:rsidP="008C7E7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C7E7F" w:rsidRPr="007E6725" w:rsidRDefault="008C7E7F" w:rsidP="008C7E7F"/>
    <w:p w:rsidR="008C7E7F" w:rsidRPr="007E6725" w:rsidRDefault="008C7E7F" w:rsidP="008C7E7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8C7E7F" w:rsidRPr="007E6725" w:rsidRDefault="008C7E7F" w:rsidP="008C7E7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C7E7F" w:rsidRPr="007E6725" w:rsidRDefault="008C7E7F" w:rsidP="008C7E7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C7E7F" w:rsidRPr="007E6725" w:rsidRDefault="008C7E7F" w:rsidP="008C7E7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C7E7F" w:rsidRPr="007E6725" w:rsidRDefault="008C7E7F" w:rsidP="008C7E7F"/>
    <w:p w:rsidR="008C7E7F" w:rsidRPr="00853C9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C7E7F" w:rsidRPr="007E6725" w:rsidRDefault="008C7E7F" w:rsidP="008C7E7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7E7F" w:rsidTr="00CE6476">
        <w:tc>
          <w:tcPr>
            <w:tcW w:w="562" w:type="dxa"/>
          </w:tcPr>
          <w:p w:rsidR="008C7E7F" w:rsidRPr="008C7E7F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C7E7F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7E7F" w:rsidRDefault="008C7E7F" w:rsidP="008C7E7F">
      <w:pPr>
        <w:pStyle w:val="Default"/>
        <w:spacing w:after="30"/>
        <w:jc w:val="both"/>
        <w:rPr>
          <w:sz w:val="23"/>
          <w:szCs w:val="23"/>
        </w:rPr>
      </w:pPr>
    </w:p>
    <w:p w:rsidR="008C7E7F" w:rsidRPr="00853C9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C7E7F" w:rsidRPr="007E6725" w:rsidRDefault="008C7E7F" w:rsidP="008C7E7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7E7F" w:rsidTr="00CE6476">
        <w:tc>
          <w:tcPr>
            <w:tcW w:w="562" w:type="dxa"/>
          </w:tcPr>
          <w:p w:rsidR="008C7E7F" w:rsidRPr="009E6058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C7E7F" w:rsidRPr="008A77B7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7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7E7F" w:rsidRDefault="008C7E7F" w:rsidP="008C7E7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C7E7F" w:rsidRPr="00853C9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C7E7F" w:rsidRPr="008A77B7" w:rsidRDefault="008C7E7F" w:rsidP="008C7E7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C7E7F" w:rsidRPr="008A77B7" w:rsidTr="00CE6476"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C7E7F" w:rsidRPr="008A77B7" w:rsidTr="00CE6476"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C7E7F" w:rsidRPr="008A77B7" w:rsidTr="00CE6476"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C7E7F" w:rsidRPr="008A77B7" w:rsidTr="00CE6476">
        <w:tc>
          <w:tcPr>
            <w:tcW w:w="2336" w:type="dxa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8C7E7F" w:rsidRPr="008A77B7" w:rsidRDefault="008C7E7F" w:rsidP="008C7E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E7F" w:rsidRPr="008A77B7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77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C7E7F" w:rsidRPr="008A77B7" w:rsidRDefault="008C7E7F" w:rsidP="008C7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7E7F" w:rsidRPr="008A77B7" w:rsidTr="00CE6476">
        <w:tc>
          <w:tcPr>
            <w:tcW w:w="562" w:type="dxa"/>
          </w:tcPr>
          <w:p w:rsidR="008C7E7F" w:rsidRPr="008A77B7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C7E7F" w:rsidRPr="008A77B7" w:rsidRDefault="008C7E7F" w:rsidP="00CE64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77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C7E7F" w:rsidRPr="008A77B7" w:rsidRDefault="008C7E7F" w:rsidP="008C7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7E7F" w:rsidRPr="008A77B7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77B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8C7E7F" w:rsidRPr="008A77B7" w:rsidRDefault="008C7E7F" w:rsidP="008C7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C7E7F" w:rsidRPr="008A77B7" w:rsidTr="00CE6476">
        <w:tc>
          <w:tcPr>
            <w:tcW w:w="2500" w:type="pct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C7E7F" w:rsidRPr="008A77B7" w:rsidRDefault="008C7E7F" w:rsidP="00CE64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7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C7E7F" w:rsidRPr="008A77B7" w:rsidTr="00CE6476"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C7E7F" w:rsidRPr="008A77B7" w:rsidTr="00CE6476"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C7E7F" w:rsidRPr="008A77B7" w:rsidTr="00CE6476"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A77B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A77B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8C7E7F" w:rsidRPr="008A77B7" w:rsidRDefault="008C7E7F" w:rsidP="00CE6476">
            <w:pPr>
              <w:rPr>
                <w:rFonts w:ascii="Times New Roman" w:hAnsi="Times New Roman" w:cs="Times New Roman"/>
              </w:rPr>
            </w:pPr>
            <w:r w:rsidRPr="008A77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8C7E7F" w:rsidRPr="008A77B7" w:rsidRDefault="008C7E7F" w:rsidP="008C7E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E7F" w:rsidRPr="00853C95" w:rsidRDefault="008C7E7F" w:rsidP="008C7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C7E7F" w:rsidRPr="00142518" w:rsidRDefault="008C7E7F" w:rsidP="008C7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E7F" w:rsidRPr="00142518" w:rsidRDefault="008C7E7F" w:rsidP="008C7E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C7E7F" w:rsidRPr="00142518" w:rsidRDefault="008C7E7F" w:rsidP="008C7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C7E7F" w:rsidRPr="00142518" w:rsidRDefault="008C7E7F" w:rsidP="008C7E7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8C7E7F" w:rsidRPr="00142518" w:rsidRDefault="008C7E7F" w:rsidP="008C7E7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C7E7F" w:rsidRPr="00142518" w:rsidTr="00CE647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C7E7F" w:rsidRPr="00142518" w:rsidTr="00CE6476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C7E7F" w:rsidRPr="00142518" w:rsidTr="00CE6476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C7E7F" w:rsidRPr="00142518" w:rsidTr="00CE6476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C7E7F" w:rsidRPr="00142518" w:rsidTr="00CE6476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7E7F" w:rsidRPr="00142518" w:rsidRDefault="008C7E7F" w:rsidP="00CE647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8C7E7F" w:rsidRDefault="008C7E7F" w:rsidP="008C7E7F">
      <w:pPr>
        <w:rPr>
          <w:rFonts w:ascii="Times New Roman" w:hAnsi="Times New Roman" w:cs="Times New Roman"/>
          <w:b/>
          <w:sz w:val="28"/>
          <w:szCs w:val="28"/>
        </w:rPr>
      </w:pPr>
    </w:p>
    <w:p w:rsidR="008C7E7F" w:rsidRPr="00142518" w:rsidRDefault="008C7E7F" w:rsidP="008C7E7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C7E7F" w:rsidRPr="00142518" w:rsidTr="00CE6476">
        <w:trPr>
          <w:trHeight w:val="521"/>
        </w:trPr>
        <w:tc>
          <w:tcPr>
            <w:tcW w:w="903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C7E7F" w:rsidRPr="00142518" w:rsidTr="00CE6476">
        <w:trPr>
          <w:trHeight w:val="522"/>
        </w:trPr>
        <w:tc>
          <w:tcPr>
            <w:tcW w:w="903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C7E7F" w:rsidRPr="00142518" w:rsidTr="00CE6476">
        <w:trPr>
          <w:trHeight w:val="661"/>
        </w:trPr>
        <w:tc>
          <w:tcPr>
            <w:tcW w:w="903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C7E7F" w:rsidRPr="00CA0A1D" w:rsidTr="00CE6476">
        <w:trPr>
          <w:trHeight w:val="800"/>
        </w:trPr>
        <w:tc>
          <w:tcPr>
            <w:tcW w:w="903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C7E7F" w:rsidRPr="00142518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8C7E7F" w:rsidRPr="00CA0A1D" w:rsidRDefault="008C7E7F" w:rsidP="00CE6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C7E7F" w:rsidRPr="0018274C" w:rsidRDefault="008C7E7F" w:rsidP="008C7E7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C7E7F" w:rsidRPr="007E6725" w:rsidRDefault="008C7E7F" w:rsidP="008C7E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C7E7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C87" w:rsidRDefault="00145C87" w:rsidP="00315CA6">
      <w:pPr>
        <w:spacing w:after="0" w:line="240" w:lineRule="auto"/>
      </w:pPr>
      <w:r>
        <w:separator/>
      </w:r>
    </w:p>
  </w:endnote>
  <w:endnote w:type="continuationSeparator" w:id="0">
    <w:p w:rsidR="00145C87" w:rsidRDefault="00145C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22AC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54B3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C87" w:rsidRDefault="00145C87" w:rsidP="00315CA6">
      <w:pPr>
        <w:spacing w:after="0" w:line="240" w:lineRule="auto"/>
      </w:pPr>
      <w:r>
        <w:separator/>
      </w:r>
    </w:p>
  </w:footnote>
  <w:footnote w:type="continuationSeparator" w:id="0">
    <w:p w:rsidR="00145C87" w:rsidRDefault="00145C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C87"/>
    <w:rsid w:val="00154B3B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32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C5C"/>
    <w:rsid w:val="00722AC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7E7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B0D167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2AC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rabprog/%D0%9C%D0%B5%D0%B4%D0%B2%D0%B5%D0%B4%D0%B5%D0%B2%D0%B0%20%D0%A1.%D0%9D.,%20%D0%9C%D0%B0%D0%BB%D0%B8%D0%BD%D0%BE%D0%B2%D1%81%D0%BA%D0%B0%D1%8F%20%D0%9C.%D0%9D.%20%D0%BF%D1%80%D0%B0%D0%BA%D1%82%D0%B8%D0%BA%D1%83%D0%BC%20%D0%BF%D0%BE%20%D0%BA%D1%83%D0%BB%D1%8C%D1%82%D1%83%D1%80%D0%B5%20%D0%A0%D0%9E%D0%90%D0%AF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s/93654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98AF7C-EF17-44E9-9BDA-B370423C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