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панельных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5DF1B7" w:rsidR="00A77598" w:rsidRPr="00042BB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42BB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35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5A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03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035AF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F035AF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EFE9E4" w:rsidR="004475DA" w:rsidRPr="00042BB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42BB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0B5720B" w14:textId="1114AAC1" w:rsidR="00F035A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5370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_Toc183785370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 w:rsidR="00042BB6">
              <w:rPr>
                <w:noProof/>
                <w:webHidden/>
              </w:rPr>
              <w:t>3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7BE50BA0" w14:textId="2A002886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1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_Toc183785371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1CFBEE17" w14:textId="4B1ADCA3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2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_Toc183785372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07E9B0AA" w14:textId="759FBD88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3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_Toc183785373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2B2B281A" w14:textId="6C956F8A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4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bookmarkStart w:id="0" w:name="_GoBack"/>
            <w:bookmarkEnd w:id="0"/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_Toc183785374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31AE25B8" w14:textId="258CA5CE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5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_Toc183785375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00E9C722" w14:textId="66674250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6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_Toc183785376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23891B2D" w14:textId="404BBA53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7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_Toc183785377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5DE44D30" w14:textId="52DDC1A6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8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_Toc183785378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1A72067D" w14:textId="0B3B729C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79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_Toc183785379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236FB5B0" w14:textId="4D7F4504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0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_Toc183785380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0F99F755" w14:textId="00C451B5" w:rsidR="00F035AF" w:rsidRDefault="00042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1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_Toc183785381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20B23BEB" w14:textId="22435358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2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_Toc183785382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70B15726" w14:textId="61169B41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3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_Toc183785383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5E693028" w14:textId="68A8414A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4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_Toc183785384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04696931" w14:textId="741D57BC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5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_Toc183785385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5AF53D8A" w14:textId="227DE108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6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_Toc183785386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0D46AE94" w14:textId="7EDC1E6D" w:rsidR="00F035AF" w:rsidRDefault="00042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387" w:history="1">
            <w:r w:rsidR="00F035AF" w:rsidRPr="006A0F0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35AF">
              <w:rPr>
                <w:noProof/>
                <w:webHidden/>
              </w:rPr>
              <w:tab/>
            </w:r>
            <w:r w:rsidR="00F035AF">
              <w:rPr>
                <w:noProof/>
                <w:webHidden/>
              </w:rPr>
              <w:fldChar w:fldCharType="begin"/>
            </w:r>
            <w:r w:rsidR="00F035AF">
              <w:rPr>
                <w:noProof/>
                <w:webHidden/>
              </w:rPr>
              <w:instrText xml:space="preserve"> PAGEREF _Toc183785387 \h </w:instrText>
            </w:r>
            <w:r w:rsidR="00F035AF">
              <w:rPr>
                <w:noProof/>
                <w:webHidden/>
              </w:rPr>
            </w:r>
            <w:r w:rsidR="00F035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35A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5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методы построения и анализа эконометрических моделей на основе панельных данных с помощью прикладных пакетов статистических программ и языка программирования R; показать возможности применения анализа панельных данных в анализе социально-экономических процессов и явлений.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5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панельных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5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F035A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35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35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35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5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35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035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35A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3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ПК-3 - Способен использовать современные программные средства и информационные технологии для проведения анализа и моделирования социально-экономических явлений и процессов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3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  <w:lang w:bidi="ru-RU"/>
              </w:rPr>
              <w:t>ПК-3.2 - Использует специализированные пакеты прикладных программ для проведения анализа и моделирования социально-экономических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3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35AF">
              <w:rPr>
                <w:rFonts w:ascii="Times New Roman" w:hAnsi="Times New Roman" w:cs="Times New Roman"/>
              </w:rPr>
              <w:t>современные программные средства для проведения анализа панельных данных.</w:t>
            </w:r>
            <w:r w:rsidRPr="00F035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3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35AF">
              <w:rPr>
                <w:rFonts w:ascii="Times New Roman" w:hAnsi="Times New Roman" w:cs="Times New Roman"/>
              </w:rPr>
              <w:t xml:space="preserve">использовать современные программные средства для построения моделей на основе панельных данных для анализа социально-экономических явлений и </w:t>
            </w:r>
            <w:proofErr w:type="gramStart"/>
            <w:r w:rsidR="00FD518F" w:rsidRPr="00F035AF">
              <w:rPr>
                <w:rFonts w:ascii="Times New Roman" w:hAnsi="Times New Roman" w:cs="Times New Roman"/>
              </w:rPr>
              <w:t>процессов.</w:t>
            </w:r>
            <w:r w:rsidRPr="00F035AF">
              <w:rPr>
                <w:rFonts w:ascii="Times New Roman" w:hAnsi="Times New Roman" w:cs="Times New Roman"/>
              </w:rPr>
              <w:t>.</w:t>
            </w:r>
            <w:proofErr w:type="gramEnd"/>
            <w:r w:rsidRPr="00F035A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035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F035AF">
              <w:rPr>
                <w:rFonts w:ascii="Times New Roman" w:hAnsi="Times New Roman" w:cs="Times New Roman"/>
              </w:rPr>
              <w:t>навыками  анализа</w:t>
            </w:r>
            <w:proofErr w:type="gramEnd"/>
            <w:r w:rsidR="00FD518F" w:rsidRPr="00F035AF">
              <w:rPr>
                <w:rFonts w:ascii="Times New Roman" w:hAnsi="Times New Roman" w:cs="Times New Roman"/>
              </w:rPr>
              <w:t xml:space="preserve"> и интерпретации результатов построения моделей на основе панельных данных с использование специализированных пакетов прикладных программ для анализа социально-экономических явлений и процессов.</w:t>
            </w:r>
            <w:r w:rsidRPr="00F035A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035AF" w14:paraId="353D681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5A83A" w14:textId="77777777" w:rsidR="00751095" w:rsidRPr="00F03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9D19" w14:textId="77777777" w:rsidR="00751095" w:rsidRPr="00F03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B4BA" w14:textId="77777777" w:rsidR="00751095" w:rsidRPr="00F03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35AF">
              <w:rPr>
                <w:rFonts w:ascii="Times New Roman" w:hAnsi="Times New Roman" w:cs="Times New Roman"/>
              </w:rPr>
              <w:t>способы организации командной работы для достижения поставленной аналитической цели.</w:t>
            </w:r>
            <w:r w:rsidRPr="00F035AF">
              <w:rPr>
                <w:rFonts w:ascii="Times New Roman" w:hAnsi="Times New Roman" w:cs="Times New Roman"/>
              </w:rPr>
              <w:t xml:space="preserve"> </w:t>
            </w:r>
          </w:p>
          <w:p w14:paraId="3EA82BF2" w14:textId="77777777" w:rsidR="00751095" w:rsidRPr="00F03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35AF">
              <w:rPr>
                <w:rFonts w:ascii="Times New Roman" w:hAnsi="Times New Roman" w:cs="Times New Roman"/>
              </w:rPr>
              <w:t xml:space="preserve">занимать активную позицию при решении аналитических </w:t>
            </w:r>
            <w:proofErr w:type="gramStart"/>
            <w:r w:rsidR="00FD518F" w:rsidRPr="00F035AF">
              <w:rPr>
                <w:rFonts w:ascii="Times New Roman" w:hAnsi="Times New Roman" w:cs="Times New Roman"/>
              </w:rPr>
              <w:t>задач.</w:t>
            </w:r>
            <w:r w:rsidRPr="00F035AF">
              <w:rPr>
                <w:rFonts w:ascii="Times New Roman" w:hAnsi="Times New Roman" w:cs="Times New Roman"/>
              </w:rPr>
              <w:t>.</w:t>
            </w:r>
            <w:proofErr w:type="gramEnd"/>
            <w:r w:rsidRPr="00F035AF">
              <w:rPr>
                <w:rFonts w:ascii="Times New Roman" w:hAnsi="Times New Roman" w:cs="Times New Roman"/>
              </w:rPr>
              <w:t xml:space="preserve"> </w:t>
            </w:r>
          </w:p>
          <w:p w14:paraId="54AABDBA" w14:textId="77777777" w:rsidR="00751095" w:rsidRPr="00F035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35AF">
              <w:rPr>
                <w:rFonts w:ascii="Times New Roman" w:hAnsi="Times New Roman" w:cs="Times New Roman"/>
              </w:rPr>
              <w:t xml:space="preserve">навыками работы в команде при решении аналитических </w:t>
            </w:r>
            <w:proofErr w:type="gramStart"/>
            <w:r w:rsidR="00FD518F" w:rsidRPr="00F035AF">
              <w:rPr>
                <w:rFonts w:ascii="Times New Roman" w:hAnsi="Times New Roman" w:cs="Times New Roman"/>
              </w:rPr>
              <w:t>задач.</w:t>
            </w:r>
            <w:r w:rsidRPr="00F035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035AF" w14:paraId="157D003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F9DFE" w14:textId="77777777" w:rsidR="00751095" w:rsidRPr="00F03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CC602" w14:textId="77777777" w:rsidR="00751095" w:rsidRPr="00F03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</w:t>
            </w:r>
            <w:r w:rsidRPr="00F035AF">
              <w:rPr>
                <w:rFonts w:ascii="Times New Roman" w:hAnsi="Times New Roman" w:cs="Times New Roman"/>
                <w:lang w:bidi="ru-RU"/>
              </w:rPr>
              <w:lastRenderedPageBreak/>
              <w:t>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4FF0F" w14:textId="77777777" w:rsidR="00751095" w:rsidRPr="00F03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035AF">
              <w:rPr>
                <w:rFonts w:ascii="Times New Roman" w:hAnsi="Times New Roman" w:cs="Times New Roman"/>
              </w:rPr>
              <w:t>программные средства, необходимые для обработки статистической информации.</w:t>
            </w:r>
            <w:r w:rsidRPr="00F035AF">
              <w:rPr>
                <w:rFonts w:ascii="Times New Roman" w:hAnsi="Times New Roman" w:cs="Times New Roman"/>
              </w:rPr>
              <w:t xml:space="preserve"> </w:t>
            </w:r>
          </w:p>
          <w:p w14:paraId="1B69D577" w14:textId="77777777" w:rsidR="00751095" w:rsidRPr="00F03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35AF">
              <w:rPr>
                <w:rFonts w:ascii="Times New Roman" w:hAnsi="Times New Roman" w:cs="Times New Roman"/>
              </w:rPr>
              <w:t xml:space="preserve">использовать специализированные пакеты прикладных </w:t>
            </w:r>
            <w:proofErr w:type="gramStart"/>
            <w:r w:rsidR="00FD518F" w:rsidRPr="00F035AF">
              <w:rPr>
                <w:rFonts w:ascii="Times New Roman" w:hAnsi="Times New Roman" w:cs="Times New Roman"/>
              </w:rPr>
              <w:t>программ.</w:t>
            </w:r>
            <w:r w:rsidRPr="00F035AF">
              <w:rPr>
                <w:rFonts w:ascii="Times New Roman" w:hAnsi="Times New Roman" w:cs="Times New Roman"/>
              </w:rPr>
              <w:t>.</w:t>
            </w:r>
            <w:proofErr w:type="gramEnd"/>
            <w:r w:rsidRPr="00F035AF">
              <w:rPr>
                <w:rFonts w:ascii="Times New Roman" w:hAnsi="Times New Roman" w:cs="Times New Roman"/>
              </w:rPr>
              <w:t xml:space="preserve"> </w:t>
            </w:r>
          </w:p>
          <w:p w14:paraId="462F091A" w14:textId="77777777" w:rsidR="00751095" w:rsidRPr="00F035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35AF">
              <w:rPr>
                <w:rFonts w:ascii="Times New Roman" w:hAnsi="Times New Roman" w:cs="Times New Roman"/>
              </w:rPr>
              <w:t xml:space="preserve">навыками проведения процедур обработки статистической информации, построения и диагностики эконометрических моделей на основе </w:t>
            </w:r>
            <w:r w:rsidR="00FD518F" w:rsidRPr="00F035AF">
              <w:rPr>
                <w:rFonts w:ascii="Times New Roman" w:hAnsi="Times New Roman" w:cs="Times New Roman"/>
              </w:rPr>
              <w:lastRenderedPageBreak/>
              <w:t xml:space="preserve">панельных </w:t>
            </w:r>
            <w:proofErr w:type="gramStart"/>
            <w:r w:rsidR="00FD518F" w:rsidRPr="00F035AF">
              <w:rPr>
                <w:rFonts w:ascii="Times New Roman" w:hAnsi="Times New Roman" w:cs="Times New Roman"/>
              </w:rPr>
              <w:t>данных.</w:t>
            </w:r>
            <w:r w:rsidRPr="00F035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035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53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задачи дисциплины. Преимущества и недостатки использования панельных данных. Формирование базы панельных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панельных данных. Источники панельных данных. Короткие и длинные панели. Эффективность оценивания параметров. Идентификация параметров. Преимущества использования панельных данных. Недостатки работы с панельными данными. Гетерогенное смещение. Смещение самоотбора. Принципы формирования базы панельных данных. Основные способы борьбы с пропусками в панельных данных: заполнение по средней, заполнение по регрессии, метод ближайшего соседа, метод взвешивания, EM-алгоритм. Импутация панельных данных. Особенности анализа панельных данных на микро- и макроуровне.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8566B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EFD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Объединенные модели. Модели со случайными эффектами. Модели с фиксированными эффектами. Тестирование моделей. Модели панельных данных с учетом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379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моделей панельных данных. Особенности построения объединенных моделей (Pooled Regression) или моделей сквозной регрессии. Модели со случайными эффектами (Random Effect Model). Модель со случайными эффектами с однонаправленной ошибкой (The One-way Error Component Regression Model). Модель со случайными эффектами с двунаправленной ошибкой (The Two-way Error Component Regression Model). Основные процедуры оценивания моделей панельных данных со случайными эффектами: Swamy and Arora, Wallace and Hussain, Wansbeek and Kapteyn. Построение объединенных моделей и моделей со случайными эффектами в Gretl, R. Анализ и интерпретация моделей.</w:t>
            </w:r>
            <w:r w:rsidRPr="00352B6F">
              <w:rPr>
                <w:lang w:bidi="ru-RU"/>
              </w:rPr>
              <w:br/>
              <w:t xml:space="preserve">Модели с фиксированными эффектами (Fixed Effect Model). Особенности построения моделей с фиксированными эффектами. </w:t>
            </w:r>
            <w:r w:rsidRPr="00352B6F">
              <w:rPr>
                <w:lang w:bidi="ru-RU"/>
              </w:rPr>
              <w:lastRenderedPageBreak/>
              <w:t>Требования к включаемым переменным. Роль параметра «а» в моделях с фиксированными эффектами. Оценки «Between» и «Within». Интерпретация параметров межгрупповых моделей. Модель с фиксированными эффектами с однонаправленной ошибкой. Модель с фиксированными эффектами с двунаправленной ошибкой. Построение моделей с фиксированными эффектами в Gretl, R. Анализ и интерпретация моделей.</w:t>
            </w:r>
            <w:r w:rsidRPr="00352B6F">
              <w:rPr>
                <w:lang w:bidi="ru-RU"/>
              </w:rPr>
              <w:br/>
              <w:t>Выбор лучшей модели: тест Бреуша-Пагана, тест Вальда, тест Хаусмана. Реализация в Gretl, R, анализ результатов тестирования. Интерпретация результатов тестирования. Меры подгонки. Тестирование на наличие гетероскедастичности и автокорреляции. Включение в модель фактора времени. Особенности интерпретации. Модели авторегрессии панельных данных. Динамические модели с экзогенными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96E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39F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0D5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C8B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14:paraId="4FA56B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76D8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Однонаправленные и двунаправленные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F62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Двунаправленные модели с фиксированными эффектами. Двунаправленные модели со случайными эффектами. Интерпретация моделей. Оценка качества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E3E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FB8B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2617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A1A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14:paraId="52C1F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AB7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Несбалансированные панели. Панельные данные в исследованиях социально-экономических явлений и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CF41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Сбалансированные и несбалансированные модели. Оценка смещения. Выборочная селективность. Оценивание моделей панельных данных со случайно пропущенными данными. Оценивание моделей панельных данных с неслучайно пропущенными данными.</w:t>
            </w:r>
            <w:r w:rsidRPr="00352B6F">
              <w:rPr>
                <w:lang w:bidi="ru-RU"/>
              </w:rPr>
              <w:br/>
              <w:t>Моделирование на основе данных микро- и макроуровня для анализа социально-экономических явлений и процессов. Модель производственной функции. Модель заработной платы минцеровского типа. Модель эластичности спроса на труд по заработной плате.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84A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1C78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4F6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DA32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FAB827C" w:rsidR="00963445" w:rsidRPr="00352B6F" w:rsidRDefault="00F035A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53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53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0"/>
        <w:gridCol w:w="330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35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Эконометрика :</w:t>
            </w:r>
            <w:proofErr w:type="gram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Елисеевой. — </w:t>
            </w:r>
            <w:proofErr w:type="gram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035AF" w:rsidRDefault="00042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https://urait.ru/book/ekonometrika-535449</w:t>
              </w:r>
            </w:hyperlink>
          </w:p>
        </w:tc>
      </w:tr>
      <w:tr w:rsidR="00262CF0" w:rsidRPr="007E6725" w14:paraId="79E34F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62534A" w14:textId="77777777" w:rsidR="00262CF0" w:rsidRPr="00F035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35AF">
              <w:rPr>
                <w:rFonts w:ascii="Times New Roman" w:hAnsi="Times New Roman" w:cs="Times New Roman"/>
                <w:sz w:val="24"/>
                <w:szCs w:val="24"/>
              </w:rPr>
              <w:t xml:space="preserve">Кремер, Н. Ш.  </w:t>
            </w:r>
            <w:proofErr w:type="gram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Эконометрика :</w:t>
            </w:r>
            <w:proofErr w:type="gram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Ш. Кремер, Б. А. </w:t>
            </w:r>
            <w:proofErr w:type="spell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Путко</w:t>
            </w:r>
            <w:proofErr w:type="spell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Н. Ш. Кремера. — 4-е изд., </w:t>
            </w:r>
            <w:proofErr w:type="spell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35AF">
              <w:rPr>
                <w:rFonts w:ascii="Times New Roman" w:hAnsi="Times New Roman" w:cs="Times New Roman"/>
                <w:sz w:val="24"/>
                <w:szCs w:val="24"/>
              </w:rPr>
              <w:t>, 2024. — 308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22249C" w14:textId="77777777" w:rsidR="00262CF0" w:rsidRPr="00F035AF" w:rsidRDefault="00042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https://urait.ru/book/ekonometrika-535528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5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6786FA" w14:textId="77777777" w:rsidTr="007B550D">
        <w:tc>
          <w:tcPr>
            <w:tcW w:w="9345" w:type="dxa"/>
          </w:tcPr>
          <w:p w14:paraId="2075C7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6B928D" w14:textId="77777777" w:rsidTr="007B550D">
        <w:tc>
          <w:tcPr>
            <w:tcW w:w="9345" w:type="dxa"/>
          </w:tcPr>
          <w:p w14:paraId="5BB21F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222B2583" w14:textId="77777777" w:rsidTr="007B550D">
        <w:tc>
          <w:tcPr>
            <w:tcW w:w="9345" w:type="dxa"/>
          </w:tcPr>
          <w:p w14:paraId="48E206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0E970994" w14:textId="77777777" w:rsidTr="007B550D">
        <w:tc>
          <w:tcPr>
            <w:tcW w:w="9345" w:type="dxa"/>
          </w:tcPr>
          <w:p w14:paraId="6C4AD9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654789" w14:textId="77777777" w:rsidTr="007B550D">
        <w:tc>
          <w:tcPr>
            <w:tcW w:w="9345" w:type="dxa"/>
          </w:tcPr>
          <w:p w14:paraId="53573A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BF6126" w14:textId="77777777" w:rsidTr="007B550D">
        <w:tc>
          <w:tcPr>
            <w:tcW w:w="9345" w:type="dxa"/>
          </w:tcPr>
          <w:p w14:paraId="4C7634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53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2B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5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35A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35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35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35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35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35A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3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35AF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35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35AF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F035AF">
              <w:rPr>
                <w:sz w:val="22"/>
                <w:szCs w:val="22"/>
                <w:lang w:val="en-US"/>
              </w:rPr>
              <w:t>HP</w:t>
            </w:r>
            <w:r w:rsidRPr="00F035AF">
              <w:rPr>
                <w:sz w:val="22"/>
                <w:szCs w:val="22"/>
              </w:rPr>
              <w:t xml:space="preserve"> 250 </w:t>
            </w:r>
            <w:r w:rsidRPr="00F035AF">
              <w:rPr>
                <w:sz w:val="22"/>
                <w:szCs w:val="22"/>
                <w:lang w:val="en-US"/>
              </w:rPr>
              <w:t>G</w:t>
            </w:r>
            <w:r w:rsidRPr="00F035AF">
              <w:rPr>
                <w:sz w:val="22"/>
                <w:szCs w:val="22"/>
              </w:rPr>
              <w:t>6 1</w:t>
            </w:r>
            <w:r w:rsidRPr="00F035AF">
              <w:rPr>
                <w:sz w:val="22"/>
                <w:szCs w:val="22"/>
                <w:lang w:val="en-US"/>
              </w:rPr>
              <w:t>WY</w:t>
            </w:r>
            <w:r w:rsidRPr="00F035AF">
              <w:rPr>
                <w:sz w:val="22"/>
                <w:szCs w:val="22"/>
              </w:rPr>
              <w:t>58</w:t>
            </w:r>
            <w:r w:rsidRPr="00F035AF">
              <w:rPr>
                <w:sz w:val="22"/>
                <w:szCs w:val="22"/>
                <w:lang w:val="en-US"/>
              </w:rPr>
              <w:t>EA</w:t>
            </w:r>
            <w:r w:rsidRPr="00F035AF">
              <w:rPr>
                <w:sz w:val="22"/>
                <w:szCs w:val="22"/>
              </w:rPr>
              <w:t xml:space="preserve">, Мультимедийный проектор </w:t>
            </w:r>
            <w:r w:rsidRPr="00F035AF">
              <w:rPr>
                <w:sz w:val="22"/>
                <w:szCs w:val="22"/>
                <w:lang w:val="en-US"/>
              </w:rPr>
              <w:t>LG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PF</w:t>
            </w:r>
            <w:r w:rsidRPr="00F035AF">
              <w:rPr>
                <w:sz w:val="22"/>
                <w:szCs w:val="22"/>
              </w:rPr>
              <w:t>1500</w:t>
            </w:r>
            <w:r w:rsidRPr="00F035AF">
              <w:rPr>
                <w:sz w:val="22"/>
                <w:szCs w:val="22"/>
                <w:lang w:val="en-US"/>
              </w:rPr>
              <w:t>G</w:t>
            </w:r>
            <w:r w:rsidRPr="00F035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3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35A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35A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35A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35A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035AF" w14:paraId="3E5A2D91" w14:textId="77777777" w:rsidTr="008416EB">
        <w:tc>
          <w:tcPr>
            <w:tcW w:w="7797" w:type="dxa"/>
            <w:shd w:val="clear" w:color="auto" w:fill="auto"/>
          </w:tcPr>
          <w:p w14:paraId="61FEF034" w14:textId="77777777" w:rsidR="002C735C" w:rsidRPr="00F03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35AF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35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35A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F035AF">
              <w:rPr>
                <w:sz w:val="22"/>
                <w:szCs w:val="22"/>
                <w:lang w:val="en-US"/>
              </w:rPr>
              <w:t>Athlon</w:t>
            </w:r>
            <w:r w:rsidRPr="00F035AF">
              <w:rPr>
                <w:sz w:val="22"/>
                <w:szCs w:val="22"/>
              </w:rPr>
              <w:t xml:space="preserve"> 64 </w:t>
            </w:r>
            <w:r w:rsidRPr="00F035AF">
              <w:rPr>
                <w:sz w:val="22"/>
                <w:szCs w:val="22"/>
                <w:lang w:val="en-US"/>
              </w:rPr>
              <w:t>x</w:t>
            </w:r>
            <w:r w:rsidRPr="00F035AF">
              <w:rPr>
                <w:sz w:val="22"/>
                <w:szCs w:val="22"/>
              </w:rPr>
              <w:t>2 4400 2.3/4</w:t>
            </w:r>
            <w:r w:rsidRPr="00F035AF">
              <w:rPr>
                <w:sz w:val="22"/>
                <w:szCs w:val="22"/>
                <w:lang w:val="en-US"/>
              </w:rPr>
              <w:t>Gb</w:t>
            </w:r>
            <w:r w:rsidRPr="00F035AF">
              <w:rPr>
                <w:sz w:val="22"/>
                <w:szCs w:val="22"/>
              </w:rPr>
              <w:t>./150</w:t>
            </w:r>
            <w:r w:rsidRPr="00F035AF">
              <w:rPr>
                <w:sz w:val="22"/>
                <w:szCs w:val="22"/>
                <w:lang w:val="en-US"/>
              </w:rPr>
              <w:t>Gb</w:t>
            </w:r>
            <w:r w:rsidRPr="00F035AF">
              <w:rPr>
                <w:sz w:val="22"/>
                <w:szCs w:val="22"/>
              </w:rPr>
              <w:t xml:space="preserve"> - 1 шт., Проектор </w:t>
            </w:r>
            <w:r w:rsidRPr="00F035AF">
              <w:rPr>
                <w:sz w:val="22"/>
                <w:szCs w:val="22"/>
                <w:lang w:val="en-US"/>
              </w:rPr>
              <w:t>NEC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NP</w:t>
            </w:r>
            <w:r w:rsidRPr="00F035AF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F035AF">
              <w:rPr>
                <w:sz w:val="22"/>
                <w:szCs w:val="22"/>
                <w:lang w:val="en-US"/>
              </w:rPr>
              <w:t>Apart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Concept</w:t>
            </w:r>
            <w:r w:rsidRPr="00F035AF">
              <w:rPr>
                <w:sz w:val="22"/>
                <w:szCs w:val="22"/>
              </w:rPr>
              <w:t xml:space="preserve">+ микрофон </w:t>
            </w:r>
            <w:r w:rsidRPr="00F035AF">
              <w:rPr>
                <w:sz w:val="22"/>
                <w:szCs w:val="22"/>
                <w:lang w:val="en-US"/>
              </w:rPr>
              <w:t>BEHRINGER</w:t>
            </w:r>
            <w:r w:rsidRPr="00F035AF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F035AF">
              <w:rPr>
                <w:sz w:val="22"/>
                <w:szCs w:val="22"/>
                <w:lang w:val="en-US"/>
              </w:rPr>
              <w:t>Hi</w:t>
            </w:r>
            <w:r w:rsidRPr="00F035AF">
              <w:rPr>
                <w:sz w:val="22"/>
                <w:szCs w:val="22"/>
              </w:rPr>
              <w:t>-</w:t>
            </w:r>
            <w:r w:rsidRPr="00F035AF">
              <w:rPr>
                <w:sz w:val="22"/>
                <w:szCs w:val="22"/>
                <w:lang w:val="en-US"/>
              </w:rPr>
              <w:t>Fi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PRO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MASKGT</w:t>
            </w:r>
            <w:r w:rsidRPr="00F035AF">
              <w:rPr>
                <w:sz w:val="22"/>
                <w:szCs w:val="22"/>
              </w:rPr>
              <w:t>-</w:t>
            </w:r>
            <w:r w:rsidRPr="00F035AF">
              <w:rPr>
                <w:sz w:val="22"/>
                <w:szCs w:val="22"/>
                <w:lang w:val="en-US"/>
              </w:rPr>
              <w:t>W</w:t>
            </w:r>
            <w:r w:rsidRPr="00F035AF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F035A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Compact</w:t>
            </w:r>
            <w:r w:rsidRPr="00F035AF">
              <w:rPr>
                <w:sz w:val="22"/>
                <w:szCs w:val="22"/>
              </w:rPr>
              <w:t xml:space="preserve"> </w:t>
            </w:r>
            <w:proofErr w:type="spellStart"/>
            <w:r w:rsidRPr="00F035A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035AF">
              <w:rPr>
                <w:sz w:val="22"/>
                <w:szCs w:val="22"/>
              </w:rPr>
              <w:t xml:space="preserve"> 153</w:t>
            </w:r>
            <w:r w:rsidRPr="00F035AF">
              <w:rPr>
                <w:sz w:val="22"/>
                <w:szCs w:val="22"/>
                <w:lang w:val="en-US"/>
              </w:rPr>
              <w:t>x</w:t>
            </w:r>
            <w:r w:rsidRPr="00F035AF">
              <w:rPr>
                <w:sz w:val="22"/>
                <w:szCs w:val="22"/>
              </w:rPr>
              <w:t xml:space="preserve">200 </w:t>
            </w:r>
            <w:r w:rsidRPr="00F035AF">
              <w:rPr>
                <w:sz w:val="22"/>
                <w:szCs w:val="22"/>
                <w:lang w:val="en-US"/>
              </w:rPr>
              <w:t>c</w:t>
            </w:r>
            <w:r w:rsidRPr="00F035AF">
              <w:rPr>
                <w:sz w:val="22"/>
                <w:szCs w:val="22"/>
              </w:rPr>
              <w:t xml:space="preserve">м </w:t>
            </w:r>
            <w:r w:rsidRPr="00F035AF">
              <w:rPr>
                <w:sz w:val="22"/>
                <w:szCs w:val="22"/>
                <w:lang w:val="en-US"/>
              </w:rPr>
              <w:t>MATTE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White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S</w:t>
            </w:r>
            <w:r w:rsidRPr="00F035AF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51EF68" w14:textId="77777777" w:rsidR="002C735C" w:rsidRPr="00F03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35A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35A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35A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35A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035AF" w14:paraId="5045B7BA" w14:textId="77777777" w:rsidTr="008416EB">
        <w:tc>
          <w:tcPr>
            <w:tcW w:w="7797" w:type="dxa"/>
            <w:shd w:val="clear" w:color="auto" w:fill="auto"/>
          </w:tcPr>
          <w:p w14:paraId="2492E3C7" w14:textId="77777777" w:rsidR="002C735C" w:rsidRPr="00F03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35AF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F035AF">
              <w:rPr>
                <w:sz w:val="22"/>
                <w:szCs w:val="22"/>
              </w:rPr>
              <w:t>пом</w:t>
            </w:r>
            <w:proofErr w:type="spellEnd"/>
            <w:r w:rsidRPr="00F035A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035AF">
              <w:rPr>
                <w:sz w:val="22"/>
                <w:szCs w:val="22"/>
              </w:rPr>
              <w:t>комплекс</w:t>
            </w:r>
            <w:proofErr w:type="gramStart"/>
            <w:r w:rsidRPr="00F035A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035A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035AF">
              <w:rPr>
                <w:sz w:val="22"/>
                <w:szCs w:val="22"/>
                <w:lang w:val="en-US"/>
              </w:rPr>
              <w:t>I</w:t>
            </w:r>
            <w:r w:rsidRPr="00F035AF">
              <w:rPr>
                <w:sz w:val="22"/>
                <w:szCs w:val="22"/>
              </w:rPr>
              <w:t xml:space="preserve">3-8100/ 8Гб/500Гб/ </w:t>
            </w:r>
            <w:r w:rsidRPr="00F035AF">
              <w:rPr>
                <w:sz w:val="22"/>
                <w:szCs w:val="22"/>
                <w:lang w:val="en-US"/>
              </w:rPr>
              <w:t>Philips</w:t>
            </w:r>
            <w:r w:rsidRPr="00F035AF">
              <w:rPr>
                <w:sz w:val="22"/>
                <w:szCs w:val="22"/>
              </w:rPr>
              <w:t>224</w:t>
            </w:r>
            <w:r w:rsidRPr="00F035AF">
              <w:rPr>
                <w:sz w:val="22"/>
                <w:szCs w:val="22"/>
                <w:lang w:val="en-US"/>
              </w:rPr>
              <w:t>E</w:t>
            </w:r>
            <w:r w:rsidRPr="00F035AF">
              <w:rPr>
                <w:sz w:val="22"/>
                <w:szCs w:val="22"/>
              </w:rPr>
              <w:t>5</w:t>
            </w:r>
            <w:r w:rsidRPr="00F035AF">
              <w:rPr>
                <w:sz w:val="22"/>
                <w:szCs w:val="22"/>
                <w:lang w:val="en-US"/>
              </w:rPr>
              <w:t>QSB</w:t>
            </w:r>
            <w:r w:rsidRPr="00F035AF">
              <w:rPr>
                <w:sz w:val="22"/>
                <w:szCs w:val="22"/>
              </w:rPr>
              <w:t xml:space="preserve"> - 20 шт., Ноутбук </w:t>
            </w:r>
            <w:r w:rsidRPr="00F035AF">
              <w:rPr>
                <w:sz w:val="22"/>
                <w:szCs w:val="22"/>
                <w:lang w:val="en-US"/>
              </w:rPr>
              <w:t>HP</w:t>
            </w:r>
            <w:r w:rsidRPr="00F035AF">
              <w:rPr>
                <w:sz w:val="22"/>
                <w:szCs w:val="22"/>
              </w:rPr>
              <w:t xml:space="preserve"> 250 </w:t>
            </w:r>
            <w:r w:rsidRPr="00F035AF">
              <w:rPr>
                <w:sz w:val="22"/>
                <w:szCs w:val="22"/>
                <w:lang w:val="en-US"/>
              </w:rPr>
              <w:t>G</w:t>
            </w:r>
            <w:r w:rsidRPr="00F035AF">
              <w:rPr>
                <w:sz w:val="22"/>
                <w:szCs w:val="22"/>
              </w:rPr>
              <w:t>6 1</w:t>
            </w:r>
            <w:r w:rsidRPr="00F035AF">
              <w:rPr>
                <w:sz w:val="22"/>
                <w:szCs w:val="22"/>
                <w:lang w:val="en-US"/>
              </w:rPr>
              <w:t>WY</w:t>
            </w:r>
            <w:r w:rsidRPr="00F035AF">
              <w:rPr>
                <w:sz w:val="22"/>
                <w:szCs w:val="22"/>
              </w:rPr>
              <w:t>58</w:t>
            </w:r>
            <w:r w:rsidRPr="00F035AF">
              <w:rPr>
                <w:sz w:val="22"/>
                <w:szCs w:val="22"/>
                <w:lang w:val="en-US"/>
              </w:rPr>
              <w:t>EA</w:t>
            </w:r>
            <w:r w:rsidRPr="00F035AF">
              <w:rPr>
                <w:sz w:val="22"/>
                <w:szCs w:val="22"/>
              </w:rPr>
              <w:t xml:space="preserve"> - 5 шт., Проектор цифровой </w:t>
            </w:r>
            <w:r w:rsidRPr="00F035AF">
              <w:rPr>
                <w:sz w:val="22"/>
                <w:szCs w:val="22"/>
                <w:lang w:val="en-US"/>
              </w:rPr>
              <w:t>Acer</w:t>
            </w:r>
            <w:r w:rsidRPr="00F035AF">
              <w:rPr>
                <w:sz w:val="22"/>
                <w:szCs w:val="22"/>
              </w:rPr>
              <w:t xml:space="preserve"> </w:t>
            </w:r>
            <w:r w:rsidRPr="00F035AF">
              <w:rPr>
                <w:sz w:val="22"/>
                <w:szCs w:val="22"/>
                <w:lang w:val="en-US"/>
              </w:rPr>
              <w:t>X</w:t>
            </w:r>
            <w:r w:rsidRPr="00F035A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90370" w14:textId="77777777" w:rsidR="002C735C" w:rsidRPr="00F03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35A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35A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35A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35A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53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5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5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53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35AF" w14:paraId="19D0EB59" w14:textId="77777777" w:rsidTr="00F035AF">
        <w:tc>
          <w:tcPr>
            <w:tcW w:w="562" w:type="dxa"/>
          </w:tcPr>
          <w:p w14:paraId="39FF7647" w14:textId="77777777" w:rsidR="00F035AF" w:rsidRPr="00042BB6" w:rsidRDefault="00F035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6946E1" w14:textId="77777777" w:rsidR="00F035AF" w:rsidRDefault="00F035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5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3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5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53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35A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35AF" w14:paraId="5A1C9382" w14:textId="77777777" w:rsidTr="00801458">
        <w:tc>
          <w:tcPr>
            <w:tcW w:w="2336" w:type="dxa"/>
          </w:tcPr>
          <w:p w14:paraId="4C518DAB" w14:textId="77777777" w:rsidR="005D65A5" w:rsidRPr="00F03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5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3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5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3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5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3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5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35AF" w14:paraId="07658034" w14:textId="77777777" w:rsidTr="00801458">
        <w:tc>
          <w:tcPr>
            <w:tcW w:w="2336" w:type="dxa"/>
          </w:tcPr>
          <w:p w14:paraId="1553D698" w14:textId="78F29BFB" w:rsidR="005D65A5" w:rsidRPr="00F03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035AF" w14:paraId="7953953A" w14:textId="77777777" w:rsidTr="00801458">
        <w:tc>
          <w:tcPr>
            <w:tcW w:w="2336" w:type="dxa"/>
          </w:tcPr>
          <w:p w14:paraId="1DA644D2" w14:textId="77777777" w:rsidR="005D65A5" w:rsidRPr="00F03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AAF57F" w14:textId="77777777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F98CE5F" w14:textId="77777777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31E60F" w14:textId="77777777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035AF" w14:paraId="77FB8043" w14:textId="77777777" w:rsidTr="00801458">
        <w:tc>
          <w:tcPr>
            <w:tcW w:w="2336" w:type="dxa"/>
          </w:tcPr>
          <w:p w14:paraId="1690D2BA" w14:textId="77777777" w:rsidR="005D65A5" w:rsidRPr="00F03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F0D866" w14:textId="77777777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AAAF0D" w14:textId="77777777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0A5214" w14:textId="77777777" w:rsidR="005D65A5" w:rsidRPr="00F035AF" w:rsidRDefault="007478E0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F035A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35A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5385"/>
      <w:r w:rsidRPr="00F035A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035A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35AF" w:rsidRPr="00F035AF" w14:paraId="34754FFE" w14:textId="77777777" w:rsidTr="00F035AF">
        <w:tc>
          <w:tcPr>
            <w:tcW w:w="562" w:type="dxa"/>
          </w:tcPr>
          <w:p w14:paraId="4303D1B2" w14:textId="77777777" w:rsidR="00F035AF" w:rsidRPr="00F035AF" w:rsidRDefault="00F035A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907215" w14:textId="77777777" w:rsidR="00F035AF" w:rsidRPr="00F035AF" w:rsidRDefault="00F035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5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EE1855A" w14:textId="77777777" w:rsidR="00F035AF" w:rsidRPr="00F035AF" w:rsidRDefault="00F035A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35A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5386"/>
      <w:r w:rsidRPr="00F035A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035A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35AF" w14:paraId="0267C479" w14:textId="77777777" w:rsidTr="00801458">
        <w:tc>
          <w:tcPr>
            <w:tcW w:w="2500" w:type="pct"/>
          </w:tcPr>
          <w:p w14:paraId="37F699C9" w14:textId="77777777" w:rsidR="00B8237E" w:rsidRPr="00F035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5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35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5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35AF" w14:paraId="3F240151" w14:textId="77777777" w:rsidTr="00801458">
        <w:tc>
          <w:tcPr>
            <w:tcW w:w="2500" w:type="pct"/>
          </w:tcPr>
          <w:p w14:paraId="61E91592" w14:textId="61A0874C" w:rsidR="00B8237E" w:rsidRPr="00F035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035AF" w:rsidRDefault="005C548A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F035AF" w14:paraId="7B2AB4B5" w14:textId="77777777" w:rsidTr="00801458">
        <w:tc>
          <w:tcPr>
            <w:tcW w:w="2500" w:type="pct"/>
          </w:tcPr>
          <w:p w14:paraId="0674709F" w14:textId="77777777" w:rsidR="00B8237E" w:rsidRPr="00F035AF" w:rsidRDefault="00B8237E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1134FD" w14:textId="77777777" w:rsidR="00B8237E" w:rsidRPr="00F035AF" w:rsidRDefault="005C548A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035AF" w14:paraId="0EE5954D" w14:textId="77777777" w:rsidTr="00801458">
        <w:tc>
          <w:tcPr>
            <w:tcW w:w="2500" w:type="pct"/>
          </w:tcPr>
          <w:p w14:paraId="30638C0D" w14:textId="77777777" w:rsidR="00B8237E" w:rsidRPr="00F035AF" w:rsidRDefault="00B8237E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60091C8" w14:textId="77777777" w:rsidR="00B8237E" w:rsidRPr="00F035AF" w:rsidRDefault="005C548A" w:rsidP="00801458">
            <w:pPr>
              <w:rPr>
                <w:rFonts w:ascii="Times New Roman" w:hAnsi="Times New Roman" w:cs="Times New Roman"/>
              </w:rPr>
            </w:pPr>
            <w:r w:rsidRPr="00F035A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14:paraId="6EB485C6" w14:textId="6A0F7BEC" w:rsidR="00C23E7F" w:rsidRPr="00F035A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035A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5387"/>
      <w:r w:rsidRPr="00F03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35A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035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5AF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20DFB" w14:textId="77777777" w:rsidR="007F6595" w:rsidRDefault="007F6595" w:rsidP="00315CA6">
      <w:pPr>
        <w:spacing w:after="0" w:line="240" w:lineRule="auto"/>
      </w:pPr>
      <w:r>
        <w:separator/>
      </w:r>
    </w:p>
  </w:endnote>
  <w:endnote w:type="continuationSeparator" w:id="0">
    <w:p w14:paraId="66CFC89C" w14:textId="77777777" w:rsidR="007F6595" w:rsidRDefault="007F65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5A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4C2A9" w14:textId="77777777" w:rsidR="007F6595" w:rsidRDefault="007F6595" w:rsidP="00315CA6">
      <w:pPr>
        <w:spacing w:after="0" w:line="240" w:lineRule="auto"/>
      </w:pPr>
      <w:r>
        <w:separator/>
      </w:r>
    </w:p>
  </w:footnote>
  <w:footnote w:type="continuationSeparator" w:id="0">
    <w:p w14:paraId="68C4C732" w14:textId="77777777" w:rsidR="007F6595" w:rsidRDefault="007F65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2BB6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6595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5AF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ekonometrika-53552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FCFE34-B964-45E0-9697-5E74CFEA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3134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