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A8C5EF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342A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109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109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410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41090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541090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342A4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598F28F" w:rsidR="000342A4" w:rsidRPr="007E6725" w:rsidRDefault="000342A4" w:rsidP="000342A4">
            <w:pPr>
              <w:jc w:val="both"/>
              <w:rPr>
                <w:rFonts w:ascii="Times New Roman" w:hAnsi="Times New Roman" w:cs="Times New Roman"/>
              </w:rPr>
            </w:pPr>
            <w:bookmarkStart w:id="0" w:name="_Hlk189817432"/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  <w:bookmarkEnd w:id="0"/>
          </w:p>
        </w:tc>
        <w:tc>
          <w:tcPr>
            <w:tcW w:w="1481" w:type="pct"/>
            <w:shd w:val="clear" w:color="auto" w:fill="auto"/>
          </w:tcPr>
          <w:p w14:paraId="03EA60B5" w14:textId="0065B6CC" w:rsidR="000342A4" w:rsidRPr="000342A4" w:rsidRDefault="000342A4" w:rsidP="000342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FCA3EAC" w:rsidR="0092300D" w:rsidRPr="007E6725" w:rsidRDefault="000342A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8670B1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</w:t>
      </w:r>
      <w:r w:rsidR="000342A4">
        <w:rPr>
          <w:rFonts w:ascii="Times New Roman" w:hAnsi="Times New Roman" w:cs="Times New Roman"/>
          <w:lang w:val="en-US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2A46F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7E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9853AA3" w:rsidR="00D75436" w:rsidRDefault="00FD67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A4F09A" w:rsidR="00D75436" w:rsidRDefault="00FD67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47E050" w:rsidR="00D75436" w:rsidRDefault="00FD67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3BE21C" w:rsidR="00D75436" w:rsidRDefault="00FD67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BA1A05" w:rsidR="00D75436" w:rsidRDefault="00FD67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bookmarkStart w:id="1" w:name="_GoBack"/>
            <w:bookmarkEnd w:id="1"/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5F0C3D1" w:rsidR="00D75436" w:rsidRDefault="00FD67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7D48FC8" w:rsidR="00D75436" w:rsidRDefault="00FD67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CB12AF" w:rsidR="00D75436" w:rsidRDefault="00FD67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33C47E" w:rsidR="00D75436" w:rsidRDefault="00FD67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2CE267F" w:rsidR="00D75436" w:rsidRDefault="00FD67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0039478" w:rsidR="00D75436" w:rsidRDefault="00FD67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F163492" w:rsidR="00D75436" w:rsidRDefault="00FD67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987559" w:rsidR="00D75436" w:rsidRDefault="00FD67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DA5C58" w:rsidR="00D75436" w:rsidRDefault="00FD67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F31FA0E" w:rsidR="00D75436" w:rsidRDefault="00FD67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6A1413" w:rsidR="00D75436" w:rsidRDefault="00FD67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F559A4" w:rsidR="00D75436" w:rsidRDefault="00FD67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2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3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5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4"/>
      <w:bookmarkEnd w:id="5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573"/>
        <w:gridCol w:w="4815"/>
      </w:tblGrid>
      <w:tr w:rsidR="00751095" w:rsidRPr="00541090" w14:paraId="456F168A" w14:textId="77777777" w:rsidTr="00FD67E7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10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6" w:name="table1" w:colFirst="0" w:colLast="2"/>
            <w:r w:rsidRPr="0054109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109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109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109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09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410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6"/>
      <w:tr w:rsidR="00751095" w:rsidRPr="00541090" w14:paraId="15D0A9B4" w14:textId="77777777" w:rsidTr="00FD67E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10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10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10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1090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54109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410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1090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</w:t>
            </w:r>
            <w:r w:rsidRPr="0054109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410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10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1090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54109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4109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8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7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4581"/>
        <w:gridCol w:w="726"/>
        <w:gridCol w:w="740"/>
        <w:gridCol w:w="728"/>
        <w:gridCol w:w="724"/>
      </w:tblGrid>
      <w:tr w:rsidR="005B37A7" w:rsidRPr="00541090" w14:paraId="3C8BF9B1" w14:textId="77777777" w:rsidTr="00FD67E7">
        <w:trPr>
          <w:trHeight w:val="331"/>
        </w:trPr>
        <w:tc>
          <w:tcPr>
            <w:tcW w:w="131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410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5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4109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4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4109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410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(ак</w:t>
            </w:r>
            <w:r w:rsidR="00AE2B1A" w:rsidRPr="00541090">
              <w:rPr>
                <w:rFonts w:ascii="Times New Roman" w:hAnsi="Times New Roman" w:cs="Times New Roman"/>
                <w:b/>
              </w:rPr>
              <w:t>адемические</w:t>
            </w:r>
            <w:r w:rsidRPr="0054109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1090" w14:paraId="568F56F7" w14:textId="77777777" w:rsidTr="00FD67E7">
        <w:trPr>
          <w:trHeight w:val="300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410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4" w:type="pct"/>
            <w:vMerge/>
            <w:shd w:val="clear" w:color="auto" w:fill="auto"/>
          </w:tcPr>
          <w:p w14:paraId="6CE27F1B" w14:textId="77777777" w:rsidR="000B317E" w:rsidRPr="005410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410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410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410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1090" w14:paraId="48EF2691" w14:textId="77777777" w:rsidTr="00FD67E7">
        <w:trPr>
          <w:trHeight w:val="463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410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4" w:type="pct"/>
            <w:vMerge/>
            <w:shd w:val="clear" w:color="auto" w:fill="auto"/>
          </w:tcPr>
          <w:p w14:paraId="6CCDACC9" w14:textId="77777777" w:rsidR="004475DA" w:rsidRPr="005410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5410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144D21A6" w14:textId="77777777" w:rsidR="004475DA" w:rsidRPr="005410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4109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410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1090" w14:paraId="7D8B164A" w14:textId="77777777" w:rsidTr="005B37A7">
        <w:trPr>
          <w:trHeight w:val="283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B393AA2" w14:textId="04821BC7" w:rsidR="00313ACD" w:rsidRPr="0054109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1090"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5B37A7" w:rsidRPr="00541090" w14:paraId="748498C4" w14:textId="77777777" w:rsidTr="00FD67E7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D6E08B7" w14:textId="2FA1B7AD" w:rsidR="004475DA" w:rsidRPr="005410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 и ее влияние на подготовку отчетности.</w:t>
            </w:r>
          </w:p>
        </w:tc>
        <w:tc>
          <w:tcPr>
            <w:tcW w:w="2254" w:type="pct"/>
            <w:shd w:val="clear" w:color="auto" w:fill="auto"/>
          </w:tcPr>
          <w:p w14:paraId="39EE40A9" w14:textId="6A1029DB" w:rsidR="004475DA" w:rsidRPr="005410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090">
              <w:rPr>
                <w:sz w:val="22"/>
                <w:szCs w:val="22"/>
                <w:lang w:bidi="ru-RU"/>
              </w:rPr>
              <w:t>Устойчивое развитие и его показатели.</w:t>
            </w:r>
            <w:r w:rsidRPr="00541090">
              <w:rPr>
                <w:sz w:val="22"/>
                <w:szCs w:val="22"/>
                <w:lang w:bidi="ru-RU"/>
              </w:rPr>
              <w:br/>
              <w:t>Концепция устойчивого развития и ее влияние на подготовку отчетности.</w:t>
            </w:r>
            <w:r w:rsidRPr="0054109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1B1787CA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5EBA91D" w14:textId="26E43B91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410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AE16E80" w:rsidR="004475DA" w:rsidRPr="005410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1</w:t>
            </w:r>
            <w:r w:rsidR="00FD67E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1090" w14:paraId="5FD92823" w14:textId="77777777" w:rsidTr="00FD67E7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7ADA8722" w14:textId="77777777" w:rsidR="004475DA" w:rsidRPr="005410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 xml:space="preserve">Тема 2. Требования к подготовке отчетности в российской и международной </w:t>
            </w:r>
            <w:r w:rsidRPr="00541090">
              <w:rPr>
                <w:rFonts w:ascii="Times New Roman" w:hAnsi="Times New Roman" w:cs="Times New Roman"/>
                <w:lang w:bidi="ru-RU"/>
              </w:rPr>
              <w:lastRenderedPageBreak/>
              <w:t>практике.</w:t>
            </w:r>
          </w:p>
        </w:tc>
        <w:tc>
          <w:tcPr>
            <w:tcW w:w="2254" w:type="pct"/>
            <w:shd w:val="clear" w:color="auto" w:fill="auto"/>
          </w:tcPr>
          <w:p w14:paraId="2C7F0EF3" w14:textId="77777777" w:rsidR="004475DA" w:rsidRPr="005410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090">
              <w:rPr>
                <w:sz w:val="22"/>
                <w:szCs w:val="22"/>
                <w:lang w:bidi="ru-RU"/>
              </w:rPr>
              <w:lastRenderedPageBreak/>
              <w:t>Мировые и российские стандарты нефинансовой отчетности.</w:t>
            </w:r>
            <w:r w:rsidRPr="00541090">
              <w:rPr>
                <w:sz w:val="22"/>
                <w:szCs w:val="22"/>
                <w:lang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16D53D3" w14:textId="70C10F05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A358D6E" w14:textId="0C1F469A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7FB59C" w14:textId="77777777" w:rsidR="004475DA" w:rsidRPr="005410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71D3C" w14:textId="145B47AC" w:rsidR="004475DA" w:rsidRPr="005410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1</w:t>
            </w:r>
            <w:r w:rsidR="00FD67E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1090" w14:paraId="1112E24C" w14:textId="77777777" w:rsidTr="005B37A7">
        <w:trPr>
          <w:trHeight w:val="283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8E5C066" w14:textId="77777777" w:rsidR="00313ACD" w:rsidRPr="0054109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1090"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5B37A7" w:rsidRPr="00541090" w14:paraId="5B840DCE" w14:textId="77777777" w:rsidTr="00FD67E7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C803DE6" w14:textId="77777777" w:rsidR="004475DA" w:rsidRPr="005410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254" w:type="pct"/>
            <w:shd w:val="clear" w:color="auto" w:fill="auto"/>
          </w:tcPr>
          <w:p w14:paraId="7ED3748C" w14:textId="77777777" w:rsidR="004475DA" w:rsidRPr="005410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090">
              <w:rPr>
                <w:sz w:val="22"/>
                <w:szCs w:val="22"/>
                <w:lang w:bidi="ru-RU"/>
              </w:rPr>
              <w:t>Понятие и содержание интегрированной отчетности.</w:t>
            </w:r>
            <w:r w:rsidRPr="00541090">
              <w:rPr>
                <w:sz w:val="22"/>
                <w:szCs w:val="22"/>
                <w:lang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12B1074" w14:textId="77777777" w:rsidR="004475DA" w:rsidRPr="005410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C22F3B4" w14:textId="575251F7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C17C2" w14:textId="77777777" w:rsidR="004475DA" w:rsidRPr="005410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583F60" w14:textId="0A593373" w:rsidR="004475DA" w:rsidRPr="00541090" w:rsidRDefault="00FD67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41090" w14:paraId="386DCFCC" w14:textId="77777777" w:rsidTr="00FD67E7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7412800F" w14:textId="77777777" w:rsidR="004475DA" w:rsidRPr="005410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254" w:type="pct"/>
            <w:shd w:val="clear" w:color="auto" w:fill="auto"/>
          </w:tcPr>
          <w:p w14:paraId="04C7B2B1" w14:textId="77777777" w:rsidR="004475DA" w:rsidRPr="005410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090">
              <w:rPr>
                <w:sz w:val="22"/>
                <w:szCs w:val="22"/>
                <w:lang w:bidi="ru-RU"/>
              </w:rPr>
              <w:t>Руководящие принципы подготовки отчета.</w:t>
            </w:r>
            <w:r w:rsidRPr="00541090">
              <w:rPr>
                <w:sz w:val="22"/>
                <w:szCs w:val="22"/>
                <w:lang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C1EF1B6" w14:textId="396A2D53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2BC2E9" w14:textId="249525B5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E13EC9" w14:textId="77777777" w:rsidR="004475DA" w:rsidRPr="005410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326C33" w14:textId="03B1F2CA" w:rsidR="004475DA" w:rsidRPr="00541090" w:rsidRDefault="00FD67E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41090" w14:paraId="3B5F9369" w14:textId="77777777" w:rsidTr="005B37A7">
        <w:trPr>
          <w:trHeight w:val="283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7C994D5" w14:textId="77777777" w:rsidR="00313ACD" w:rsidRPr="0054109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1090">
              <w:rPr>
                <w:rFonts w:ascii="Times New Roman" w:hAnsi="Times New Roman" w:cs="Times New Roman"/>
                <w:b/>
                <w:lang w:bidi="ru-RU"/>
              </w:rPr>
              <w:t>Раздел III. Подготовка и заверение публичной нефинансовой отчетности.</w:t>
            </w:r>
          </w:p>
        </w:tc>
      </w:tr>
      <w:tr w:rsidR="005B37A7" w:rsidRPr="00541090" w14:paraId="2872949E" w14:textId="77777777" w:rsidTr="00FD67E7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CA6E96D" w14:textId="77777777" w:rsidR="004475DA" w:rsidRPr="005410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254" w:type="pct"/>
            <w:shd w:val="clear" w:color="auto" w:fill="auto"/>
          </w:tcPr>
          <w:p w14:paraId="0A55E2FA" w14:textId="77777777" w:rsidR="004475DA" w:rsidRPr="005410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090">
              <w:rPr>
                <w:sz w:val="22"/>
                <w:szCs w:val="22"/>
                <w:lang w:bidi="ru-RU"/>
              </w:rPr>
              <w:t>Принципы подготовки.</w:t>
            </w:r>
            <w:r w:rsidRPr="00541090">
              <w:rPr>
                <w:sz w:val="22"/>
                <w:szCs w:val="22"/>
                <w:lang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BF14546" w14:textId="3EB7BCFB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1FB479A" w14:textId="7CCFD71C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F6A91F" w14:textId="77777777" w:rsidR="004475DA" w:rsidRPr="005410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C303B8" w14:textId="3083BBFA" w:rsidR="004475DA" w:rsidRPr="005410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1</w:t>
            </w:r>
            <w:r w:rsidR="00FD67E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41090" w14:paraId="244EA462" w14:textId="77777777" w:rsidTr="00FD67E7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4EBC4505" w14:textId="77777777" w:rsidR="004475DA" w:rsidRPr="005410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254" w:type="pct"/>
            <w:shd w:val="clear" w:color="auto" w:fill="auto"/>
          </w:tcPr>
          <w:p w14:paraId="27B09F91" w14:textId="77777777" w:rsidR="004475DA" w:rsidRPr="005410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090">
              <w:rPr>
                <w:sz w:val="22"/>
                <w:szCs w:val="22"/>
                <w:lang w:bidi="ru-RU"/>
              </w:rPr>
              <w:t>Порядок заверения нефинансовой отчетности.</w:t>
            </w:r>
            <w:r w:rsidRPr="00541090">
              <w:rPr>
                <w:sz w:val="22"/>
                <w:szCs w:val="22"/>
                <w:lang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DE653D8" w14:textId="29D9BD2E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82B5AF6" w14:textId="55275C20" w:rsidR="004475DA" w:rsidRPr="00541090" w:rsidRDefault="00FD67E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4D72DF" w14:textId="77777777" w:rsidR="004475DA" w:rsidRPr="005410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CB73E" w14:textId="07402484" w:rsidR="004475DA" w:rsidRPr="005410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bidi="ru-RU"/>
              </w:rPr>
              <w:t>1</w:t>
            </w:r>
            <w:r w:rsidR="00FD67E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41090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4109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109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8CD294B" w:rsidR="00963445" w:rsidRPr="00541090" w:rsidRDefault="0054109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41090" w14:paraId="59B3CDE3" w14:textId="77777777" w:rsidTr="00FD67E7">
        <w:trPr>
          <w:trHeight w:val="521"/>
        </w:trPr>
        <w:tc>
          <w:tcPr>
            <w:tcW w:w="3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4109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109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109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6C02DEB" w:rsidR="00CA7DE7" w:rsidRPr="00541090" w:rsidRDefault="00FD67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7FADE30" w:rsidR="00CA7DE7" w:rsidRPr="00541090" w:rsidRDefault="00FD67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410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9797B42" w:rsidR="00CA7DE7" w:rsidRPr="00541090" w:rsidRDefault="00FD67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5"/>
      <w:bookmarkEnd w:id="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9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0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262CF0" w:rsidRPr="00FD67E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D67E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67E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D67E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67E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D67E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D67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67E7">
              <w:rPr>
                <w:rFonts w:ascii="Times New Roman" w:hAnsi="Times New Roman" w:cs="Times New Roman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FD67E7">
              <w:rPr>
                <w:rFonts w:ascii="Times New Roman" w:hAnsi="Times New Roman" w:cs="Times New Roman"/>
              </w:rPr>
              <w:t>Суйц</w:t>
            </w:r>
            <w:proofErr w:type="spellEnd"/>
            <w:r w:rsidRPr="00FD67E7">
              <w:rPr>
                <w:rFonts w:ascii="Times New Roman" w:hAnsi="Times New Roman" w:cs="Times New Roman"/>
              </w:rPr>
              <w:t xml:space="preserve">, А.Н. </w:t>
            </w:r>
            <w:proofErr w:type="spellStart"/>
            <w:r w:rsidRPr="00FD67E7">
              <w:rPr>
                <w:rFonts w:ascii="Times New Roman" w:hAnsi="Times New Roman" w:cs="Times New Roman"/>
              </w:rPr>
              <w:t>Хорин</w:t>
            </w:r>
            <w:proofErr w:type="spellEnd"/>
            <w:r w:rsidRPr="00FD67E7">
              <w:rPr>
                <w:rFonts w:ascii="Times New Roman" w:hAnsi="Times New Roman" w:cs="Times New Roman"/>
              </w:rPr>
              <w:t xml:space="preserve">, А.Д. </w:t>
            </w:r>
            <w:proofErr w:type="spellStart"/>
            <w:r w:rsidRPr="00FD67E7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FD67E7">
              <w:rPr>
                <w:rFonts w:ascii="Times New Roman" w:hAnsi="Times New Roman" w:cs="Times New Roman"/>
              </w:rPr>
              <w:t xml:space="preserve">: под общей редакцией А.Д. </w:t>
            </w:r>
            <w:proofErr w:type="spellStart"/>
            <w:r w:rsidRPr="00FD67E7">
              <w:rPr>
                <w:rFonts w:ascii="Times New Roman" w:hAnsi="Times New Roman" w:cs="Times New Roman"/>
              </w:rPr>
              <w:t>Шеремета</w:t>
            </w:r>
            <w:proofErr w:type="spellEnd"/>
            <w:r w:rsidRPr="00FD67E7">
              <w:rPr>
                <w:rFonts w:ascii="Times New Roman" w:hAnsi="Times New Roman" w:cs="Times New Roman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D67E7" w:rsidRDefault="00FD67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D67E7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262CF0" w:rsidRPr="00FD67E7" w14:paraId="0AD6FE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051BCA" w14:textId="77777777" w:rsidR="00262CF0" w:rsidRPr="00FD67E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67E7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FD67E7">
              <w:rPr>
                <w:rFonts w:ascii="Times New Roman" w:hAnsi="Times New Roman" w:cs="Times New Roman"/>
              </w:rPr>
              <w:t xml:space="preserve"> И. Ф. Интегрированная </w:t>
            </w:r>
            <w:proofErr w:type="gramStart"/>
            <w:r w:rsidRPr="00FD67E7">
              <w:rPr>
                <w:rFonts w:ascii="Times New Roman" w:hAnsi="Times New Roman" w:cs="Times New Roman"/>
              </w:rPr>
              <w:t>отчетность :</w:t>
            </w:r>
            <w:proofErr w:type="gramEnd"/>
            <w:r w:rsidRPr="00FD67E7">
              <w:rPr>
                <w:rFonts w:ascii="Times New Roman" w:hAnsi="Times New Roman" w:cs="Times New Roman"/>
              </w:rPr>
              <w:t xml:space="preserve"> учебное пособие / И.Ф .</w:t>
            </w:r>
            <w:proofErr w:type="spellStart"/>
            <w:r w:rsidRPr="00FD67E7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FD67E7">
              <w:rPr>
                <w:rFonts w:ascii="Times New Roman" w:hAnsi="Times New Roman" w:cs="Times New Roman"/>
              </w:rPr>
              <w:t xml:space="preserve">, М.В. </w:t>
            </w:r>
            <w:proofErr w:type="spellStart"/>
            <w:r w:rsidRPr="00FD67E7">
              <w:rPr>
                <w:rFonts w:ascii="Times New Roman" w:hAnsi="Times New Roman" w:cs="Times New Roman"/>
              </w:rPr>
              <w:t>Табакова</w:t>
            </w:r>
            <w:proofErr w:type="spellEnd"/>
            <w:r w:rsidRPr="00FD67E7">
              <w:rPr>
                <w:rFonts w:ascii="Times New Roman" w:hAnsi="Times New Roman" w:cs="Times New Roman"/>
              </w:rPr>
              <w:t xml:space="preserve"> ; М-во науки и высш. образования Рос. Федерации, Каф. бух. учета и анализа</w:t>
            </w:r>
            <w:r w:rsidRPr="00FD67E7">
              <w:rPr>
                <w:rFonts w:ascii="Times New Roman" w:hAnsi="Times New Roman" w:cs="Times New Roman"/>
              </w:rPr>
              <w:br/>
              <w:t>Санкт-</w:t>
            </w:r>
            <w:proofErr w:type="gramStart"/>
            <w:r w:rsidRPr="00FD67E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D67E7">
              <w:rPr>
                <w:rFonts w:ascii="Times New Roman" w:hAnsi="Times New Roman" w:cs="Times New Roman"/>
              </w:rPr>
              <w:t xml:space="preserve"> Изд-во СПбГЭУ, 2019.- </w:t>
            </w:r>
            <w:r w:rsidRPr="00FD67E7">
              <w:rPr>
                <w:rFonts w:ascii="Times New Roman" w:hAnsi="Times New Roman" w:cs="Times New Roman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080C91" w14:textId="77777777" w:rsidR="00262CF0" w:rsidRPr="00FD67E7" w:rsidRDefault="00FD67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D67E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D67E7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1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2A2CB5" w14:textId="77777777" w:rsidTr="007B550D">
        <w:tc>
          <w:tcPr>
            <w:tcW w:w="9345" w:type="dxa"/>
          </w:tcPr>
          <w:p w14:paraId="74DB32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778516" w14:textId="77777777" w:rsidTr="007B550D">
        <w:tc>
          <w:tcPr>
            <w:tcW w:w="9345" w:type="dxa"/>
          </w:tcPr>
          <w:p w14:paraId="2501DC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CD23D8" w14:textId="77777777" w:rsidTr="007B550D">
        <w:tc>
          <w:tcPr>
            <w:tcW w:w="9345" w:type="dxa"/>
          </w:tcPr>
          <w:p w14:paraId="2B3971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6CA7F9" w14:textId="77777777" w:rsidTr="007B550D">
        <w:tc>
          <w:tcPr>
            <w:tcW w:w="9345" w:type="dxa"/>
          </w:tcPr>
          <w:p w14:paraId="39E4FA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2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D67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3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672EC5DC" w14:textId="77777777" w:rsidR="00541090" w:rsidRPr="007E6725" w:rsidRDefault="002718E2" w:rsidP="00541090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41090" w:rsidRPr="00D5575F" w14:paraId="5C03E189" w14:textId="77777777" w:rsidTr="009233A7">
        <w:tc>
          <w:tcPr>
            <w:tcW w:w="7797" w:type="dxa"/>
            <w:shd w:val="clear" w:color="auto" w:fill="auto"/>
          </w:tcPr>
          <w:p w14:paraId="08697592" w14:textId="77777777" w:rsidR="00541090" w:rsidRPr="00D5575F" w:rsidRDefault="00541090" w:rsidP="009233A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57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0D0240D" w14:textId="77777777" w:rsidR="00541090" w:rsidRPr="00D5575F" w:rsidRDefault="00541090" w:rsidP="009233A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57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41090" w:rsidRPr="00D5575F" w14:paraId="2B41310D" w14:textId="77777777" w:rsidTr="009233A7">
        <w:tc>
          <w:tcPr>
            <w:tcW w:w="7797" w:type="dxa"/>
            <w:shd w:val="clear" w:color="auto" w:fill="auto"/>
          </w:tcPr>
          <w:p w14:paraId="1BF0244E" w14:textId="77777777" w:rsidR="00541090" w:rsidRPr="00D5575F" w:rsidRDefault="0054109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D5575F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57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575F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D5575F">
              <w:rPr>
                <w:sz w:val="22"/>
                <w:szCs w:val="22"/>
              </w:rPr>
              <w:lastRenderedPageBreak/>
              <w:t xml:space="preserve">48 посадочных мест; доска меловая 1 шт.; тумба; Компьютер </w:t>
            </w:r>
            <w:r w:rsidRPr="00D5575F">
              <w:rPr>
                <w:sz w:val="22"/>
                <w:szCs w:val="22"/>
                <w:lang w:val="en-US"/>
              </w:rPr>
              <w:t>Intel</w:t>
            </w:r>
            <w:r w:rsidRPr="00D5575F">
              <w:rPr>
                <w:sz w:val="22"/>
                <w:szCs w:val="22"/>
              </w:rPr>
              <w:t xml:space="preserve"> </w:t>
            </w:r>
            <w:proofErr w:type="spellStart"/>
            <w:r w:rsidRPr="00D557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5575F">
              <w:rPr>
                <w:sz w:val="22"/>
                <w:szCs w:val="22"/>
              </w:rPr>
              <w:t>3 2100 3.1/2</w:t>
            </w:r>
            <w:r w:rsidRPr="00D5575F">
              <w:rPr>
                <w:sz w:val="22"/>
                <w:szCs w:val="22"/>
                <w:lang w:val="en-US"/>
              </w:rPr>
              <w:t>Gb</w:t>
            </w:r>
            <w:r w:rsidRPr="00D5575F">
              <w:rPr>
                <w:sz w:val="22"/>
                <w:szCs w:val="22"/>
              </w:rPr>
              <w:t xml:space="preserve">/500 </w:t>
            </w:r>
            <w:r w:rsidRPr="00D5575F">
              <w:rPr>
                <w:sz w:val="22"/>
                <w:szCs w:val="22"/>
                <w:lang w:val="en-US"/>
              </w:rPr>
              <w:t>Gb</w:t>
            </w:r>
            <w:r w:rsidRPr="00D5575F">
              <w:rPr>
                <w:sz w:val="22"/>
                <w:szCs w:val="22"/>
              </w:rPr>
              <w:t xml:space="preserve"> - 1шт., Проектор цифровой </w:t>
            </w:r>
            <w:r w:rsidRPr="00D5575F">
              <w:rPr>
                <w:sz w:val="22"/>
                <w:szCs w:val="22"/>
                <w:lang w:val="en-US"/>
              </w:rPr>
              <w:t>Acer</w:t>
            </w:r>
            <w:r w:rsidRPr="00D5575F">
              <w:rPr>
                <w:sz w:val="22"/>
                <w:szCs w:val="22"/>
              </w:rPr>
              <w:t xml:space="preserve"> </w:t>
            </w:r>
            <w:r w:rsidRPr="00D5575F">
              <w:rPr>
                <w:sz w:val="22"/>
                <w:szCs w:val="22"/>
                <w:lang w:val="en-US"/>
              </w:rPr>
              <w:t>X</w:t>
            </w:r>
            <w:r w:rsidRPr="00D5575F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D5575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5575F">
              <w:rPr>
                <w:sz w:val="22"/>
                <w:szCs w:val="22"/>
              </w:rPr>
              <w:t xml:space="preserve"> </w:t>
            </w:r>
            <w:r w:rsidRPr="00D5575F">
              <w:rPr>
                <w:sz w:val="22"/>
                <w:szCs w:val="22"/>
                <w:lang w:val="en-US"/>
              </w:rPr>
              <w:t>Compact</w:t>
            </w:r>
            <w:r w:rsidRPr="00D5575F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D5575F">
              <w:rPr>
                <w:sz w:val="22"/>
                <w:szCs w:val="22"/>
                <w:lang w:val="en-US"/>
              </w:rPr>
              <w:t>JPA</w:t>
            </w:r>
            <w:r w:rsidRPr="00D5575F">
              <w:rPr>
                <w:sz w:val="22"/>
                <w:szCs w:val="22"/>
              </w:rPr>
              <w:t>-1120</w:t>
            </w:r>
            <w:r w:rsidRPr="00D5575F">
              <w:rPr>
                <w:sz w:val="22"/>
                <w:szCs w:val="22"/>
                <w:lang w:val="en-US"/>
              </w:rPr>
              <w:t>A</w:t>
            </w:r>
            <w:r w:rsidRPr="00D5575F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AD8E83" w14:textId="77777777" w:rsidR="00541090" w:rsidRPr="00D5575F" w:rsidRDefault="0054109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D5575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D557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557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557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541090" w:rsidRPr="00D5575F" w14:paraId="7986B863" w14:textId="77777777" w:rsidTr="009233A7">
        <w:tc>
          <w:tcPr>
            <w:tcW w:w="7797" w:type="dxa"/>
            <w:shd w:val="clear" w:color="auto" w:fill="auto"/>
          </w:tcPr>
          <w:p w14:paraId="7F03840E" w14:textId="77777777" w:rsidR="00541090" w:rsidRPr="00D5575F" w:rsidRDefault="0054109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D5575F">
              <w:rPr>
                <w:sz w:val="22"/>
                <w:szCs w:val="22"/>
              </w:rPr>
              <w:lastRenderedPageBreak/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57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575F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D5575F">
              <w:rPr>
                <w:sz w:val="22"/>
                <w:szCs w:val="22"/>
                <w:lang w:val="en-US"/>
              </w:rPr>
              <w:t>HP</w:t>
            </w:r>
            <w:r w:rsidRPr="00D5575F">
              <w:rPr>
                <w:sz w:val="22"/>
                <w:szCs w:val="22"/>
              </w:rPr>
              <w:t xml:space="preserve"> 250 </w:t>
            </w:r>
            <w:r w:rsidRPr="00D5575F">
              <w:rPr>
                <w:sz w:val="22"/>
                <w:szCs w:val="22"/>
                <w:lang w:val="en-US"/>
              </w:rPr>
              <w:t>G</w:t>
            </w:r>
            <w:r w:rsidRPr="00D5575F">
              <w:rPr>
                <w:sz w:val="22"/>
                <w:szCs w:val="22"/>
              </w:rPr>
              <w:t>6 1</w:t>
            </w:r>
            <w:r w:rsidRPr="00D5575F">
              <w:rPr>
                <w:sz w:val="22"/>
                <w:szCs w:val="22"/>
                <w:lang w:val="en-US"/>
              </w:rPr>
              <w:t>WY</w:t>
            </w:r>
            <w:r w:rsidRPr="00D5575F">
              <w:rPr>
                <w:sz w:val="22"/>
                <w:szCs w:val="22"/>
              </w:rPr>
              <w:t>58</w:t>
            </w:r>
            <w:r w:rsidRPr="00D5575F">
              <w:rPr>
                <w:sz w:val="22"/>
                <w:szCs w:val="22"/>
                <w:lang w:val="en-US"/>
              </w:rPr>
              <w:t>EA</w:t>
            </w:r>
            <w:r w:rsidRPr="00D5575F">
              <w:rPr>
                <w:sz w:val="22"/>
                <w:szCs w:val="22"/>
              </w:rPr>
              <w:t xml:space="preserve">, Мультимедийный проектор </w:t>
            </w:r>
            <w:r w:rsidRPr="00D5575F">
              <w:rPr>
                <w:sz w:val="22"/>
                <w:szCs w:val="22"/>
                <w:lang w:val="en-US"/>
              </w:rPr>
              <w:t>LG</w:t>
            </w:r>
            <w:r w:rsidRPr="00D5575F">
              <w:rPr>
                <w:sz w:val="22"/>
                <w:szCs w:val="22"/>
              </w:rPr>
              <w:t xml:space="preserve"> </w:t>
            </w:r>
            <w:r w:rsidRPr="00D5575F">
              <w:rPr>
                <w:sz w:val="22"/>
                <w:szCs w:val="22"/>
                <w:lang w:val="en-US"/>
              </w:rPr>
              <w:t>PF</w:t>
            </w:r>
            <w:r w:rsidRPr="00D5575F">
              <w:rPr>
                <w:sz w:val="22"/>
                <w:szCs w:val="22"/>
              </w:rPr>
              <w:t>1500</w:t>
            </w:r>
            <w:r w:rsidRPr="00D5575F">
              <w:rPr>
                <w:sz w:val="22"/>
                <w:szCs w:val="22"/>
                <w:lang w:val="en-US"/>
              </w:rPr>
              <w:t>G</w:t>
            </w:r>
            <w:r w:rsidRPr="00D5575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EE001A" w14:textId="77777777" w:rsidR="00541090" w:rsidRPr="00D5575F" w:rsidRDefault="0054109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D557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557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557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557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541090" w:rsidRPr="00D5575F" w14:paraId="60FE2D5F" w14:textId="77777777" w:rsidTr="009233A7">
        <w:tc>
          <w:tcPr>
            <w:tcW w:w="7797" w:type="dxa"/>
            <w:shd w:val="clear" w:color="auto" w:fill="auto"/>
          </w:tcPr>
          <w:p w14:paraId="405CB117" w14:textId="77777777" w:rsidR="00541090" w:rsidRPr="00D5575F" w:rsidRDefault="0054109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D5575F">
              <w:rPr>
                <w:sz w:val="22"/>
                <w:szCs w:val="22"/>
              </w:rPr>
              <w:t xml:space="preserve">Ауд. 401 </w:t>
            </w:r>
            <w:proofErr w:type="spellStart"/>
            <w:r w:rsidRPr="00D5575F">
              <w:rPr>
                <w:sz w:val="22"/>
                <w:szCs w:val="22"/>
              </w:rPr>
              <w:t>пом</w:t>
            </w:r>
            <w:proofErr w:type="spellEnd"/>
            <w:r w:rsidRPr="00D5575F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D5575F">
              <w:rPr>
                <w:sz w:val="22"/>
                <w:szCs w:val="22"/>
              </w:rPr>
              <w:t>комплекс</w:t>
            </w:r>
            <w:proofErr w:type="gramStart"/>
            <w:r w:rsidRPr="00D5575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D5575F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D5575F">
              <w:rPr>
                <w:sz w:val="22"/>
                <w:szCs w:val="22"/>
                <w:lang w:val="en-US"/>
              </w:rPr>
              <w:t>Intel</w:t>
            </w:r>
            <w:r w:rsidRPr="00D5575F">
              <w:rPr>
                <w:sz w:val="22"/>
                <w:szCs w:val="22"/>
              </w:rPr>
              <w:t xml:space="preserve"> </w:t>
            </w:r>
            <w:r w:rsidRPr="00D5575F">
              <w:rPr>
                <w:sz w:val="22"/>
                <w:szCs w:val="22"/>
                <w:lang w:val="en-US"/>
              </w:rPr>
              <w:t>Core</w:t>
            </w:r>
            <w:r w:rsidRPr="00D5575F">
              <w:rPr>
                <w:sz w:val="22"/>
                <w:szCs w:val="22"/>
              </w:rPr>
              <w:t xml:space="preserve"> </w:t>
            </w:r>
            <w:proofErr w:type="spellStart"/>
            <w:r w:rsidRPr="00D557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5575F">
              <w:rPr>
                <w:sz w:val="22"/>
                <w:szCs w:val="22"/>
              </w:rPr>
              <w:t xml:space="preserve">5-4460 </w:t>
            </w:r>
            <w:r w:rsidRPr="00D5575F">
              <w:rPr>
                <w:sz w:val="22"/>
                <w:szCs w:val="22"/>
                <w:lang w:val="en-US"/>
              </w:rPr>
              <w:t>CPU</w:t>
            </w:r>
            <w:r w:rsidRPr="00D5575F">
              <w:rPr>
                <w:sz w:val="22"/>
                <w:szCs w:val="22"/>
              </w:rPr>
              <w:t xml:space="preserve"> @ 3.2</w:t>
            </w:r>
            <w:r w:rsidRPr="00D5575F">
              <w:rPr>
                <w:sz w:val="22"/>
                <w:szCs w:val="22"/>
                <w:lang w:val="en-US"/>
              </w:rPr>
              <w:t>GHz</w:t>
            </w:r>
            <w:r w:rsidRPr="00D5575F">
              <w:rPr>
                <w:sz w:val="22"/>
                <w:szCs w:val="22"/>
              </w:rPr>
              <w:t>/8</w:t>
            </w:r>
            <w:r w:rsidRPr="00D5575F">
              <w:rPr>
                <w:sz w:val="22"/>
                <w:szCs w:val="22"/>
                <w:lang w:val="en-US"/>
              </w:rPr>
              <w:t>Gb</w:t>
            </w:r>
            <w:r w:rsidRPr="00D5575F">
              <w:rPr>
                <w:sz w:val="22"/>
                <w:szCs w:val="22"/>
              </w:rPr>
              <w:t>/1</w:t>
            </w:r>
            <w:r w:rsidRPr="00D5575F">
              <w:rPr>
                <w:sz w:val="22"/>
                <w:szCs w:val="22"/>
                <w:lang w:val="en-US"/>
              </w:rPr>
              <w:t>Tb</w:t>
            </w:r>
            <w:r w:rsidRPr="00D5575F">
              <w:rPr>
                <w:sz w:val="22"/>
                <w:szCs w:val="22"/>
              </w:rPr>
              <w:t>/</w:t>
            </w:r>
            <w:r w:rsidRPr="00D5575F">
              <w:rPr>
                <w:sz w:val="22"/>
                <w:szCs w:val="22"/>
                <w:lang w:val="en-US"/>
              </w:rPr>
              <w:t>Samsung</w:t>
            </w:r>
            <w:r w:rsidRPr="00D5575F">
              <w:rPr>
                <w:sz w:val="22"/>
                <w:szCs w:val="22"/>
              </w:rPr>
              <w:t xml:space="preserve"> </w:t>
            </w:r>
            <w:r w:rsidRPr="00D5575F">
              <w:rPr>
                <w:sz w:val="22"/>
                <w:szCs w:val="22"/>
                <w:lang w:val="en-US"/>
              </w:rPr>
              <w:t>S</w:t>
            </w:r>
            <w:r w:rsidRPr="00D5575F">
              <w:rPr>
                <w:sz w:val="22"/>
                <w:szCs w:val="22"/>
              </w:rPr>
              <w:t>23</w:t>
            </w:r>
            <w:r w:rsidRPr="00D5575F">
              <w:rPr>
                <w:sz w:val="22"/>
                <w:szCs w:val="22"/>
                <w:lang w:val="en-US"/>
              </w:rPr>
              <w:t>E</w:t>
            </w:r>
            <w:r w:rsidRPr="00D5575F">
              <w:rPr>
                <w:sz w:val="22"/>
                <w:szCs w:val="22"/>
              </w:rPr>
              <w:t xml:space="preserve">200 - 21 шт., Ноутбук </w:t>
            </w:r>
            <w:r w:rsidRPr="00D5575F">
              <w:rPr>
                <w:sz w:val="22"/>
                <w:szCs w:val="22"/>
                <w:lang w:val="en-US"/>
              </w:rPr>
              <w:t>HP</w:t>
            </w:r>
            <w:r w:rsidRPr="00D5575F">
              <w:rPr>
                <w:sz w:val="22"/>
                <w:szCs w:val="22"/>
              </w:rPr>
              <w:t xml:space="preserve"> 250 </w:t>
            </w:r>
            <w:r w:rsidRPr="00D5575F">
              <w:rPr>
                <w:sz w:val="22"/>
                <w:szCs w:val="22"/>
                <w:lang w:val="en-US"/>
              </w:rPr>
              <w:t>G</w:t>
            </w:r>
            <w:r w:rsidRPr="00D5575F">
              <w:rPr>
                <w:sz w:val="22"/>
                <w:szCs w:val="22"/>
              </w:rPr>
              <w:t>6 1</w:t>
            </w:r>
            <w:r w:rsidRPr="00D5575F">
              <w:rPr>
                <w:sz w:val="22"/>
                <w:szCs w:val="22"/>
                <w:lang w:val="en-US"/>
              </w:rPr>
              <w:t>WY</w:t>
            </w:r>
            <w:r w:rsidRPr="00D5575F">
              <w:rPr>
                <w:sz w:val="22"/>
                <w:szCs w:val="22"/>
              </w:rPr>
              <w:t>58</w:t>
            </w:r>
            <w:r w:rsidRPr="00D5575F">
              <w:rPr>
                <w:sz w:val="22"/>
                <w:szCs w:val="22"/>
                <w:lang w:val="en-US"/>
              </w:rPr>
              <w:t>EA</w:t>
            </w:r>
            <w:r w:rsidRPr="00D5575F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D5575F">
              <w:rPr>
                <w:sz w:val="22"/>
                <w:szCs w:val="22"/>
              </w:rPr>
              <w:t>доп.комплект</w:t>
            </w:r>
            <w:proofErr w:type="spellEnd"/>
            <w:r w:rsidRPr="00D5575F">
              <w:rPr>
                <w:sz w:val="22"/>
                <w:szCs w:val="22"/>
              </w:rPr>
              <w:t xml:space="preserve">. - 1 шт., Мультимедиа-проектор РВ8250 </w:t>
            </w:r>
            <w:r w:rsidRPr="00D5575F">
              <w:rPr>
                <w:sz w:val="22"/>
                <w:szCs w:val="22"/>
                <w:lang w:val="en-US"/>
              </w:rPr>
              <w:t>DLP</w:t>
            </w:r>
            <w:r w:rsidRPr="00D5575F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029440" w14:textId="77777777" w:rsidR="00541090" w:rsidRPr="00D5575F" w:rsidRDefault="0054109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D557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557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557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5575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279701DA" w:rsidR="0092300D" w:rsidRPr="007E6725" w:rsidRDefault="00541090" w:rsidP="00541090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3656880"/>
      <w:bookmarkStart w:id="15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6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7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7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6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5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8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9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0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1090" w14:paraId="13629796" w14:textId="77777777" w:rsidTr="009233A7">
        <w:tc>
          <w:tcPr>
            <w:tcW w:w="562" w:type="dxa"/>
          </w:tcPr>
          <w:p w14:paraId="42E34078" w14:textId="77777777" w:rsidR="00541090" w:rsidRPr="000342A4" w:rsidRDefault="00541090" w:rsidP="00923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32D13F0" w14:textId="77777777" w:rsidR="00541090" w:rsidRPr="00541090" w:rsidRDefault="00541090" w:rsidP="00923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10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10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10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54109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1090" w14:paraId="5A1C9382" w14:textId="77777777" w:rsidTr="00801458">
        <w:tc>
          <w:tcPr>
            <w:tcW w:w="2336" w:type="dxa"/>
          </w:tcPr>
          <w:p w14:paraId="4C518DAB" w14:textId="77777777" w:rsidR="005D65A5" w:rsidRPr="005410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10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10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10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1090" w14:paraId="07658034" w14:textId="77777777" w:rsidTr="00801458">
        <w:tc>
          <w:tcPr>
            <w:tcW w:w="2336" w:type="dxa"/>
          </w:tcPr>
          <w:p w14:paraId="1553D698" w14:textId="78F29BFB" w:rsidR="005D65A5" w:rsidRPr="005410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1090" w:rsidRDefault="007478E0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41090" w:rsidRDefault="007478E0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41090" w:rsidRDefault="007478E0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41090" w14:paraId="5A4FAA9D" w14:textId="77777777" w:rsidTr="00801458">
        <w:tc>
          <w:tcPr>
            <w:tcW w:w="2336" w:type="dxa"/>
          </w:tcPr>
          <w:p w14:paraId="0AD592C9" w14:textId="77777777" w:rsidR="005D65A5" w:rsidRPr="005410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6CE590" w14:textId="77777777" w:rsidR="005D65A5" w:rsidRPr="00541090" w:rsidRDefault="007478E0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2AF9628" w14:textId="77777777" w:rsidR="005D65A5" w:rsidRPr="00541090" w:rsidRDefault="007478E0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207C5C" w14:textId="77777777" w:rsidR="005D65A5" w:rsidRPr="00541090" w:rsidRDefault="007478E0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541090" w14:paraId="179C35D6" w14:textId="77777777" w:rsidTr="00801458">
        <w:tc>
          <w:tcPr>
            <w:tcW w:w="2336" w:type="dxa"/>
          </w:tcPr>
          <w:p w14:paraId="3D513708" w14:textId="77777777" w:rsidR="005D65A5" w:rsidRPr="005410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B8FA41" w14:textId="77777777" w:rsidR="005D65A5" w:rsidRPr="00541090" w:rsidRDefault="007478E0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659357" w14:textId="77777777" w:rsidR="005D65A5" w:rsidRPr="00541090" w:rsidRDefault="007478E0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D23085" w14:textId="77777777" w:rsidR="005D65A5" w:rsidRPr="00541090" w:rsidRDefault="007478E0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54109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4109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54109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79C7E7E3" w14:textId="77777777" w:rsidR="00C23E7F" w:rsidRPr="0054109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1090" w:rsidRPr="00541090" w14:paraId="224B16A4" w14:textId="77777777" w:rsidTr="009233A7">
        <w:tc>
          <w:tcPr>
            <w:tcW w:w="562" w:type="dxa"/>
          </w:tcPr>
          <w:p w14:paraId="5B541AB6" w14:textId="77777777" w:rsidR="00541090" w:rsidRPr="00541090" w:rsidRDefault="00541090" w:rsidP="009233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91A3F0" w14:textId="77777777" w:rsidR="00541090" w:rsidRPr="00541090" w:rsidRDefault="00541090" w:rsidP="00923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10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5E0E36" w14:textId="77777777" w:rsidR="00541090" w:rsidRPr="00541090" w:rsidRDefault="0054109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4109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54109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54109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41090" w14:paraId="0267C479" w14:textId="77777777" w:rsidTr="00801458">
        <w:tc>
          <w:tcPr>
            <w:tcW w:w="2500" w:type="pct"/>
          </w:tcPr>
          <w:p w14:paraId="37F699C9" w14:textId="77777777" w:rsidR="00B8237E" w:rsidRPr="005410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10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0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1090" w14:paraId="3F240151" w14:textId="77777777" w:rsidTr="00801458">
        <w:tc>
          <w:tcPr>
            <w:tcW w:w="2500" w:type="pct"/>
          </w:tcPr>
          <w:p w14:paraId="61E91592" w14:textId="61A0874C" w:rsidR="00B8237E" w:rsidRPr="005410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41090" w:rsidRDefault="005C548A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41090" w14:paraId="1AD3DE19" w14:textId="77777777" w:rsidTr="00801458">
        <w:tc>
          <w:tcPr>
            <w:tcW w:w="2500" w:type="pct"/>
          </w:tcPr>
          <w:p w14:paraId="5ECA0C36" w14:textId="77777777" w:rsidR="00B8237E" w:rsidRPr="00541090" w:rsidRDefault="00B8237E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84359AC" w14:textId="77777777" w:rsidR="00B8237E" w:rsidRPr="00541090" w:rsidRDefault="005C548A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41090" w14:paraId="0CF9BF5E" w14:textId="77777777" w:rsidTr="00801458">
        <w:tc>
          <w:tcPr>
            <w:tcW w:w="2500" w:type="pct"/>
          </w:tcPr>
          <w:p w14:paraId="4CFC2AEA" w14:textId="77777777" w:rsidR="00B8237E" w:rsidRPr="00541090" w:rsidRDefault="00B8237E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10737F1" w14:textId="77777777" w:rsidR="00B8237E" w:rsidRPr="00541090" w:rsidRDefault="005C548A" w:rsidP="00801458">
            <w:pPr>
              <w:rPr>
                <w:rFonts w:ascii="Times New Roman" w:hAnsi="Times New Roman" w:cs="Times New Roman"/>
              </w:rPr>
            </w:pPr>
            <w:r w:rsidRPr="0054109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B20D1" w14:textId="77777777" w:rsidR="005E7C1C" w:rsidRDefault="005E7C1C" w:rsidP="00315CA6">
      <w:pPr>
        <w:spacing w:after="0" w:line="240" w:lineRule="auto"/>
      </w:pPr>
      <w:r>
        <w:separator/>
      </w:r>
    </w:p>
  </w:endnote>
  <w:endnote w:type="continuationSeparator" w:id="0">
    <w:p w14:paraId="0E2DC8A3" w14:textId="77777777" w:rsidR="005E7C1C" w:rsidRDefault="005E7C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090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2B6FD" w14:textId="77777777" w:rsidR="005E7C1C" w:rsidRDefault="005E7C1C" w:rsidP="00315CA6">
      <w:pPr>
        <w:spacing w:after="0" w:line="240" w:lineRule="auto"/>
      </w:pPr>
      <w:r>
        <w:separator/>
      </w:r>
    </w:p>
  </w:footnote>
  <w:footnote w:type="continuationSeparator" w:id="0">
    <w:p w14:paraId="368208AC" w14:textId="77777777" w:rsidR="005E7C1C" w:rsidRDefault="005E7C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42A4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1090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7C1C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7E7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109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21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B45DFE-BF36-4918-B62C-9231C24A7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10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