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75F" w:rsidRPr="00AB5E75" w:rsidRDefault="00BE075F" w:rsidP="00BE075F">
      <w:pPr>
        <w:pStyle w:val="ac"/>
        <w:widowControl w:val="0"/>
        <w:tabs>
          <w:tab w:val="left" w:pos="1418"/>
          <w:tab w:val="left" w:pos="1560"/>
        </w:tabs>
        <w:ind w:left="0"/>
        <w:jc w:val="center"/>
        <w:rPr>
          <w:lang w:val="en-US"/>
        </w:rPr>
      </w:pPr>
      <w:r w:rsidRPr="00AB5E75">
        <w:rPr>
          <w:lang w:val="en-US"/>
        </w:rPr>
        <w:t>MINISTRY OF SCIENCE AND HIGH</w:t>
      </w:r>
      <w:r>
        <w:rPr>
          <w:lang w:val="en-US"/>
        </w:rPr>
        <w:t>ER</w:t>
      </w:r>
      <w:r w:rsidRPr="00AB5E75">
        <w:rPr>
          <w:lang w:val="en-US"/>
        </w:rPr>
        <w:t xml:space="preserve"> EDUCATION OF THE RUSSIAN FEDERATION</w:t>
      </w:r>
    </w:p>
    <w:p w:rsidR="00BE075F" w:rsidRPr="00AB5E75" w:rsidRDefault="00BE075F" w:rsidP="00BE075F">
      <w:pPr>
        <w:pStyle w:val="ac"/>
        <w:widowControl w:val="0"/>
        <w:tabs>
          <w:tab w:val="left" w:pos="1418"/>
          <w:tab w:val="left" w:pos="1560"/>
        </w:tabs>
        <w:ind w:left="0"/>
        <w:jc w:val="center"/>
        <w:rPr>
          <w:lang w:val="en-US"/>
        </w:rPr>
      </w:pPr>
    </w:p>
    <w:p w:rsidR="00BE075F" w:rsidRPr="00AB5E75" w:rsidRDefault="00BE075F" w:rsidP="00BE075F">
      <w:pPr>
        <w:pStyle w:val="ac"/>
        <w:widowControl w:val="0"/>
        <w:tabs>
          <w:tab w:val="left" w:pos="1418"/>
          <w:tab w:val="left" w:pos="1560"/>
        </w:tabs>
        <w:ind w:left="0"/>
        <w:jc w:val="center"/>
        <w:rPr>
          <w:lang w:val="en-US"/>
        </w:rPr>
      </w:pPr>
      <w:r w:rsidRPr="00AB5E75">
        <w:rPr>
          <w:lang w:val="en-US"/>
        </w:rPr>
        <w:t>Federal State Budgetary Educational Institution of Higher Education</w:t>
      </w:r>
    </w:p>
    <w:p w:rsidR="00BE075F" w:rsidRPr="00AB5E75" w:rsidRDefault="00BE075F" w:rsidP="00BE075F">
      <w:pPr>
        <w:pStyle w:val="ac"/>
        <w:widowControl w:val="0"/>
        <w:tabs>
          <w:tab w:val="left" w:pos="1418"/>
          <w:tab w:val="left" w:pos="1560"/>
        </w:tabs>
        <w:ind w:left="0"/>
        <w:jc w:val="center"/>
        <w:rPr>
          <w:lang w:val="en-US"/>
        </w:rPr>
      </w:pPr>
      <w:r w:rsidRPr="00AB5E75">
        <w:rPr>
          <w:color w:val="000000"/>
          <w:lang w:val="en-US"/>
        </w:rPr>
        <w:t>«SAINT-PETERSBURG STATE UNIVERSITY OF ECONOMICS» (UNECON)</w:t>
      </w:r>
    </w:p>
    <w:p w:rsidR="00BE075F" w:rsidRPr="00AB5E75" w:rsidRDefault="00BE075F" w:rsidP="00BE075F">
      <w:pPr>
        <w:pStyle w:val="ac"/>
        <w:widowControl w:val="0"/>
        <w:tabs>
          <w:tab w:val="left" w:pos="1418"/>
          <w:tab w:val="left" w:pos="1560"/>
        </w:tabs>
        <w:ind w:left="0"/>
        <w:jc w:val="center"/>
        <w:rPr>
          <w:lang w:val="en-US"/>
        </w:rPr>
      </w:pPr>
    </w:p>
    <w:p w:rsidR="00BE075F" w:rsidRDefault="00BE075F" w:rsidP="00BE075F">
      <w:pPr>
        <w:rPr>
          <w:b/>
          <w:sz w:val="20"/>
          <w:szCs w:val="20"/>
          <w:lang w:val="en-US"/>
        </w:rPr>
      </w:pPr>
    </w:p>
    <w:tbl>
      <w:tblPr>
        <w:tblW w:w="0" w:type="auto"/>
        <w:tblLook w:val="04A0" w:firstRow="1" w:lastRow="0" w:firstColumn="1" w:lastColumn="0" w:noHBand="0" w:noVBand="1"/>
      </w:tblPr>
      <w:tblGrid>
        <w:gridCol w:w="4780"/>
        <w:gridCol w:w="4783"/>
      </w:tblGrid>
      <w:tr w:rsidR="0014128F" w:rsidTr="0014128F">
        <w:trPr>
          <w:trHeight w:val="1797"/>
        </w:trPr>
        <w:tc>
          <w:tcPr>
            <w:tcW w:w="4784" w:type="dxa"/>
          </w:tcPr>
          <w:p w:rsidR="0014128F" w:rsidRDefault="0014128F">
            <w:pPr>
              <w:widowControl w:val="0"/>
              <w:autoSpaceDE w:val="0"/>
              <w:autoSpaceDN w:val="0"/>
              <w:spacing w:after="120"/>
              <w:rPr>
                <w:lang w:val="en-US" w:bidi="ru-RU"/>
              </w:rPr>
            </w:pPr>
          </w:p>
        </w:tc>
        <w:tc>
          <w:tcPr>
            <w:tcW w:w="4786" w:type="dxa"/>
            <w:hideMark/>
          </w:tcPr>
          <w:p w:rsidR="0014128F" w:rsidRDefault="0014128F">
            <w:pPr>
              <w:widowControl w:val="0"/>
              <w:autoSpaceDE w:val="0"/>
              <w:autoSpaceDN w:val="0"/>
              <w:spacing w:after="120"/>
              <w:jc w:val="right"/>
              <w:rPr>
                <w:lang w:val="en-US" w:bidi="ru-RU"/>
              </w:rPr>
            </w:pPr>
            <w:r>
              <w:rPr>
                <w:lang w:val="en-US" w:bidi="ru-RU"/>
              </w:rPr>
              <w:t>APPROVED</w:t>
            </w:r>
          </w:p>
          <w:p w:rsidR="0014128F" w:rsidRDefault="0014128F">
            <w:pPr>
              <w:widowControl w:val="0"/>
              <w:autoSpaceDE w:val="0"/>
              <w:autoSpaceDN w:val="0"/>
              <w:spacing w:before="120" w:after="120"/>
              <w:jc w:val="right"/>
              <w:rPr>
                <w:lang w:val="en-US" w:bidi="ru-RU"/>
              </w:rPr>
            </w:pPr>
            <w:r>
              <w:rPr>
                <w:lang w:val="en-US" w:bidi="ru-RU"/>
              </w:rPr>
              <w:t>Vice-rector for educational activities</w:t>
            </w:r>
          </w:p>
          <w:p w:rsidR="0014128F" w:rsidRDefault="0014128F">
            <w:pPr>
              <w:widowControl w:val="0"/>
              <w:autoSpaceDE w:val="0"/>
              <w:autoSpaceDN w:val="0"/>
              <w:spacing w:before="120" w:after="120"/>
              <w:jc w:val="right"/>
              <w:rPr>
                <w:lang w:val="en-US" w:bidi="ru-RU"/>
              </w:rPr>
            </w:pPr>
            <w:r>
              <w:rPr>
                <w:lang w:val="en-US" w:bidi="ru-RU"/>
              </w:rPr>
              <w:t xml:space="preserve">  _______________ </w:t>
            </w:r>
            <w:proofErr w:type="spellStart"/>
            <w:r>
              <w:rPr>
                <w:lang w:val="en-US" w:bidi="ru-RU"/>
              </w:rPr>
              <w:t>Veronika.G</w:t>
            </w:r>
            <w:proofErr w:type="spellEnd"/>
            <w:r>
              <w:rPr>
                <w:lang w:val="en-US" w:bidi="ru-RU"/>
              </w:rPr>
              <w:t xml:space="preserve">. </w:t>
            </w:r>
            <w:proofErr w:type="spellStart"/>
            <w:r>
              <w:rPr>
                <w:lang w:val="en-US" w:bidi="ru-RU"/>
              </w:rPr>
              <w:t>Shubaeva</w:t>
            </w:r>
            <w:proofErr w:type="spellEnd"/>
          </w:p>
          <w:p w:rsidR="0014128F" w:rsidRDefault="0014128F">
            <w:pPr>
              <w:widowControl w:val="0"/>
              <w:autoSpaceDE w:val="0"/>
              <w:autoSpaceDN w:val="0"/>
              <w:spacing w:before="120" w:after="120"/>
              <w:jc w:val="right"/>
              <w:rPr>
                <w:lang w:val="en-US" w:bidi="ru-RU"/>
              </w:rPr>
            </w:pPr>
            <w:r>
              <w:rPr>
                <w:lang w:val="en-US" w:bidi="ru-RU"/>
              </w:rPr>
              <w:t>«____» ______________ 20____.</w:t>
            </w:r>
          </w:p>
        </w:tc>
      </w:tr>
    </w:tbl>
    <w:p w:rsidR="00BE075F" w:rsidRDefault="00BE075F" w:rsidP="00FC4E48">
      <w:pPr>
        <w:jc w:val="center"/>
        <w:rPr>
          <w:b/>
          <w:bCs/>
          <w:i/>
          <w:sz w:val="32"/>
          <w:szCs w:val="32"/>
          <w:lang w:val="en-US"/>
        </w:rPr>
      </w:pPr>
      <w:bookmarkStart w:id="0" w:name="_GoBack"/>
      <w:bookmarkEnd w:id="0"/>
    </w:p>
    <w:p w:rsidR="00FC4E48" w:rsidRDefault="00BE075F" w:rsidP="00FC4E48">
      <w:pPr>
        <w:jc w:val="center"/>
        <w:rPr>
          <w:b/>
          <w:bCs/>
          <w:i/>
          <w:sz w:val="32"/>
          <w:szCs w:val="32"/>
          <w:lang w:val="en-US"/>
        </w:rPr>
      </w:pPr>
      <w:r w:rsidRPr="00BE075F">
        <w:rPr>
          <w:b/>
          <w:bCs/>
          <w:i/>
          <w:sz w:val="32"/>
          <w:szCs w:val="32"/>
        </w:rPr>
        <w:t>Проект</w:t>
      </w:r>
      <w:r w:rsidRPr="00BE075F">
        <w:rPr>
          <w:b/>
          <w:bCs/>
          <w:i/>
          <w:sz w:val="32"/>
          <w:szCs w:val="32"/>
          <w:lang w:val="en-US"/>
        </w:rPr>
        <w:t xml:space="preserve">: </w:t>
      </w:r>
      <w:r w:rsidRPr="00BE075F">
        <w:rPr>
          <w:b/>
          <w:bCs/>
          <w:i/>
          <w:sz w:val="32"/>
          <w:szCs w:val="32"/>
        </w:rPr>
        <w:t>Консалтинговый</w:t>
      </w:r>
      <w:r w:rsidRPr="00BE075F">
        <w:rPr>
          <w:b/>
          <w:bCs/>
          <w:i/>
          <w:sz w:val="32"/>
          <w:szCs w:val="32"/>
          <w:lang w:val="en-US"/>
        </w:rPr>
        <w:t xml:space="preserve"> </w:t>
      </w:r>
      <w:r w:rsidRPr="00BE075F">
        <w:rPr>
          <w:b/>
          <w:bCs/>
          <w:i/>
          <w:sz w:val="32"/>
          <w:szCs w:val="32"/>
        </w:rPr>
        <w:t>проект</w:t>
      </w:r>
      <w:r w:rsidRPr="00BE075F">
        <w:rPr>
          <w:b/>
          <w:bCs/>
          <w:i/>
          <w:sz w:val="32"/>
          <w:szCs w:val="32"/>
          <w:lang w:val="en-US"/>
        </w:rPr>
        <w:t xml:space="preserve"> </w:t>
      </w:r>
      <w:r w:rsidRPr="00BE075F">
        <w:rPr>
          <w:b/>
          <w:bCs/>
          <w:i/>
          <w:sz w:val="32"/>
          <w:szCs w:val="32"/>
        </w:rPr>
        <w:t>для</w:t>
      </w:r>
      <w:r w:rsidRPr="00BE075F">
        <w:rPr>
          <w:b/>
          <w:bCs/>
          <w:i/>
          <w:sz w:val="32"/>
          <w:szCs w:val="32"/>
          <w:lang w:val="en-US"/>
        </w:rPr>
        <w:t xml:space="preserve"> </w:t>
      </w:r>
      <w:r w:rsidRPr="00BE075F">
        <w:rPr>
          <w:b/>
          <w:bCs/>
          <w:i/>
          <w:sz w:val="32"/>
          <w:szCs w:val="32"/>
        </w:rPr>
        <w:t>международного</w:t>
      </w:r>
      <w:r w:rsidRPr="00BE075F">
        <w:rPr>
          <w:b/>
          <w:bCs/>
          <w:i/>
          <w:sz w:val="32"/>
          <w:szCs w:val="32"/>
          <w:lang w:val="en-US"/>
        </w:rPr>
        <w:t xml:space="preserve"> </w:t>
      </w:r>
      <w:r w:rsidRPr="00BE075F">
        <w:rPr>
          <w:b/>
          <w:bCs/>
          <w:i/>
          <w:sz w:val="32"/>
          <w:szCs w:val="32"/>
        </w:rPr>
        <w:t>развития</w:t>
      </w:r>
      <w:r w:rsidRPr="00BE075F">
        <w:rPr>
          <w:b/>
          <w:bCs/>
          <w:i/>
          <w:sz w:val="32"/>
          <w:szCs w:val="32"/>
          <w:lang w:val="en-US"/>
        </w:rPr>
        <w:t xml:space="preserve"> / Project: Consulting project for international development</w:t>
      </w:r>
    </w:p>
    <w:p w:rsidR="00BE075F" w:rsidRPr="00BE075F" w:rsidRDefault="00BE075F" w:rsidP="00FC4E48">
      <w:pPr>
        <w:jc w:val="center"/>
        <w:rPr>
          <w:b/>
          <w:bCs/>
          <w:i/>
          <w:sz w:val="32"/>
          <w:szCs w:val="32"/>
          <w:lang w:val="en-US" w:bidi="ru-RU"/>
        </w:rPr>
      </w:pPr>
    </w:p>
    <w:p w:rsidR="00FC4E48" w:rsidRPr="00BE075F" w:rsidRDefault="00BE075F" w:rsidP="00FC4E48">
      <w:pPr>
        <w:jc w:val="center"/>
        <w:rPr>
          <w:b/>
          <w:sz w:val="32"/>
          <w:szCs w:val="32"/>
          <w:lang w:val="en-US"/>
        </w:rPr>
      </w:pPr>
      <w:r>
        <w:rPr>
          <w:b/>
          <w:sz w:val="32"/>
          <w:szCs w:val="32"/>
          <w:lang w:val="en-US"/>
        </w:rPr>
        <w:t>Syllabus of the course</w:t>
      </w:r>
    </w:p>
    <w:p w:rsidR="00CA7F28" w:rsidRPr="00BE075F" w:rsidRDefault="00FC4E48" w:rsidP="00FC4E48">
      <w:pPr>
        <w:tabs>
          <w:tab w:val="left" w:pos="708"/>
          <w:tab w:val="center" w:pos="4677"/>
          <w:tab w:val="right" w:pos="9355"/>
        </w:tabs>
        <w:spacing w:before="100" w:beforeAutospacing="1" w:after="100" w:afterAutospacing="1"/>
        <w:contextualSpacing/>
        <w:jc w:val="center"/>
        <w:rPr>
          <w:lang w:val="en-US" w:bidi="ru-RU"/>
        </w:rPr>
      </w:pPr>
      <w:r w:rsidRPr="00BE075F">
        <w:rPr>
          <w:lang w:val="en-US" w:bidi="ru-RU"/>
        </w:rPr>
        <w:t>(implemented in the form of practical training)</w:t>
      </w:r>
    </w:p>
    <w:p w:rsidR="003E2CE6" w:rsidRPr="00BE075F" w:rsidRDefault="003E2CE6" w:rsidP="00CA7F28">
      <w:pPr>
        <w:widowControl w:val="0"/>
        <w:autoSpaceDE w:val="0"/>
        <w:autoSpaceDN w:val="0"/>
        <w:rPr>
          <w:bCs/>
          <w:lang w:val="en-US" w:bidi="ru-RU"/>
        </w:rPr>
      </w:pPr>
    </w:p>
    <w:tbl>
      <w:tblPr>
        <w:tblW w:w="9606" w:type="dxa"/>
        <w:tblLook w:val="04A0" w:firstRow="1" w:lastRow="0" w:firstColumn="1" w:lastColumn="0" w:noHBand="0" w:noVBand="1"/>
      </w:tblPr>
      <w:tblGrid>
        <w:gridCol w:w="3369"/>
        <w:gridCol w:w="6237"/>
      </w:tblGrid>
      <w:tr w:rsidR="00BE075F" w:rsidRPr="003F62A9" w:rsidTr="00BE075F">
        <w:tc>
          <w:tcPr>
            <w:tcW w:w="3369" w:type="dxa"/>
            <w:vAlign w:val="center"/>
          </w:tcPr>
          <w:p w:rsidR="00BE075F" w:rsidRPr="00F27733" w:rsidRDefault="00BE075F" w:rsidP="00E14C53">
            <w:pPr>
              <w:widowControl w:val="0"/>
              <w:autoSpaceDE w:val="0"/>
              <w:autoSpaceDN w:val="0"/>
              <w:rPr>
                <w:b/>
                <w:sz w:val="18"/>
                <w:szCs w:val="18"/>
                <w:lang w:val="en-US" w:bidi="ru-RU"/>
              </w:rPr>
            </w:pPr>
            <w:r>
              <w:rPr>
                <w:bCs/>
                <w:sz w:val="18"/>
                <w:szCs w:val="18"/>
                <w:lang w:val="en-US"/>
              </w:rPr>
              <w:t>Specialty</w:t>
            </w:r>
          </w:p>
        </w:tc>
        <w:tc>
          <w:tcPr>
            <w:tcW w:w="6237" w:type="dxa"/>
            <w:vAlign w:val="center"/>
            <w:hideMark/>
          </w:tcPr>
          <w:p w:rsidR="00BE075F" w:rsidRPr="003F62A9" w:rsidRDefault="00BE075F" w:rsidP="00087861">
            <w:pPr>
              <w:widowControl w:val="0"/>
              <w:autoSpaceDE w:val="0"/>
              <w:autoSpaceDN w:val="0"/>
              <w:rPr>
                <w:i/>
                <w:lang w:bidi="ru-RU"/>
              </w:rPr>
            </w:pPr>
            <w:r w:rsidRPr="003F62A9">
              <w:rPr>
                <w:i/>
              </w:rPr>
              <w:t xml:space="preserve">38.04.02 </w:t>
            </w:r>
            <w:proofErr w:type="spellStart"/>
            <w:r w:rsidRPr="003F62A9">
              <w:rPr>
                <w:i/>
              </w:rPr>
              <w:t>Management</w:t>
            </w:r>
            <w:proofErr w:type="spellEnd"/>
          </w:p>
        </w:tc>
      </w:tr>
      <w:tr w:rsidR="00BE075F" w:rsidRPr="003F62A9" w:rsidTr="00BE075F">
        <w:tc>
          <w:tcPr>
            <w:tcW w:w="3369" w:type="dxa"/>
          </w:tcPr>
          <w:p w:rsidR="00BE075F" w:rsidRPr="007E6725" w:rsidRDefault="00BE075F" w:rsidP="00E14C53">
            <w:pPr>
              <w:rPr>
                <w:sz w:val="18"/>
                <w:szCs w:val="18"/>
                <w:lang w:bidi="ru-RU"/>
              </w:rPr>
            </w:pPr>
            <w:r>
              <w:rPr>
                <w:sz w:val="18"/>
                <w:szCs w:val="18"/>
                <w:lang w:val="en-US"/>
              </w:rPr>
              <w:t>Specialization</w:t>
            </w:r>
          </w:p>
          <w:p w:rsidR="00BE075F" w:rsidRPr="007E6725" w:rsidRDefault="00BE075F" w:rsidP="00E14C53">
            <w:pPr>
              <w:widowControl w:val="0"/>
              <w:autoSpaceDE w:val="0"/>
              <w:autoSpaceDN w:val="0"/>
              <w:rPr>
                <w:b/>
                <w:i/>
                <w:sz w:val="18"/>
                <w:szCs w:val="18"/>
                <w:lang w:bidi="ru-RU"/>
              </w:rPr>
            </w:pPr>
          </w:p>
        </w:tc>
        <w:tc>
          <w:tcPr>
            <w:tcW w:w="6237" w:type="dxa"/>
            <w:vAlign w:val="center"/>
            <w:hideMark/>
          </w:tcPr>
          <w:p w:rsidR="00BE075F" w:rsidRPr="003F62A9" w:rsidRDefault="00BE075F" w:rsidP="00087861">
            <w:pPr>
              <w:widowControl w:val="0"/>
              <w:autoSpaceDE w:val="0"/>
              <w:autoSpaceDN w:val="0"/>
              <w:spacing w:line="276" w:lineRule="auto"/>
              <w:rPr>
                <w:i/>
                <w:lang w:eastAsia="en-US" w:bidi="ru-RU"/>
              </w:rPr>
            </w:pPr>
            <w:proofErr w:type="spellStart"/>
            <w:r w:rsidRPr="003F62A9">
              <w:rPr>
                <w:i/>
              </w:rPr>
              <w:t>International</w:t>
            </w:r>
            <w:proofErr w:type="spellEnd"/>
            <w:r w:rsidRPr="003F62A9">
              <w:rPr>
                <w:i/>
              </w:rPr>
              <w:t xml:space="preserve"> </w:t>
            </w:r>
            <w:proofErr w:type="spellStart"/>
            <w:r w:rsidRPr="003F62A9">
              <w:rPr>
                <w:i/>
              </w:rPr>
              <w:t>Business</w:t>
            </w:r>
            <w:proofErr w:type="spellEnd"/>
            <w:r w:rsidRPr="003F62A9">
              <w:rPr>
                <w:i/>
              </w:rPr>
              <w:t xml:space="preserve"> </w:t>
            </w:r>
            <w:proofErr w:type="spellStart"/>
            <w:r w:rsidRPr="003F62A9">
              <w:rPr>
                <w:i/>
              </w:rPr>
              <w:t>Administration</w:t>
            </w:r>
            <w:proofErr w:type="spellEnd"/>
          </w:p>
        </w:tc>
      </w:tr>
      <w:tr w:rsidR="00BE075F" w:rsidRPr="003F62A9" w:rsidTr="00BE075F">
        <w:trPr>
          <w:trHeight w:val="283"/>
        </w:trPr>
        <w:tc>
          <w:tcPr>
            <w:tcW w:w="3369" w:type="dxa"/>
          </w:tcPr>
          <w:p w:rsidR="00BE075F" w:rsidRPr="00A50B10" w:rsidRDefault="00BE075F" w:rsidP="00E14C53">
            <w:pPr>
              <w:widowControl w:val="0"/>
              <w:autoSpaceDE w:val="0"/>
              <w:autoSpaceDN w:val="0"/>
              <w:rPr>
                <w:b/>
                <w:sz w:val="18"/>
                <w:szCs w:val="18"/>
                <w:lang w:val="en-US" w:bidi="ru-RU"/>
              </w:rPr>
            </w:pPr>
            <w:r>
              <w:rPr>
                <w:bCs/>
                <w:sz w:val="18"/>
                <w:szCs w:val="18"/>
                <w:lang w:val="en-US"/>
              </w:rPr>
              <w:t>Level of higher education</w:t>
            </w:r>
          </w:p>
        </w:tc>
        <w:tc>
          <w:tcPr>
            <w:tcW w:w="6237" w:type="dxa"/>
            <w:vAlign w:val="center"/>
            <w:hideMark/>
          </w:tcPr>
          <w:p w:rsidR="00BE075F" w:rsidRPr="003F62A9" w:rsidRDefault="00BE075F" w:rsidP="00087861">
            <w:pPr>
              <w:widowControl w:val="0"/>
              <w:autoSpaceDE w:val="0"/>
              <w:autoSpaceDN w:val="0"/>
              <w:rPr>
                <w:i/>
                <w:lang w:bidi="ru-RU"/>
              </w:rPr>
            </w:pPr>
            <w:proofErr w:type="spellStart"/>
            <w:r w:rsidRPr="003F62A9">
              <w:rPr>
                <w:i/>
              </w:rPr>
              <w:t>Master's</w:t>
            </w:r>
            <w:proofErr w:type="spellEnd"/>
            <w:r w:rsidRPr="003F62A9">
              <w:rPr>
                <w:i/>
              </w:rPr>
              <w:t xml:space="preserve"> </w:t>
            </w:r>
            <w:proofErr w:type="spellStart"/>
            <w:r w:rsidRPr="003F62A9">
              <w:rPr>
                <w:i/>
              </w:rPr>
              <w:t>degree</w:t>
            </w:r>
            <w:proofErr w:type="spellEnd"/>
          </w:p>
        </w:tc>
      </w:tr>
      <w:tr w:rsidR="00BE075F" w:rsidRPr="003F62A9" w:rsidTr="00BE075F">
        <w:trPr>
          <w:trHeight w:val="283"/>
        </w:trPr>
        <w:tc>
          <w:tcPr>
            <w:tcW w:w="3369" w:type="dxa"/>
          </w:tcPr>
          <w:p w:rsidR="00BE075F" w:rsidRPr="00A50B10" w:rsidRDefault="00BE075F" w:rsidP="00E14C53">
            <w:pPr>
              <w:widowControl w:val="0"/>
              <w:autoSpaceDE w:val="0"/>
              <w:autoSpaceDN w:val="0"/>
              <w:rPr>
                <w:bCs/>
                <w:sz w:val="18"/>
                <w:szCs w:val="18"/>
              </w:rPr>
            </w:pPr>
            <w:r>
              <w:rPr>
                <w:bCs/>
                <w:sz w:val="18"/>
                <w:szCs w:val="18"/>
                <w:lang w:val="en-US"/>
              </w:rPr>
              <w:t>Form of training</w:t>
            </w:r>
          </w:p>
        </w:tc>
        <w:tc>
          <w:tcPr>
            <w:tcW w:w="6237" w:type="dxa"/>
            <w:vAlign w:val="center"/>
          </w:tcPr>
          <w:p w:rsidR="00BE075F" w:rsidRPr="003F62A9" w:rsidRDefault="00BE075F" w:rsidP="00087861">
            <w:pPr>
              <w:widowControl w:val="0"/>
              <w:autoSpaceDE w:val="0"/>
              <w:autoSpaceDN w:val="0"/>
              <w:rPr>
                <w:i/>
              </w:rPr>
            </w:pPr>
            <w:proofErr w:type="spellStart"/>
            <w:r w:rsidRPr="003F62A9">
              <w:rPr>
                <w:i/>
              </w:rPr>
              <w:t>full-time</w:t>
            </w:r>
            <w:proofErr w:type="spellEnd"/>
          </w:p>
        </w:tc>
      </w:tr>
      <w:tr w:rsidR="00BE075F" w:rsidRPr="003F62A9" w:rsidTr="00BE075F">
        <w:trPr>
          <w:trHeight w:val="283"/>
        </w:trPr>
        <w:tc>
          <w:tcPr>
            <w:tcW w:w="3369" w:type="dxa"/>
          </w:tcPr>
          <w:p w:rsidR="00BE075F" w:rsidRDefault="00BE075F" w:rsidP="00E14C53">
            <w:pPr>
              <w:widowControl w:val="0"/>
              <w:autoSpaceDE w:val="0"/>
              <w:autoSpaceDN w:val="0"/>
              <w:rPr>
                <w:bCs/>
                <w:sz w:val="18"/>
                <w:szCs w:val="18"/>
                <w:lang w:val="en-US"/>
              </w:rPr>
            </w:pPr>
            <w:r>
              <w:rPr>
                <w:bCs/>
                <w:sz w:val="18"/>
                <w:szCs w:val="18"/>
                <w:lang w:val="en-US"/>
              </w:rPr>
              <w:t>Y</w:t>
            </w:r>
            <w:r w:rsidRPr="004D4086">
              <w:rPr>
                <w:bCs/>
                <w:sz w:val="18"/>
                <w:szCs w:val="18"/>
                <w:lang w:val="en-US"/>
              </w:rPr>
              <w:t xml:space="preserve">ear of </w:t>
            </w:r>
            <w:r>
              <w:rPr>
                <w:bCs/>
                <w:sz w:val="18"/>
                <w:szCs w:val="18"/>
                <w:lang w:val="en-US"/>
              </w:rPr>
              <w:t>enrolment</w:t>
            </w:r>
          </w:p>
        </w:tc>
        <w:tc>
          <w:tcPr>
            <w:tcW w:w="6237" w:type="dxa"/>
          </w:tcPr>
          <w:p w:rsidR="00BE075F" w:rsidRPr="003F62A9" w:rsidRDefault="00BE075F" w:rsidP="00A73C3F">
            <w:pPr>
              <w:widowControl w:val="0"/>
              <w:autoSpaceDE w:val="0"/>
              <w:autoSpaceDN w:val="0"/>
              <w:rPr>
                <w:i/>
              </w:rPr>
            </w:pPr>
            <w:r w:rsidRPr="00A66F65">
              <w:t>2024</w:t>
            </w:r>
          </w:p>
        </w:tc>
      </w:tr>
    </w:tbl>
    <w:p w:rsidR="003E2CE6" w:rsidRPr="003F62A9" w:rsidRDefault="003E2CE6" w:rsidP="00CA7F28">
      <w:pPr>
        <w:widowControl w:val="0"/>
        <w:autoSpaceDE w:val="0"/>
        <w:autoSpaceDN w:val="0"/>
        <w:rPr>
          <w:lang w:bidi="ru-RU"/>
        </w:rPr>
      </w:pPr>
    </w:p>
    <w:p w:rsidR="000836C2" w:rsidRPr="003F62A9" w:rsidRDefault="005A5A83" w:rsidP="000836C2">
      <w:pPr>
        <w:widowControl w:val="0"/>
        <w:autoSpaceDE w:val="0"/>
        <w:autoSpaceDN w:val="0"/>
        <w:rPr>
          <w:sz w:val="18"/>
          <w:szCs w:val="18"/>
          <w:lang w:bidi="ru-RU"/>
        </w:rPr>
      </w:pPr>
      <w:proofErr w:type="spellStart"/>
      <w:r w:rsidRPr="003F62A9">
        <w:rPr>
          <w:sz w:val="18"/>
          <w:szCs w:val="18"/>
          <w:lang w:bidi="ru-RU"/>
        </w:rPr>
        <w:t>Author</w:t>
      </w:r>
      <w:proofErr w:type="spellEnd"/>
      <w:r w:rsidRPr="003F62A9">
        <w:rPr>
          <w:sz w:val="18"/>
          <w:szCs w:val="18"/>
          <w:lang w:bidi="ru-RU"/>
        </w:rPr>
        <w:t>(s):</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0836C2" w:rsidRPr="00B96A3D" w:rsidTr="000836C2">
        <w:tc>
          <w:tcPr>
            <w:tcW w:w="9337" w:type="dxa"/>
          </w:tcPr>
          <w:p w:rsidR="000836C2" w:rsidRPr="00BE075F" w:rsidRDefault="00B96A3D" w:rsidP="005A5A83">
            <w:pPr>
              <w:widowControl w:val="0"/>
              <w:autoSpaceDE w:val="0"/>
              <w:autoSpaceDN w:val="0"/>
              <w:rPr>
                <w:sz w:val="18"/>
                <w:szCs w:val="18"/>
                <w:lang w:val="en-US" w:bidi="ru-RU"/>
              </w:rPr>
            </w:pPr>
            <w:r>
              <w:rPr>
                <w:sz w:val="20"/>
                <w:szCs w:val="20"/>
                <w:lang w:val="en-US"/>
              </w:rPr>
              <w:t>PhD</w:t>
            </w:r>
            <w:r w:rsidR="000836C2" w:rsidRPr="00BE075F">
              <w:rPr>
                <w:sz w:val="20"/>
                <w:szCs w:val="20"/>
                <w:lang w:val="en-US"/>
              </w:rPr>
              <w:t xml:space="preserve">, </w:t>
            </w:r>
            <w:proofErr w:type="spellStart"/>
            <w:r w:rsidR="000836C2" w:rsidRPr="00BE075F">
              <w:rPr>
                <w:sz w:val="20"/>
                <w:szCs w:val="20"/>
                <w:lang w:val="en-US"/>
              </w:rPr>
              <w:t>Yulia</w:t>
            </w:r>
            <w:proofErr w:type="spellEnd"/>
            <w:r w:rsidR="000836C2" w:rsidRPr="00BE075F">
              <w:rPr>
                <w:sz w:val="20"/>
                <w:szCs w:val="20"/>
                <w:lang w:val="en-US"/>
              </w:rPr>
              <w:t xml:space="preserve"> </w:t>
            </w:r>
            <w:proofErr w:type="spellStart"/>
            <w:r w:rsidR="000836C2" w:rsidRPr="00BE075F">
              <w:rPr>
                <w:sz w:val="20"/>
                <w:szCs w:val="20"/>
                <w:lang w:val="en-US"/>
              </w:rPr>
              <w:t>Nikolaevna</w:t>
            </w:r>
            <w:proofErr w:type="spellEnd"/>
            <w:r w:rsidR="000836C2" w:rsidRPr="00BE075F">
              <w:rPr>
                <w:sz w:val="20"/>
                <w:szCs w:val="20"/>
                <w:lang w:val="en-US"/>
              </w:rPr>
              <w:t xml:space="preserve"> </w:t>
            </w:r>
            <w:proofErr w:type="spellStart"/>
            <w:r w:rsidR="000836C2" w:rsidRPr="00BE075F">
              <w:rPr>
                <w:sz w:val="20"/>
                <w:szCs w:val="20"/>
                <w:lang w:val="en-US"/>
              </w:rPr>
              <w:t>Solovyova</w:t>
            </w:r>
            <w:proofErr w:type="spellEnd"/>
          </w:p>
        </w:tc>
      </w:tr>
    </w:tbl>
    <w:p w:rsidR="005A5A83" w:rsidRPr="00BE075F" w:rsidRDefault="005A5A83" w:rsidP="005A5A83">
      <w:pPr>
        <w:widowControl w:val="0"/>
        <w:autoSpaceDE w:val="0"/>
        <w:autoSpaceDN w:val="0"/>
        <w:jc w:val="both"/>
        <w:rPr>
          <w:lang w:val="en-US" w:bidi="ru-RU"/>
        </w:rPr>
      </w:pPr>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1555"/>
        <w:gridCol w:w="4919"/>
      </w:tblGrid>
      <w:tr w:rsidR="00BE075F" w:rsidRPr="003F62A9" w:rsidTr="00BE075F">
        <w:tc>
          <w:tcPr>
            <w:tcW w:w="3089" w:type="dxa"/>
          </w:tcPr>
          <w:p w:rsidR="00BE075F" w:rsidRPr="00223F31" w:rsidRDefault="00BE075F" w:rsidP="00E14C53">
            <w:pPr>
              <w:rPr>
                <w:sz w:val="20"/>
                <w:szCs w:val="20"/>
                <w:lang w:val="en-US"/>
              </w:rPr>
            </w:pPr>
            <w:r>
              <w:rPr>
                <w:lang w:val="en-US"/>
              </w:rPr>
              <w:t>Total number of hours</w:t>
            </w:r>
          </w:p>
        </w:tc>
        <w:tc>
          <w:tcPr>
            <w:tcW w:w="1555" w:type="dxa"/>
            <w:shd w:val="clear" w:color="auto" w:fill="auto"/>
          </w:tcPr>
          <w:p w:rsidR="00BE075F" w:rsidRPr="003F62A9" w:rsidRDefault="00BE075F" w:rsidP="00FE07B2">
            <w:pPr>
              <w:rPr>
                <w:i/>
                <w:sz w:val="18"/>
                <w:szCs w:val="18"/>
              </w:rPr>
            </w:pPr>
            <w:r w:rsidRPr="003F62A9">
              <w:rPr>
                <w:i/>
                <w:sz w:val="18"/>
                <w:szCs w:val="18"/>
                <w:lang w:val="en-US"/>
              </w:rPr>
              <w:t>180</w:t>
            </w:r>
          </w:p>
        </w:tc>
        <w:tc>
          <w:tcPr>
            <w:tcW w:w="4919" w:type="dxa"/>
            <w:vMerge w:val="restart"/>
            <w:shd w:val="clear" w:color="auto" w:fill="auto"/>
          </w:tcPr>
          <w:p w:rsidR="00BE075F" w:rsidRPr="00BE075F" w:rsidRDefault="00BE075F" w:rsidP="00FE07B2">
            <w:pPr>
              <w:ind w:left="884"/>
              <w:contextualSpacing/>
              <w:rPr>
                <w:b/>
                <w:lang w:val="en-US"/>
              </w:rPr>
            </w:pPr>
            <w:r w:rsidRPr="00BE075F">
              <w:rPr>
                <w:b/>
                <w:lang w:val="en-US"/>
              </w:rPr>
              <w:t>Types of control in semesters:</w:t>
            </w:r>
          </w:p>
          <w:p w:rsidR="00BE075F" w:rsidRPr="00BE075F" w:rsidRDefault="00BE075F" w:rsidP="00FE07B2">
            <w:pPr>
              <w:ind w:left="884"/>
              <w:contextualSpacing/>
              <w:rPr>
                <w:lang w:val="en-US"/>
              </w:rPr>
            </w:pPr>
          </w:p>
          <w:p w:rsidR="00BE075F" w:rsidRPr="003F62A9" w:rsidRDefault="00BE075F" w:rsidP="00BC1E3A">
            <w:pPr>
              <w:ind w:left="884"/>
              <w:contextualSpacing/>
              <w:rPr>
                <w:i/>
                <w:sz w:val="18"/>
                <w:szCs w:val="18"/>
              </w:rPr>
            </w:pPr>
            <w:proofErr w:type="spellStart"/>
            <w:r w:rsidRPr="003F62A9">
              <w:rPr>
                <w:i/>
                <w:sz w:val="18"/>
                <w:szCs w:val="18"/>
              </w:rPr>
              <w:t>Differentiated</w:t>
            </w:r>
            <w:proofErr w:type="spellEnd"/>
            <w:r w:rsidRPr="003F62A9">
              <w:rPr>
                <w:i/>
                <w:sz w:val="18"/>
                <w:szCs w:val="18"/>
              </w:rPr>
              <w:t xml:space="preserve"> </w:t>
            </w:r>
            <w:proofErr w:type="spellStart"/>
            <w:r w:rsidRPr="003F62A9">
              <w:rPr>
                <w:i/>
                <w:sz w:val="18"/>
                <w:szCs w:val="18"/>
              </w:rPr>
              <w:t>credit</w:t>
            </w:r>
            <w:proofErr w:type="spellEnd"/>
            <w:r w:rsidRPr="003F62A9">
              <w:rPr>
                <w:i/>
                <w:sz w:val="18"/>
                <w:szCs w:val="18"/>
              </w:rPr>
              <w:t xml:space="preserve">: </w:t>
            </w:r>
            <w:proofErr w:type="spellStart"/>
            <w:r w:rsidRPr="003F62A9">
              <w:rPr>
                <w:i/>
                <w:sz w:val="18"/>
                <w:szCs w:val="18"/>
              </w:rPr>
              <w:t>semester</w:t>
            </w:r>
            <w:proofErr w:type="spellEnd"/>
            <w:r w:rsidRPr="003F62A9">
              <w:rPr>
                <w:i/>
                <w:sz w:val="18"/>
                <w:szCs w:val="18"/>
              </w:rPr>
              <w:t xml:space="preserve"> 3</w:t>
            </w:r>
          </w:p>
          <w:p w:rsidR="00BE075F" w:rsidRPr="003F62A9" w:rsidRDefault="00BE075F" w:rsidP="00BC1E3A">
            <w:pPr>
              <w:ind w:left="884"/>
              <w:contextualSpacing/>
              <w:rPr>
                <w:sz w:val="20"/>
                <w:szCs w:val="20"/>
              </w:rPr>
            </w:pPr>
          </w:p>
        </w:tc>
      </w:tr>
      <w:tr w:rsidR="00BE075F" w:rsidRPr="003F62A9" w:rsidTr="00BE075F">
        <w:tc>
          <w:tcPr>
            <w:tcW w:w="3089" w:type="dxa"/>
          </w:tcPr>
          <w:p w:rsidR="00BE075F" w:rsidRPr="00D008E6" w:rsidRDefault="00BE075F" w:rsidP="00E14C53">
            <w:pPr>
              <w:rPr>
                <w:sz w:val="20"/>
                <w:szCs w:val="20"/>
                <w:lang w:val="en-US"/>
              </w:rPr>
            </w:pPr>
            <w:r>
              <w:rPr>
                <w:lang w:val="en-US"/>
              </w:rPr>
              <w:t>incl</w:t>
            </w:r>
            <w:r w:rsidRPr="00D008E6">
              <w:rPr>
                <w:lang w:val="en-US"/>
              </w:rPr>
              <w:t>:</w:t>
            </w:r>
          </w:p>
        </w:tc>
        <w:tc>
          <w:tcPr>
            <w:tcW w:w="1555" w:type="dxa"/>
            <w:shd w:val="clear" w:color="auto" w:fill="auto"/>
          </w:tcPr>
          <w:p w:rsidR="00BE075F" w:rsidRPr="003F62A9" w:rsidRDefault="00BE075F" w:rsidP="00FE07B2">
            <w:pPr>
              <w:rPr>
                <w:sz w:val="20"/>
                <w:szCs w:val="20"/>
              </w:rPr>
            </w:pPr>
          </w:p>
        </w:tc>
        <w:tc>
          <w:tcPr>
            <w:tcW w:w="4919" w:type="dxa"/>
            <w:vMerge/>
            <w:shd w:val="clear" w:color="auto" w:fill="auto"/>
          </w:tcPr>
          <w:p w:rsidR="00BE075F" w:rsidRPr="003F62A9" w:rsidRDefault="00BE075F" w:rsidP="00FE07B2">
            <w:pPr>
              <w:rPr>
                <w:sz w:val="20"/>
                <w:szCs w:val="20"/>
              </w:rPr>
            </w:pPr>
          </w:p>
        </w:tc>
      </w:tr>
      <w:tr w:rsidR="00BE075F" w:rsidRPr="003F62A9" w:rsidTr="00BE075F">
        <w:tc>
          <w:tcPr>
            <w:tcW w:w="3089" w:type="dxa"/>
          </w:tcPr>
          <w:p w:rsidR="00BE075F" w:rsidRPr="00223F31" w:rsidRDefault="00BE075F" w:rsidP="00E14C53">
            <w:pPr>
              <w:rPr>
                <w:sz w:val="20"/>
                <w:szCs w:val="20"/>
                <w:lang w:val="en-US"/>
              </w:rPr>
            </w:pPr>
            <w:r>
              <w:rPr>
                <w:lang w:val="en-US"/>
              </w:rPr>
              <w:t>contact work</w:t>
            </w:r>
          </w:p>
        </w:tc>
        <w:tc>
          <w:tcPr>
            <w:tcW w:w="1555" w:type="dxa"/>
            <w:shd w:val="clear" w:color="auto" w:fill="auto"/>
          </w:tcPr>
          <w:p w:rsidR="00BE075F" w:rsidRPr="003F62A9" w:rsidRDefault="00BE075F" w:rsidP="00FE07B2">
            <w:pPr>
              <w:rPr>
                <w:sz w:val="20"/>
                <w:szCs w:val="20"/>
              </w:rPr>
            </w:pPr>
            <w:r w:rsidRPr="003F62A9">
              <w:rPr>
                <w:i/>
                <w:sz w:val="18"/>
                <w:szCs w:val="18"/>
                <w:lang w:val="en-US"/>
              </w:rPr>
              <w:t>28</w:t>
            </w:r>
          </w:p>
        </w:tc>
        <w:tc>
          <w:tcPr>
            <w:tcW w:w="4919" w:type="dxa"/>
            <w:vMerge/>
            <w:shd w:val="clear" w:color="auto" w:fill="auto"/>
          </w:tcPr>
          <w:p w:rsidR="00BE075F" w:rsidRPr="003F62A9" w:rsidRDefault="00BE075F" w:rsidP="00FE07B2">
            <w:pPr>
              <w:rPr>
                <w:sz w:val="20"/>
                <w:szCs w:val="20"/>
              </w:rPr>
            </w:pPr>
          </w:p>
        </w:tc>
      </w:tr>
      <w:tr w:rsidR="00BE075F" w:rsidRPr="003F62A9" w:rsidTr="00BE075F">
        <w:tc>
          <w:tcPr>
            <w:tcW w:w="3089" w:type="dxa"/>
          </w:tcPr>
          <w:p w:rsidR="00BE075F" w:rsidRPr="00D008E6" w:rsidRDefault="00BE075F" w:rsidP="00E14C53">
            <w:pPr>
              <w:rPr>
                <w:sz w:val="20"/>
                <w:szCs w:val="20"/>
                <w:lang w:val="en-US"/>
              </w:rPr>
            </w:pPr>
            <w:r>
              <w:rPr>
                <w:lang w:val="en-US"/>
              </w:rPr>
              <w:t>self-study</w:t>
            </w:r>
          </w:p>
        </w:tc>
        <w:tc>
          <w:tcPr>
            <w:tcW w:w="1555" w:type="dxa"/>
            <w:shd w:val="clear" w:color="auto" w:fill="auto"/>
          </w:tcPr>
          <w:p w:rsidR="00BE075F" w:rsidRPr="003F62A9" w:rsidRDefault="00BE075F" w:rsidP="00FE07B2">
            <w:pPr>
              <w:rPr>
                <w:sz w:val="20"/>
                <w:szCs w:val="20"/>
              </w:rPr>
            </w:pPr>
            <w:r w:rsidRPr="003F62A9">
              <w:rPr>
                <w:i/>
                <w:sz w:val="18"/>
                <w:szCs w:val="18"/>
                <w:lang w:val="en-US"/>
              </w:rPr>
              <w:t>152</w:t>
            </w:r>
          </w:p>
        </w:tc>
        <w:tc>
          <w:tcPr>
            <w:tcW w:w="4919" w:type="dxa"/>
            <w:vMerge/>
            <w:shd w:val="clear" w:color="auto" w:fill="auto"/>
          </w:tcPr>
          <w:p w:rsidR="00BE075F" w:rsidRPr="003F62A9" w:rsidRDefault="00BE075F" w:rsidP="00FE07B2">
            <w:pPr>
              <w:rPr>
                <w:sz w:val="20"/>
                <w:szCs w:val="20"/>
              </w:rPr>
            </w:pPr>
          </w:p>
        </w:tc>
      </w:tr>
      <w:tr w:rsidR="00BE075F" w:rsidRPr="003F62A9" w:rsidTr="00BE075F">
        <w:tc>
          <w:tcPr>
            <w:tcW w:w="3089" w:type="dxa"/>
          </w:tcPr>
          <w:p w:rsidR="00BE075F" w:rsidRPr="00223F31" w:rsidRDefault="00BE075F" w:rsidP="00E14C53">
            <w:pPr>
              <w:rPr>
                <w:sz w:val="20"/>
                <w:szCs w:val="20"/>
                <w:lang w:val="en-US"/>
              </w:rPr>
            </w:pPr>
            <w:r>
              <w:rPr>
                <w:lang w:val="en-US"/>
              </w:rPr>
              <w:t>practical training</w:t>
            </w:r>
          </w:p>
        </w:tc>
        <w:tc>
          <w:tcPr>
            <w:tcW w:w="1555" w:type="dxa"/>
            <w:shd w:val="clear" w:color="auto" w:fill="auto"/>
          </w:tcPr>
          <w:p w:rsidR="00BE075F" w:rsidRPr="00D97240" w:rsidRDefault="00BE075F" w:rsidP="00FE07B2">
            <w:pPr>
              <w:rPr>
                <w:i/>
                <w:sz w:val="20"/>
                <w:szCs w:val="20"/>
              </w:rPr>
            </w:pPr>
            <w:r w:rsidRPr="00D97240">
              <w:rPr>
                <w:i/>
                <w:sz w:val="20"/>
                <w:szCs w:val="20"/>
              </w:rPr>
              <w:t>12</w:t>
            </w:r>
          </w:p>
        </w:tc>
        <w:tc>
          <w:tcPr>
            <w:tcW w:w="4919" w:type="dxa"/>
            <w:vMerge/>
            <w:shd w:val="clear" w:color="auto" w:fill="auto"/>
          </w:tcPr>
          <w:p w:rsidR="00BE075F" w:rsidRPr="003F62A9" w:rsidRDefault="00BE075F" w:rsidP="00FE07B2">
            <w:pPr>
              <w:rPr>
                <w:sz w:val="20"/>
                <w:szCs w:val="20"/>
              </w:rPr>
            </w:pPr>
          </w:p>
        </w:tc>
      </w:tr>
      <w:tr w:rsidR="00BE075F" w:rsidRPr="003F62A9" w:rsidTr="00BE075F">
        <w:tc>
          <w:tcPr>
            <w:tcW w:w="3089" w:type="dxa"/>
            <w:shd w:val="clear" w:color="auto" w:fill="FFFFFF"/>
          </w:tcPr>
          <w:p w:rsidR="00BE075F" w:rsidRPr="00223F31" w:rsidRDefault="00BE075F" w:rsidP="00E14C53">
            <w:pPr>
              <w:rPr>
                <w:sz w:val="20"/>
                <w:szCs w:val="20"/>
                <w:lang w:val="en-US"/>
              </w:rPr>
            </w:pPr>
            <w:r>
              <w:rPr>
                <w:lang w:val="en-US"/>
              </w:rPr>
              <w:t>control hours</w:t>
            </w:r>
          </w:p>
        </w:tc>
        <w:tc>
          <w:tcPr>
            <w:tcW w:w="1555" w:type="dxa"/>
            <w:shd w:val="clear" w:color="auto" w:fill="auto"/>
          </w:tcPr>
          <w:p w:rsidR="00BE075F" w:rsidRPr="003F62A9" w:rsidRDefault="00BE075F" w:rsidP="00FE07B2">
            <w:pPr>
              <w:rPr>
                <w:sz w:val="20"/>
                <w:szCs w:val="20"/>
              </w:rPr>
            </w:pPr>
            <w:r w:rsidRPr="003F62A9">
              <w:rPr>
                <w:i/>
                <w:sz w:val="18"/>
                <w:szCs w:val="18"/>
                <w:lang w:val="en-US"/>
              </w:rPr>
              <w:t>0</w:t>
            </w:r>
          </w:p>
        </w:tc>
        <w:tc>
          <w:tcPr>
            <w:tcW w:w="4919" w:type="dxa"/>
            <w:vMerge/>
            <w:shd w:val="clear" w:color="auto" w:fill="auto"/>
          </w:tcPr>
          <w:p w:rsidR="00BE075F" w:rsidRPr="003F62A9" w:rsidRDefault="00BE075F" w:rsidP="00FE07B2">
            <w:pPr>
              <w:rPr>
                <w:sz w:val="20"/>
                <w:szCs w:val="20"/>
              </w:rPr>
            </w:pPr>
          </w:p>
        </w:tc>
      </w:tr>
    </w:tbl>
    <w:p w:rsidR="00CA7F28" w:rsidRPr="003F62A9" w:rsidRDefault="00CA7F28" w:rsidP="00CA7F28">
      <w:pPr>
        <w:widowControl w:val="0"/>
        <w:autoSpaceDE w:val="0"/>
        <w:autoSpaceDN w:val="0"/>
        <w:rPr>
          <w:sz w:val="16"/>
          <w:szCs w:val="16"/>
          <w:lang w:bidi="ru-RU"/>
        </w:rPr>
      </w:pPr>
    </w:p>
    <w:p w:rsidR="0041008F" w:rsidRPr="003F62A9" w:rsidRDefault="0041008F" w:rsidP="0041008F">
      <w:pPr>
        <w:jc w:val="both"/>
        <w:rPr>
          <w:b/>
        </w:rPr>
      </w:pPr>
      <w:proofErr w:type="spellStart"/>
      <w:r w:rsidRPr="003F62A9">
        <w:rPr>
          <w:b/>
        </w:rPr>
        <w:t>Distribution</w:t>
      </w:r>
      <w:proofErr w:type="spellEnd"/>
      <w:r w:rsidRPr="003F62A9">
        <w:rPr>
          <w:b/>
        </w:rPr>
        <w:t xml:space="preserve"> </w:t>
      </w:r>
      <w:proofErr w:type="spellStart"/>
      <w:r w:rsidRPr="003F62A9">
        <w:rPr>
          <w:b/>
        </w:rPr>
        <w:t>of</w:t>
      </w:r>
      <w:proofErr w:type="spellEnd"/>
      <w:r w:rsidRPr="003F62A9">
        <w:rPr>
          <w:b/>
        </w:rPr>
        <w:t xml:space="preserve"> </w:t>
      </w:r>
      <w:proofErr w:type="spellStart"/>
      <w:r w:rsidRPr="003F62A9">
        <w:rPr>
          <w:b/>
        </w:rPr>
        <w:t>discipline</w:t>
      </w:r>
      <w:proofErr w:type="spellEnd"/>
      <w:r w:rsidRPr="003F62A9">
        <w:rPr>
          <w:b/>
        </w:rPr>
        <w:t xml:space="preserve"> </w:t>
      </w:r>
      <w:proofErr w:type="spellStart"/>
      <w:r w:rsidRPr="003F62A9">
        <w:rPr>
          <w:b/>
        </w:rPr>
        <w:t>hours</w:t>
      </w:r>
      <w:proofErr w:type="spellEnd"/>
      <w:r w:rsidRPr="003F62A9">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0"/>
        <w:gridCol w:w="2833"/>
      </w:tblGrid>
      <w:tr w:rsidR="003F62A9" w:rsidRPr="003F62A9" w:rsidTr="00FE07B2">
        <w:tc>
          <w:tcPr>
            <w:tcW w:w="3519" w:type="pct"/>
            <w:shd w:val="clear" w:color="auto" w:fill="auto"/>
          </w:tcPr>
          <w:p w:rsidR="0041008F" w:rsidRPr="003F62A9" w:rsidRDefault="0041008F" w:rsidP="00FE07B2">
            <w:pPr>
              <w:jc w:val="center"/>
            </w:pPr>
            <w:proofErr w:type="spellStart"/>
            <w:r w:rsidRPr="003F62A9">
              <w:t>Semester</w:t>
            </w:r>
            <w:proofErr w:type="spellEnd"/>
            <w:r w:rsidRPr="003F62A9">
              <w:t>:</w:t>
            </w:r>
          </w:p>
        </w:tc>
        <w:tc>
          <w:tcPr>
            <w:tcW w:w="1481" w:type="pct"/>
            <w:shd w:val="clear" w:color="auto" w:fill="auto"/>
          </w:tcPr>
          <w:p w:rsidR="0041008F" w:rsidRPr="003F62A9" w:rsidRDefault="00BC1E3A" w:rsidP="00FE07B2">
            <w:pPr>
              <w:jc w:val="center"/>
            </w:pPr>
            <w:r w:rsidRPr="003F62A9">
              <w:rPr>
                <w:i/>
                <w:sz w:val="18"/>
                <w:szCs w:val="18"/>
                <w:lang w:val="en-US"/>
              </w:rPr>
              <w:t>3</w:t>
            </w:r>
          </w:p>
        </w:tc>
      </w:tr>
      <w:tr w:rsidR="00BE075F" w:rsidRPr="003F62A9" w:rsidTr="00FE07B2">
        <w:tc>
          <w:tcPr>
            <w:tcW w:w="3519" w:type="pct"/>
            <w:shd w:val="clear" w:color="auto" w:fill="auto"/>
          </w:tcPr>
          <w:p w:rsidR="00BE075F" w:rsidRPr="003F62A9" w:rsidRDefault="00BE075F" w:rsidP="00FE07B2">
            <w:pPr>
              <w:jc w:val="center"/>
            </w:pPr>
            <w:proofErr w:type="spellStart"/>
            <w:r w:rsidRPr="003F62A9">
              <w:t>Type</w:t>
            </w:r>
            <w:proofErr w:type="spellEnd"/>
            <w:r w:rsidRPr="003F62A9">
              <w:t xml:space="preserve"> </w:t>
            </w:r>
            <w:proofErr w:type="spellStart"/>
            <w:r w:rsidRPr="003F62A9">
              <w:t>of</w:t>
            </w:r>
            <w:proofErr w:type="spellEnd"/>
            <w:r w:rsidRPr="003F62A9">
              <w:t xml:space="preserve"> </w:t>
            </w:r>
            <w:proofErr w:type="spellStart"/>
            <w:r w:rsidRPr="003F62A9">
              <w:t>activity</w:t>
            </w:r>
            <w:proofErr w:type="spellEnd"/>
          </w:p>
        </w:tc>
        <w:tc>
          <w:tcPr>
            <w:tcW w:w="1481" w:type="pct"/>
            <w:shd w:val="clear" w:color="auto" w:fill="auto"/>
          </w:tcPr>
          <w:p w:rsidR="00BE075F" w:rsidRPr="007E6725" w:rsidRDefault="00BE075F" w:rsidP="00E14C53">
            <w:pPr>
              <w:jc w:val="center"/>
            </w:pPr>
            <w:r>
              <w:rPr>
                <w:lang w:val="en-US"/>
              </w:rPr>
              <w:t>Hours</w:t>
            </w:r>
          </w:p>
        </w:tc>
      </w:tr>
      <w:tr w:rsidR="00BE075F" w:rsidRPr="003F62A9" w:rsidTr="00FE07B2">
        <w:tc>
          <w:tcPr>
            <w:tcW w:w="3519" w:type="pct"/>
            <w:shd w:val="clear" w:color="auto" w:fill="auto"/>
          </w:tcPr>
          <w:p w:rsidR="00BE075F" w:rsidRPr="007E6725" w:rsidRDefault="00BE075F" w:rsidP="00E14C53">
            <w:pPr>
              <w:jc w:val="both"/>
            </w:pPr>
            <w:r>
              <w:rPr>
                <w:lang w:val="en-US"/>
              </w:rPr>
              <w:t>Contact hours</w:t>
            </w:r>
          </w:p>
        </w:tc>
        <w:tc>
          <w:tcPr>
            <w:tcW w:w="1481" w:type="pct"/>
            <w:shd w:val="clear" w:color="auto" w:fill="auto"/>
          </w:tcPr>
          <w:p w:rsidR="00BE075F" w:rsidRPr="003F62A9" w:rsidRDefault="00BE075F" w:rsidP="00FE07B2">
            <w:pPr>
              <w:jc w:val="both"/>
            </w:pPr>
            <w:r w:rsidRPr="003F62A9">
              <w:rPr>
                <w:i/>
                <w:sz w:val="18"/>
                <w:szCs w:val="18"/>
                <w:lang w:val="en-US"/>
              </w:rPr>
              <w:t>16</w:t>
            </w:r>
          </w:p>
        </w:tc>
      </w:tr>
      <w:tr w:rsidR="00BE075F" w:rsidRPr="003F62A9" w:rsidTr="00FE07B2">
        <w:tc>
          <w:tcPr>
            <w:tcW w:w="3519" w:type="pct"/>
            <w:shd w:val="clear" w:color="auto" w:fill="auto"/>
          </w:tcPr>
          <w:p w:rsidR="00BE075F" w:rsidRPr="007E6725" w:rsidRDefault="00BE075F" w:rsidP="00E14C53">
            <w:pPr>
              <w:jc w:val="both"/>
            </w:pPr>
            <w:r>
              <w:rPr>
                <w:lang w:val="en-US"/>
              </w:rPr>
              <w:t>Practical training</w:t>
            </w:r>
          </w:p>
        </w:tc>
        <w:tc>
          <w:tcPr>
            <w:tcW w:w="1481" w:type="pct"/>
            <w:shd w:val="clear" w:color="auto" w:fill="auto"/>
          </w:tcPr>
          <w:p w:rsidR="00BE075F" w:rsidRPr="00D97240" w:rsidRDefault="00BE075F" w:rsidP="00FE07B2">
            <w:pPr>
              <w:jc w:val="both"/>
              <w:rPr>
                <w:i/>
                <w:sz w:val="18"/>
                <w:szCs w:val="18"/>
              </w:rPr>
            </w:pPr>
            <w:r w:rsidRPr="00D97240">
              <w:rPr>
                <w:i/>
                <w:sz w:val="18"/>
                <w:szCs w:val="18"/>
              </w:rPr>
              <w:t>12</w:t>
            </w:r>
          </w:p>
        </w:tc>
      </w:tr>
      <w:tr w:rsidR="00BE075F" w:rsidRPr="003F62A9" w:rsidTr="00FE07B2">
        <w:tc>
          <w:tcPr>
            <w:tcW w:w="3519" w:type="pct"/>
            <w:shd w:val="clear" w:color="auto" w:fill="auto"/>
          </w:tcPr>
          <w:p w:rsidR="00BE075F" w:rsidRPr="00223F31" w:rsidRDefault="00BE075F" w:rsidP="00E14C53">
            <w:pPr>
              <w:jc w:val="both"/>
              <w:rPr>
                <w:lang w:val="en-US"/>
              </w:rPr>
            </w:pPr>
            <w:r>
              <w:rPr>
                <w:lang w:val="en-US"/>
              </w:rPr>
              <w:t>Laboratory work</w:t>
            </w:r>
          </w:p>
        </w:tc>
        <w:tc>
          <w:tcPr>
            <w:tcW w:w="1481" w:type="pct"/>
            <w:shd w:val="clear" w:color="auto" w:fill="auto"/>
          </w:tcPr>
          <w:p w:rsidR="00BE075F" w:rsidRPr="003F62A9" w:rsidRDefault="00BE075F" w:rsidP="00FE07B2">
            <w:pPr>
              <w:jc w:val="both"/>
            </w:pPr>
          </w:p>
        </w:tc>
      </w:tr>
      <w:tr w:rsidR="00BE075F" w:rsidRPr="003F62A9" w:rsidTr="00FE07B2">
        <w:tc>
          <w:tcPr>
            <w:tcW w:w="3519" w:type="pct"/>
            <w:shd w:val="clear" w:color="auto" w:fill="auto"/>
          </w:tcPr>
          <w:p w:rsidR="00BE075F" w:rsidRPr="00223F31" w:rsidRDefault="00BE075F" w:rsidP="00E14C53">
            <w:pPr>
              <w:jc w:val="both"/>
              <w:rPr>
                <w:b/>
                <w:lang w:val="en-US"/>
              </w:rPr>
            </w:pPr>
            <w:r>
              <w:rPr>
                <w:b/>
                <w:lang w:val="en-US"/>
              </w:rPr>
              <w:t>Total contact hours</w:t>
            </w:r>
          </w:p>
        </w:tc>
        <w:tc>
          <w:tcPr>
            <w:tcW w:w="1481" w:type="pct"/>
            <w:shd w:val="clear" w:color="auto" w:fill="auto"/>
          </w:tcPr>
          <w:p w:rsidR="00BE075F" w:rsidRPr="003F62A9" w:rsidRDefault="00BE075F" w:rsidP="00FE07B2">
            <w:pPr>
              <w:jc w:val="both"/>
              <w:rPr>
                <w:b/>
              </w:rPr>
            </w:pPr>
            <w:r w:rsidRPr="003F62A9">
              <w:rPr>
                <w:b/>
                <w:i/>
                <w:sz w:val="18"/>
                <w:szCs w:val="18"/>
                <w:lang w:val="en-US"/>
              </w:rPr>
              <w:t>28</w:t>
            </w:r>
          </w:p>
        </w:tc>
      </w:tr>
      <w:tr w:rsidR="00BE075F" w:rsidRPr="003F62A9" w:rsidTr="00FE07B2">
        <w:tc>
          <w:tcPr>
            <w:tcW w:w="3519" w:type="pct"/>
            <w:shd w:val="clear" w:color="auto" w:fill="auto"/>
          </w:tcPr>
          <w:p w:rsidR="00BE075F" w:rsidRPr="00223F31" w:rsidRDefault="00BE075F" w:rsidP="00E14C53">
            <w:pPr>
              <w:jc w:val="both"/>
              <w:rPr>
                <w:lang w:val="en-US"/>
              </w:rPr>
            </w:pPr>
            <w:r>
              <w:rPr>
                <w:lang w:val="en-US"/>
              </w:rPr>
              <w:t>Self-study</w:t>
            </w:r>
          </w:p>
        </w:tc>
        <w:tc>
          <w:tcPr>
            <w:tcW w:w="1481" w:type="pct"/>
            <w:shd w:val="clear" w:color="auto" w:fill="auto"/>
          </w:tcPr>
          <w:p w:rsidR="00BE075F" w:rsidRPr="003F62A9" w:rsidRDefault="00BE075F" w:rsidP="00FE07B2">
            <w:pPr>
              <w:jc w:val="both"/>
            </w:pPr>
            <w:r w:rsidRPr="003F62A9">
              <w:rPr>
                <w:i/>
                <w:sz w:val="18"/>
                <w:szCs w:val="18"/>
                <w:lang w:val="en-US"/>
              </w:rPr>
              <w:t>152</w:t>
            </w:r>
          </w:p>
        </w:tc>
      </w:tr>
      <w:tr w:rsidR="00BE075F" w:rsidRPr="003F62A9" w:rsidTr="00FE07B2">
        <w:tc>
          <w:tcPr>
            <w:tcW w:w="3519" w:type="pct"/>
            <w:shd w:val="clear" w:color="auto" w:fill="auto"/>
          </w:tcPr>
          <w:p w:rsidR="00BE075F" w:rsidRPr="007E6725" w:rsidRDefault="00BE075F" w:rsidP="00E14C53">
            <w:pPr>
              <w:jc w:val="both"/>
            </w:pPr>
            <w:r>
              <w:rPr>
                <w:lang w:val="en-US"/>
              </w:rPr>
              <w:t>Control hours</w:t>
            </w:r>
          </w:p>
        </w:tc>
        <w:tc>
          <w:tcPr>
            <w:tcW w:w="1481" w:type="pct"/>
            <w:shd w:val="clear" w:color="auto" w:fill="auto"/>
          </w:tcPr>
          <w:p w:rsidR="00BE075F" w:rsidRPr="003F62A9" w:rsidRDefault="00BE075F" w:rsidP="00FE07B2">
            <w:pPr>
              <w:jc w:val="both"/>
            </w:pPr>
            <w:r w:rsidRPr="003F62A9">
              <w:rPr>
                <w:i/>
                <w:sz w:val="18"/>
                <w:szCs w:val="18"/>
                <w:lang w:val="en-US"/>
              </w:rPr>
              <w:t>0</w:t>
            </w:r>
          </w:p>
        </w:tc>
      </w:tr>
      <w:tr w:rsidR="00BE075F" w:rsidRPr="003F62A9" w:rsidTr="00FE07B2">
        <w:tc>
          <w:tcPr>
            <w:tcW w:w="3519" w:type="pct"/>
            <w:shd w:val="clear" w:color="auto" w:fill="auto"/>
          </w:tcPr>
          <w:p w:rsidR="00BE075F" w:rsidRPr="00F45F9F" w:rsidRDefault="00BE075F" w:rsidP="00E14C53">
            <w:pPr>
              <w:jc w:val="both"/>
              <w:rPr>
                <w:b/>
                <w:lang w:val="en-US"/>
              </w:rPr>
            </w:pPr>
            <w:r w:rsidRPr="002E4718">
              <w:rPr>
                <w:b/>
                <w:color w:val="000000" w:themeColor="text1"/>
                <w:lang w:val="en-US"/>
              </w:rPr>
              <w:t>Total academic hours</w:t>
            </w:r>
          </w:p>
        </w:tc>
        <w:tc>
          <w:tcPr>
            <w:tcW w:w="1481" w:type="pct"/>
            <w:shd w:val="clear" w:color="auto" w:fill="auto"/>
          </w:tcPr>
          <w:p w:rsidR="00BE075F" w:rsidRPr="003F62A9" w:rsidRDefault="00BE075F" w:rsidP="00FE07B2">
            <w:pPr>
              <w:jc w:val="both"/>
              <w:rPr>
                <w:b/>
              </w:rPr>
            </w:pPr>
            <w:r w:rsidRPr="003F62A9">
              <w:rPr>
                <w:b/>
                <w:i/>
                <w:sz w:val="18"/>
                <w:szCs w:val="18"/>
                <w:lang w:val="en-US"/>
              </w:rPr>
              <w:t>180</w:t>
            </w:r>
          </w:p>
        </w:tc>
      </w:tr>
      <w:tr w:rsidR="00BE075F" w:rsidRPr="003F62A9" w:rsidTr="00FE07B2">
        <w:tc>
          <w:tcPr>
            <w:tcW w:w="3519" w:type="pct"/>
            <w:shd w:val="clear" w:color="auto" w:fill="auto"/>
          </w:tcPr>
          <w:p w:rsidR="00BE075F" w:rsidRPr="00F45F9F" w:rsidRDefault="00BE075F" w:rsidP="00E14C53">
            <w:pPr>
              <w:jc w:val="both"/>
              <w:rPr>
                <w:b/>
                <w:lang w:val="en-US"/>
              </w:rPr>
            </w:pPr>
            <w:r>
              <w:rPr>
                <w:b/>
                <w:lang w:val="en-US" w:bidi="ru-RU"/>
              </w:rPr>
              <w:t>Total credits</w:t>
            </w:r>
          </w:p>
        </w:tc>
        <w:tc>
          <w:tcPr>
            <w:tcW w:w="1481" w:type="pct"/>
            <w:shd w:val="clear" w:color="auto" w:fill="auto"/>
          </w:tcPr>
          <w:p w:rsidR="00BE075F" w:rsidRPr="003F62A9" w:rsidRDefault="00BE075F" w:rsidP="00FE07B2">
            <w:pPr>
              <w:jc w:val="both"/>
              <w:rPr>
                <w:b/>
              </w:rPr>
            </w:pPr>
            <w:r w:rsidRPr="003F62A9">
              <w:rPr>
                <w:b/>
                <w:i/>
                <w:sz w:val="18"/>
                <w:szCs w:val="18"/>
                <w:lang w:val="en-US"/>
              </w:rPr>
              <w:t>5</w:t>
            </w:r>
          </w:p>
        </w:tc>
      </w:tr>
    </w:tbl>
    <w:p w:rsidR="003E2CE6" w:rsidRPr="003F62A9" w:rsidRDefault="003E2CE6" w:rsidP="00587580">
      <w:pPr>
        <w:widowControl w:val="0"/>
        <w:autoSpaceDE w:val="0"/>
        <w:autoSpaceDN w:val="0"/>
        <w:rPr>
          <w:lang w:bidi="ru-RU"/>
        </w:rPr>
      </w:pPr>
    </w:p>
    <w:p w:rsidR="003E2CE6" w:rsidRPr="003F62A9" w:rsidRDefault="003E2CE6" w:rsidP="003E2CE6">
      <w:pPr>
        <w:jc w:val="center"/>
        <w:rPr>
          <w:sz w:val="22"/>
          <w:szCs w:val="22"/>
        </w:rPr>
      </w:pPr>
      <w:proofErr w:type="spellStart"/>
      <w:r w:rsidRPr="003F62A9">
        <w:t>Saint</w:t>
      </w:r>
      <w:proofErr w:type="spellEnd"/>
      <w:r w:rsidRPr="003F62A9">
        <w:t xml:space="preserve"> </w:t>
      </w:r>
      <w:proofErr w:type="spellStart"/>
      <w:r w:rsidRPr="003F62A9">
        <w:t>Petersburg</w:t>
      </w:r>
      <w:proofErr w:type="spellEnd"/>
    </w:p>
    <w:p w:rsidR="003E2CE6" w:rsidRPr="003F62A9" w:rsidRDefault="00296736" w:rsidP="003E2CE6">
      <w:pPr>
        <w:jc w:val="center"/>
      </w:pPr>
      <w:r>
        <w:t>2024</w:t>
      </w:r>
    </w:p>
    <w:p w:rsidR="00CA7F28" w:rsidRDefault="00B07157" w:rsidP="00BE075F">
      <w:pPr>
        <w:widowControl w:val="0"/>
        <w:autoSpaceDE w:val="0"/>
        <w:autoSpaceDN w:val="0"/>
        <w:jc w:val="center"/>
        <w:rPr>
          <w:rFonts w:eastAsia="Calibri"/>
          <w:sz w:val="28"/>
          <w:szCs w:val="28"/>
          <w:lang w:val="en-US" w:eastAsia="en-US"/>
        </w:rPr>
      </w:pPr>
      <w:r w:rsidRPr="003F62A9">
        <w:rPr>
          <w:sz w:val="22"/>
          <w:szCs w:val="22"/>
          <w:lang w:bidi="ru-RU"/>
        </w:rPr>
        <w:br w:type="page"/>
      </w:r>
      <w:r w:rsidR="00D97ED1" w:rsidRPr="003F62A9">
        <w:rPr>
          <w:rFonts w:eastAsia="Calibri"/>
          <w:sz w:val="28"/>
          <w:szCs w:val="28"/>
          <w:lang w:eastAsia="en-US"/>
        </w:rPr>
        <w:lastRenderedPageBreak/>
        <w:t xml:space="preserve"> </w:t>
      </w:r>
      <w:r w:rsidR="00CA7F28" w:rsidRPr="003F62A9">
        <w:rPr>
          <w:rFonts w:eastAsia="Calibri"/>
          <w:sz w:val="28"/>
          <w:szCs w:val="28"/>
          <w:lang w:eastAsia="en-US"/>
        </w:rPr>
        <w:t>CONTENT</w:t>
      </w:r>
    </w:p>
    <w:p w:rsidR="00BE075F" w:rsidRPr="00BE075F" w:rsidRDefault="00BE075F" w:rsidP="00BE075F">
      <w:pPr>
        <w:widowControl w:val="0"/>
        <w:autoSpaceDE w:val="0"/>
        <w:autoSpaceDN w:val="0"/>
        <w:jc w:val="center"/>
        <w:rPr>
          <w:rFonts w:eastAsia="Calibri"/>
          <w:sz w:val="28"/>
          <w:szCs w:val="28"/>
          <w:lang w:val="en-US" w:eastAsia="en-US"/>
        </w:rPr>
      </w:pPr>
    </w:p>
    <w:p w:rsidR="00E46EFF" w:rsidRPr="003F62A9" w:rsidRDefault="00027C3D">
      <w:pPr>
        <w:pStyle w:val="12"/>
        <w:rPr>
          <w:rFonts w:ascii="Calibri" w:hAnsi="Calibri"/>
          <w:noProof/>
          <w:sz w:val="22"/>
          <w:szCs w:val="22"/>
        </w:rPr>
      </w:pPr>
      <w:r w:rsidRPr="003F62A9">
        <w:fldChar w:fldCharType="begin"/>
      </w:r>
      <w:r w:rsidR="009B1426" w:rsidRPr="003F62A9">
        <w:instrText xml:space="preserve"> TOC \o "1-3" \h \z \u </w:instrText>
      </w:r>
      <w:r w:rsidRPr="003F62A9">
        <w:fldChar w:fldCharType="separate"/>
      </w:r>
      <w:hyperlink w:anchor="_Toc79757556" w:history="1">
        <w:r w:rsidR="00E46EFF" w:rsidRPr="003F62A9">
          <w:rPr>
            <w:rStyle w:val="a4"/>
            <w:bCs/>
            <w:noProof/>
            <w:color w:val="auto"/>
          </w:rPr>
          <w:t>1.</w:t>
        </w:r>
        <w:r w:rsidR="00E46EFF" w:rsidRPr="003F62A9">
          <w:rPr>
            <w:rFonts w:ascii="Calibri" w:hAnsi="Calibri"/>
            <w:noProof/>
            <w:sz w:val="22"/>
            <w:szCs w:val="22"/>
          </w:rPr>
          <w:tab/>
        </w:r>
        <w:r w:rsidR="00E46EFF" w:rsidRPr="003F62A9">
          <w:rPr>
            <w:rStyle w:val="a4"/>
            <w:noProof/>
            <w:color w:val="auto"/>
          </w:rPr>
          <w:t>THE GOAL OF MASTERING THE DISCIPLINE</w:t>
        </w:r>
        <w:r w:rsidR="00E46EFF" w:rsidRPr="003F62A9">
          <w:rPr>
            <w:noProof/>
            <w:webHidden/>
          </w:rPr>
          <w:tab/>
        </w:r>
        <w:r w:rsidRPr="003F62A9">
          <w:rPr>
            <w:noProof/>
            <w:webHidden/>
          </w:rPr>
          <w:fldChar w:fldCharType="begin"/>
        </w:r>
        <w:r w:rsidR="00E46EFF" w:rsidRPr="003F62A9">
          <w:rPr>
            <w:noProof/>
            <w:webHidden/>
          </w:rPr>
          <w:instrText xml:space="preserve"> PAGEREF _Toc79757556 \h </w:instrText>
        </w:r>
        <w:r w:rsidRPr="003F62A9">
          <w:rPr>
            <w:noProof/>
            <w:webHidden/>
          </w:rPr>
        </w:r>
        <w:r w:rsidRPr="003F62A9">
          <w:rPr>
            <w:noProof/>
            <w:webHidden/>
          </w:rPr>
          <w:fldChar w:fldCharType="separate"/>
        </w:r>
        <w:r w:rsidR="00E46EFF" w:rsidRPr="003F62A9">
          <w:rPr>
            <w:noProof/>
            <w:webHidden/>
          </w:rPr>
          <w:t>3</w:t>
        </w:r>
        <w:r w:rsidRPr="003F62A9">
          <w:rPr>
            <w:noProof/>
            <w:webHidden/>
          </w:rPr>
          <w:fldChar w:fldCharType="end"/>
        </w:r>
      </w:hyperlink>
    </w:p>
    <w:p w:rsidR="00E46EFF" w:rsidRPr="003F62A9" w:rsidRDefault="00CC6FF2">
      <w:pPr>
        <w:pStyle w:val="12"/>
        <w:rPr>
          <w:rFonts w:ascii="Calibri" w:hAnsi="Calibri"/>
          <w:noProof/>
          <w:sz w:val="22"/>
          <w:szCs w:val="22"/>
        </w:rPr>
      </w:pPr>
      <w:hyperlink w:anchor="_Toc79757557" w:history="1">
        <w:r w:rsidR="00E46EFF" w:rsidRPr="003F62A9">
          <w:rPr>
            <w:rStyle w:val="a4"/>
            <w:bCs/>
            <w:noProof/>
            <w:color w:val="auto"/>
          </w:rPr>
          <w:t>2.</w:t>
        </w:r>
        <w:r w:rsidR="00E46EFF" w:rsidRPr="003F62A9">
          <w:rPr>
            <w:rFonts w:ascii="Calibri" w:hAnsi="Calibri"/>
            <w:noProof/>
            <w:sz w:val="22"/>
            <w:szCs w:val="22"/>
          </w:rPr>
          <w:tab/>
        </w:r>
        <w:r w:rsidR="00E46EFF" w:rsidRPr="003F62A9">
          <w:rPr>
            <w:rStyle w:val="a4"/>
            <w:noProof/>
            <w:color w:val="auto"/>
          </w:rPr>
          <w:t>THE PLACE OF THE DISCIPLINE IN THE STRUCTURE OF THE EDUCATIONAL PROGRAM</w:t>
        </w:r>
        <w:r w:rsidR="00E46EFF" w:rsidRPr="003F62A9">
          <w:rPr>
            <w:noProof/>
            <w:webHidden/>
          </w:rPr>
          <w:tab/>
        </w:r>
        <w:r w:rsidR="00027C3D" w:rsidRPr="003F62A9">
          <w:rPr>
            <w:noProof/>
            <w:webHidden/>
          </w:rPr>
          <w:fldChar w:fldCharType="begin"/>
        </w:r>
        <w:r w:rsidR="00E46EFF" w:rsidRPr="003F62A9">
          <w:rPr>
            <w:noProof/>
            <w:webHidden/>
          </w:rPr>
          <w:instrText xml:space="preserve"> PAGEREF _Toc79757557 \h </w:instrText>
        </w:r>
        <w:r w:rsidR="00027C3D" w:rsidRPr="003F62A9">
          <w:rPr>
            <w:noProof/>
            <w:webHidden/>
          </w:rPr>
        </w:r>
        <w:r w:rsidR="00027C3D" w:rsidRPr="003F62A9">
          <w:rPr>
            <w:noProof/>
            <w:webHidden/>
          </w:rPr>
          <w:fldChar w:fldCharType="separate"/>
        </w:r>
        <w:r w:rsidR="00E46EFF" w:rsidRPr="003F62A9">
          <w:rPr>
            <w:noProof/>
            <w:webHidden/>
          </w:rPr>
          <w:t>3</w:t>
        </w:r>
        <w:r w:rsidR="00027C3D" w:rsidRPr="003F62A9">
          <w:rPr>
            <w:noProof/>
            <w:webHidden/>
          </w:rPr>
          <w:fldChar w:fldCharType="end"/>
        </w:r>
      </w:hyperlink>
    </w:p>
    <w:p w:rsidR="00E46EFF" w:rsidRPr="003F62A9" w:rsidRDefault="00CC6FF2">
      <w:pPr>
        <w:pStyle w:val="12"/>
        <w:rPr>
          <w:rFonts w:ascii="Calibri" w:hAnsi="Calibri"/>
          <w:noProof/>
          <w:sz w:val="22"/>
          <w:szCs w:val="22"/>
        </w:rPr>
      </w:pPr>
      <w:hyperlink w:anchor="_Toc79757558" w:history="1">
        <w:r w:rsidR="00E46EFF" w:rsidRPr="003F62A9">
          <w:rPr>
            <w:rStyle w:val="a4"/>
            <w:bCs/>
            <w:noProof/>
            <w:color w:val="auto"/>
          </w:rPr>
          <w:t>3.</w:t>
        </w:r>
        <w:r w:rsidR="00E46EFF" w:rsidRPr="003F62A9">
          <w:rPr>
            <w:rFonts w:ascii="Calibri" w:hAnsi="Calibri"/>
            <w:noProof/>
            <w:sz w:val="22"/>
            <w:szCs w:val="22"/>
          </w:rPr>
          <w:tab/>
        </w:r>
        <w:r w:rsidR="00E46EFF" w:rsidRPr="003F62A9">
          <w:rPr>
            <w:rStyle w:val="a4"/>
            <w:noProof/>
            <w:color w:val="auto"/>
          </w:rPr>
          <w:t>PLANNED LEARNING OUTCOMES FOR THE DISCIPLINE</w:t>
        </w:r>
        <w:r w:rsidR="00E46EFF" w:rsidRPr="003F62A9">
          <w:rPr>
            <w:noProof/>
            <w:webHidden/>
          </w:rPr>
          <w:tab/>
        </w:r>
        <w:r w:rsidR="00027C3D" w:rsidRPr="003F62A9">
          <w:rPr>
            <w:noProof/>
            <w:webHidden/>
          </w:rPr>
          <w:fldChar w:fldCharType="begin"/>
        </w:r>
        <w:r w:rsidR="00E46EFF" w:rsidRPr="003F62A9">
          <w:rPr>
            <w:noProof/>
            <w:webHidden/>
          </w:rPr>
          <w:instrText xml:space="preserve"> PAGEREF _Toc79757558 \h </w:instrText>
        </w:r>
        <w:r w:rsidR="00027C3D" w:rsidRPr="003F62A9">
          <w:rPr>
            <w:noProof/>
            <w:webHidden/>
          </w:rPr>
        </w:r>
        <w:r w:rsidR="00027C3D" w:rsidRPr="003F62A9">
          <w:rPr>
            <w:noProof/>
            <w:webHidden/>
          </w:rPr>
          <w:fldChar w:fldCharType="separate"/>
        </w:r>
        <w:r w:rsidR="00E46EFF" w:rsidRPr="003F62A9">
          <w:rPr>
            <w:noProof/>
            <w:webHidden/>
          </w:rPr>
          <w:t>3</w:t>
        </w:r>
        <w:r w:rsidR="00027C3D" w:rsidRPr="003F62A9">
          <w:rPr>
            <w:noProof/>
            <w:webHidden/>
          </w:rPr>
          <w:fldChar w:fldCharType="end"/>
        </w:r>
      </w:hyperlink>
    </w:p>
    <w:p w:rsidR="00E46EFF" w:rsidRPr="003F62A9" w:rsidRDefault="00CC6FF2">
      <w:pPr>
        <w:pStyle w:val="12"/>
        <w:rPr>
          <w:rFonts w:ascii="Calibri" w:hAnsi="Calibri"/>
          <w:noProof/>
          <w:sz w:val="22"/>
          <w:szCs w:val="22"/>
        </w:rPr>
      </w:pPr>
      <w:hyperlink w:anchor="_Toc79757559" w:history="1">
        <w:r w:rsidR="00E46EFF" w:rsidRPr="003F62A9">
          <w:rPr>
            <w:rStyle w:val="a4"/>
            <w:bCs/>
            <w:noProof/>
            <w:color w:val="auto"/>
          </w:rPr>
          <w:t>4.</w:t>
        </w:r>
        <w:r w:rsidR="00E46EFF" w:rsidRPr="003F62A9">
          <w:rPr>
            <w:rFonts w:ascii="Calibri" w:hAnsi="Calibri"/>
            <w:noProof/>
            <w:sz w:val="22"/>
            <w:szCs w:val="22"/>
          </w:rPr>
          <w:tab/>
        </w:r>
        <w:r w:rsidR="00E46EFF" w:rsidRPr="003F62A9">
          <w:rPr>
            <w:rStyle w:val="a4"/>
            <w:noProof/>
            <w:color w:val="auto"/>
          </w:rPr>
          <w:t>STRUCTURE AND CONTENT OF THE DISCIPLINE</w:t>
        </w:r>
        <w:r w:rsidR="00E46EFF" w:rsidRPr="003F62A9">
          <w:rPr>
            <w:noProof/>
            <w:webHidden/>
          </w:rPr>
          <w:tab/>
        </w:r>
        <w:r w:rsidR="00027C3D" w:rsidRPr="003F62A9">
          <w:rPr>
            <w:noProof/>
            <w:webHidden/>
          </w:rPr>
          <w:fldChar w:fldCharType="begin"/>
        </w:r>
        <w:r w:rsidR="00E46EFF" w:rsidRPr="003F62A9">
          <w:rPr>
            <w:noProof/>
            <w:webHidden/>
          </w:rPr>
          <w:instrText xml:space="preserve"> PAGEREF _Toc79757559 \h </w:instrText>
        </w:r>
        <w:r w:rsidR="00027C3D" w:rsidRPr="003F62A9">
          <w:rPr>
            <w:noProof/>
            <w:webHidden/>
          </w:rPr>
        </w:r>
        <w:r w:rsidR="00027C3D" w:rsidRPr="003F62A9">
          <w:rPr>
            <w:noProof/>
            <w:webHidden/>
          </w:rPr>
          <w:fldChar w:fldCharType="separate"/>
        </w:r>
        <w:r w:rsidR="00E46EFF" w:rsidRPr="003F62A9">
          <w:rPr>
            <w:noProof/>
            <w:webHidden/>
          </w:rPr>
          <w:t>3</w:t>
        </w:r>
        <w:r w:rsidR="00027C3D" w:rsidRPr="003F62A9">
          <w:rPr>
            <w:noProof/>
            <w:webHidden/>
          </w:rPr>
          <w:fldChar w:fldCharType="end"/>
        </w:r>
      </w:hyperlink>
    </w:p>
    <w:p w:rsidR="00E46EFF" w:rsidRPr="003F62A9" w:rsidRDefault="00CC6FF2">
      <w:pPr>
        <w:pStyle w:val="12"/>
        <w:rPr>
          <w:rFonts w:ascii="Calibri" w:hAnsi="Calibri"/>
          <w:noProof/>
          <w:sz w:val="22"/>
          <w:szCs w:val="22"/>
        </w:rPr>
      </w:pPr>
      <w:hyperlink w:anchor="_Toc79757560" w:history="1">
        <w:r w:rsidR="00E46EFF" w:rsidRPr="003F62A9">
          <w:rPr>
            <w:rStyle w:val="a4"/>
            <w:bCs/>
            <w:noProof/>
            <w:color w:val="auto"/>
          </w:rPr>
          <w:t>5.</w:t>
        </w:r>
        <w:r w:rsidR="00E46EFF" w:rsidRPr="003F62A9">
          <w:rPr>
            <w:rFonts w:ascii="Calibri" w:hAnsi="Calibri"/>
            <w:noProof/>
            <w:sz w:val="22"/>
            <w:szCs w:val="22"/>
          </w:rPr>
          <w:tab/>
        </w:r>
        <w:r w:rsidR="00E46EFF" w:rsidRPr="003F62A9">
          <w:rPr>
            <w:rStyle w:val="a4"/>
            <w:noProof/>
            <w:color w:val="auto"/>
          </w:rPr>
          <w:t>PROJECT WORK OF STUDENTS IN THE IMPLEMENTATION OF THE DISCIPLINE</w:t>
        </w:r>
        <w:r w:rsidR="00E46EFF" w:rsidRPr="003F62A9">
          <w:rPr>
            <w:noProof/>
            <w:webHidden/>
          </w:rPr>
          <w:tab/>
        </w:r>
        <w:r w:rsidR="00027C3D" w:rsidRPr="003F62A9">
          <w:rPr>
            <w:noProof/>
            <w:webHidden/>
          </w:rPr>
          <w:fldChar w:fldCharType="begin"/>
        </w:r>
        <w:r w:rsidR="00E46EFF" w:rsidRPr="003F62A9">
          <w:rPr>
            <w:noProof/>
            <w:webHidden/>
          </w:rPr>
          <w:instrText xml:space="preserve"> PAGEREF _Toc79757560 \h </w:instrText>
        </w:r>
        <w:r w:rsidR="00027C3D" w:rsidRPr="003F62A9">
          <w:rPr>
            <w:noProof/>
            <w:webHidden/>
          </w:rPr>
        </w:r>
        <w:r w:rsidR="00027C3D" w:rsidRPr="003F62A9">
          <w:rPr>
            <w:noProof/>
            <w:webHidden/>
          </w:rPr>
          <w:fldChar w:fldCharType="separate"/>
        </w:r>
        <w:r w:rsidR="00E46EFF" w:rsidRPr="003F62A9">
          <w:rPr>
            <w:noProof/>
            <w:webHidden/>
          </w:rPr>
          <w:t>3</w:t>
        </w:r>
        <w:r w:rsidR="00027C3D" w:rsidRPr="003F62A9">
          <w:rPr>
            <w:noProof/>
            <w:webHidden/>
          </w:rPr>
          <w:fldChar w:fldCharType="end"/>
        </w:r>
      </w:hyperlink>
    </w:p>
    <w:p w:rsidR="00E46EFF" w:rsidRPr="003F62A9" w:rsidRDefault="00CC6FF2">
      <w:pPr>
        <w:pStyle w:val="12"/>
        <w:rPr>
          <w:rFonts w:ascii="Calibri" w:hAnsi="Calibri"/>
          <w:noProof/>
          <w:sz w:val="22"/>
          <w:szCs w:val="22"/>
        </w:rPr>
      </w:pPr>
      <w:hyperlink w:anchor="_Toc79757561" w:history="1">
        <w:r w:rsidR="00E46EFF" w:rsidRPr="003F62A9">
          <w:rPr>
            <w:rStyle w:val="a4"/>
            <w:bCs/>
            <w:noProof/>
            <w:color w:val="auto"/>
          </w:rPr>
          <w:t>6.</w:t>
        </w:r>
        <w:r w:rsidR="00E46EFF" w:rsidRPr="003F62A9">
          <w:rPr>
            <w:rFonts w:ascii="Calibri" w:hAnsi="Calibri"/>
            <w:noProof/>
            <w:sz w:val="22"/>
            <w:szCs w:val="22"/>
          </w:rPr>
          <w:tab/>
        </w:r>
        <w:r w:rsidR="00E46EFF" w:rsidRPr="003F62A9">
          <w:rPr>
            <w:rStyle w:val="a4"/>
            <w:noProof/>
            <w:color w:val="auto"/>
          </w:rPr>
          <w:t>RESOURCE PROVISION OF DISCIPLINE</w:t>
        </w:r>
        <w:r w:rsidR="00E46EFF" w:rsidRPr="003F62A9">
          <w:rPr>
            <w:noProof/>
            <w:webHidden/>
          </w:rPr>
          <w:tab/>
        </w:r>
        <w:r w:rsidR="00027C3D" w:rsidRPr="003F62A9">
          <w:rPr>
            <w:noProof/>
            <w:webHidden/>
          </w:rPr>
          <w:fldChar w:fldCharType="begin"/>
        </w:r>
        <w:r w:rsidR="00E46EFF" w:rsidRPr="003F62A9">
          <w:rPr>
            <w:noProof/>
            <w:webHidden/>
          </w:rPr>
          <w:instrText xml:space="preserve"> PAGEREF _Toc79757561 \h </w:instrText>
        </w:r>
        <w:r w:rsidR="00027C3D" w:rsidRPr="003F62A9">
          <w:rPr>
            <w:noProof/>
            <w:webHidden/>
          </w:rPr>
        </w:r>
        <w:r w:rsidR="00027C3D" w:rsidRPr="003F62A9">
          <w:rPr>
            <w:noProof/>
            <w:webHidden/>
          </w:rPr>
          <w:fldChar w:fldCharType="separate"/>
        </w:r>
        <w:r w:rsidR="00E46EFF" w:rsidRPr="003F62A9">
          <w:rPr>
            <w:noProof/>
            <w:webHidden/>
          </w:rPr>
          <w:t>3</w:t>
        </w:r>
        <w:r w:rsidR="00027C3D" w:rsidRPr="003F62A9">
          <w:rPr>
            <w:noProof/>
            <w:webHidden/>
          </w:rPr>
          <w:fldChar w:fldCharType="end"/>
        </w:r>
      </w:hyperlink>
    </w:p>
    <w:p w:rsidR="00E46EFF" w:rsidRPr="003F62A9" w:rsidRDefault="00CC6FF2">
      <w:pPr>
        <w:pStyle w:val="12"/>
        <w:rPr>
          <w:rFonts w:ascii="Calibri" w:hAnsi="Calibri"/>
          <w:noProof/>
          <w:sz w:val="22"/>
          <w:szCs w:val="22"/>
        </w:rPr>
      </w:pPr>
      <w:hyperlink w:anchor="_Toc79757562" w:history="1">
        <w:r w:rsidR="00E46EFF" w:rsidRPr="003F62A9">
          <w:rPr>
            <w:rStyle w:val="a4"/>
            <w:bCs/>
            <w:noProof/>
            <w:color w:val="auto"/>
          </w:rPr>
          <w:t>7.</w:t>
        </w:r>
        <w:r w:rsidR="00E46EFF" w:rsidRPr="003F62A9">
          <w:rPr>
            <w:rFonts w:ascii="Calibri" w:hAnsi="Calibri"/>
            <w:noProof/>
            <w:sz w:val="22"/>
            <w:szCs w:val="22"/>
          </w:rPr>
          <w:tab/>
        </w:r>
        <w:r w:rsidR="00E46EFF" w:rsidRPr="003F62A9">
          <w:rPr>
            <w:rStyle w:val="a4"/>
            <w:noProof/>
            <w:color w:val="auto"/>
          </w:rPr>
          <w:t>LOGISTICS AND TECHNICAL SUPPORT REQUIRED FOR CONDUCTING DISCIPLINE</w:t>
        </w:r>
        <w:r w:rsidR="00E46EFF" w:rsidRPr="003F62A9">
          <w:rPr>
            <w:noProof/>
            <w:webHidden/>
          </w:rPr>
          <w:tab/>
        </w:r>
        <w:r w:rsidR="00027C3D" w:rsidRPr="003F62A9">
          <w:rPr>
            <w:noProof/>
            <w:webHidden/>
          </w:rPr>
          <w:fldChar w:fldCharType="begin"/>
        </w:r>
        <w:r w:rsidR="00E46EFF" w:rsidRPr="003F62A9">
          <w:rPr>
            <w:noProof/>
            <w:webHidden/>
          </w:rPr>
          <w:instrText xml:space="preserve"> PAGEREF _Toc79757562 \h </w:instrText>
        </w:r>
        <w:r w:rsidR="00027C3D" w:rsidRPr="003F62A9">
          <w:rPr>
            <w:noProof/>
            <w:webHidden/>
          </w:rPr>
        </w:r>
        <w:r w:rsidR="00027C3D" w:rsidRPr="003F62A9">
          <w:rPr>
            <w:noProof/>
            <w:webHidden/>
          </w:rPr>
          <w:fldChar w:fldCharType="separate"/>
        </w:r>
        <w:r w:rsidR="00E46EFF" w:rsidRPr="003F62A9">
          <w:rPr>
            <w:noProof/>
            <w:webHidden/>
          </w:rPr>
          <w:t>4</w:t>
        </w:r>
        <w:r w:rsidR="00027C3D" w:rsidRPr="003F62A9">
          <w:rPr>
            <w:noProof/>
            <w:webHidden/>
          </w:rPr>
          <w:fldChar w:fldCharType="end"/>
        </w:r>
      </w:hyperlink>
    </w:p>
    <w:p w:rsidR="00E46EFF" w:rsidRPr="003F62A9" w:rsidRDefault="00CC6FF2">
      <w:pPr>
        <w:pStyle w:val="12"/>
        <w:rPr>
          <w:rFonts w:ascii="Calibri" w:hAnsi="Calibri"/>
          <w:noProof/>
          <w:sz w:val="22"/>
          <w:szCs w:val="22"/>
        </w:rPr>
      </w:pPr>
      <w:hyperlink w:anchor="_Toc79757563" w:history="1">
        <w:r w:rsidR="00E46EFF" w:rsidRPr="003F62A9">
          <w:rPr>
            <w:rStyle w:val="a4"/>
            <w:bCs/>
            <w:noProof/>
            <w:color w:val="auto"/>
          </w:rPr>
          <w:t>8.</w:t>
        </w:r>
        <w:r w:rsidR="00E46EFF" w:rsidRPr="003F62A9">
          <w:rPr>
            <w:rFonts w:ascii="Calibri" w:hAnsi="Calibri"/>
            <w:noProof/>
            <w:sz w:val="22"/>
            <w:szCs w:val="22"/>
          </w:rPr>
          <w:tab/>
        </w:r>
        <w:r w:rsidR="00E46EFF" w:rsidRPr="003F62A9">
          <w:rPr>
            <w:rStyle w:val="a4"/>
            <w:noProof/>
            <w:color w:val="auto"/>
          </w:rPr>
          <w:t>FEATURES OF MASTERING THE DISCIPLINE FOR DISABLED PEOPLE AND PERSONS WITH LIMITED HEALTH ABILITIES</w:t>
        </w:r>
        <w:r w:rsidR="00E46EFF" w:rsidRPr="003F62A9">
          <w:rPr>
            <w:noProof/>
            <w:webHidden/>
          </w:rPr>
          <w:tab/>
        </w:r>
        <w:r w:rsidR="00027C3D" w:rsidRPr="003F62A9">
          <w:rPr>
            <w:noProof/>
            <w:webHidden/>
          </w:rPr>
          <w:fldChar w:fldCharType="begin"/>
        </w:r>
        <w:r w:rsidR="00E46EFF" w:rsidRPr="003F62A9">
          <w:rPr>
            <w:noProof/>
            <w:webHidden/>
          </w:rPr>
          <w:instrText xml:space="preserve"> PAGEREF _Toc79757563 \h </w:instrText>
        </w:r>
        <w:r w:rsidR="00027C3D" w:rsidRPr="003F62A9">
          <w:rPr>
            <w:noProof/>
            <w:webHidden/>
          </w:rPr>
        </w:r>
        <w:r w:rsidR="00027C3D" w:rsidRPr="003F62A9">
          <w:rPr>
            <w:noProof/>
            <w:webHidden/>
          </w:rPr>
          <w:fldChar w:fldCharType="separate"/>
        </w:r>
        <w:r w:rsidR="00E46EFF" w:rsidRPr="003F62A9">
          <w:rPr>
            <w:noProof/>
            <w:webHidden/>
          </w:rPr>
          <w:t>5</w:t>
        </w:r>
        <w:r w:rsidR="00027C3D" w:rsidRPr="003F62A9">
          <w:rPr>
            <w:noProof/>
            <w:webHidden/>
          </w:rPr>
          <w:fldChar w:fldCharType="end"/>
        </w:r>
      </w:hyperlink>
    </w:p>
    <w:p w:rsidR="00E46EFF" w:rsidRPr="003F62A9" w:rsidRDefault="00CC6FF2">
      <w:pPr>
        <w:pStyle w:val="12"/>
        <w:rPr>
          <w:rFonts w:ascii="Calibri" w:hAnsi="Calibri"/>
          <w:noProof/>
          <w:sz w:val="22"/>
          <w:szCs w:val="22"/>
        </w:rPr>
      </w:pPr>
      <w:hyperlink w:anchor="_Toc79757564" w:history="1">
        <w:r w:rsidR="00E46EFF" w:rsidRPr="003F62A9">
          <w:rPr>
            <w:rStyle w:val="a4"/>
            <w:bCs/>
            <w:noProof/>
            <w:color w:val="auto"/>
          </w:rPr>
          <w:t>9.</w:t>
        </w:r>
        <w:r w:rsidR="00E46EFF" w:rsidRPr="003F62A9">
          <w:rPr>
            <w:rFonts w:ascii="Calibri" w:hAnsi="Calibri"/>
            <w:noProof/>
            <w:sz w:val="22"/>
            <w:szCs w:val="22"/>
          </w:rPr>
          <w:tab/>
        </w:r>
        <w:r w:rsidR="00E46EFF" w:rsidRPr="003F62A9">
          <w:rPr>
            <w:rStyle w:val="a4"/>
            <w:noProof/>
            <w:color w:val="auto"/>
          </w:rPr>
          <w:t>FUND OF ASSESSMENT TOOLS FOR CONDUCTING INTERIM CERTIFICATION OF STUDENTS IN THE DISCIPLINE</w:t>
        </w:r>
        <w:r w:rsidR="00E46EFF" w:rsidRPr="003F62A9">
          <w:rPr>
            <w:noProof/>
            <w:webHidden/>
          </w:rPr>
          <w:tab/>
        </w:r>
        <w:r w:rsidR="00027C3D" w:rsidRPr="003F62A9">
          <w:rPr>
            <w:noProof/>
            <w:webHidden/>
          </w:rPr>
          <w:fldChar w:fldCharType="begin"/>
        </w:r>
        <w:r w:rsidR="00E46EFF" w:rsidRPr="003F62A9">
          <w:rPr>
            <w:noProof/>
            <w:webHidden/>
          </w:rPr>
          <w:instrText xml:space="preserve"> PAGEREF _Toc79757564 \h </w:instrText>
        </w:r>
        <w:r w:rsidR="00027C3D" w:rsidRPr="003F62A9">
          <w:rPr>
            <w:noProof/>
            <w:webHidden/>
          </w:rPr>
        </w:r>
        <w:r w:rsidR="00027C3D" w:rsidRPr="003F62A9">
          <w:rPr>
            <w:noProof/>
            <w:webHidden/>
          </w:rPr>
          <w:fldChar w:fldCharType="separate"/>
        </w:r>
        <w:r w:rsidR="00E46EFF" w:rsidRPr="003F62A9">
          <w:rPr>
            <w:noProof/>
            <w:webHidden/>
          </w:rPr>
          <w:t>5</w:t>
        </w:r>
        <w:r w:rsidR="00027C3D" w:rsidRPr="003F62A9">
          <w:rPr>
            <w:noProof/>
            <w:webHidden/>
          </w:rPr>
          <w:fldChar w:fldCharType="end"/>
        </w:r>
      </w:hyperlink>
    </w:p>
    <w:p w:rsidR="00CA7F28" w:rsidRPr="003F62A9" w:rsidRDefault="00027C3D" w:rsidP="00745718">
      <w:pPr>
        <w:tabs>
          <w:tab w:val="left" w:pos="440"/>
        </w:tabs>
        <w:spacing w:line="360" w:lineRule="auto"/>
        <w:rPr>
          <w:caps/>
          <w:lang w:bidi="ru-RU"/>
        </w:rPr>
      </w:pPr>
      <w:r w:rsidRPr="003F62A9">
        <w:rPr>
          <w:bCs/>
        </w:rPr>
        <w:fldChar w:fldCharType="end"/>
      </w:r>
    </w:p>
    <w:p w:rsidR="00CA7F28" w:rsidRPr="003F62A9" w:rsidRDefault="00796E20" w:rsidP="00CA7F28">
      <w:pPr>
        <w:widowControl w:val="0"/>
        <w:autoSpaceDE w:val="0"/>
        <w:autoSpaceDN w:val="0"/>
        <w:rPr>
          <w:sz w:val="22"/>
          <w:szCs w:val="22"/>
          <w:lang w:bidi="ru-RU"/>
        </w:rPr>
      </w:pPr>
      <w:r w:rsidRPr="003F62A9">
        <w:rPr>
          <w:sz w:val="22"/>
          <w:szCs w:val="22"/>
          <w:lang w:bidi="ru-RU"/>
        </w:rPr>
        <w:br w:type="page"/>
      </w:r>
    </w:p>
    <w:p w:rsidR="00CA7F28" w:rsidRPr="00BE075F" w:rsidRDefault="009B1426" w:rsidP="0041008F">
      <w:pPr>
        <w:numPr>
          <w:ilvl w:val="0"/>
          <w:numId w:val="2"/>
        </w:numPr>
        <w:shd w:val="clear" w:color="auto" w:fill="FFFFFF"/>
        <w:ind w:firstLine="709"/>
        <w:jc w:val="both"/>
        <w:outlineLvl w:val="0"/>
        <w:rPr>
          <w:b/>
          <w:szCs w:val="28"/>
          <w:lang w:val="en-US"/>
        </w:rPr>
      </w:pPr>
      <w:bookmarkStart w:id="1" w:name="bookmark67"/>
      <w:bookmarkStart w:id="2" w:name="_Toc79757556"/>
      <w:r w:rsidRPr="00BE075F">
        <w:rPr>
          <w:b/>
          <w:szCs w:val="28"/>
          <w:lang w:val="en-US"/>
        </w:rPr>
        <w:lastRenderedPageBreak/>
        <w:t>THE GOAL OF MASTERING THE DISCIPLINE</w:t>
      </w:r>
      <w:bookmarkEnd w:id="1"/>
      <w:bookmarkEnd w:id="2"/>
    </w:p>
    <w:p w:rsidR="00D84930" w:rsidRPr="00BE075F" w:rsidRDefault="00D84930" w:rsidP="009B1426">
      <w:pPr>
        <w:tabs>
          <w:tab w:val="left" w:leader="underscore" w:pos="9322"/>
        </w:tabs>
        <w:ind w:left="20" w:firstLine="689"/>
        <w:jc w:val="both"/>
        <w:rPr>
          <w:strike/>
          <w:lang w:val="en-US"/>
        </w:rPr>
      </w:pPr>
    </w:p>
    <w:tbl>
      <w:tblPr>
        <w:tblStyle w:val="a5"/>
        <w:tblW w:w="0" w:type="auto"/>
        <w:tblLook w:val="04A0" w:firstRow="1" w:lastRow="0" w:firstColumn="1" w:lastColumn="0" w:noHBand="0" w:noVBand="1"/>
      </w:tblPr>
      <w:tblGrid>
        <w:gridCol w:w="989"/>
        <w:gridCol w:w="8349"/>
      </w:tblGrid>
      <w:tr w:rsidR="007E7E3F" w:rsidRPr="0014128F" w:rsidTr="007E7E3F">
        <w:tc>
          <w:tcPr>
            <w:tcW w:w="988" w:type="dxa"/>
          </w:tcPr>
          <w:p w:rsidR="007E7E3F" w:rsidRPr="00D97240" w:rsidRDefault="007E7E3F" w:rsidP="009B1426">
            <w:pPr>
              <w:tabs>
                <w:tab w:val="left" w:leader="underscore" w:pos="9322"/>
              </w:tabs>
              <w:jc w:val="both"/>
              <w:rPr>
                <w:b/>
              </w:rPr>
            </w:pPr>
            <w:proofErr w:type="spellStart"/>
            <w:r w:rsidRPr="00D97240">
              <w:rPr>
                <w:b/>
              </w:rPr>
              <w:t>Target</w:t>
            </w:r>
            <w:proofErr w:type="spellEnd"/>
            <w:r w:rsidRPr="00D97240">
              <w:rPr>
                <w:b/>
              </w:rPr>
              <w:t>:</w:t>
            </w:r>
          </w:p>
        </w:tc>
        <w:tc>
          <w:tcPr>
            <w:tcW w:w="8349" w:type="dxa"/>
          </w:tcPr>
          <w:p w:rsidR="007E7E3F" w:rsidRPr="00BE075F" w:rsidRDefault="007E7E3F" w:rsidP="009B1426">
            <w:pPr>
              <w:tabs>
                <w:tab w:val="left" w:leader="underscore" w:pos="9322"/>
              </w:tabs>
              <w:jc w:val="both"/>
              <w:rPr>
                <w:b/>
                <w:lang w:val="en-US"/>
              </w:rPr>
            </w:pPr>
            <w:r w:rsidRPr="00BE075F">
              <w:rPr>
                <w:lang w:val="en-US"/>
              </w:rPr>
              <w:t>To develop the ability to work on projects, to form knowledge and skills in the field of development, justification and promotion of innovative projects for international markets.</w:t>
            </w:r>
          </w:p>
        </w:tc>
      </w:tr>
    </w:tbl>
    <w:p w:rsidR="007E7E3F" w:rsidRPr="00BE075F" w:rsidRDefault="007E7E3F" w:rsidP="009B1426">
      <w:pPr>
        <w:tabs>
          <w:tab w:val="left" w:leader="underscore" w:pos="9322"/>
        </w:tabs>
        <w:ind w:firstLine="709"/>
        <w:jc w:val="both"/>
        <w:rPr>
          <w:b/>
          <w:lang w:val="en-US"/>
        </w:rPr>
      </w:pPr>
    </w:p>
    <w:p w:rsidR="00CA7F28" w:rsidRPr="00BE075F" w:rsidRDefault="0041008F" w:rsidP="00204173">
      <w:pPr>
        <w:numPr>
          <w:ilvl w:val="0"/>
          <w:numId w:val="2"/>
        </w:numPr>
        <w:shd w:val="clear" w:color="auto" w:fill="FFFFFF"/>
        <w:ind w:firstLine="709"/>
        <w:jc w:val="both"/>
        <w:outlineLvl w:val="0"/>
        <w:rPr>
          <w:b/>
          <w:szCs w:val="28"/>
          <w:lang w:val="en-US"/>
        </w:rPr>
      </w:pPr>
      <w:bookmarkStart w:id="3" w:name="bookmark68"/>
      <w:bookmarkStart w:id="4" w:name="_Toc79757557"/>
      <w:r w:rsidRPr="00BE075F">
        <w:rPr>
          <w:b/>
          <w:szCs w:val="28"/>
          <w:lang w:val="en-US"/>
        </w:rPr>
        <w:t>THE PLACE OF THE DISCIPLINE IN THE STRUCTURE OF THE EDUCATIONAL PROGRAM</w:t>
      </w:r>
      <w:bookmarkEnd w:id="3"/>
      <w:bookmarkEnd w:id="4"/>
    </w:p>
    <w:p w:rsidR="0033602F" w:rsidRPr="00BE075F" w:rsidRDefault="0033602F" w:rsidP="00204173">
      <w:pPr>
        <w:shd w:val="clear" w:color="auto" w:fill="FFFFFF"/>
        <w:tabs>
          <w:tab w:val="left" w:leader="underscore" w:pos="9322"/>
        </w:tabs>
        <w:jc w:val="both"/>
        <w:rPr>
          <w:b/>
          <w:lang w:val="en-US"/>
        </w:rPr>
      </w:pPr>
      <w:bookmarkStart w:id="5" w:name="bookmark69"/>
    </w:p>
    <w:p w:rsidR="0041008F" w:rsidRPr="00BE075F" w:rsidRDefault="00BE075F" w:rsidP="00204173">
      <w:pPr>
        <w:pStyle w:val="Style5"/>
        <w:widowControl/>
        <w:shd w:val="clear" w:color="auto" w:fill="FFFFFF"/>
        <w:rPr>
          <w:sz w:val="22"/>
          <w:szCs w:val="22"/>
          <w:lang w:val="en-US"/>
        </w:rPr>
      </w:pPr>
      <w:r>
        <w:rPr>
          <w:sz w:val="22"/>
          <w:szCs w:val="22"/>
          <w:lang w:val="en-US"/>
        </w:rPr>
        <w:t>Discipline B</w:t>
      </w:r>
      <w:proofErr w:type="gramStart"/>
      <w:r>
        <w:rPr>
          <w:sz w:val="22"/>
          <w:szCs w:val="22"/>
          <w:lang w:val="en-US"/>
        </w:rPr>
        <w:t>1.V</w:t>
      </w:r>
      <w:proofErr w:type="gramEnd"/>
      <w:r w:rsidR="007E7E3F" w:rsidRPr="00BE075F">
        <w:rPr>
          <w:sz w:val="22"/>
          <w:szCs w:val="22"/>
          <w:lang w:val="en-US"/>
        </w:rPr>
        <w:t xml:space="preserve"> Project: Consulting project for international development / Project: Consulting project for international development refers to the part formed by the participants of educational relations of Block 1.</w:t>
      </w:r>
    </w:p>
    <w:p w:rsidR="0041008F" w:rsidRPr="00BE075F" w:rsidRDefault="0041008F" w:rsidP="00204173">
      <w:pPr>
        <w:pStyle w:val="Style5"/>
        <w:widowControl/>
        <w:shd w:val="clear" w:color="auto" w:fill="FFFFFF"/>
        <w:ind w:firstLine="709"/>
        <w:rPr>
          <w:rFonts w:eastAsia="Calibri"/>
          <w:i/>
          <w:iCs/>
          <w:lang w:val="en-US"/>
        </w:rPr>
      </w:pPr>
    </w:p>
    <w:p w:rsidR="00662A4C" w:rsidRPr="00BE075F" w:rsidRDefault="00662A4C" w:rsidP="00662A4C">
      <w:pPr>
        <w:tabs>
          <w:tab w:val="left" w:leader="underscore" w:pos="9322"/>
        </w:tabs>
        <w:ind w:firstLine="709"/>
        <w:jc w:val="both"/>
        <w:rPr>
          <w:b/>
          <w:lang w:val="en-US"/>
        </w:rPr>
      </w:pPr>
      <w:r w:rsidRPr="00BE075F">
        <w:rPr>
          <w:lang w:val="en-US"/>
        </w:rPr>
        <w:t>The implementation of the discipline, as a component of the educational program, is carried out in the form of practical training through the direct performance by students of certain types of work related to future professional activities.</w:t>
      </w:r>
    </w:p>
    <w:p w:rsidR="00C65FCC" w:rsidRPr="00BE075F" w:rsidRDefault="00C65FCC" w:rsidP="00E871D6">
      <w:pPr>
        <w:widowControl w:val="0"/>
        <w:autoSpaceDE w:val="0"/>
        <w:autoSpaceDN w:val="0"/>
        <w:rPr>
          <w:b/>
          <w:lang w:val="en-US"/>
        </w:rPr>
      </w:pPr>
    </w:p>
    <w:p w:rsidR="00CA7F28" w:rsidRPr="00BE075F" w:rsidRDefault="00CA7F28" w:rsidP="009B1426">
      <w:pPr>
        <w:numPr>
          <w:ilvl w:val="0"/>
          <w:numId w:val="2"/>
        </w:numPr>
        <w:shd w:val="clear" w:color="auto" w:fill="FFFFFF"/>
        <w:ind w:firstLine="709"/>
        <w:jc w:val="both"/>
        <w:outlineLvl w:val="0"/>
        <w:rPr>
          <w:b/>
          <w:szCs w:val="28"/>
          <w:lang w:val="en-US"/>
        </w:rPr>
      </w:pPr>
      <w:bookmarkStart w:id="6" w:name="_Toc79757558"/>
      <w:r w:rsidRPr="00BE075F">
        <w:rPr>
          <w:b/>
          <w:szCs w:val="28"/>
          <w:lang w:val="en-US"/>
        </w:rPr>
        <w:t>PLANNED LEARNING OUTCOMES FOR THE DISCIPLINE</w:t>
      </w:r>
      <w:bookmarkEnd w:id="6"/>
    </w:p>
    <w:p w:rsidR="00E871D6" w:rsidRPr="00BE075F" w:rsidRDefault="00E871D6" w:rsidP="009B1426">
      <w:pPr>
        <w:pStyle w:val="Style5"/>
        <w:widowControl/>
        <w:rPr>
          <w:iCs/>
          <w:lang w:val="en-US"/>
        </w:rPr>
      </w:pPr>
    </w:p>
    <w:tbl>
      <w:tblPr>
        <w:tblStyle w:val="1d"/>
        <w:tblW w:w="5000" w:type="pct"/>
        <w:tblLook w:val="04A0" w:firstRow="1" w:lastRow="0" w:firstColumn="1" w:lastColumn="0" w:noHBand="0" w:noVBand="1"/>
      </w:tblPr>
      <w:tblGrid>
        <w:gridCol w:w="1832"/>
        <w:gridCol w:w="1972"/>
        <w:gridCol w:w="5759"/>
      </w:tblGrid>
      <w:tr w:rsidR="003F62A9" w:rsidRPr="0014128F" w:rsidTr="00D97240">
        <w:trPr>
          <w:trHeight w:val="848"/>
        </w:trPr>
        <w:tc>
          <w:tcPr>
            <w:tcW w:w="958" w:type="pct"/>
            <w:hideMark/>
          </w:tcPr>
          <w:p w:rsidR="006F0EAF" w:rsidRPr="00BE075F" w:rsidRDefault="006F0EAF" w:rsidP="009B1426">
            <w:pPr>
              <w:widowControl w:val="0"/>
              <w:tabs>
                <w:tab w:val="left" w:pos="0"/>
              </w:tabs>
              <w:autoSpaceDE w:val="0"/>
              <w:autoSpaceDN w:val="0"/>
              <w:jc w:val="center"/>
              <w:rPr>
                <w:b/>
                <w:lang w:val="en-US" w:bidi="ru-RU"/>
              </w:rPr>
            </w:pPr>
            <w:r w:rsidRPr="00BE075F">
              <w:rPr>
                <w:b/>
                <w:lang w:val="en-US"/>
              </w:rPr>
              <w:t>Code and name of graduate competence</w:t>
            </w:r>
          </w:p>
        </w:tc>
        <w:tc>
          <w:tcPr>
            <w:tcW w:w="1031" w:type="pct"/>
            <w:hideMark/>
          </w:tcPr>
          <w:p w:rsidR="006F0EAF" w:rsidRPr="00BE075F" w:rsidRDefault="006F0EAF" w:rsidP="009B1426">
            <w:pPr>
              <w:widowControl w:val="0"/>
              <w:tabs>
                <w:tab w:val="left" w:pos="0"/>
              </w:tabs>
              <w:autoSpaceDE w:val="0"/>
              <w:autoSpaceDN w:val="0"/>
              <w:jc w:val="center"/>
              <w:rPr>
                <w:b/>
                <w:lang w:val="en-US" w:bidi="ru-RU"/>
              </w:rPr>
            </w:pPr>
            <w:r w:rsidRPr="00BE075F">
              <w:rPr>
                <w:b/>
                <w:lang w:val="en-US"/>
              </w:rPr>
              <w:t>Code and name of indicators of achievement of competencies</w:t>
            </w:r>
          </w:p>
        </w:tc>
        <w:tc>
          <w:tcPr>
            <w:tcW w:w="3011" w:type="pct"/>
            <w:hideMark/>
          </w:tcPr>
          <w:p w:rsidR="006F0EAF" w:rsidRPr="00BE075F" w:rsidRDefault="0041008F" w:rsidP="0041008F">
            <w:pPr>
              <w:widowControl w:val="0"/>
              <w:tabs>
                <w:tab w:val="left" w:pos="0"/>
              </w:tabs>
              <w:autoSpaceDE w:val="0"/>
              <w:autoSpaceDN w:val="0"/>
              <w:jc w:val="center"/>
              <w:rPr>
                <w:lang w:val="en-US" w:bidi="ru-RU"/>
              </w:rPr>
            </w:pPr>
            <w:r w:rsidRPr="00BE075F">
              <w:rPr>
                <w:b/>
                <w:lang w:val="en-US"/>
              </w:rPr>
              <w:t>Planned learning outcomes for the discipline</w:t>
            </w:r>
          </w:p>
        </w:tc>
      </w:tr>
      <w:tr w:rsidR="00996FB3" w:rsidRPr="0014128F" w:rsidTr="00D97240">
        <w:trPr>
          <w:trHeight w:val="212"/>
        </w:trPr>
        <w:tc>
          <w:tcPr>
            <w:tcW w:w="958" w:type="pct"/>
          </w:tcPr>
          <w:p w:rsidR="00996FB3" w:rsidRPr="00BE075F" w:rsidRDefault="00BE075F" w:rsidP="00D97ED1">
            <w:pPr>
              <w:widowControl w:val="0"/>
              <w:tabs>
                <w:tab w:val="left" w:pos="0"/>
              </w:tabs>
              <w:autoSpaceDE w:val="0"/>
              <w:autoSpaceDN w:val="0"/>
              <w:jc w:val="center"/>
              <w:rPr>
                <w:b/>
                <w:lang w:val="en-US"/>
              </w:rPr>
            </w:pPr>
            <w:r>
              <w:rPr>
                <w:lang w:val="en-US"/>
              </w:rPr>
              <w:t>UC</w:t>
            </w:r>
            <w:r w:rsidR="007E7E3F" w:rsidRPr="00BE075F">
              <w:rPr>
                <w:lang w:val="en-US"/>
              </w:rPr>
              <w:t>-1 - Capable of carrying out a critical analysis of problematic situations based on a systems approach, developing an action strategy</w:t>
            </w:r>
          </w:p>
        </w:tc>
        <w:tc>
          <w:tcPr>
            <w:tcW w:w="1031" w:type="pct"/>
          </w:tcPr>
          <w:p w:rsidR="00996FB3" w:rsidRPr="00BE075F" w:rsidRDefault="00BE075F" w:rsidP="006F0EAF">
            <w:pPr>
              <w:widowControl w:val="0"/>
              <w:tabs>
                <w:tab w:val="left" w:pos="0"/>
              </w:tabs>
              <w:autoSpaceDE w:val="0"/>
              <w:autoSpaceDN w:val="0"/>
              <w:jc w:val="center"/>
              <w:rPr>
                <w:b/>
                <w:lang w:val="en-US"/>
              </w:rPr>
            </w:pPr>
            <w:r>
              <w:rPr>
                <w:lang w:val="en-US"/>
              </w:rPr>
              <w:t>UC</w:t>
            </w:r>
            <w:r w:rsidR="007E7E3F" w:rsidRPr="00BE075F">
              <w:rPr>
                <w:lang w:val="en-US"/>
              </w:rPr>
              <w:t>-1.2 - Determines and evaluates the practical consequences of possible solutions to the problem, develops and proposes various strategic solutions to the problem based on a systems approach</w:t>
            </w:r>
          </w:p>
        </w:tc>
        <w:tc>
          <w:tcPr>
            <w:tcW w:w="3011" w:type="pct"/>
          </w:tcPr>
          <w:p w:rsidR="00FC4E48" w:rsidRPr="00BE075F" w:rsidRDefault="00FC4E48" w:rsidP="00FC4E48">
            <w:pPr>
              <w:autoSpaceDE w:val="0"/>
              <w:autoSpaceDN w:val="0"/>
              <w:adjustRightInd w:val="0"/>
              <w:jc w:val="both"/>
              <w:rPr>
                <w:lang w:val="en-US"/>
              </w:rPr>
            </w:pPr>
            <w:r w:rsidRPr="00BE075F">
              <w:rPr>
                <w:lang w:val="en-US"/>
              </w:rPr>
              <w:t>Know:</w:t>
            </w:r>
          </w:p>
          <w:p w:rsidR="00FC4E48" w:rsidRPr="00BE075F" w:rsidRDefault="007E7E3F" w:rsidP="00FC4E48">
            <w:pPr>
              <w:autoSpaceDE w:val="0"/>
              <w:autoSpaceDN w:val="0"/>
              <w:adjustRightInd w:val="0"/>
              <w:jc w:val="both"/>
              <w:rPr>
                <w:lang w:val="en-US"/>
              </w:rPr>
            </w:pPr>
            <w:r w:rsidRPr="00BE075F">
              <w:rPr>
                <w:lang w:val="en-US"/>
              </w:rPr>
              <w:t>Fundamentals of the systems approach.</w:t>
            </w:r>
          </w:p>
          <w:p w:rsidR="00FC4E48" w:rsidRPr="00BE075F" w:rsidRDefault="00FC4E48" w:rsidP="00FC4E48">
            <w:pPr>
              <w:autoSpaceDE w:val="0"/>
              <w:autoSpaceDN w:val="0"/>
              <w:adjustRightInd w:val="0"/>
              <w:jc w:val="both"/>
              <w:rPr>
                <w:lang w:val="en-US"/>
              </w:rPr>
            </w:pPr>
            <w:r w:rsidRPr="00BE075F">
              <w:rPr>
                <w:lang w:val="en-US"/>
              </w:rPr>
              <w:t>Be able to:</w:t>
            </w:r>
          </w:p>
          <w:p w:rsidR="00FC4E48" w:rsidRPr="00BE075F" w:rsidRDefault="007E7E3F" w:rsidP="00FC4E48">
            <w:pPr>
              <w:autoSpaceDE w:val="0"/>
              <w:autoSpaceDN w:val="0"/>
              <w:adjustRightInd w:val="0"/>
              <w:jc w:val="both"/>
              <w:rPr>
                <w:lang w:val="en-US"/>
              </w:rPr>
            </w:pPr>
            <w:r w:rsidRPr="00BE075F">
              <w:rPr>
                <w:lang w:val="en-US"/>
              </w:rPr>
              <w:t>develop alternative solutions to the problem and evaluate their advantages and disadvantages.</w:t>
            </w:r>
          </w:p>
          <w:p w:rsidR="002E5704" w:rsidRPr="00BE075F" w:rsidRDefault="002E5704" w:rsidP="00996FB3">
            <w:pPr>
              <w:autoSpaceDE w:val="0"/>
              <w:autoSpaceDN w:val="0"/>
              <w:adjustRightInd w:val="0"/>
              <w:jc w:val="both"/>
              <w:rPr>
                <w:lang w:val="en-US"/>
              </w:rPr>
            </w:pPr>
            <w:r w:rsidRPr="00BE075F">
              <w:rPr>
                <w:lang w:val="en-US"/>
              </w:rPr>
              <w:t>Own:</w:t>
            </w:r>
          </w:p>
          <w:p w:rsidR="00996FB3" w:rsidRPr="00BE075F" w:rsidRDefault="007E7E3F" w:rsidP="00996FB3">
            <w:pPr>
              <w:autoSpaceDE w:val="0"/>
              <w:autoSpaceDN w:val="0"/>
              <w:adjustRightInd w:val="0"/>
              <w:jc w:val="both"/>
              <w:rPr>
                <w:lang w:val="en-US"/>
              </w:rPr>
            </w:pPr>
            <w:r w:rsidRPr="00BE075F">
              <w:rPr>
                <w:lang w:val="en-US"/>
              </w:rPr>
              <w:t>skills in predicting the consequences of selected design decisions.</w:t>
            </w:r>
          </w:p>
        </w:tc>
      </w:tr>
      <w:tr w:rsidR="00996FB3" w:rsidRPr="0014128F" w:rsidTr="00D97240">
        <w:trPr>
          <w:trHeight w:val="212"/>
        </w:trPr>
        <w:tc>
          <w:tcPr>
            <w:tcW w:w="958" w:type="pct"/>
          </w:tcPr>
          <w:p w:rsidR="00996FB3" w:rsidRPr="00BE075F" w:rsidRDefault="00BE075F" w:rsidP="00D97ED1">
            <w:pPr>
              <w:widowControl w:val="0"/>
              <w:tabs>
                <w:tab w:val="left" w:pos="0"/>
              </w:tabs>
              <w:autoSpaceDE w:val="0"/>
              <w:autoSpaceDN w:val="0"/>
              <w:jc w:val="center"/>
              <w:rPr>
                <w:b/>
                <w:lang w:val="en-US"/>
              </w:rPr>
            </w:pPr>
            <w:r>
              <w:rPr>
                <w:lang w:val="en-US"/>
              </w:rPr>
              <w:t>UC</w:t>
            </w:r>
            <w:r w:rsidR="007E7E3F" w:rsidRPr="00BE075F">
              <w:rPr>
                <w:lang w:val="en-US"/>
              </w:rPr>
              <w:t>-2 - Capable of managing a project at all stages of its life cycle</w:t>
            </w:r>
          </w:p>
        </w:tc>
        <w:tc>
          <w:tcPr>
            <w:tcW w:w="1031" w:type="pct"/>
          </w:tcPr>
          <w:p w:rsidR="00996FB3" w:rsidRPr="00BE075F" w:rsidRDefault="00BE075F" w:rsidP="006F0EAF">
            <w:pPr>
              <w:widowControl w:val="0"/>
              <w:tabs>
                <w:tab w:val="left" w:pos="0"/>
              </w:tabs>
              <w:autoSpaceDE w:val="0"/>
              <w:autoSpaceDN w:val="0"/>
              <w:jc w:val="center"/>
              <w:rPr>
                <w:b/>
                <w:lang w:val="en-US"/>
              </w:rPr>
            </w:pPr>
            <w:r>
              <w:rPr>
                <w:lang w:val="en-US"/>
              </w:rPr>
              <w:t>UC</w:t>
            </w:r>
            <w:r w:rsidR="007E7E3F" w:rsidRPr="00BE075F">
              <w:rPr>
                <w:lang w:val="en-US"/>
              </w:rPr>
              <w:t>-2.2 - Designs the implementation of specific tasks by determining optimal solutions and selecting resource provision to achieve the set goal</w:t>
            </w:r>
          </w:p>
        </w:tc>
        <w:tc>
          <w:tcPr>
            <w:tcW w:w="3011" w:type="pct"/>
          </w:tcPr>
          <w:p w:rsidR="00FC4E48" w:rsidRPr="00BE075F" w:rsidRDefault="00FC4E48" w:rsidP="00FC4E48">
            <w:pPr>
              <w:autoSpaceDE w:val="0"/>
              <w:autoSpaceDN w:val="0"/>
              <w:adjustRightInd w:val="0"/>
              <w:jc w:val="both"/>
              <w:rPr>
                <w:lang w:val="en-US"/>
              </w:rPr>
            </w:pPr>
            <w:r w:rsidRPr="00BE075F">
              <w:rPr>
                <w:lang w:val="en-US"/>
              </w:rPr>
              <w:t>Know:</w:t>
            </w:r>
          </w:p>
          <w:p w:rsidR="00FC4E48" w:rsidRPr="00BE075F" w:rsidRDefault="007E7E3F" w:rsidP="00FC4E48">
            <w:pPr>
              <w:autoSpaceDE w:val="0"/>
              <w:autoSpaceDN w:val="0"/>
              <w:adjustRightInd w:val="0"/>
              <w:jc w:val="both"/>
              <w:rPr>
                <w:lang w:val="en-US"/>
              </w:rPr>
            </w:pPr>
            <w:r w:rsidRPr="00BE075F">
              <w:rPr>
                <w:lang w:val="en-US"/>
              </w:rPr>
              <w:t>stages of the project life cycle.</w:t>
            </w:r>
          </w:p>
          <w:p w:rsidR="00FC4E48" w:rsidRPr="00BE075F" w:rsidRDefault="00FC4E48" w:rsidP="00FC4E48">
            <w:pPr>
              <w:autoSpaceDE w:val="0"/>
              <w:autoSpaceDN w:val="0"/>
              <w:adjustRightInd w:val="0"/>
              <w:jc w:val="both"/>
              <w:rPr>
                <w:lang w:val="en-US"/>
              </w:rPr>
            </w:pPr>
            <w:r w:rsidRPr="00BE075F">
              <w:rPr>
                <w:lang w:val="en-US"/>
              </w:rPr>
              <w:t>Be able to:</w:t>
            </w:r>
          </w:p>
          <w:p w:rsidR="00FC4E48" w:rsidRPr="00BE075F" w:rsidRDefault="007E7E3F" w:rsidP="00FC4E48">
            <w:pPr>
              <w:autoSpaceDE w:val="0"/>
              <w:autoSpaceDN w:val="0"/>
              <w:adjustRightInd w:val="0"/>
              <w:jc w:val="both"/>
              <w:rPr>
                <w:lang w:val="en-US"/>
              </w:rPr>
            </w:pPr>
            <w:r w:rsidRPr="00BE075F">
              <w:rPr>
                <w:lang w:val="en-US"/>
              </w:rPr>
              <w:t>assess the need for resources to achieve the goals of the innovation project.</w:t>
            </w:r>
          </w:p>
          <w:p w:rsidR="002E5704" w:rsidRPr="00BE075F" w:rsidRDefault="002E5704" w:rsidP="00996FB3">
            <w:pPr>
              <w:autoSpaceDE w:val="0"/>
              <w:autoSpaceDN w:val="0"/>
              <w:adjustRightInd w:val="0"/>
              <w:jc w:val="both"/>
              <w:rPr>
                <w:lang w:val="en-US"/>
              </w:rPr>
            </w:pPr>
            <w:r w:rsidRPr="00BE075F">
              <w:rPr>
                <w:lang w:val="en-US"/>
              </w:rPr>
              <w:t>Own:</w:t>
            </w:r>
          </w:p>
          <w:p w:rsidR="00996FB3" w:rsidRPr="00BE075F" w:rsidRDefault="007E7E3F" w:rsidP="00996FB3">
            <w:pPr>
              <w:autoSpaceDE w:val="0"/>
              <w:autoSpaceDN w:val="0"/>
              <w:adjustRightInd w:val="0"/>
              <w:jc w:val="both"/>
              <w:rPr>
                <w:lang w:val="en-US"/>
              </w:rPr>
            </w:pPr>
            <w:r w:rsidRPr="00BE075F">
              <w:rPr>
                <w:lang w:val="en-US"/>
              </w:rPr>
              <w:t>skills in setting tasks for each stage of the life cycle of an innovative project and allocating resources for their implementation.</w:t>
            </w:r>
          </w:p>
        </w:tc>
      </w:tr>
      <w:tr w:rsidR="00996FB3" w:rsidRPr="0014128F" w:rsidTr="00D97240">
        <w:trPr>
          <w:trHeight w:val="212"/>
        </w:trPr>
        <w:tc>
          <w:tcPr>
            <w:tcW w:w="958" w:type="pct"/>
          </w:tcPr>
          <w:p w:rsidR="00996FB3" w:rsidRPr="00BE075F" w:rsidRDefault="00BE075F" w:rsidP="00D97ED1">
            <w:pPr>
              <w:widowControl w:val="0"/>
              <w:tabs>
                <w:tab w:val="left" w:pos="0"/>
              </w:tabs>
              <w:autoSpaceDE w:val="0"/>
              <w:autoSpaceDN w:val="0"/>
              <w:jc w:val="center"/>
              <w:rPr>
                <w:b/>
                <w:lang w:val="en-US"/>
              </w:rPr>
            </w:pPr>
            <w:r>
              <w:rPr>
                <w:lang w:val="en-US"/>
              </w:rPr>
              <w:t>UC</w:t>
            </w:r>
            <w:r w:rsidR="007E7E3F" w:rsidRPr="00BE075F">
              <w:rPr>
                <w:lang w:val="en-US"/>
              </w:rPr>
              <w:t>-3 - Able to organize and manage the work of a team, developing a team strategy to achieve the set goal</w:t>
            </w:r>
          </w:p>
        </w:tc>
        <w:tc>
          <w:tcPr>
            <w:tcW w:w="1031" w:type="pct"/>
          </w:tcPr>
          <w:p w:rsidR="00996FB3" w:rsidRPr="00BE075F" w:rsidRDefault="00BE075F" w:rsidP="006F0EAF">
            <w:pPr>
              <w:widowControl w:val="0"/>
              <w:tabs>
                <w:tab w:val="left" w:pos="0"/>
              </w:tabs>
              <w:autoSpaceDE w:val="0"/>
              <w:autoSpaceDN w:val="0"/>
              <w:jc w:val="center"/>
              <w:rPr>
                <w:b/>
                <w:lang w:val="en-US"/>
              </w:rPr>
            </w:pPr>
            <w:r>
              <w:rPr>
                <w:lang w:val="en-US"/>
              </w:rPr>
              <w:t>UC</w:t>
            </w:r>
            <w:r w:rsidR="007E7E3F" w:rsidRPr="00BE075F">
              <w:rPr>
                <w:lang w:val="en-US"/>
              </w:rPr>
              <w:t>-3.2 - Understands the specifics of organizational culture and communication with management, knows how to motivate individual employees and the team as a whole</w:t>
            </w:r>
          </w:p>
        </w:tc>
        <w:tc>
          <w:tcPr>
            <w:tcW w:w="3011" w:type="pct"/>
          </w:tcPr>
          <w:p w:rsidR="00FC4E48" w:rsidRPr="00BE075F" w:rsidRDefault="00FC4E48" w:rsidP="00FC4E48">
            <w:pPr>
              <w:autoSpaceDE w:val="0"/>
              <w:autoSpaceDN w:val="0"/>
              <w:adjustRightInd w:val="0"/>
              <w:jc w:val="both"/>
              <w:rPr>
                <w:lang w:val="en-US"/>
              </w:rPr>
            </w:pPr>
            <w:r w:rsidRPr="00BE075F">
              <w:rPr>
                <w:lang w:val="en-US"/>
              </w:rPr>
              <w:t>Know:</w:t>
            </w:r>
          </w:p>
          <w:p w:rsidR="00FC4E48" w:rsidRPr="00BE075F" w:rsidRDefault="007E7E3F" w:rsidP="00FC4E48">
            <w:pPr>
              <w:autoSpaceDE w:val="0"/>
              <w:autoSpaceDN w:val="0"/>
              <w:adjustRightInd w:val="0"/>
              <w:jc w:val="both"/>
              <w:rPr>
                <w:lang w:val="en-US"/>
              </w:rPr>
            </w:pPr>
            <w:r w:rsidRPr="00BE075F">
              <w:rPr>
                <w:lang w:val="en-US"/>
              </w:rPr>
              <w:t>basic principles and rules of business communication.</w:t>
            </w:r>
          </w:p>
          <w:p w:rsidR="00FC4E48" w:rsidRPr="00BE075F" w:rsidRDefault="00FC4E48" w:rsidP="00FC4E48">
            <w:pPr>
              <w:autoSpaceDE w:val="0"/>
              <w:autoSpaceDN w:val="0"/>
              <w:adjustRightInd w:val="0"/>
              <w:jc w:val="both"/>
              <w:rPr>
                <w:lang w:val="en-US"/>
              </w:rPr>
            </w:pPr>
            <w:r w:rsidRPr="00BE075F">
              <w:rPr>
                <w:lang w:val="en-US"/>
              </w:rPr>
              <w:t>Be able to:</w:t>
            </w:r>
          </w:p>
          <w:p w:rsidR="00FC4E48" w:rsidRPr="00BE075F" w:rsidRDefault="007E7E3F" w:rsidP="00FC4E48">
            <w:pPr>
              <w:autoSpaceDE w:val="0"/>
              <w:autoSpaceDN w:val="0"/>
              <w:adjustRightInd w:val="0"/>
              <w:jc w:val="both"/>
              <w:rPr>
                <w:lang w:val="en-US"/>
              </w:rPr>
            </w:pPr>
            <w:r w:rsidRPr="00BE075F">
              <w:rPr>
                <w:lang w:val="en-US"/>
              </w:rPr>
              <w:t>establish communication with project managers, experts, and project team members.</w:t>
            </w:r>
          </w:p>
          <w:p w:rsidR="002E5704" w:rsidRPr="00BE075F" w:rsidRDefault="002E5704" w:rsidP="00996FB3">
            <w:pPr>
              <w:autoSpaceDE w:val="0"/>
              <w:autoSpaceDN w:val="0"/>
              <w:adjustRightInd w:val="0"/>
              <w:jc w:val="both"/>
              <w:rPr>
                <w:lang w:val="en-US"/>
              </w:rPr>
            </w:pPr>
            <w:r w:rsidRPr="00BE075F">
              <w:rPr>
                <w:lang w:val="en-US"/>
              </w:rPr>
              <w:t>Own:</w:t>
            </w:r>
          </w:p>
          <w:p w:rsidR="00996FB3" w:rsidRPr="00BE075F" w:rsidRDefault="007E7E3F" w:rsidP="00996FB3">
            <w:pPr>
              <w:autoSpaceDE w:val="0"/>
              <w:autoSpaceDN w:val="0"/>
              <w:adjustRightInd w:val="0"/>
              <w:jc w:val="both"/>
              <w:rPr>
                <w:lang w:val="en-US"/>
              </w:rPr>
            </w:pPr>
            <w:r w:rsidRPr="00BE075F">
              <w:rPr>
                <w:lang w:val="en-US"/>
              </w:rPr>
              <w:t>business communication skills to maintain the motivation of the project team and ensure the relevance of the project to business representatives.</w:t>
            </w:r>
          </w:p>
        </w:tc>
      </w:tr>
      <w:tr w:rsidR="00996FB3" w:rsidRPr="0014128F" w:rsidTr="00D97240">
        <w:trPr>
          <w:trHeight w:val="212"/>
        </w:trPr>
        <w:tc>
          <w:tcPr>
            <w:tcW w:w="958" w:type="pct"/>
          </w:tcPr>
          <w:p w:rsidR="00996FB3" w:rsidRPr="00BE075F" w:rsidRDefault="007E7E3F" w:rsidP="00D97ED1">
            <w:pPr>
              <w:widowControl w:val="0"/>
              <w:tabs>
                <w:tab w:val="left" w:pos="0"/>
              </w:tabs>
              <w:autoSpaceDE w:val="0"/>
              <w:autoSpaceDN w:val="0"/>
              <w:jc w:val="center"/>
              <w:rPr>
                <w:b/>
                <w:lang w:val="en-US"/>
              </w:rPr>
            </w:pPr>
            <w:r w:rsidRPr="00BE075F">
              <w:rPr>
                <w:lang w:val="en-US"/>
              </w:rPr>
              <w:t xml:space="preserve">PC-5 - Capable of organizing project </w:t>
            </w:r>
            <w:r w:rsidRPr="00BE075F">
              <w:rPr>
                <w:lang w:val="en-US"/>
              </w:rPr>
              <w:lastRenderedPageBreak/>
              <w:t>work on the implementation of innovative solutions in the context of the digital economy</w:t>
            </w:r>
          </w:p>
        </w:tc>
        <w:tc>
          <w:tcPr>
            <w:tcW w:w="1031" w:type="pct"/>
          </w:tcPr>
          <w:p w:rsidR="00996FB3" w:rsidRPr="00BE075F" w:rsidRDefault="007E7E3F" w:rsidP="006F0EAF">
            <w:pPr>
              <w:widowControl w:val="0"/>
              <w:tabs>
                <w:tab w:val="left" w:pos="0"/>
              </w:tabs>
              <w:autoSpaceDE w:val="0"/>
              <w:autoSpaceDN w:val="0"/>
              <w:jc w:val="center"/>
              <w:rPr>
                <w:b/>
                <w:lang w:val="en-US"/>
              </w:rPr>
            </w:pPr>
            <w:r w:rsidRPr="00BE075F">
              <w:rPr>
                <w:lang w:val="en-US"/>
              </w:rPr>
              <w:lastRenderedPageBreak/>
              <w:t xml:space="preserve">PC-5.2 - Assesses prospects and </w:t>
            </w:r>
            <w:r w:rsidRPr="00BE075F">
              <w:rPr>
                <w:lang w:val="en-US"/>
              </w:rPr>
              <w:lastRenderedPageBreak/>
              <w:t xml:space="preserve">develops innovative projects in a global environment, </w:t>
            </w:r>
            <w:proofErr w:type="gramStart"/>
            <w:r w:rsidRPr="00BE075F">
              <w:rPr>
                <w:lang w:val="en-US"/>
              </w:rPr>
              <w:t>taking into account</w:t>
            </w:r>
            <w:proofErr w:type="gramEnd"/>
            <w:r w:rsidRPr="00BE075F">
              <w:rPr>
                <w:lang w:val="en-US"/>
              </w:rPr>
              <w:t xml:space="preserve"> risks</w:t>
            </w:r>
          </w:p>
        </w:tc>
        <w:tc>
          <w:tcPr>
            <w:tcW w:w="3011" w:type="pct"/>
          </w:tcPr>
          <w:p w:rsidR="00FC4E48" w:rsidRPr="00BE075F" w:rsidRDefault="00FC4E48" w:rsidP="00FC4E48">
            <w:pPr>
              <w:autoSpaceDE w:val="0"/>
              <w:autoSpaceDN w:val="0"/>
              <w:adjustRightInd w:val="0"/>
              <w:jc w:val="both"/>
              <w:rPr>
                <w:lang w:val="en-US"/>
              </w:rPr>
            </w:pPr>
            <w:r w:rsidRPr="00BE075F">
              <w:rPr>
                <w:lang w:val="en-US"/>
              </w:rPr>
              <w:lastRenderedPageBreak/>
              <w:t>Know:</w:t>
            </w:r>
          </w:p>
          <w:p w:rsidR="00FC4E48" w:rsidRPr="00BE075F" w:rsidRDefault="007E7E3F" w:rsidP="00FC4E48">
            <w:pPr>
              <w:autoSpaceDE w:val="0"/>
              <w:autoSpaceDN w:val="0"/>
              <w:adjustRightInd w:val="0"/>
              <w:jc w:val="both"/>
              <w:rPr>
                <w:lang w:val="en-US"/>
              </w:rPr>
            </w:pPr>
            <w:r w:rsidRPr="00BE075F">
              <w:rPr>
                <w:lang w:val="en-US"/>
              </w:rPr>
              <w:t xml:space="preserve">Fundamentals of innovation management and project </w:t>
            </w:r>
            <w:r w:rsidRPr="00BE075F">
              <w:rPr>
                <w:lang w:val="en-US"/>
              </w:rPr>
              <w:lastRenderedPageBreak/>
              <w:t>management.</w:t>
            </w:r>
          </w:p>
          <w:p w:rsidR="00FC4E48" w:rsidRPr="00BE075F" w:rsidRDefault="00FC4E48" w:rsidP="00FC4E48">
            <w:pPr>
              <w:autoSpaceDE w:val="0"/>
              <w:autoSpaceDN w:val="0"/>
              <w:adjustRightInd w:val="0"/>
              <w:jc w:val="both"/>
              <w:rPr>
                <w:lang w:val="en-US"/>
              </w:rPr>
            </w:pPr>
            <w:r w:rsidRPr="00BE075F">
              <w:rPr>
                <w:lang w:val="en-US"/>
              </w:rPr>
              <w:t>Be able to:</w:t>
            </w:r>
          </w:p>
          <w:p w:rsidR="00FC4E48" w:rsidRPr="00BE075F" w:rsidRDefault="007E7E3F" w:rsidP="00FC4E48">
            <w:pPr>
              <w:autoSpaceDE w:val="0"/>
              <w:autoSpaceDN w:val="0"/>
              <w:adjustRightInd w:val="0"/>
              <w:jc w:val="both"/>
              <w:rPr>
                <w:lang w:val="en-US"/>
              </w:rPr>
            </w:pPr>
            <w:r w:rsidRPr="00BE075F">
              <w:rPr>
                <w:lang w:val="en-US"/>
              </w:rPr>
              <w:t>conduct an analysis of the feasibility of an innovative project.</w:t>
            </w:r>
          </w:p>
          <w:p w:rsidR="002E5704" w:rsidRPr="00BE075F" w:rsidRDefault="002E5704" w:rsidP="00996FB3">
            <w:pPr>
              <w:autoSpaceDE w:val="0"/>
              <w:autoSpaceDN w:val="0"/>
              <w:adjustRightInd w:val="0"/>
              <w:jc w:val="both"/>
              <w:rPr>
                <w:lang w:val="en-US"/>
              </w:rPr>
            </w:pPr>
            <w:r w:rsidRPr="00BE075F">
              <w:rPr>
                <w:lang w:val="en-US"/>
              </w:rPr>
              <w:t>Own:</w:t>
            </w:r>
          </w:p>
          <w:p w:rsidR="00996FB3" w:rsidRPr="00BE075F" w:rsidRDefault="007E7E3F" w:rsidP="00996FB3">
            <w:pPr>
              <w:autoSpaceDE w:val="0"/>
              <w:autoSpaceDN w:val="0"/>
              <w:adjustRightInd w:val="0"/>
              <w:jc w:val="both"/>
              <w:rPr>
                <w:lang w:val="en-US"/>
              </w:rPr>
            </w:pPr>
            <w:r w:rsidRPr="00BE075F">
              <w:rPr>
                <w:lang w:val="en-US"/>
              </w:rPr>
              <w:t>principles of risk assessment and management of an innovative project.</w:t>
            </w:r>
          </w:p>
        </w:tc>
      </w:tr>
    </w:tbl>
    <w:p w:rsidR="00996FB3" w:rsidRPr="00BE075F" w:rsidRDefault="00996FB3" w:rsidP="00CA7F28">
      <w:pPr>
        <w:autoSpaceDE w:val="0"/>
        <w:autoSpaceDN w:val="0"/>
        <w:adjustRightInd w:val="0"/>
        <w:jc w:val="both"/>
        <w:rPr>
          <w:szCs w:val="28"/>
          <w:lang w:val="en-US"/>
        </w:rPr>
      </w:pPr>
    </w:p>
    <w:p w:rsidR="00CA7F28" w:rsidRPr="00BE075F" w:rsidRDefault="00CA7F28" w:rsidP="009B1426">
      <w:pPr>
        <w:numPr>
          <w:ilvl w:val="0"/>
          <w:numId w:val="2"/>
        </w:numPr>
        <w:shd w:val="clear" w:color="auto" w:fill="FFFFFF"/>
        <w:ind w:firstLine="709"/>
        <w:jc w:val="both"/>
        <w:outlineLvl w:val="0"/>
        <w:rPr>
          <w:b/>
          <w:szCs w:val="28"/>
          <w:lang w:val="en-US"/>
        </w:rPr>
      </w:pPr>
      <w:bookmarkStart w:id="7" w:name="_Toc79757559"/>
      <w:r w:rsidRPr="00BE075F">
        <w:rPr>
          <w:b/>
          <w:szCs w:val="28"/>
          <w:lang w:val="en-US"/>
        </w:rPr>
        <w:t>STRUCTURE AND CONTENT OF THE DISCIPLINE</w:t>
      </w:r>
      <w:bookmarkEnd w:id="7"/>
    </w:p>
    <w:p w:rsidR="00CA7F28" w:rsidRPr="00BE075F" w:rsidRDefault="00CA7F28" w:rsidP="00CA7F28">
      <w:pPr>
        <w:tabs>
          <w:tab w:val="left" w:leader="underscore" w:pos="7027"/>
        </w:tabs>
        <w:autoSpaceDE w:val="0"/>
        <w:autoSpaceDN w:val="0"/>
        <w:adjustRightInd w:val="0"/>
        <w:jc w:val="both"/>
        <w:rPr>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4539"/>
        <w:gridCol w:w="4234"/>
      </w:tblGrid>
      <w:tr w:rsidR="003F62A9" w:rsidRPr="00D97240" w:rsidTr="00680FC2">
        <w:tc>
          <w:tcPr>
            <w:tcW w:w="413" w:type="pct"/>
            <w:tcBorders>
              <w:top w:val="single" w:sz="4" w:space="0" w:color="auto"/>
              <w:left w:val="single" w:sz="4" w:space="0" w:color="auto"/>
              <w:bottom w:val="single" w:sz="4" w:space="0" w:color="auto"/>
              <w:right w:val="single" w:sz="4" w:space="0" w:color="auto"/>
            </w:tcBorders>
            <w:vAlign w:val="center"/>
            <w:hideMark/>
          </w:tcPr>
          <w:p w:rsidR="005D11CD" w:rsidRPr="00D97240" w:rsidRDefault="005D11CD" w:rsidP="00A308D0">
            <w:pPr>
              <w:jc w:val="center"/>
              <w:rPr>
                <w:rFonts w:eastAsia="Calibri"/>
                <w:b/>
                <w:sz w:val="22"/>
                <w:szCs w:val="22"/>
              </w:rPr>
            </w:pPr>
            <w:proofErr w:type="spellStart"/>
            <w:r w:rsidRPr="00D97240">
              <w:rPr>
                <w:rFonts w:eastAsia="Calibri"/>
                <w:b/>
                <w:sz w:val="22"/>
                <w:szCs w:val="22"/>
              </w:rPr>
              <w:t>Item</w:t>
            </w:r>
            <w:proofErr w:type="spellEnd"/>
            <w:r w:rsidRPr="00D97240">
              <w:rPr>
                <w:rFonts w:eastAsia="Calibri"/>
                <w:b/>
                <w:sz w:val="22"/>
                <w:szCs w:val="22"/>
              </w:rPr>
              <w:t xml:space="preserve"> </w:t>
            </w:r>
            <w:proofErr w:type="spellStart"/>
            <w:r w:rsidRPr="00D97240">
              <w:rPr>
                <w:rFonts w:eastAsia="Calibri"/>
                <w:b/>
                <w:sz w:val="22"/>
                <w:szCs w:val="22"/>
              </w:rPr>
              <w:t>No</w:t>
            </w:r>
            <w:proofErr w:type="spellEnd"/>
            <w:r w:rsidRPr="00D97240">
              <w:rPr>
                <w:rFonts w:eastAsia="Calibri"/>
                <w:b/>
                <w:sz w:val="22"/>
                <w:szCs w:val="22"/>
              </w:rPr>
              <w:t>.</w:t>
            </w:r>
          </w:p>
        </w:tc>
        <w:tc>
          <w:tcPr>
            <w:tcW w:w="2373" w:type="pct"/>
            <w:tcBorders>
              <w:top w:val="single" w:sz="4" w:space="0" w:color="auto"/>
              <w:left w:val="single" w:sz="4" w:space="0" w:color="auto"/>
              <w:bottom w:val="single" w:sz="4" w:space="0" w:color="auto"/>
              <w:right w:val="single" w:sz="4" w:space="0" w:color="auto"/>
            </w:tcBorders>
            <w:vAlign w:val="center"/>
            <w:hideMark/>
          </w:tcPr>
          <w:p w:rsidR="005D11CD" w:rsidRPr="00BE075F" w:rsidRDefault="006221FF" w:rsidP="006221FF">
            <w:pPr>
              <w:ind w:left="620"/>
              <w:jc w:val="center"/>
              <w:rPr>
                <w:rFonts w:eastAsia="Calibri"/>
                <w:b/>
                <w:sz w:val="22"/>
                <w:szCs w:val="22"/>
                <w:lang w:val="en-US"/>
              </w:rPr>
            </w:pPr>
            <w:r w:rsidRPr="00BE075F">
              <w:rPr>
                <w:rFonts w:eastAsia="Calibri"/>
                <w:b/>
                <w:sz w:val="22"/>
                <w:szCs w:val="22"/>
                <w:lang w:val="en-US"/>
              </w:rPr>
              <w:t>Stages of implementation of discipline</w:t>
            </w:r>
          </w:p>
        </w:tc>
        <w:tc>
          <w:tcPr>
            <w:tcW w:w="2214" w:type="pct"/>
            <w:tcBorders>
              <w:top w:val="single" w:sz="4" w:space="0" w:color="auto"/>
              <w:left w:val="single" w:sz="4" w:space="0" w:color="auto"/>
              <w:bottom w:val="single" w:sz="4" w:space="0" w:color="auto"/>
              <w:right w:val="single" w:sz="4" w:space="0" w:color="auto"/>
            </w:tcBorders>
            <w:vAlign w:val="center"/>
            <w:hideMark/>
          </w:tcPr>
          <w:p w:rsidR="005D11CD" w:rsidRPr="00D97240" w:rsidRDefault="005D11CD" w:rsidP="00B2201D">
            <w:pPr>
              <w:ind w:right="180"/>
              <w:jc w:val="center"/>
              <w:rPr>
                <w:rFonts w:eastAsia="Calibri"/>
                <w:b/>
                <w:sz w:val="22"/>
                <w:szCs w:val="22"/>
              </w:rPr>
            </w:pPr>
            <w:proofErr w:type="spellStart"/>
            <w:r w:rsidRPr="00D97240">
              <w:rPr>
                <w:rFonts w:eastAsia="Calibri"/>
                <w:b/>
                <w:sz w:val="22"/>
                <w:szCs w:val="22"/>
              </w:rPr>
              <w:t>Stage</w:t>
            </w:r>
            <w:proofErr w:type="spellEnd"/>
            <w:r w:rsidRPr="00D97240">
              <w:rPr>
                <w:rFonts w:eastAsia="Calibri"/>
                <w:b/>
                <w:sz w:val="22"/>
                <w:szCs w:val="22"/>
              </w:rPr>
              <w:t xml:space="preserve"> </w:t>
            </w:r>
            <w:proofErr w:type="spellStart"/>
            <w:r w:rsidRPr="00D97240">
              <w:rPr>
                <w:rFonts w:eastAsia="Calibri"/>
                <w:b/>
                <w:sz w:val="22"/>
                <w:szCs w:val="22"/>
              </w:rPr>
              <w:t>content</w:t>
            </w:r>
            <w:proofErr w:type="spellEnd"/>
          </w:p>
        </w:tc>
      </w:tr>
      <w:tr w:rsidR="005D11CD" w:rsidRPr="00D97240" w:rsidTr="00680FC2">
        <w:tc>
          <w:tcPr>
            <w:tcW w:w="413" w:type="pct"/>
            <w:tcBorders>
              <w:top w:val="single" w:sz="4" w:space="0" w:color="auto"/>
              <w:left w:val="single" w:sz="4" w:space="0" w:color="auto"/>
              <w:bottom w:val="single" w:sz="4" w:space="0" w:color="auto"/>
              <w:right w:val="single" w:sz="4" w:space="0" w:color="auto"/>
            </w:tcBorders>
            <w:hideMark/>
          </w:tcPr>
          <w:p w:rsidR="005D11CD" w:rsidRPr="00D97240" w:rsidRDefault="005D11CD" w:rsidP="00CA7F28">
            <w:pPr>
              <w:widowControl w:val="0"/>
              <w:autoSpaceDE w:val="0"/>
              <w:autoSpaceDN w:val="0"/>
              <w:rPr>
                <w:sz w:val="22"/>
                <w:szCs w:val="22"/>
                <w:lang w:bidi="ru-RU"/>
              </w:rPr>
            </w:pPr>
            <w:r w:rsidRPr="00D97240">
              <w:rPr>
                <w:sz w:val="22"/>
                <w:szCs w:val="22"/>
                <w:lang w:bidi="ru-RU"/>
              </w:rPr>
              <w:t>1</w:t>
            </w:r>
          </w:p>
        </w:tc>
        <w:tc>
          <w:tcPr>
            <w:tcW w:w="2373" w:type="pct"/>
            <w:tcBorders>
              <w:top w:val="single" w:sz="4" w:space="0" w:color="auto"/>
              <w:left w:val="single" w:sz="4" w:space="0" w:color="auto"/>
              <w:bottom w:val="single" w:sz="4" w:space="0" w:color="auto"/>
              <w:right w:val="single" w:sz="4" w:space="0" w:color="auto"/>
            </w:tcBorders>
            <w:hideMark/>
          </w:tcPr>
          <w:p w:rsidR="005D11CD" w:rsidRPr="00D97240" w:rsidRDefault="007E7E3F" w:rsidP="00CA7F28">
            <w:pPr>
              <w:jc w:val="both"/>
              <w:rPr>
                <w:rFonts w:eastAsia="Calibri"/>
                <w:sz w:val="22"/>
                <w:szCs w:val="22"/>
              </w:rPr>
            </w:pPr>
            <w:proofErr w:type="spellStart"/>
            <w:r w:rsidRPr="00D97240">
              <w:rPr>
                <w:sz w:val="22"/>
                <w:szCs w:val="22"/>
                <w:lang w:bidi="ru-RU"/>
              </w:rPr>
              <w:t>Topic</w:t>
            </w:r>
            <w:proofErr w:type="spellEnd"/>
            <w:r w:rsidRPr="00D97240">
              <w:rPr>
                <w:sz w:val="22"/>
                <w:szCs w:val="22"/>
                <w:lang w:bidi="ru-RU"/>
              </w:rPr>
              <w:t xml:space="preserve"> 1. </w:t>
            </w:r>
            <w:proofErr w:type="spellStart"/>
            <w:r w:rsidRPr="00D97240">
              <w:rPr>
                <w:sz w:val="22"/>
                <w:szCs w:val="22"/>
                <w:lang w:bidi="ru-RU"/>
              </w:rPr>
              <w:t>Planning</w:t>
            </w:r>
            <w:proofErr w:type="spellEnd"/>
            <w:r w:rsidRPr="00D97240">
              <w:rPr>
                <w:sz w:val="22"/>
                <w:szCs w:val="22"/>
                <w:lang w:bidi="ru-RU"/>
              </w:rPr>
              <w:t xml:space="preserve"> </w:t>
            </w:r>
            <w:proofErr w:type="spellStart"/>
            <w:r w:rsidRPr="00D97240">
              <w:rPr>
                <w:sz w:val="22"/>
                <w:szCs w:val="22"/>
                <w:lang w:bidi="ru-RU"/>
              </w:rPr>
              <w:t>project</w:t>
            </w:r>
            <w:proofErr w:type="spellEnd"/>
            <w:r w:rsidRPr="00D97240">
              <w:rPr>
                <w:sz w:val="22"/>
                <w:szCs w:val="22"/>
                <w:lang w:bidi="ru-RU"/>
              </w:rPr>
              <w:t xml:space="preserve"> </w:t>
            </w:r>
            <w:proofErr w:type="spellStart"/>
            <w:r w:rsidRPr="00D97240">
              <w:rPr>
                <w:sz w:val="22"/>
                <w:szCs w:val="22"/>
                <w:lang w:bidi="ru-RU"/>
              </w:rPr>
              <w:t>work</w:t>
            </w:r>
            <w:proofErr w:type="spellEnd"/>
            <w:r w:rsidRPr="00D97240">
              <w:rPr>
                <w:sz w:val="22"/>
                <w:szCs w:val="22"/>
                <w:lang w:bidi="ru-RU"/>
              </w:rPr>
              <w:t>.</w:t>
            </w:r>
          </w:p>
        </w:tc>
        <w:tc>
          <w:tcPr>
            <w:tcW w:w="2214" w:type="pct"/>
            <w:tcBorders>
              <w:top w:val="single" w:sz="4" w:space="0" w:color="auto"/>
              <w:left w:val="single" w:sz="4" w:space="0" w:color="auto"/>
              <w:bottom w:val="single" w:sz="4" w:space="0" w:color="auto"/>
              <w:right w:val="single" w:sz="4" w:space="0" w:color="auto"/>
            </w:tcBorders>
          </w:tcPr>
          <w:p w:rsidR="005D11CD" w:rsidRPr="00D97240" w:rsidRDefault="007E7E3F" w:rsidP="00CA7F28">
            <w:pPr>
              <w:widowControl w:val="0"/>
              <w:autoSpaceDE w:val="0"/>
              <w:autoSpaceDN w:val="0"/>
              <w:rPr>
                <w:sz w:val="22"/>
                <w:szCs w:val="22"/>
                <w:lang w:bidi="ru-RU"/>
              </w:rPr>
            </w:pPr>
            <w:r w:rsidRPr="00BE075F">
              <w:rPr>
                <w:sz w:val="22"/>
                <w:szCs w:val="22"/>
                <w:lang w:val="en-US" w:bidi="ru-RU"/>
              </w:rPr>
              <w:t xml:space="preserve">Familiarization with the subject area. Formulation of the problem situation, setting the goal of the project work. Definition of roles in the project team. Drawing up a project schedule. </w:t>
            </w:r>
            <w:proofErr w:type="spellStart"/>
            <w:r w:rsidRPr="00D97240">
              <w:rPr>
                <w:sz w:val="22"/>
                <w:szCs w:val="22"/>
                <w:lang w:bidi="ru-RU"/>
              </w:rPr>
              <w:t>Conducting</w:t>
            </w:r>
            <w:proofErr w:type="spellEnd"/>
            <w:r w:rsidRPr="00D97240">
              <w:rPr>
                <w:sz w:val="22"/>
                <w:szCs w:val="22"/>
                <w:lang w:bidi="ru-RU"/>
              </w:rPr>
              <w:t xml:space="preserve"> a </w:t>
            </w:r>
            <w:proofErr w:type="spellStart"/>
            <w:r w:rsidRPr="00D97240">
              <w:rPr>
                <w:sz w:val="22"/>
                <w:szCs w:val="22"/>
                <w:lang w:bidi="ru-RU"/>
              </w:rPr>
              <w:t>benchmarking</w:t>
            </w:r>
            <w:proofErr w:type="spellEnd"/>
            <w:r w:rsidRPr="00D97240">
              <w:rPr>
                <w:sz w:val="22"/>
                <w:szCs w:val="22"/>
                <w:lang w:bidi="ru-RU"/>
              </w:rPr>
              <w:t xml:space="preserve"> </w:t>
            </w:r>
            <w:proofErr w:type="spellStart"/>
            <w:r w:rsidRPr="00D97240">
              <w:rPr>
                <w:sz w:val="22"/>
                <w:szCs w:val="22"/>
                <w:lang w:bidi="ru-RU"/>
              </w:rPr>
              <w:t>study</w:t>
            </w:r>
            <w:proofErr w:type="spellEnd"/>
            <w:r w:rsidRPr="00D97240">
              <w:rPr>
                <w:sz w:val="22"/>
                <w:szCs w:val="22"/>
                <w:lang w:bidi="ru-RU"/>
              </w:rPr>
              <w:t>.</w:t>
            </w:r>
          </w:p>
        </w:tc>
      </w:tr>
      <w:tr w:rsidR="005D11CD" w:rsidRPr="0014128F" w:rsidTr="00680FC2">
        <w:tc>
          <w:tcPr>
            <w:tcW w:w="413" w:type="pct"/>
            <w:tcBorders>
              <w:top w:val="single" w:sz="4" w:space="0" w:color="auto"/>
              <w:left w:val="single" w:sz="4" w:space="0" w:color="auto"/>
              <w:bottom w:val="single" w:sz="4" w:space="0" w:color="auto"/>
              <w:right w:val="single" w:sz="4" w:space="0" w:color="auto"/>
            </w:tcBorders>
            <w:hideMark/>
          </w:tcPr>
          <w:p w:rsidR="005D11CD" w:rsidRPr="00D97240" w:rsidRDefault="005D11CD" w:rsidP="00CA7F28">
            <w:pPr>
              <w:widowControl w:val="0"/>
              <w:autoSpaceDE w:val="0"/>
              <w:autoSpaceDN w:val="0"/>
              <w:rPr>
                <w:sz w:val="22"/>
                <w:szCs w:val="22"/>
                <w:lang w:bidi="ru-RU"/>
              </w:rPr>
            </w:pPr>
            <w:r w:rsidRPr="00D97240">
              <w:rPr>
                <w:sz w:val="22"/>
                <w:szCs w:val="22"/>
                <w:lang w:bidi="ru-RU"/>
              </w:rPr>
              <w:t>1</w:t>
            </w:r>
          </w:p>
        </w:tc>
        <w:tc>
          <w:tcPr>
            <w:tcW w:w="2373" w:type="pct"/>
            <w:tcBorders>
              <w:top w:val="single" w:sz="4" w:space="0" w:color="auto"/>
              <w:left w:val="single" w:sz="4" w:space="0" w:color="auto"/>
              <w:bottom w:val="single" w:sz="4" w:space="0" w:color="auto"/>
              <w:right w:val="single" w:sz="4" w:space="0" w:color="auto"/>
            </w:tcBorders>
            <w:hideMark/>
          </w:tcPr>
          <w:p w:rsidR="005D11CD" w:rsidRPr="00BE075F" w:rsidRDefault="007E7E3F" w:rsidP="00CA7F28">
            <w:pPr>
              <w:jc w:val="both"/>
              <w:rPr>
                <w:rFonts w:eastAsia="Calibri"/>
                <w:sz w:val="22"/>
                <w:szCs w:val="22"/>
                <w:lang w:val="en-US"/>
              </w:rPr>
            </w:pPr>
            <w:r w:rsidRPr="00BE075F">
              <w:rPr>
                <w:sz w:val="22"/>
                <w:szCs w:val="22"/>
                <w:lang w:val="en-US" w:bidi="ru-RU"/>
              </w:rPr>
              <w:t>Topic 2. Analysis of the company's international market.</w:t>
            </w:r>
          </w:p>
        </w:tc>
        <w:tc>
          <w:tcPr>
            <w:tcW w:w="2214" w:type="pct"/>
            <w:tcBorders>
              <w:top w:val="single" w:sz="4" w:space="0" w:color="auto"/>
              <w:left w:val="single" w:sz="4" w:space="0" w:color="auto"/>
              <w:bottom w:val="single" w:sz="4" w:space="0" w:color="auto"/>
              <w:right w:val="single" w:sz="4" w:space="0" w:color="auto"/>
            </w:tcBorders>
          </w:tcPr>
          <w:p w:rsidR="005D11CD" w:rsidRPr="00BE075F" w:rsidRDefault="007E7E3F" w:rsidP="00CA7F28">
            <w:pPr>
              <w:widowControl w:val="0"/>
              <w:autoSpaceDE w:val="0"/>
              <w:autoSpaceDN w:val="0"/>
              <w:rPr>
                <w:sz w:val="22"/>
                <w:szCs w:val="22"/>
                <w:lang w:val="en-US" w:bidi="ru-RU"/>
              </w:rPr>
            </w:pPr>
            <w:r w:rsidRPr="00BE075F">
              <w:rPr>
                <w:sz w:val="22"/>
                <w:szCs w:val="22"/>
                <w:lang w:val="en-US" w:bidi="ru-RU"/>
              </w:rPr>
              <w:t>Determining the composition of potential buyers and consumers. Identifying competitors and substitutes, compiling their profile. Assessing the current market capacity and its potential with a forecast of development dynamics. Market segmentation, assessing the attractiveness of selected target segments. PESTLE, SWOT, SPACE, NOISE analysis</w:t>
            </w:r>
          </w:p>
        </w:tc>
      </w:tr>
      <w:tr w:rsidR="005D11CD" w:rsidRPr="00D97240" w:rsidTr="00680FC2">
        <w:tc>
          <w:tcPr>
            <w:tcW w:w="413" w:type="pct"/>
            <w:tcBorders>
              <w:top w:val="single" w:sz="4" w:space="0" w:color="auto"/>
              <w:left w:val="single" w:sz="4" w:space="0" w:color="auto"/>
              <w:bottom w:val="single" w:sz="4" w:space="0" w:color="auto"/>
              <w:right w:val="single" w:sz="4" w:space="0" w:color="auto"/>
            </w:tcBorders>
            <w:hideMark/>
          </w:tcPr>
          <w:p w:rsidR="005D11CD" w:rsidRPr="00D97240" w:rsidRDefault="005D11CD" w:rsidP="00CA7F28">
            <w:pPr>
              <w:widowControl w:val="0"/>
              <w:autoSpaceDE w:val="0"/>
              <w:autoSpaceDN w:val="0"/>
              <w:rPr>
                <w:sz w:val="22"/>
                <w:szCs w:val="22"/>
                <w:lang w:bidi="ru-RU"/>
              </w:rPr>
            </w:pPr>
            <w:r w:rsidRPr="00D97240">
              <w:rPr>
                <w:sz w:val="22"/>
                <w:szCs w:val="22"/>
                <w:lang w:bidi="ru-RU"/>
              </w:rPr>
              <w:t>1</w:t>
            </w:r>
          </w:p>
        </w:tc>
        <w:tc>
          <w:tcPr>
            <w:tcW w:w="2373" w:type="pct"/>
            <w:tcBorders>
              <w:top w:val="single" w:sz="4" w:space="0" w:color="auto"/>
              <w:left w:val="single" w:sz="4" w:space="0" w:color="auto"/>
              <w:bottom w:val="single" w:sz="4" w:space="0" w:color="auto"/>
              <w:right w:val="single" w:sz="4" w:space="0" w:color="auto"/>
            </w:tcBorders>
            <w:hideMark/>
          </w:tcPr>
          <w:p w:rsidR="005D11CD" w:rsidRPr="00BE075F" w:rsidRDefault="007E7E3F" w:rsidP="00CA7F28">
            <w:pPr>
              <w:jc w:val="both"/>
              <w:rPr>
                <w:rFonts w:eastAsia="Calibri"/>
                <w:sz w:val="22"/>
                <w:szCs w:val="22"/>
                <w:lang w:val="en-US"/>
              </w:rPr>
            </w:pPr>
            <w:r w:rsidRPr="00BE075F">
              <w:rPr>
                <w:sz w:val="22"/>
                <w:szCs w:val="22"/>
                <w:lang w:val="en-US" w:bidi="ru-RU"/>
              </w:rPr>
              <w:t>Topic 3. Planning the stages of development of an innovative project.</w:t>
            </w:r>
          </w:p>
        </w:tc>
        <w:tc>
          <w:tcPr>
            <w:tcW w:w="2214" w:type="pct"/>
            <w:tcBorders>
              <w:top w:val="single" w:sz="4" w:space="0" w:color="auto"/>
              <w:left w:val="single" w:sz="4" w:space="0" w:color="auto"/>
              <w:bottom w:val="single" w:sz="4" w:space="0" w:color="auto"/>
              <w:right w:val="single" w:sz="4" w:space="0" w:color="auto"/>
            </w:tcBorders>
          </w:tcPr>
          <w:p w:rsidR="005D11CD" w:rsidRPr="00D97240" w:rsidRDefault="007E7E3F" w:rsidP="00CA7F28">
            <w:pPr>
              <w:widowControl w:val="0"/>
              <w:autoSpaceDE w:val="0"/>
              <w:autoSpaceDN w:val="0"/>
              <w:rPr>
                <w:sz w:val="22"/>
                <w:szCs w:val="22"/>
                <w:lang w:bidi="ru-RU"/>
              </w:rPr>
            </w:pPr>
            <w:r w:rsidRPr="00BE075F">
              <w:rPr>
                <w:sz w:val="22"/>
                <w:szCs w:val="22"/>
                <w:lang w:val="en-US" w:bidi="ru-RU"/>
              </w:rPr>
              <w:t xml:space="preserve">Development of a design solution. Consideration of interests of project stakeholders. </w:t>
            </w:r>
            <w:proofErr w:type="spellStart"/>
            <w:r w:rsidRPr="00D97240">
              <w:rPr>
                <w:sz w:val="22"/>
                <w:szCs w:val="22"/>
                <w:lang w:bidi="ru-RU"/>
              </w:rPr>
              <w:t>Evaluation</w:t>
            </w:r>
            <w:proofErr w:type="spellEnd"/>
            <w:r w:rsidRPr="00D97240">
              <w:rPr>
                <w:sz w:val="22"/>
                <w:szCs w:val="22"/>
                <w:lang w:bidi="ru-RU"/>
              </w:rPr>
              <w:t xml:space="preserve"> </w:t>
            </w:r>
            <w:proofErr w:type="spellStart"/>
            <w:r w:rsidRPr="00D97240">
              <w:rPr>
                <w:sz w:val="22"/>
                <w:szCs w:val="22"/>
                <w:lang w:bidi="ru-RU"/>
              </w:rPr>
              <w:t>of</w:t>
            </w:r>
            <w:proofErr w:type="spellEnd"/>
            <w:r w:rsidRPr="00D97240">
              <w:rPr>
                <w:sz w:val="22"/>
                <w:szCs w:val="22"/>
                <w:lang w:bidi="ru-RU"/>
              </w:rPr>
              <w:t xml:space="preserve"> </w:t>
            </w:r>
            <w:proofErr w:type="spellStart"/>
            <w:r w:rsidRPr="00D97240">
              <w:rPr>
                <w:sz w:val="22"/>
                <w:szCs w:val="22"/>
                <w:lang w:bidi="ru-RU"/>
              </w:rPr>
              <w:t>project</w:t>
            </w:r>
            <w:proofErr w:type="spellEnd"/>
            <w:r w:rsidRPr="00D97240">
              <w:rPr>
                <w:sz w:val="22"/>
                <w:szCs w:val="22"/>
                <w:lang w:bidi="ru-RU"/>
              </w:rPr>
              <w:t xml:space="preserve"> </w:t>
            </w:r>
            <w:proofErr w:type="spellStart"/>
            <w:r w:rsidRPr="00D97240">
              <w:rPr>
                <w:sz w:val="22"/>
                <w:szCs w:val="22"/>
                <w:lang w:bidi="ru-RU"/>
              </w:rPr>
              <w:t>constraints</w:t>
            </w:r>
            <w:proofErr w:type="spellEnd"/>
            <w:r w:rsidRPr="00D97240">
              <w:rPr>
                <w:sz w:val="22"/>
                <w:szCs w:val="22"/>
                <w:lang w:bidi="ru-RU"/>
              </w:rPr>
              <w:t>.</w:t>
            </w:r>
          </w:p>
        </w:tc>
      </w:tr>
      <w:tr w:rsidR="005D11CD" w:rsidRPr="00D97240" w:rsidTr="00680FC2">
        <w:tc>
          <w:tcPr>
            <w:tcW w:w="413" w:type="pct"/>
            <w:tcBorders>
              <w:top w:val="single" w:sz="4" w:space="0" w:color="auto"/>
              <w:left w:val="single" w:sz="4" w:space="0" w:color="auto"/>
              <w:bottom w:val="single" w:sz="4" w:space="0" w:color="auto"/>
              <w:right w:val="single" w:sz="4" w:space="0" w:color="auto"/>
            </w:tcBorders>
            <w:hideMark/>
          </w:tcPr>
          <w:p w:rsidR="005D11CD" w:rsidRPr="00D97240" w:rsidRDefault="005D11CD" w:rsidP="00CA7F28">
            <w:pPr>
              <w:widowControl w:val="0"/>
              <w:autoSpaceDE w:val="0"/>
              <w:autoSpaceDN w:val="0"/>
              <w:rPr>
                <w:sz w:val="22"/>
                <w:szCs w:val="22"/>
                <w:lang w:bidi="ru-RU"/>
              </w:rPr>
            </w:pPr>
            <w:r w:rsidRPr="00D97240">
              <w:rPr>
                <w:sz w:val="22"/>
                <w:szCs w:val="22"/>
                <w:lang w:bidi="ru-RU"/>
              </w:rPr>
              <w:t>1</w:t>
            </w:r>
          </w:p>
        </w:tc>
        <w:tc>
          <w:tcPr>
            <w:tcW w:w="2373" w:type="pct"/>
            <w:tcBorders>
              <w:top w:val="single" w:sz="4" w:space="0" w:color="auto"/>
              <w:left w:val="single" w:sz="4" w:space="0" w:color="auto"/>
              <w:bottom w:val="single" w:sz="4" w:space="0" w:color="auto"/>
              <w:right w:val="single" w:sz="4" w:space="0" w:color="auto"/>
            </w:tcBorders>
            <w:hideMark/>
          </w:tcPr>
          <w:p w:rsidR="005D11CD" w:rsidRPr="00BE075F" w:rsidRDefault="007E7E3F" w:rsidP="00CA7F28">
            <w:pPr>
              <w:jc w:val="both"/>
              <w:rPr>
                <w:rFonts w:eastAsia="Calibri"/>
                <w:sz w:val="22"/>
                <w:szCs w:val="22"/>
                <w:lang w:val="en-US"/>
              </w:rPr>
            </w:pPr>
            <w:r w:rsidRPr="00BE075F">
              <w:rPr>
                <w:sz w:val="22"/>
                <w:szCs w:val="22"/>
                <w:lang w:val="en-US" w:bidi="ru-RU"/>
              </w:rPr>
              <w:t>Topic 4. Evaluation of the effectiveness of proposed design solutions.</w:t>
            </w:r>
          </w:p>
        </w:tc>
        <w:tc>
          <w:tcPr>
            <w:tcW w:w="2214" w:type="pct"/>
            <w:tcBorders>
              <w:top w:val="single" w:sz="4" w:space="0" w:color="auto"/>
              <w:left w:val="single" w:sz="4" w:space="0" w:color="auto"/>
              <w:bottom w:val="single" w:sz="4" w:space="0" w:color="auto"/>
              <w:right w:val="single" w:sz="4" w:space="0" w:color="auto"/>
            </w:tcBorders>
          </w:tcPr>
          <w:p w:rsidR="005D11CD" w:rsidRPr="00D97240" w:rsidRDefault="007E7E3F" w:rsidP="00CA7F28">
            <w:pPr>
              <w:widowControl w:val="0"/>
              <w:autoSpaceDE w:val="0"/>
              <w:autoSpaceDN w:val="0"/>
              <w:rPr>
                <w:sz w:val="22"/>
                <w:szCs w:val="22"/>
                <w:lang w:bidi="ru-RU"/>
              </w:rPr>
            </w:pPr>
            <w:r w:rsidRPr="00BE075F">
              <w:rPr>
                <w:sz w:val="22"/>
                <w:szCs w:val="22"/>
                <w:lang w:val="en-US" w:bidi="ru-RU"/>
              </w:rPr>
              <w:t xml:space="preserve">Estimation of costs for implementation of project solutions. Calculation of economic efficiency of project solutions. </w:t>
            </w:r>
            <w:proofErr w:type="spellStart"/>
            <w:r w:rsidRPr="00D97240">
              <w:rPr>
                <w:sz w:val="22"/>
                <w:szCs w:val="22"/>
                <w:lang w:bidi="ru-RU"/>
              </w:rPr>
              <w:t>Project</w:t>
            </w:r>
            <w:proofErr w:type="spellEnd"/>
            <w:r w:rsidRPr="00D97240">
              <w:rPr>
                <w:sz w:val="22"/>
                <w:szCs w:val="22"/>
                <w:lang w:bidi="ru-RU"/>
              </w:rPr>
              <w:t xml:space="preserve"> </w:t>
            </w:r>
            <w:proofErr w:type="spellStart"/>
            <w:r w:rsidRPr="00D97240">
              <w:rPr>
                <w:sz w:val="22"/>
                <w:szCs w:val="22"/>
                <w:lang w:bidi="ru-RU"/>
              </w:rPr>
              <w:t>risk</w:t>
            </w:r>
            <w:proofErr w:type="spellEnd"/>
            <w:r w:rsidRPr="00D97240">
              <w:rPr>
                <w:sz w:val="22"/>
                <w:szCs w:val="22"/>
                <w:lang w:bidi="ru-RU"/>
              </w:rPr>
              <w:t xml:space="preserve"> </w:t>
            </w:r>
            <w:proofErr w:type="spellStart"/>
            <w:r w:rsidRPr="00D97240">
              <w:rPr>
                <w:sz w:val="22"/>
                <w:szCs w:val="22"/>
                <w:lang w:bidi="ru-RU"/>
              </w:rPr>
              <w:t>management</w:t>
            </w:r>
            <w:proofErr w:type="spellEnd"/>
            <w:r w:rsidRPr="00D97240">
              <w:rPr>
                <w:sz w:val="22"/>
                <w:szCs w:val="22"/>
                <w:lang w:bidi="ru-RU"/>
              </w:rPr>
              <w:t>.</w:t>
            </w:r>
          </w:p>
        </w:tc>
      </w:tr>
      <w:tr w:rsidR="005D11CD" w:rsidRPr="0014128F" w:rsidTr="00680FC2">
        <w:tc>
          <w:tcPr>
            <w:tcW w:w="413" w:type="pct"/>
            <w:tcBorders>
              <w:top w:val="single" w:sz="4" w:space="0" w:color="auto"/>
              <w:left w:val="single" w:sz="4" w:space="0" w:color="auto"/>
              <w:bottom w:val="single" w:sz="4" w:space="0" w:color="auto"/>
              <w:right w:val="single" w:sz="4" w:space="0" w:color="auto"/>
            </w:tcBorders>
            <w:hideMark/>
          </w:tcPr>
          <w:p w:rsidR="005D11CD" w:rsidRPr="00D97240" w:rsidRDefault="005D11CD" w:rsidP="00CA7F28">
            <w:pPr>
              <w:widowControl w:val="0"/>
              <w:autoSpaceDE w:val="0"/>
              <w:autoSpaceDN w:val="0"/>
              <w:rPr>
                <w:sz w:val="22"/>
                <w:szCs w:val="22"/>
                <w:lang w:bidi="ru-RU"/>
              </w:rPr>
            </w:pPr>
            <w:r w:rsidRPr="00D97240">
              <w:rPr>
                <w:sz w:val="22"/>
                <w:szCs w:val="22"/>
                <w:lang w:bidi="ru-RU"/>
              </w:rPr>
              <w:t>1</w:t>
            </w:r>
          </w:p>
        </w:tc>
        <w:tc>
          <w:tcPr>
            <w:tcW w:w="2373" w:type="pct"/>
            <w:tcBorders>
              <w:top w:val="single" w:sz="4" w:space="0" w:color="auto"/>
              <w:left w:val="single" w:sz="4" w:space="0" w:color="auto"/>
              <w:bottom w:val="single" w:sz="4" w:space="0" w:color="auto"/>
              <w:right w:val="single" w:sz="4" w:space="0" w:color="auto"/>
            </w:tcBorders>
            <w:hideMark/>
          </w:tcPr>
          <w:p w:rsidR="005D11CD" w:rsidRPr="00BE075F" w:rsidRDefault="007E7E3F" w:rsidP="00CA7F28">
            <w:pPr>
              <w:jc w:val="both"/>
              <w:rPr>
                <w:rFonts w:eastAsia="Calibri"/>
                <w:sz w:val="22"/>
                <w:szCs w:val="22"/>
                <w:lang w:val="en-US"/>
              </w:rPr>
            </w:pPr>
            <w:r w:rsidRPr="00BE075F">
              <w:rPr>
                <w:sz w:val="22"/>
                <w:szCs w:val="22"/>
                <w:lang w:val="en-US" w:bidi="ru-RU"/>
              </w:rPr>
              <w:t>Topic 5. Preparing a presentation and defending the project to the customer.</w:t>
            </w:r>
          </w:p>
        </w:tc>
        <w:tc>
          <w:tcPr>
            <w:tcW w:w="2214" w:type="pct"/>
            <w:tcBorders>
              <w:top w:val="single" w:sz="4" w:space="0" w:color="auto"/>
              <w:left w:val="single" w:sz="4" w:space="0" w:color="auto"/>
              <w:bottom w:val="single" w:sz="4" w:space="0" w:color="auto"/>
              <w:right w:val="single" w:sz="4" w:space="0" w:color="auto"/>
            </w:tcBorders>
          </w:tcPr>
          <w:p w:rsidR="005D11CD" w:rsidRPr="00BE075F" w:rsidRDefault="007E7E3F" w:rsidP="00CA7F28">
            <w:pPr>
              <w:widowControl w:val="0"/>
              <w:autoSpaceDE w:val="0"/>
              <w:autoSpaceDN w:val="0"/>
              <w:rPr>
                <w:sz w:val="22"/>
                <w:szCs w:val="22"/>
                <w:lang w:val="en-US" w:bidi="ru-RU"/>
              </w:rPr>
            </w:pPr>
            <w:r w:rsidRPr="00BE075F">
              <w:rPr>
                <w:sz w:val="22"/>
                <w:szCs w:val="22"/>
                <w:lang w:val="en-US" w:bidi="ru-RU"/>
              </w:rPr>
              <w:t>Preparation and defense of a presentation in the presence of project stakeholders.</w:t>
            </w:r>
          </w:p>
        </w:tc>
      </w:tr>
    </w:tbl>
    <w:p w:rsidR="00E761A3" w:rsidRPr="00BE075F" w:rsidRDefault="00E761A3" w:rsidP="00E761A3">
      <w:pPr>
        <w:shd w:val="clear" w:color="auto" w:fill="FFFFFF"/>
        <w:ind w:left="709"/>
        <w:jc w:val="both"/>
        <w:outlineLvl w:val="0"/>
        <w:rPr>
          <w:b/>
          <w:szCs w:val="28"/>
          <w:lang w:val="en-US"/>
        </w:rPr>
      </w:pPr>
    </w:p>
    <w:p w:rsidR="006F5307" w:rsidRPr="00BE075F" w:rsidRDefault="006221FF" w:rsidP="009B1426">
      <w:pPr>
        <w:numPr>
          <w:ilvl w:val="0"/>
          <w:numId w:val="2"/>
        </w:numPr>
        <w:shd w:val="clear" w:color="auto" w:fill="FFFFFF"/>
        <w:ind w:firstLine="709"/>
        <w:jc w:val="both"/>
        <w:outlineLvl w:val="0"/>
        <w:rPr>
          <w:b/>
          <w:szCs w:val="28"/>
          <w:lang w:val="en-US"/>
        </w:rPr>
      </w:pPr>
      <w:bookmarkStart w:id="8" w:name="_Toc79757560"/>
      <w:r w:rsidRPr="00BE075F">
        <w:rPr>
          <w:b/>
          <w:szCs w:val="28"/>
          <w:lang w:val="en-US"/>
        </w:rPr>
        <w:t>PROJECT WORK OF STUDENTS IN THE IMPLEMENTATION OF THE DISCIPLINE</w:t>
      </w:r>
      <w:bookmarkEnd w:id="8"/>
    </w:p>
    <w:p w:rsidR="006221FF" w:rsidRPr="00BE075F" w:rsidRDefault="006221FF" w:rsidP="006F5307">
      <w:pPr>
        <w:tabs>
          <w:tab w:val="left" w:leader="underscore" w:pos="7027"/>
        </w:tabs>
        <w:autoSpaceDE w:val="0"/>
        <w:autoSpaceDN w:val="0"/>
        <w:adjustRightInd w:val="0"/>
        <w:ind w:firstLine="709"/>
        <w:jc w:val="both"/>
        <w:rPr>
          <w:lang w:val="en-US"/>
        </w:rPr>
      </w:pPr>
    </w:p>
    <w:p w:rsidR="006F5307" w:rsidRPr="00BE075F" w:rsidRDefault="006221FF" w:rsidP="006221FF">
      <w:pPr>
        <w:tabs>
          <w:tab w:val="left" w:leader="underscore" w:pos="7027"/>
        </w:tabs>
        <w:autoSpaceDE w:val="0"/>
        <w:autoSpaceDN w:val="0"/>
        <w:adjustRightInd w:val="0"/>
        <w:ind w:firstLine="709"/>
        <w:jc w:val="both"/>
        <w:rPr>
          <w:lang w:val="en-US"/>
        </w:rPr>
      </w:pPr>
      <w:r w:rsidRPr="00BE075F">
        <w:rPr>
          <w:lang w:val="en-US"/>
        </w:rPr>
        <w:t>The implementation of the discipline is carried out in the form of project work of students and provides for the possibility of partial implementation of the discipline outside the territory of the university on the basis of a specialized organization with which an agreement has been concluded on practical training in this OPOP. The choice of specific tasks depends on the specifics of the activities of the specialized organization.</w:t>
      </w:r>
    </w:p>
    <w:p w:rsidR="006F5307" w:rsidRPr="00BE075F" w:rsidRDefault="006F5307" w:rsidP="006F5307">
      <w:pPr>
        <w:tabs>
          <w:tab w:val="left" w:leader="underscore" w:pos="7027"/>
        </w:tabs>
        <w:autoSpaceDE w:val="0"/>
        <w:autoSpaceDN w:val="0"/>
        <w:adjustRightInd w:val="0"/>
        <w:ind w:firstLine="709"/>
        <w:jc w:val="both"/>
        <w:rPr>
          <w:lang w:val="en-US"/>
        </w:rPr>
      </w:pPr>
    </w:p>
    <w:p w:rsidR="00CA7F28" w:rsidRPr="003F62A9" w:rsidRDefault="00CA7F28" w:rsidP="009B1426">
      <w:pPr>
        <w:numPr>
          <w:ilvl w:val="0"/>
          <w:numId w:val="2"/>
        </w:numPr>
        <w:shd w:val="clear" w:color="auto" w:fill="FFFFFF"/>
        <w:ind w:firstLine="709"/>
        <w:jc w:val="both"/>
        <w:outlineLvl w:val="0"/>
        <w:rPr>
          <w:b/>
          <w:szCs w:val="28"/>
        </w:rPr>
      </w:pPr>
      <w:bookmarkStart w:id="9" w:name="_Toc79757561"/>
      <w:bookmarkEnd w:id="5"/>
      <w:r w:rsidRPr="003F62A9">
        <w:rPr>
          <w:b/>
          <w:szCs w:val="28"/>
        </w:rPr>
        <w:t>RESOURCE PROVISION OF DISCIPLINE</w:t>
      </w:r>
      <w:bookmarkEnd w:id="9"/>
    </w:p>
    <w:p w:rsidR="00735E71" w:rsidRPr="003F62A9" w:rsidRDefault="00735E71" w:rsidP="00E761A3">
      <w:pPr>
        <w:jc w:val="both"/>
      </w:pPr>
    </w:p>
    <w:p w:rsidR="007B7364" w:rsidRPr="003F62A9" w:rsidRDefault="00735E71" w:rsidP="007B7364">
      <w:pPr>
        <w:jc w:val="both"/>
      </w:pPr>
      <w:proofErr w:type="spellStart"/>
      <w:r w:rsidRPr="003F62A9">
        <w:t>Educational</w:t>
      </w:r>
      <w:proofErr w:type="spellEnd"/>
      <w:r w:rsidRPr="003F62A9">
        <w:t xml:space="preserve"> </w:t>
      </w:r>
      <w:proofErr w:type="spellStart"/>
      <w:r w:rsidRPr="003F62A9">
        <w:t>and</w:t>
      </w:r>
      <w:proofErr w:type="spellEnd"/>
      <w:r w:rsidRPr="003F62A9">
        <w:t xml:space="preserve"> </w:t>
      </w:r>
      <w:proofErr w:type="spellStart"/>
      <w:r w:rsidRPr="003F62A9">
        <w:t>methodological</w:t>
      </w:r>
      <w:proofErr w:type="spellEnd"/>
      <w:r w:rsidRPr="003F62A9">
        <w:t xml:space="preserve"> </w:t>
      </w:r>
      <w:proofErr w:type="spellStart"/>
      <w:r w:rsidRPr="003F62A9">
        <w:t>support</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1"/>
        <w:gridCol w:w="4782"/>
      </w:tblGrid>
      <w:tr w:rsidR="003F62A9" w:rsidRPr="00D97240" w:rsidTr="003C73A5">
        <w:tc>
          <w:tcPr>
            <w:tcW w:w="2500" w:type="pct"/>
            <w:shd w:val="clear" w:color="auto" w:fill="auto"/>
          </w:tcPr>
          <w:p w:rsidR="00530A60" w:rsidRPr="00BE075F" w:rsidRDefault="00530A60" w:rsidP="003C73A5">
            <w:pPr>
              <w:jc w:val="center"/>
              <w:rPr>
                <w:b/>
                <w:sz w:val="22"/>
                <w:szCs w:val="22"/>
                <w:lang w:val="en-US"/>
              </w:rPr>
            </w:pPr>
            <w:r w:rsidRPr="00BE075F">
              <w:rPr>
                <w:b/>
                <w:sz w:val="22"/>
                <w:szCs w:val="22"/>
                <w:lang w:val="en-US"/>
              </w:rPr>
              <w:t>Bibliographic description of the publication (author, title, type, place and year of publication, number of pages)</w:t>
            </w:r>
          </w:p>
        </w:tc>
        <w:tc>
          <w:tcPr>
            <w:tcW w:w="2500" w:type="pct"/>
            <w:shd w:val="clear" w:color="auto" w:fill="auto"/>
          </w:tcPr>
          <w:p w:rsidR="00530A60" w:rsidRPr="00D97240" w:rsidRDefault="00530A60" w:rsidP="003C73A5">
            <w:pPr>
              <w:jc w:val="center"/>
              <w:rPr>
                <w:b/>
                <w:sz w:val="22"/>
                <w:szCs w:val="22"/>
              </w:rPr>
            </w:pPr>
            <w:proofErr w:type="spellStart"/>
            <w:r w:rsidRPr="00D97240">
              <w:rPr>
                <w:b/>
                <w:sz w:val="22"/>
                <w:szCs w:val="22"/>
              </w:rPr>
              <w:t>Electronic</w:t>
            </w:r>
            <w:proofErr w:type="spellEnd"/>
            <w:r w:rsidRPr="00D97240">
              <w:rPr>
                <w:b/>
                <w:sz w:val="22"/>
                <w:szCs w:val="22"/>
              </w:rPr>
              <w:t xml:space="preserve"> </w:t>
            </w:r>
            <w:proofErr w:type="spellStart"/>
            <w:r w:rsidRPr="00D97240">
              <w:rPr>
                <w:b/>
                <w:sz w:val="22"/>
                <w:szCs w:val="22"/>
              </w:rPr>
              <w:t>resources</w:t>
            </w:r>
            <w:proofErr w:type="spellEnd"/>
          </w:p>
        </w:tc>
      </w:tr>
      <w:tr w:rsidR="00530A60" w:rsidRPr="0014128F" w:rsidTr="003C73A5">
        <w:tc>
          <w:tcPr>
            <w:tcW w:w="2500" w:type="pct"/>
            <w:shd w:val="clear" w:color="auto" w:fill="auto"/>
          </w:tcPr>
          <w:p w:rsidR="00530A60" w:rsidRPr="00BE075F" w:rsidRDefault="004B105F">
            <w:pPr>
              <w:rPr>
                <w:sz w:val="22"/>
                <w:szCs w:val="22"/>
                <w:lang w:val="en-US"/>
              </w:rPr>
            </w:pPr>
            <w:proofErr w:type="spellStart"/>
            <w:r w:rsidRPr="00BE075F">
              <w:rPr>
                <w:sz w:val="22"/>
                <w:szCs w:val="22"/>
                <w:lang w:val="en-US"/>
              </w:rPr>
              <w:t>Barancheev</w:t>
            </w:r>
            <w:proofErr w:type="spellEnd"/>
            <w:r w:rsidRPr="00BE075F">
              <w:rPr>
                <w:sz w:val="22"/>
                <w:szCs w:val="22"/>
                <w:lang w:val="en-US"/>
              </w:rPr>
              <w:t xml:space="preserve">, V. P. Innovation Management: a textbook for universities / V. P. </w:t>
            </w:r>
            <w:proofErr w:type="spellStart"/>
            <w:r w:rsidRPr="00BE075F">
              <w:rPr>
                <w:sz w:val="22"/>
                <w:szCs w:val="22"/>
                <w:lang w:val="en-US"/>
              </w:rPr>
              <w:t>Barancheev</w:t>
            </w:r>
            <w:proofErr w:type="spellEnd"/>
            <w:r w:rsidRPr="00BE075F">
              <w:rPr>
                <w:sz w:val="22"/>
                <w:szCs w:val="22"/>
                <w:lang w:val="en-US"/>
              </w:rPr>
              <w:t xml:space="preserve">, N. P. </w:t>
            </w:r>
            <w:proofErr w:type="spellStart"/>
            <w:r w:rsidRPr="00BE075F">
              <w:rPr>
                <w:sz w:val="22"/>
                <w:szCs w:val="22"/>
                <w:lang w:val="en-US"/>
              </w:rPr>
              <w:t>Maslennikova</w:t>
            </w:r>
            <w:proofErr w:type="spellEnd"/>
            <w:r w:rsidRPr="00BE075F">
              <w:rPr>
                <w:sz w:val="22"/>
                <w:szCs w:val="22"/>
                <w:lang w:val="en-US"/>
              </w:rPr>
              <w:t xml:space="preserve">, V. M. </w:t>
            </w:r>
            <w:proofErr w:type="spellStart"/>
            <w:r w:rsidRPr="00BE075F">
              <w:rPr>
                <w:sz w:val="22"/>
                <w:szCs w:val="22"/>
                <w:lang w:val="en-US"/>
              </w:rPr>
              <w:t>Mishin</w:t>
            </w:r>
            <w:proofErr w:type="spellEnd"/>
            <w:r w:rsidRPr="00BE075F">
              <w:rPr>
                <w:sz w:val="22"/>
                <w:szCs w:val="22"/>
                <w:lang w:val="en-US"/>
              </w:rPr>
              <w:t xml:space="preserve">. - Moscow: </w:t>
            </w:r>
            <w:proofErr w:type="spellStart"/>
            <w:r w:rsidRPr="00BE075F">
              <w:rPr>
                <w:sz w:val="22"/>
                <w:szCs w:val="22"/>
                <w:lang w:val="en-US"/>
              </w:rPr>
              <w:t>Yurait</w:t>
            </w:r>
            <w:proofErr w:type="spellEnd"/>
            <w:r w:rsidRPr="00BE075F">
              <w:rPr>
                <w:sz w:val="22"/>
                <w:szCs w:val="22"/>
                <w:lang w:val="en-US"/>
              </w:rPr>
              <w:t xml:space="preserve"> Publishing House, 2022.</w:t>
            </w:r>
          </w:p>
        </w:tc>
        <w:tc>
          <w:tcPr>
            <w:tcW w:w="2500" w:type="pct"/>
            <w:shd w:val="clear" w:color="auto" w:fill="auto"/>
          </w:tcPr>
          <w:p w:rsidR="00530A60" w:rsidRPr="00D97240" w:rsidRDefault="00CC6FF2">
            <w:pPr>
              <w:rPr>
                <w:sz w:val="22"/>
                <w:szCs w:val="22"/>
                <w:lang w:val="en-US"/>
              </w:rPr>
            </w:pPr>
            <w:hyperlink r:id="rId8" w:history="1">
              <w:r w:rsidR="004B105F" w:rsidRPr="00D97240">
                <w:rPr>
                  <w:color w:val="00008B"/>
                  <w:sz w:val="22"/>
                  <w:szCs w:val="22"/>
                  <w:u w:val="single"/>
                  <w:lang w:val="en-US"/>
                </w:rPr>
                <w:t>https://urait-ru.ezproxy.uneco ... upravlenie-innovaciyami-488625</w:t>
              </w:r>
            </w:hyperlink>
          </w:p>
        </w:tc>
      </w:tr>
      <w:tr w:rsidR="00530A60" w:rsidRPr="0014128F" w:rsidTr="003C73A5">
        <w:tc>
          <w:tcPr>
            <w:tcW w:w="2500" w:type="pct"/>
            <w:shd w:val="clear" w:color="auto" w:fill="auto"/>
          </w:tcPr>
          <w:p w:rsidR="00530A60" w:rsidRPr="00BE075F" w:rsidRDefault="004B105F">
            <w:pPr>
              <w:rPr>
                <w:sz w:val="22"/>
                <w:szCs w:val="22"/>
                <w:lang w:val="en-US"/>
              </w:rPr>
            </w:pPr>
            <w:r w:rsidRPr="00BE075F">
              <w:rPr>
                <w:sz w:val="22"/>
                <w:szCs w:val="22"/>
                <w:lang w:val="en-US"/>
              </w:rPr>
              <w:t xml:space="preserve">Project Management: a textbook and practical training for universities / A. I. </w:t>
            </w:r>
            <w:proofErr w:type="spellStart"/>
            <w:r w:rsidRPr="00BE075F">
              <w:rPr>
                <w:sz w:val="22"/>
                <w:szCs w:val="22"/>
                <w:lang w:val="en-US"/>
              </w:rPr>
              <w:t>Balashov</w:t>
            </w:r>
            <w:proofErr w:type="spellEnd"/>
            <w:r w:rsidRPr="00BE075F">
              <w:rPr>
                <w:sz w:val="22"/>
                <w:szCs w:val="22"/>
                <w:lang w:val="en-US"/>
              </w:rPr>
              <w:t xml:space="preserve">, E. M. </w:t>
            </w:r>
            <w:proofErr w:type="spellStart"/>
            <w:r w:rsidRPr="00BE075F">
              <w:rPr>
                <w:sz w:val="22"/>
                <w:szCs w:val="22"/>
                <w:lang w:val="en-US"/>
              </w:rPr>
              <w:lastRenderedPageBreak/>
              <w:t>Rogova</w:t>
            </w:r>
            <w:proofErr w:type="spellEnd"/>
            <w:r w:rsidRPr="00BE075F">
              <w:rPr>
                <w:sz w:val="22"/>
                <w:szCs w:val="22"/>
                <w:lang w:val="en-US"/>
              </w:rPr>
              <w:t xml:space="preserve">, M. V. Tikhonova, E. A. </w:t>
            </w:r>
            <w:proofErr w:type="spellStart"/>
            <w:r w:rsidRPr="00BE075F">
              <w:rPr>
                <w:sz w:val="22"/>
                <w:szCs w:val="22"/>
                <w:lang w:val="en-US"/>
              </w:rPr>
              <w:t>Tkachenko</w:t>
            </w:r>
            <w:proofErr w:type="spellEnd"/>
            <w:r w:rsidRPr="00BE075F">
              <w:rPr>
                <w:sz w:val="22"/>
                <w:szCs w:val="22"/>
                <w:lang w:val="en-US"/>
              </w:rPr>
              <w:t xml:space="preserve">; edited by E. M. </w:t>
            </w:r>
            <w:proofErr w:type="spellStart"/>
            <w:r w:rsidRPr="00BE075F">
              <w:rPr>
                <w:sz w:val="22"/>
                <w:szCs w:val="22"/>
                <w:lang w:val="en-US"/>
              </w:rPr>
              <w:t>Rogova</w:t>
            </w:r>
            <w:proofErr w:type="spellEnd"/>
            <w:r w:rsidRPr="00BE075F">
              <w:rPr>
                <w:sz w:val="22"/>
                <w:szCs w:val="22"/>
                <w:lang w:val="en-US"/>
              </w:rPr>
              <w:t xml:space="preserve">. - Moscow: </w:t>
            </w:r>
            <w:proofErr w:type="spellStart"/>
            <w:r w:rsidRPr="00BE075F">
              <w:rPr>
                <w:sz w:val="22"/>
                <w:szCs w:val="22"/>
                <w:lang w:val="en-US"/>
              </w:rPr>
              <w:t>Yurait</w:t>
            </w:r>
            <w:proofErr w:type="spellEnd"/>
            <w:r w:rsidRPr="00BE075F">
              <w:rPr>
                <w:sz w:val="22"/>
                <w:szCs w:val="22"/>
                <w:lang w:val="en-US"/>
              </w:rPr>
              <w:t xml:space="preserve"> Publishing House, 2022.</w:t>
            </w:r>
          </w:p>
        </w:tc>
        <w:tc>
          <w:tcPr>
            <w:tcW w:w="2500" w:type="pct"/>
            <w:shd w:val="clear" w:color="auto" w:fill="auto"/>
          </w:tcPr>
          <w:p w:rsidR="00530A60" w:rsidRPr="00D97240" w:rsidRDefault="00CC6FF2">
            <w:pPr>
              <w:rPr>
                <w:sz w:val="22"/>
                <w:szCs w:val="22"/>
                <w:lang w:val="en-US"/>
              </w:rPr>
            </w:pPr>
            <w:hyperlink r:id="rId9" w:history="1">
              <w:r w:rsidR="004B105F" w:rsidRPr="00D97240">
                <w:rPr>
                  <w:color w:val="00008B"/>
                  <w:sz w:val="22"/>
                  <w:szCs w:val="22"/>
                  <w:u w:val="single"/>
                  <w:lang w:val="en-US"/>
                </w:rPr>
                <w:t xml:space="preserve">https://urait-ru.ezproxy.uneco ... </w:t>
              </w:r>
              <w:proofErr w:type="spellStart"/>
              <w:r w:rsidR="004B105F" w:rsidRPr="00D97240">
                <w:rPr>
                  <w:color w:val="00008B"/>
                  <w:sz w:val="22"/>
                  <w:szCs w:val="22"/>
                  <w:u w:val="single"/>
                  <w:lang w:val="en-US"/>
                </w:rPr>
                <w:t>er</w:t>
              </w:r>
              <w:proofErr w:type="spellEnd"/>
              <w:r w:rsidR="004B105F" w:rsidRPr="00D97240">
                <w:rPr>
                  <w:color w:val="00008B"/>
                  <w:sz w:val="22"/>
                  <w:szCs w:val="22"/>
                  <w:u w:val="single"/>
                  <w:lang w:val="en-US"/>
                </w:rPr>
                <w:t>/project-management-468486</w:t>
              </w:r>
            </w:hyperlink>
          </w:p>
        </w:tc>
      </w:tr>
    </w:tbl>
    <w:p w:rsidR="009E28D5" w:rsidRPr="00D97240" w:rsidRDefault="009E28D5" w:rsidP="009E28D5">
      <w:pPr>
        <w:jc w:val="both"/>
        <w:rPr>
          <w:szCs w:val="28"/>
          <w:lang w:val="en-US"/>
        </w:rPr>
      </w:pPr>
    </w:p>
    <w:p w:rsidR="009E28D5" w:rsidRPr="00BE075F" w:rsidRDefault="009E28D5" w:rsidP="009E28D5">
      <w:pPr>
        <w:jc w:val="both"/>
        <w:rPr>
          <w:szCs w:val="28"/>
          <w:lang w:val="en-US"/>
        </w:rPr>
      </w:pPr>
      <w:r w:rsidRPr="00BE075F">
        <w:rPr>
          <w:szCs w:val="28"/>
          <w:lang w:val="en-US"/>
        </w:rPr>
        <w:t>List of licensed and freely distributed software, including domestically produced</w:t>
      </w:r>
    </w:p>
    <w:p w:rsidR="009E28D5" w:rsidRPr="00BE075F" w:rsidRDefault="009E28D5" w:rsidP="009E28D5">
      <w:pPr>
        <w:jc w:val="both"/>
        <w:rPr>
          <w:szCs w:val="28"/>
          <w:lang w:val="en-US"/>
        </w:rPr>
      </w:pPr>
    </w:p>
    <w:tbl>
      <w:tblPr>
        <w:tblStyle w:val="a5"/>
        <w:tblW w:w="0" w:type="auto"/>
        <w:tblInd w:w="720" w:type="dxa"/>
        <w:tblLook w:val="04A0" w:firstRow="1" w:lastRow="0" w:firstColumn="1" w:lastColumn="0" w:noHBand="0" w:noVBand="1"/>
      </w:tblPr>
      <w:tblGrid>
        <w:gridCol w:w="8843"/>
      </w:tblGrid>
      <w:tr w:rsidR="00116807" w:rsidRPr="003F62A9" w:rsidTr="00116807">
        <w:tc>
          <w:tcPr>
            <w:tcW w:w="9337" w:type="dxa"/>
            <w:tcBorders>
              <w:top w:val="nil"/>
              <w:left w:val="nil"/>
              <w:bottom w:val="nil"/>
              <w:right w:val="nil"/>
            </w:tcBorders>
          </w:tcPr>
          <w:p w:rsidR="00116807" w:rsidRPr="003F62A9" w:rsidRDefault="00116807" w:rsidP="009962A4">
            <w:pPr>
              <w:jc w:val="both"/>
              <w:rPr>
                <w:szCs w:val="28"/>
              </w:rPr>
            </w:pPr>
            <w:r w:rsidRPr="003F62A9">
              <w:rPr>
                <w:sz w:val="26"/>
                <w:szCs w:val="26"/>
                <w:lang w:val="en-US"/>
              </w:rPr>
              <w:t>- 7-Zip</w:t>
            </w:r>
          </w:p>
        </w:tc>
      </w:tr>
      <w:tr w:rsidR="00116807" w:rsidRPr="003F62A9" w:rsidTr="00116807">
        <w:tc>
          <w:tcPr>
            <w:tcW w:w="9337" w:type="dxa"/>
            <w:tcBorders>
              <w:top w:val="nil"/>
              <w:left w:val="nil"/>
              <w:bottom w:val="nil"/>
              <w:right w:val="nil"/>
            </w:tcBorders>
          </w:tcPr>
          <w:p w:rsidR="00116807" w:rsidRPr="003F62A9" w:rsidRDefault="00116807" w:rsidP="009962A4">
            <w:pPr>
              <w:jc w:val="both"/>
              <w:rPr>
                <w:szCs w:val="28"/>
              </w:rPr>
            </w:pPr>
            <w:r w:rsidRPr="003F62A9">
              <w:rPr>
                <w:sz w:val="26"/>
                <w:szCs w:val="26"/>
                <w:lang w:val="en-US"/>
              </w:rPr>
              <w:t>- OS Alt education 10</w:t>
            </w:r>
          </w:p>
        </w:tc>
      </w:tr>
      <w:tr w:rsidR="00116807" w:rsidRPr="003F62A9" w:rsidTr="00116807">
        <w:tc>
          <w:tcPr>
            <w:tcW w:w="9337" w:type="dxa"/>
            <w:tcBorders>
              <w:top w:val="nil"/>
              <w:left w:val="nil"/>
              <w:bottom w:val="nil"/>
              <w:right w:val="nil"/>
            </w:tcBorders>
          </w:tcPr>
          <w:p w:rsidR="00116807" w:rsidRPr="003F62A9" w:rsidRDefault="00116807" w:rsidP="009962A4">
            <w:pPr>
              <w:jc w:val="both"/>
              <w:rPr>
                <w:szCs w:val="28"/>
              </w:rPr>
            </w:pPr>
            <w:r w:rsidRPr="003F62A9">
              <w:rPr>
                <w:sz w:val="26"/>
                <w:szCs w:val="26"/>
                <w:lang w:val="en-US"/>
              </w:rPr>
              <w:t>- LibreOffice Base</w:t>
            </w:r>
          </w:p>
        </w:tc>
      </w:tr>
      <w:tr w:rsidR="00116807" w:rsidRPr="003F62A9" w:rsidTr="00116807">
        <w:tc>
          <w:tcPr>
            <w:tcW w:w="9337" w:type="dxa"/>
            <w:tcBorders>
              <w:top w:val="nil"/>
              <w:left w:val="nil"/>
              <w:bottom w:val="nil"/>
              <w:right w:val="nil"/>
            </w:tcBorders>
          </w:tcPr>
          <w:p w:rsidR="00116807" w:rsidRPr="003F62A9" w:rsidRDefault="00116807" w:rsidP="009962A4">
            <w:pPr>
              <w:jc w:val="both"/>
              <w:rPr>
                <w:szCs w:val="28"/>
              </w:rPr>
            </w:pPr>
            <w:r w:rsidRPr="003F62A9">
              <w:rPr>
                <w:sz w:val="26"/>
                <w:szCs w:val="26"/>
                <w:lang w:val="en-US"/>
              </w:rPr>
              <w:t>- LibreOffice Calc</w:t>
            </w:r>
          </w:p>
        </w:tc>
      </w:tr>
      <w:tr w:rsidR="00116807" w:rsidRPr="003F62A9" w:rsidTr="00116807">
        <w:tc>
          <w:tcPr>
            <w:tcW w:w="9337" w:type="dxa"/>
            <w:tcBorders>
              <w:top w:val="nil"/>
              <w:left w:val="nil"/>
              <w:bottom w:val="nil"/>
              <w:right w:val="nil"/>
            </w:tcBorders>
          </w:tcPr>
          <w:p w:rsidR="00116807" w:rsidRPr="003F62A9" w:rsidRDefault="00116807" w:rsidP="009962A4">
            <w:pPr>
              <w:jc w:val="both"/>
              <w:rPr>
                <w:szCs w:val="28"/>
              </w:rPr>
            </w:pPr>
            <w:r w:rsidRPr="003F62A9">
              <w:rPr>
                <w:sz w:val="26"/>
                <w:szCs w:val="26"/>
                <w:lang w:val="en-US"/>
              </w:rPr>
              <w:t>- LibreOffice Writer</w:t>
            </w:r>
          </w:p>
        </w:tc>
      </w:tr>
    </w:tbl>
    <w:p w:rsidR="009962A4" w:rsidRPr="003F62A9" w:rsidRDefault="009962A4" w:rsidP="009962A4">
      <w:pPr>
        <w:ind w:left="720"/>
        <w:jc w:val="both"/>
        <w:rPr>
          <w:szCs w:val="28"/>
        </w:rPr>
      </w:pPr>
    </w:p>
    <w:p w:rsidR="009E28D5" w:rsidRPr="00BE075F" w:rsidRDefault="009E28D5" w:rsidP="00E761A3">
      <w:pPr>
        <w:jc w:val="both"/>
        <w:rPr>
          <w:szCs w:val="28"/>
          <w:lang w:val="en-US"/>
        </w:rPr>
      </w:pPr>
      <w:r w:rsidRPr="00BE075F">
        <w:rPr>
          <w:szCs w:val="28"/>
          <w:lang w:val="en-US"/>
        </w:rPr>
        <w:t>List of information reference systems (IRS) and modern professional databases (MPDB)</w:t>
      </w: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7"/>
        <w:gridCol w:w="8768"/>
      </w:tblGrid>
      <w:tr w:rsidR="003F62A9" w:rsidRPr="003F62A9" w:rsidTr="009E28D5">
        <w:trPr>
          <w:trHeight w:val="340"/>
        </w:trPr>
        <w:tc>
          <w:tcPr>
            <w:tcW w:w="383" w:type="pct"/>
            <w:shd w:val="clear" w:color="auto" w:fill="auto"/>
            <w:vAlign w:val="center"/>
          </w:tcPr>
          <w:p w:rsidR="009E28D5" w:rsidRPr="003F62A9" w:rsidRDefault="009E28D5" w:rsidP="009E28D5">
            <w:pPr>
              <w:jc w:val="center"/>
              <w:rPr>
                <w:b/>
                <w:lang w:bidi="ru-RU"/>
              </w:rPr>
            </w:pPr>
            <w:proofErr w:type="spellStart"/>
            <w:r w:rsidRPr="003F62A9">
              <w:rPr>
                <w:b/>
                <w:lang w:bidi="ru-RU"/>
              </w:rPr>
              <w:t>No</w:t>
            </w:r>
            <w:proofErr w:type="spellEnd"/>
            <w:r w:rsidRPr="003F62A9">
              <w:rPr>
                <w:b/>
                <w:lang w:bidi="ru-RU"/>
              </w:rPr>
              <w:t>.</w:t>
            </w:r>
          </w:p>
        </w:tc>
        <w:tc>
          <w:tcPr>
            <w:tcW w:w="4617" w:type="pct"/>
            <w:shd w:val="clear" w:color="auto" w:fill="auto"/>
            <w:vAlign w:val="center"/>
          </w:tcPr>
          <w:p w:rsidR="009E28D5" w:rsidRPr="003F62A9" w:rsidRDefault="009E28D5" w:rsidP="009E28D5">
            <w:pPr>
              <w:jc w:val="center"/>
              <w:rPr>
                <w:b/>
                <w:lang w:bidi="ru-RU"/>
              </w:rPr>
            </w:pPr>
            <w:proofErr w:type="spellStart"/>
            <w:r w:rsidRPr="003F62A9">
              <w:rPr>
                <w:b/>
                <w:lang w:bidi="ru-RU"/>
              </w:rPr>
              <w:t>Name</w:t>
            </w:r>
            <w:proofErr w:type="spellEnd"/>
            <w:r w:rsidRPr="003F62A9">
              <w:rPr>
                <w:b/>
                <w:lang w:bidi="ru-RU"/>
              </w:rPr>
              <w:t xml:space="preserve"> </w:t>
            </w:r>
            <w:proofErr w:type="spellStart"/>
            <w:r w:rsidRPr="003F62A9">
              <w:rPr>
                <w:b/>
                <w:lang w:bidi="ru-RU"/>
              </w:rPr>
              <w:t>of</w:t>
            </w:r>
            <w:proofErr w:type="spellEnd"/>
            <w:r w:rsidRPr="003F62A9">
              <w:rPr>
                <w:b/>
                <w:lang w:bidi="ru-RU"/>
              </w:rPr>
              <w:t xml:space="preserve"> SPBD/ISS</w:t>
            </w:r>
          </w:p>
        </w:tc>
      </w:tr>
      <w:tr w:rsidR="003F62A9" w:rsidRPr="0014128F" w:rsidTr="009E28D5">
        <w:trPr>
          <w:trHeight w:val="340"/>
        </w:trPr>
        <w:tc>
          <w:tcPr>
            <w:tcW w:w="383" w:type="pct"/>
            <w:shd w:val="clear" w:color="auto" w:fill="auto"/>
            <w:vAlign w:val="center"/>
          </w:tcPr>
          <w:p w:rsidR="009E28D5" w:rsidRPr="003F62A9" w:rsidRDefault="009E28D5" w:rsidP="009E28D5">
            <w:pPr>
              <w:shd w:val="clear" w:color="auto" w:fill="FFFFFF"/>
              <w:jc w:val="center"/>
            </w:pPr>
            <w:r w:rsidRPr="003F62A9">
              <w:t>1.</w:t>
            </w:r>
          </w:p>
        </w:tc>
        <w:tc>
          <w:tcPr>
            <w:tcW w:w="4617" w:type="pct"/>
            <w:shd w:val="clear" w:color="auto" w:fill="auto"/>
            <w:vAlign w:val="center"/>
          </w:tcPr>
          <w:p w:rsidR="009E28D5" w:rsidRPr="00BE075F" w:rsidRDefault="009E28D5" w:rsidP="009E28D5">
            <w:pPr>
              <w:rPr>
                <w:lang w:val="en-US"/>
              </w:rPr>
            </w:pPr>
            <w:r w:rsidRPr="00BE075F">
              <w:rPr>
                <w:lang w:val="en-US"/>
              </w:rPr>
              <w:t>Electronic library Grebennikon.ru –</w:t>
            </w:r>
            <w:hyperlink r:id="rId10" w:history="1">
              <w:r w:rsidRPr="00BE075F">
                <w:rPr>
                  <w:rStyle w:val="a4"/>
                  <w:color w:val="auto"/>
                  <w:lang w:val="en-US"/>
                </w:rPr>
                <w:t>www.grebennikon.ru</w:t>
              </w:r>
            </w:hyperlink>
          </w:p>
        </w:tc>
      </w:tr>
      <w:tr w:rsidR="003F62A9" w:rsidRPr="0014128F" w:rsidTr="009E28D5">
        <w:trPr>
          <w:trHeight w:val="340"/>
        </w:trPr>
        <w:tc>
          <w:tcPr>
            <w:tcW w:w="383" w:type="pct"/>
            <w:shd w:val="clear" w:color="auto" w:fill="auto"/>
            <w:vAlign w:val="center"/>
          </w:tcPr>
          <w:p w:rsidR="009E28D5" w:rsidRPr="003F62A9" w:rsidRDefault="009E28D5" w:rsidP="009E28D5">
            <w:pPr>
              <w:jc w:val="center"/>
            </w:pPr>
            <w:r w:rsidRPr="003F62A9">
              <w:t>2.</w:t>
            </w:r>
          </w:p>
        </w:tc>
        <w:tc>
          <w:tcPr>
            <w:tcW w:w="4617" w:type="pct"/>
            <w:shd w:val="clear" w:color="auto" w:fill="auto"/>
            <w:vAlign w:val="center"/>
          </w:tcPr>
          <w:p w:rsidR="009E28D5" w:rsidRPr="00BE075F" w:rsidRDefault="009E28D5" w:rsidP="009E28D5">
            <w:pPr>
              <w:rPr>
                <w:lang w:val="en-US"/>
              </w:rPr>
            </w:pPr>
            <w:r w:rsidRPr="00BE075F">
              <w:rPr>
                <w:lang w:val="en-US"/>
              </w:rPr>
              <w:t xml:space="preserve">Scientific electronic library </w:t>
            </w:r>
            <w:proofErr w:type="spellStart"/>
            <w:r w:rsidRPr="00BE075F">
              <w:rPr>
                <w:lang w:val="en-US"/>
              </w:rPr>
              <w:t>eLIBRARRY</w:t>
            </w:r>
            <w:proofErr w:type="spellEnd"/>
            <w:r w:rsidRPr="00BE075F">
              <w:rPr>
                <w:lang w:val="en-US"/>
              </w:rPr>
              <w:t xml:space="preserve"> – www.elibrary.ru</w:t>
            </w:r>
          </w:p>
        </w:tc>
      </w:tr>
      <w:tr w:rsidR="003F62A9" w:rsidRPr="0014128F" w:rsidTr="009E28D5">
        <w:trPr>
          <w:trHeight w:val="340"/>
        </w:trPr>
        <w:tc>
          <w:tcPr>
            <w:tcW w:w="383" w:type="pct"/>
            <w:shd w:val="clear" w:color="auto" w:fill="auto"/>
            <w:vAlign w:val="center"/>
          </w:tcPr>
          <w:p w:rsidR="009E28D5" w:rsidRPr="003F62A9" w:rsidRDefault="009E28D5" w:rsidP="009E28D5">
            <w:pPr>
              <w:jc w:val="center"/>
            </w:pPr>
            <w:r w:rsidRPr="003F62A9">
              <w:t>3.</w:t>
            </w:r>
          </w:p>
        </w:tc>
        <w:tc>
          <w:tcPr>
            <w:tcW w:w="4617" w:type="pct"/>
            <w:shd w:val="clear" w:color="auto" w:fill="auto"/>
            <w:vAlign w:val="center"/>
          </w:tcPr>
          <w:p w:rsidR="009E28D5" w:rsidRPr="00BE075F" w:rsidRDefault="009E28D5" w:rsidP="009E28D5">
            <w:pPr>
              <w:rPr>
                <w:lang w:val="en-US"/>
              </w:rPr>
            </w:pPr>
            <w:r w:rsidRPr="00BE075F">
              <w:rPr>
                <w:lang w:val="en-US"/>
              </w:rPr>
              <w:t xml:space="preserve">Scientific electronic library </w:t>
            </w:r>
            <w:proofErr w:type="spellStart"/>
            <w:r w:rsidRPr="00BE075F">
              <w:rPr>
                <w:lang w:val="en-US"/>
              </w:rPr>
              <w:t>CyberLeninka</w:t>
            </w:r>
            <w:proofErr w:type="spellEnd"/>
            <w:r w:rsidRPr="00BE075F">
              <w:rPr>
                <w:lang w:val="en-US"/>
              </w:rPr>
              <w:t xml:space="preserve"> – www.cyberleninka.ru</w:t>
            </w:r>
          </w:p>
        </w:tc>
      </w:tr>
      <w:tr w:rsidR="003F62A9" w:rsidRPr="0014128F" w:rsidTr="009E28D5">
        <w:trPr>
          <w:trHeight w:val="340"/>
        </w:trPr>
        <w:tc>
          <w:tcPr>
            <w:tcW w:w="383" w:type="pct"/>
            <w:shd w:val="clear" w:color="auto" w:fill="auto"/>
            <w:vAlign w:val="center"/>
          </w:tcPr>
          <w:p w:rsidR="009E28D5" w:rsidRPr="003F62A9" w:rsidRDefault="009E28D5" w:rsidP="009E28D5">
            <w:pPr>
              <w:jc w:val="center"/>
            </w:pPr>
            <w:r w:rsidRPr="003F62A9">
              <w:t>4.</w:t>
            </w:r>
          </w:p>
        </w:tc>
        <w:tc>
          <w:tcPr>
            <w:tcW w:w="4617" w:type="pct"/>
            <w:shd w:val="clear" w:color="auto" w:fill="auto"/>
            <w:vAlign w:val="center"/>
          </w:tcPr>
          <w:p w:rsidR="009E28D5" w:rsidRPr="00BE075F" w:rsidRDefault="009E28D5" w:rsidP="009E28D5">
            <w:pPr>
              <w:rPr>
                <w:lang w:val="en-US"/>
              </w:rPr>
            </w:pPr>
            <w:r w:rsidRPr="00BE075F">
              <w:rPr>
                <w:lang w:val="en-US"/>
              </w:rPr>
              <w:t>Database POLPRED Directories –</w:t>
            </w:r>
            <w:hyperlink r:id="rId11" w:history="1">
              <w:r w:rsidRPr="00BE075F">
                <w:rPr>
                  <w:rStyle w:val="a4"/>
                  <w:color w:val="auto"/>
                  <w:lang w:val="en-US"/>
                </w:rPr>
                <w:t>www.polpred.com</w:t>
              </w:r>
            </w:hyperlink>
          </w:p>
        </w:tc>
      </w:tr>
      <w:tr w:rsidR="003F62A9" w:rsidRPr="003F62A9" w:rsidTr="009E28D5">
        <w:trPr>
          <w:trHeight w:val="340"/>
        </w:trPr>
        <w:tc>
          <w:tcPr>
            <w:tcW w:w="383" w:type="pct"/>
            <w:shd w:val="clear" w:color="auto" w:fill="auto"/>
            <w:vAlign w:val="center"/>
          </w:tcPr>
          <w:p w:rsidR="009E28D5" w:rsidRPr="003F62A9" w:rsidRDefault="009E28D5" w:rsidP="009E28D5">
            <w:pPr>
              <w:jc w:val="center"/>
            </w:pPr>
            <w:r w:rsidRPr="003F62A9">
              <w:t>5.</w:t>
            </w:r>
          </w:p>
        </w:tc>
        <w:tc>
          <w:tcPr>
            <w:tcW w:w="4617" w:type="pct"/>
            <w:shd w:val="clear" w:color="auto" w:fill="auto"/>
            <w:vAlign w:val="center"/>
          </w:tcPr>
          <w:p w:rsidR="009E28D5" w:rsidRPr="003F62A9" w:rsidRDefault="009E28D5" w:rsidP="009E28D5">
            <w:pPr>
              <w:rPr>
                <w:lang w:val="en-US"/>
              </w:rPr>
            </w:pPr>
            <w:r w:rsidRPr="00BE075F">
              <w:rPr>
                <w:lang w:val="en-US"/>
              </w:rPr>
              <w:t xml:space="preserve">OECD Books, Papers &amp; Statistics database on the OECD </w:t>
            </w:r>
            <w:proofErr w:type="spellStart"/>
            <w:r w:rsidRPr="00BE075F">
              <w:rPr>
                <w:lang w:val="en-US"/>
              </w:rPr>
              <w:t>iLibrary</w:t>
            </w:r>
            <w:proofErr w:type="spellEnd"/>
            <w:r w:rsidRPr="00BE075F">
              <w:rPr>
                <w:lang w:val="en-US"/>
              </w:rPr>
              <w:t xml:space="preserve"> platform</w:t>
            </w:r>
          </w:p>
          <w:p w:rsidR="009E28D5" w:rsidRPr="003F62A9" w:rsidRDefault="00CC6FF2" w:rsidP="009E28D5">
            <w:hyperlink r:id="rId12" w:history="1">
              <w:r w:rsidR="009E28D5" w:rsidRPr="003F62A9">
                <w:rPr>
                  <w:rStyle w:val="a4"/>
                  <w:color w:val="auto"/>
                </w:rPr>
                <w:t>www.oecd-ilibrary.org</w:t>
              </w:r>
            </w:hyperlink>
            <w:r w:rsidR="009E28D5" w:rsidRPr="003F62A9">
              <w:t xml:space="preserve"> </w:t>
            </w:r>
          </w:p>
        </w:tc>
      </w:tr>
      <w:tr w:rsidR="003F62A9" w:rsidRPr="0014128F" w:rsidTr="009E28D5">
        <w:trPr>
          <w:trHeight w:val="340"/>
        </w:trPr>
        <w:tc>
          <w:tcPr>
            <w:tcW w:w="383" w:type="pct"/>
            <w:shd w:val="clear" w:color="auto" w:fill="auto"/>
            <w:vAlign w:val="center"/>
          </w:tcPr>
          <w:p w:rsidR="009E28D5" w:rsidRPr="003F62A9" w:rsidRDefault="009E28D5" w:rsidP="009E28D5">
            <w:pPr>
              <w:jc w:val="center"/>
            </w:pPr>
            <w:r w:rsidRPr="003F62A9">
              <w:t>6.</w:t>
            </w:r>
          </w:p>
        </w:tc>
        <w:tc>
          <w:tcPr>
            <w:tcW w:w="4617" w:type="pct"/>
            <w:shd w:val="clear" w:color="auto" w:fill="auto"/>
            <w:vAlign w:val="center"/>
          </w:tcPr>
          <w:p w:rsidR="009E28D5" w:rsidRPr="00BE075F" w:rsidRDefault="009E28D5" w:rsidP="009E28D5">
            <w:pPr>
              <w:rPr>
                <w:lang w:val="en-US"/>
              </w:rPr>
            </w:pPr>
            <w:r w:rsidRPr="00BE075F">
              <w:rPr>
                <w:lang w:val="en-US"/>
              </w:rPr>
              <w:t xml:space="preserve">Legal reference system </w:t>
            </w:r>
            <w:proofErr w:type="spellStart"/>
            <w:r w:rsidRPr="00BE075F">
              <w:rPr>
                <w:lang w:val="en-US"/>
              </w:rPr>
              <w:t>ConsultantPlus</w:t>
            </w:r>
            <w:proofErr w:type="spellEnd"/>
            <w:r w:rsidRPr="00BE075F">
              <w:rPr>
                <w:lang w:val="en-US"/>
              </w:rPr>
              <w:t xml:space="preserve"> (installed resource</w:t>
            </w:r>
          </w:p>
          <w:p w:rsidR="009E28D5" w:rsidRPr="00BE075F" w:rsidRDefault="009E28D5" w:rsidP="009E28D5">
            <w:pPr>
              <w:rPr>
                <w:lang w:val="en-US"/>
              </w:rPr>
            </w:pPr>
            <w:proofErr w:type="spellStart"/>
            <w:r w:rsidRPr="00BE075F">
              <w:rPr>
                <w:lang w:val="en-US"/>
              </w:rPr>
              <w:t>SPbGEU</w:t>
            </w:r>
            <w:proofErr w:type="spellEnd"/>
            <w:r w:rsidRPr="00BE075F">
              <w:rPr>
                <w:lang w:val="en-US"/>
              </w:rPr>
              <w:t xml:space="preserve"> or www.consultant.ru)</w:t>
            </w:r>
          </w:p>
        </w:tc>
      </w:tr>
      <w:tr w:rsidR="003F62A9" w:rsidRPr="0014128F" w:rsidTr="009E28D5">
        <w:trPr>
          <w:trHeight w:val="340"/>
        </w:trPr>
        <w:tc>
          <w:tcPr>
            <w:tcW w:w="383" w:type="pct"/>
            <w:shd w:val="clear" w:color="auto" w:fill="auto"/>
            <w:vAlign w:val="center"/>
          </w:tcPr>
          <w:p w:rsidR="009E28D5" w:rsidRPr="003F62A9" w:rsidRDefault="009E28D5" w:rsidP="009E28D5">
            <w:pPr>
              <w:jc w:val="center"/>
            </w:pPr>
            <w:r w:rsidRPr="003F62A9">
              <w:t>7.</w:t>
            </w:r>
          </w:p>
        </w:tc>
        <w:tc>
          <w:tcPr>
            <w:tcW w:w="4617" w:type="pct"/>
            <w:shd w:val="clear" w:color="auto" w:fill="auto"/>
            <w:vAlign w:val="center"/>
          </w:tcPr>
          <w:p w:rsidR="009E28D5" w:rsidRPr="00BE075F" w:rsidRDefault="009E28D5" w:rsidP="009E28D5">
            <w:pPr>
              <w:rPr>
                <w:lang w:val="en-US"/>
              </w:rPr>
            </w:pPr>
            <w:r w:rsidRPr="00BE075F">
              <w:rPr>
                <w:lang w:val="en-US"/>
              </w:rPr>
              <w:t xml:space="preserve">Reference legal system "GARANT" (installed resource of </w:t>
            </w:r>
            <w:proofErr w:type="spellStart"/>
            <w:r w:rsidRPr="00BE075F">
              <w:rPr>
                <w:lang w:val="en-US"/>
              </w:rPr>
              <w:t>SPbGEU</w:t>
            </w:r>
            <w:proofErr w:type="spellEnd"/>
            <w:r w:rsidRPr="00BE075F">
              <w:rPr>
                <w:lang w:val="en-US"/>
              </w:rPr>
              <w:t xml:space="preserve"> or www.garant.ru)</w:t>
            </w:r>
          </w:p>
        </w:tc>
      </w:tr>
      <w:tr w:rsidR="003F62A9" w:rsidRPr="0014128F" w:rsidTr="009E28D5">
        <w:trPr>
          <w:trHeight w:val="340"/>
        </w:trPr>
        <w:tc>
          <w:tcPr>
            <w:tcW w:w="383" w:type="pct"/>
            <w:shd w:val="clear" w:color="auto" w:fill="auto"/>
            <w:vAlign w:val="center"/>
          </w:tcPr>
          <w:p w:rsidR="009E28D5" w:rsidRPr="003F62A9" w:rsidRDefault="009E28D5" w:rsidP="009E28D5">
            <w:pPr>
              <w:jc w:val="center"/>
            </w:pPr>
            <w:r w:rsidRPr="003F62A9">
              <w:t>8.</w:t>
            </w:r>
          </w:p>
        </w:tc>
        <w:tc>
          <w:tcPr>
            <w:tcW w:w="4617" w:type="pct"/>
            <w:shd w:val="clear" w:color="auto" w:fill="auto"/>
            <w:vAlign w:val="center"/>
          </w:tcPr>
          <w:p w:rsidR="009E28D5" w:rsidRPr="00BE075F" w:rsidRDefault="009E28D5" w:rsidP="009E28D5">
            <w:pPr>
              <w:rPr>
                <w:lang w:val="en-US"/>
              </w:rPr>
            </w:pPr>
            <w:r w:rsidRPr="00BE075F">
              <w:rPr>
                <w:lang w:val="en-US"/>
              </w:rPr>
              <w:t>Information and reference system "Code" (installed resource</w:t>
            </w:r>
          </w:p>
          <w:p w:rsidR="009E28D5" w:rsidRPr="00BE075F" w:rsidRDefault="009E28D5" w:rsidP="009E28D5">
            <w:pPr>
              <w:rPr>
                <w:lang w:val="en-US"/>
              </w:rPr>
            </w:pPr>
            <w:proofErr w:type="spellStart"/>
            <w:r w:rsidRPr="00BE075F">
              <w:rPr>
                <w:lang w:val="en-US"/>
              </w:rPr>
              <w:t>SPbGEU</w:t>
            </w:r>
            <w:proofErr w:type="spellEnd"/>
            <w:r w:rsidRPr="00BE075F">
              <w:rPr>
                <w:lang w:val="en-US"/>
              </w:rPr>
              <w:t xml:space="preserve"> or www.kodeks.ru)</w:t>
            </w:r>
          </w:p>
        </w:tc>
      </w:tr>
      <w:tr w:rsidR="003F62A9" w:rsidRPr="0014128F" w:rsidTr="009E28D5">
        <w:trPr>
          <w:trHeight w:val="340"/>
        </w:trPr>
        <w:tc>
          <w:tcPr>
            <w:tcW w:w="383" w:type="pct"/>
            <w:shd w:val="clear" w:color="auto" w:fill="auto"/>
            <w:vAlign w:val="center"/>
          </w:tcPr>
          <w:p w:rsidR="009E28D5" w:rsidRPr="003F62A9" w:rsidRDefault="009E28D5" w:rsidP="009E28D5">
            <w:pPr>
              <w:jc w:val="center"/>
            </w:pPr>
            <w:r w:rsidRPr="003F62A9">
              <w:t>9.</w:t>
            </w:r>
          </w:p>
        </w:tc>
        <w:tc>
          <w:tcPr>
            <w:tcW w:w="4617" w:type="pct"/>
            <w:shd w:val="clear" w:color="auto" w:fill="auto"/>
            <w:vAlign w:val="center"/>
          </w:tcPr>
          <w:p w:rsidR="009E28D5" w:rsidRPr="00BE075F" w:rsidRDefault="009E28D5" w:rsidP="009E28D5">
            <w:pPr>
              <w:rPr>
                <w:lang w:val="en-US"/>
              </w:rPr>
            </w:pPr>
            <w:r w:rsidRPr="00BE075F">
              <w:rPr>
                <w:lang w:val="en-US"/>
              </w:rPr>
              <w:t>Electronic library system BOOK.ru - www.book.ru</w:t>
            </w:r>
          </w:p>
        </w:tc>
      </w:tr>
      <w:tr w:rsidR="003F62A9" w:rsidRPr="0014128F" w:rsidTr="009E28D5">
        <w:trPr>
          <w:trHeight w:val="340"/>
        </w:trPr>
        <w:tc>
          <w:tcPr>
            <w:tcW w:w="383" w:type="pct"/>
            <w:shd w:val="clear" w:color="auto" w:fill="auto"/>
            <w:vAlign w:val="center"/>
          </w:tcPr>
          <w:p w:rsidR="009E28D5" w:rsidRPr="003F62A9" w:rsidRDefault="009E28D5" w:rsidP="009E28D5">
            <w:pPr>
              <w:jc w:val="center"/>
            </w:pPr>
            <w:r w:rsidRPr="003F62A9">
              <w:t>10.</w:t>
            </w:r>
          </w:p>
        </w:tc>
        <w:tc>
          <w:tcPr>
            <w:tcW w:w="4617" w:type="pct"/>
            <w:shd w:val="clear" w:color="auto" w:fill="auto"/>
            <w:vAlign w:val="center"/>
          </w:tcPr>
          <w:p w:rsidR="009E28D5" w:rsidRPr="00BE075F" w:rsidRDefault="009E28D5" w:rsidP="009E28D5">
            <w:pPr>
              <w:rPr>
                <w:lang w:val="en-US"/>
              </w:rPr>
            </w:pPr>
            <w:r w:rsidRPr="00BE075F">
              <w:rPr>
                <w:lang w:val="en-US"/>
              </w:rPr>
              <w:t>Electronic library system EBS URAYT – www.urait.ru</w:t>
            </w:r>
          </w:p>
        </w:tc>
      </w:tr>
      <w:tr w:rsidR="003F62A9" w:rsidRPr="0014128F" w:rsidTr="009E28D5">
        <w:trPr>
          <w:trHeight w:val="340"/>
        </w:trPr>
        <w:tc>
          <w:tcPr>
            <w:tcW w:w="383" w:type="pct"/>
            <w:shd w:val="clear" w:color="auto" w:fill="auto"/>
            <w:vAlign w:val="center"/>
          </w:tcPr>
          <w:p w:rsidR="009E28D5" w:rsidRPr="003F62A9" w:rsidRDefault="009E28D5" w:rsidP="009E28D5">
            <w:pPr>
              <w:jc w:val="center"/>
            </w:pPr>
            <w:r w:rsidRPr="003F62A9">
              <w:t>11.</w:t>
            </w:r>
          </w:p>
        </w:tc>
        <w:tc>
          <w:tcPr>
            <w:tcW w:w="4617" w:type="pct"/>
            <w:shd w:val="clear" w:color="auto" w:fill="auto"/>
            <w:vAlign w:val="center"/>
          </w:tcPr>
          <w:p w:rsidR="009E28D5" w:rsidRPr="00BE075F" w:rsidRDefault="009E28D5" w:rsidP="009E28D5">
            <w:pPr>
              <w:rPr>
                <w:lang w:val="en-US"/>
              </w:rPr>
            </w:pPr>
            <w:r w:rsidRPr="00BE075F">
              <w:rPr>
                <w:lang w:val="en-US"/>
              </w:rPr>
              <w:t>Electronic library system ZNANIUM (ZNANIUM) –</w:t>
            </w:r>
            <w:hyperlink r:id="rId13" w:history="1">
              <w:r w:rsidRPr="00BE075F">
                <w:rPr>
                  <w:rStyle w:val="a4"/>
                  <w:color w:val="auto"/>
                  <w:lang w:val="en-US"/>
                </w:rPr>
                <w:t>www.znanium.com</w:t>
              </w:r>
            </w:hyperlink>
            <w:r w:rsidRPr="00BE075F">
              <w:rPr>
                <w:lang w:val="en-US"/>
              </w:rPr>
              <w:t xml:space="preserve"> </w:t>
            </w:r>
          </w:p>
        </w:tc>
      </w:tr>
      <w:tr w:rsidR="003F62A9" w:rsidRPr="0014128F" w:rsidTr="009E28D5">
        <w:trPr>
          <w:trHeight w:val="340"/>
        </w:trPr>
        <w:tc>
          <w:tcPr>
            <w:tcW w:w="383" w:type="pct"/>
            <w:shd w:val="clear" w:color="auto" w:fill="auto"/>
            <w:vAlign w:val="center"/>
          </w:tcPr>
          <w:p w:rsidR="009E28D5" w:rsidRPr="003F62A9" w:rsidRDefault="009E28D5" w:rsidP="009E28D5">
            <w:pPr>
              <w:jc w:val="center"/>
            </w:pPr>
            <w:r w:rsidRPr="003F62A9">
              <w:t>12.</w:t>
            </w:r>
          </w:p>
        </w:tc>
        <w:tc>
          <w:tcPr>
            <w:tcW w:w="4617" w:type="pct"/>
            <w:shd w:val="clear" w:color="auto" w:fill="auto"/>
            <w:vAlign w:val="center"/>
          </w:tcPr>
          <w:p w:rsidR="009E28D5" w:rsidRPr="00BE075F" w:rsidRDefault="009E28D5" w:rsidP="009E28D5">
            <w:pPr>
              <w:rPr>
                <w:lang w:val="en-US"/>
              </w:rPr>
            </w:pPr>
            <w:r w:rsidRPr="00BE075F">
              <w:rPr>
                <w:lang w:val="en-US"/>
              </w:rPr>
              <w:t xml:space="preserve">Electronic library of </w:t>
            </w:r>
            <w:proofErr w:type="spellStart"/>
            <w:r w:rsidRPr="00BE075F">
              <w:rPr>
                <w:lang w:val="en-US"/>
              </w:rPr>
              <w:t>SPbGEU</w:t>
            </w:r>
            <w:proofErr w:type="spellEnd"/>
            <w:r w:rsidRPr="00BE075F">
              <w:rPr>
                <w:lang w:val="en-US"/>
              </w:rPr>
              <w:t xml:space="preserve"> – opac.unecon.ru</w:t>
            </w:r>
          </w:p>
        </w:tc>
      </w:tr>
    </w:tbl>
    <w:p w:rsidR="009E28D5" w:rsidRPr="00BE075F" w:rsidRDefault="009E28D5" w:rsidP="006221FF">
      <w:pPr>
        <w:rPr>
          <w:szCs w:val="28"/>
          <w:lang w:val="en-US"/>
        </w:rPr>
      </w:pPr>
    </w:p>
    <w:p w:rsidR="00D97240" w:rsidRPr="00BE075F" w:rsidRDefault="00D97240" w:rsidP="009E28D5">
      <w:pPr>
        <w:shd w:val="clear" w:color="auto" w:fill="FFFFFF"/>
        <w:ind w:left="709"/>
        <w:outlineLvl w:val="0"/>
        <w:rPr>
          <w:b/>
          <w:szCs w:val="28"/>
          <w:lang w:val="en-US"/>
        </w:rPr>
      </w:pPr>
    </w:p>
    <w:p w:rsidR="00CA7F28" w:rsidRPr="00BE075F" w:rsidRDefault="009B1426" w:rsidP="00E761A3">
      <w:pPr>
        <w:numPr>
          <w:ilvl w:val="0"/>
          <w:numId w:val="2"/>
        </w:numPr>
        <w:shd w:val="clear" w:color="auto" w:fill="FFFFFF"/>
        <w:ind w:firstLine="709"/>
        <w:jc w:val="center"/>
        <w:outlineLvl w:val="0"/>
        <w:rPr>
          <w:b/>
          <w:szCs w:val="28"/>
          <w:lang w:val="en-US"/>
        </w:rPr>
      </w:pPr>
      <w:bookmarkStart w:id="10" w:name="_Toc79757562"/>
      <w:r w:rsidRPr="00BE075F">
        <w:rPr>
          <w:b/>
          <w:szCs w:val="28"/>
          <w:lang w:val="en-US"/>
        </w:rPr>
        <w:t>LOGISTICS AND TECHNICAL SUPPORT REQUIRED FOR CONDUCTING DISCIPLINE</w:t>
      </w:r>
      <w:bookmarkEnd w:id="10"/>
    </w:p>
    <w:p w:rsidR="00CA7F28" w:rsidRPr="00BE075F" w:rsidRDefault="00CA7F28" w:rsidP="009B1426">
      <w:pPr>
        <w:ind w:firstLine="709"/>
        <w:jc w:val="both"/>
        <w:rPr>
          <w:lang w:val="en-US"/>
        </w:rPr>
      </w:pPr>
    </w:p>
    <w:p w:rsidR="00EE68B0" w:rsidRPr="00BE075F" w:rsidRDefault="00EE68B0" w:rsidP="00EE68B0">
      <w:pPr>
        <w:ind w:firstLine="709"/>
        <w:jc w:val="both"/>
        <w:rPr>
          <w:lang w:val="en-US"/>
        </w:rPr>
      </w:pPr>
      <w:r w:rsidRPr="00BE075F">
        <w:rPr>
          <w:lang w:val="en-US"/>
        </w:rPr>
        <w:t>To implement this discipline, there are special rooms for conducting lecture-type classes, seminar-type classes, course design (completion of coursework), group and individual consultations, ongoing monitoring and midterm assessment, as well as rooms for independent work.</w:t>
      </w:r>
    </w:p>
    <w:p w:rsidR="00EE68B0" w:rsidRPr="00BE075F" w:rsidRDefault="00EE68B0" w:rsidP="00EE68B0">
      <w:pPr>
        <w:ind w:firstLine="709"/>
        <w:jc w:val="both"/>
        <w:rPr>
          <w:lang w:val="en-US"/>
        </w:rPr>
      </w:pPr>
      <w:r w:rsidRPr="00BE075F">
        <w:rPr>
          <w:lang w:val="en-US"/>
        </w:rPr>
        <w:t>The premises are equipped with equipment and technical teaching aids.</w:t>
      </w:r>
    </w:p>
    <w:p w:rsidR="00EE504A" w:rsidRDefault="00EE68B0" w:rsidP="00EE68B0">
      <w:pPr>
        <w:ind w:firstLine="709"/>
        <w:jc w:val="both"/>
        <w:rPr>
          <w:lang w:val="en-US"/>
        </w:rPr>
      </w:pPr>
      <w:r w:rsidRPr="00BE075F">
        <w:rPr>
          <w:lang w:val="en-US"/>
        </w:rPr>
        <w:t>The rooms for independent work of students are equipped with computer equipment with the ability to connect to the Internet and provide access to the electronic information and educational environment of the university.</w:t>
      </w:r>
    </w:p>
    <w:p w:rsidR="00BE075F" w:rsidRDefault="00BE075F" w:rsidP="00BE075F">
      <w:pPr>
        <w:jc w:val="both"/>
        <w:rPr>
          <w:lang w:val="en-US"/>
        </w:rPr>
      </w:pPr>
    </w:p>
    <w:tbl>
      <w:tblPr>
        <w:tblStyle w:val="a5"/>
        <w:tblW w:w="10320" w:type="dxa"/>
        <w:tblInd w:w="-714" w:type="dxa"/>
        <w:tblLook w:val="04A0" w:firstRow="1" w:lastRow="0" w:firstColumn="1" w:lastColumn="0" w:noHBand="0" w:noVBand="1"/>
      </w:tblPr>
      <w:tblGrid>
        <w:gridCol w:w="7797"/>
        <w:gridCol w:w="2523"/>
      </w:tblGrid>
      <w:tr w:rsidR="00BE075F" w:rsidRPr="00F764A8" w:rsidTr="00BE075F">
        <w:tc>
          <w:tcPr>
            <w:tcW w:w="7797" w:type="dxa"/>
            <w:shd w:val="clear" w:color="auto" w:fill="auto"/>
          </w:tcPr>
          <w:p w:rsidR="00BE075F" w:rsidRPr="00F764A8" w:rsidRDefault="00BE075F" w:rsidP="00BE075F">
            <w:pPr>
              <w:pStyle w:val="Style214"/>
              <w:spacing w:line="240" w:lineRule="auto"/>
              <w:ind w:firstLine="0"/>
              <w:jc w:val="center"/>
              <w:rPr>
                <w:b/>
                <w:sz w:val="22"/>
                <w:szCs w:val="28"/>
              </w:rPr>
            </w:pPr>
            <w:proofErr w:type="spellStart"/>
            <w:r w:rsidRPr="00F764A8">
              <w:rPr>
                <w:b/>
                <w:sz w:val="22"/>
                <w:szCs w:val="28"/>
              </w:rPr>
              <w:t>Name</w:t>
            </w:r>
            <w:proofErr w:type="spellEnd"/>
            <w:r w:rsidRPr="00F764A8">
              <w:rPr>
                <w:b/>
                <w:sz w:val="22"/>
                <w:szCs w:val="28"/>
              </w:rPr>
              <w:t xml:space="preserve"> </w:t>
            </w:r>
            <w:proofErr w:type="spellStart"/>
            <w:r w:rsidRPr="00F764A8">
              <w:rPr>
                <w:b/>
                <w:sz w:val="22"/>
                <w:szCs w:val="28"/>
              </w:rPr>
              <w:t>of</w:t>
            </w:r>
            <w:proofErr w:type="spellEnd"/>
            <w:r w:rsidRPr="00F764A8">
              <w:rPr>
                <w:b/>
                <w:sz w:val="22"/>
                <w:szCs w:val="28"/>
              </w:rPr>
              <w:t xml:space="preserve"> </w:t>
            </w:r>
            <w:proofErr w:type="spellStart"/>
            <w:r w:rsidRPr="00F764A8">
              <w:rPr>
                <w:b/>
                <w:sz w:val="22"/>
                <w:szCs w:val="28"/>
              </w:rPr>
              <w:t>classrooms</w:t>
            </w:r>
            <w:proofErr w:type="spellEnd"/>
            <w:r w:rsidRPr="00F764A8">
              <w:rPr>
                <w:b/>
                <w:sz w:val="22"/>
                <w:szCs w:val="28"/>
              </w:rPr>
              <w:t xml:space="preserve">, </w:t>
            </w:r>
            <w:proofErr w:type="spellStart"/>
            <w:r w:rsidRPr="00F764A8">
              <w:rPr>
                <w:b/>
                <w:sz w:val="22"/>
                <w:szCs w:val="28"/>
              </w:rPr>
              <w:t>list</w:t>
            </w:r>
            <w:proofErr w:type="spellEnd"/>
          </w:p>
        </w:tc>
        <w:tc>
          <w:tcPr>
            <w:tcW w:w="2523" w:type="dxa"/>
            <w:shd w:val="clear" w:color="auto" w:fill="auto"/>
          </w:tcPr>
          <w:p w:rsidR="00BE075F" w:rsidRPr="00F764A8" w:rsidRDefault="00BE075F" w:rsidP="00BE075F">
            <w:pPr>
              <w:pStyle w:val="Style214"/>
              <w:spacing w:line="240" w:lineRule="auto"/>
              <w:ind w:firstLine="0"/>
              <w:jc w:val="center"/>
              <w:rPr>
                <w:b/>
                <w:sz w:val="22"/>
                <w:szCs w:val="28"/>
              </w:rPr>
            </w:pPr>
            <w:proofErr w:type="spellStart"/>
            <w:r w:rsidRPr="00F764A8">
              <w:rPr>
                <w:b/>
                <w:sz w:val="22"/>
                <w:szCs w:val="28"/>
              </w:rPr>
              <w:t>Address</w:t>
            </w:r>
            <w:proofErr w:type="spellEnd"/>
            <w:r w:rsidRPr="00F764A8">
              <w:rPr>
                <w:b/>
                <w:sz w:val="22"/>
                <w:szCs w:val="28"/>
              </w:rPr>
              <w:t xml:space="preserve"> (</w:t>
            </w:r>
            <w:proofErr w:type="spellStart"/>
            <w:r w:rsidRPr="00F764A8">
              <w:rPr>
                <w:b/>
                <w:sz w:val="22"/>
                <w:szCs w:val="28"/>
              </w:rPr>
              <w:t>location</w:t>
            </w:r>
            <w:proofErr w:type="spellEnd"/>
            <w:r w:rsidRPr="00F764A8">
              <w:rPr>
                <w:b/>
                <w:sz w:val="22"/>
                <w:szCs w:val="28"/>
              </w:rPr>
              <w:t xml:space="preserve">) </w:t>
            </w:r>
            <w:proofErr w:type="spellStart"/>
            <w:r w:rsidRPr="00F764A8">
              <w:rPr>
                <w:b/>
                <w:sz w:val="22"/>
                <w:szCs w:val="28"/>
              </w:rPr>
              <w:t>of</w:t>
            </w:r>
            <w:proofErr w:type="spellEnd"/>
            <w:r w:rsidRPr="00F764A8">
              <w:rPr>
                <w:b/>
                <w:sz w:val="22"/>
                <w:szCs w:val="28"/>
              </w:rPr>
              <w:t xml:space="preserve"> </w:t>
            </w:r>
            <w:proofErr w:type="spellStart"/>
            <w:r w:rsidRPr="00F764A8">
              <w:rPr>
                <w:b/>
                <w:sz w:val="22"/>
                <w:szCs w:val="28"/>
              </w:rPr>
              <w:t>classrooms</w:t>
            </w:r>
            <w:proofErr w:type="spellEnd"/>
          </w:p>
        </w:tc>
      </w:tr>
      <w:tr w:rsidR="00BE075F" w:rsidRPr="0014128F" w:rsidTr="00BE075F">
        <w:tc>
          <w:tcPr>
            <w:tcW w:w="7797" w:type="dxa"/>
            <w:shd w:val="clear" w:color="auto" w:fill="auto"/>
          </w:tcPr>
          <w:p w:rsidR="00BE075F" w:rsidRPr="00880D96" w:rsidRDefault="00BE075F" w:rsidP="00BE075F">
            <w:pPr>
              <w:pStyle w:val="Style214"/>
              <w:spacing w:line="240" w:lineRule="auto"/>
              <w:ind w:firstLine="0"/>
              <w:rPr>
                <w:sz w:val="22"/>
                <w:szCs w:val="28"/>
                <w:lang w:val="en-US"/>
              </w:rPr>
            </w:pPr>
            <w:r w:rsidRPr="00880D96">
              <w:rPr>
                <w:sz w:val="22"/>
                <w:szCs w:val="28"/>
                <w:lang w:val="en-US"/>
              </w:rPr>
              <w:t>Audience 2021 Laboratory "Laboratory Complex" Specialized furniture and equipment: Educational furniture for 22 seats (22 computer desks, 22 black chairs) Educational furniture for 42 seats (21 desks) Teacher's workplace (1 computer desk) 3-section chalk board 1 pc., marker board on wheels 1 pc., clock 1 pc., lectern 1 pc., table 1 pc., nightstand 1 pc., iso chair 4 pcs., hanger stand 2 pcs., blinds 3 pcs. Computer i5-8400/8GB/500GB_SSD/</w:t>
            </w:r>
            <w:proofErr w:type="spellStart"/>
            <w:r w:rsidRPr="00880D96">
              <w:rPr>
                <w:sz w:val="22"/>
                <w:szCs w:val="28"/>
                <w:lang w:val="en-US"/>
              </w:rPr>
              <w:t>Viewsonic</w:t>
            </w:r>
            <w:proofErr w:type="spellEnd"/>
            <w:r w:rsidRPr="00880D96">
              <w:rPr>
                <w:sz w:val="22"/>
                <w:szCs w:val="28"/>
                <w:lang w:val="en-US"/>
              </w:rPr>
              <w:t xml:space="preserve"> VA2410-mh - 23 pcs., Installation </w:t>
            </w:r>
            <w:r w:rsidRPr="00880D96">
              <w:rPr>
                <w:sz w:val="22"/>
                <w:szCs w:val="28"/>
                <w:lang w:val="en-US"/>
              </w:rPr>
              <w:lastRenderedPageBreak/>
              <w:t xml:space="preserve">of demonstration educational films - 1 pc., Computer complete with system unit Intel </w:t>
            </w:r>
            <w:proofErr w:type="spellStart"/>
            <w:r w:rsidRPr="00880D96">
              <w:rPr>
                <w:sz w:val="22"/>
                <w:szCs w:val="28"/>
                <w:lang w:val="en-US"/>
              </w:rPr>
              <w:t>pentium</w:t>
            </w:r>
            <w:proofErr w:type="spellEnd"/>
            <w:r w:rsidRPr="00880D96">
              <w:rPr>
                <w:sz w:val="22"/>
                <w:szCs w:val="28"/>
                <w:lang w:val="en-US"/>
              </w:rPr>
              <w:t xml:space="preserve"> x2 g3250 keyboard + mouse L (hard drive 500 GB, monitor Philips 21.5 ') - 1 pc. Sets of demonstration equipment and teaching aids: multimedia applications for lecture courses and practical classes, interactive teaching aids.</w:t>
            </w:r>
          </w:p>
        </w:tc>
        <w:tc>
          <w:tcPr>
            <w:tcW w:w="2523" w:type="dxa"/>
            <w:shd w:val="clear" w:color="auto" w:fill="auto"/>
          </w:tcPr>
          <w:p w:rsidR="00BE075F" w:rsidRPr="00880D96" w:rsidRDefault="00BE075F" w:rsidP="00BE075F">
            <w:pPr>
              <w:pStyle w:val="Style214"/>
              <w:spacing w:line="240" w:lineRule="auto"/>
              <w:ind w:firstLine="0"/>
              <w:rPr>
                <w:sz w:val="22"/>
                <w:szCs w:val="28"/>
                <w:lang w:val="en-US"/>
              </w:rPr>
            </w:pPr>
            <w:r w:rsidRPr="00880D96">
              <w:rPr>
                <w:sz w:val="22"/>
                <w:szCs w:val="28"/>
                <w:lang w:val="en-US"/>
              </w:rPr>
              <w:lastRenderedPageBreak/>
              <w:t xml:space="preserve">191023, St. Petersburg, </w:t>
            </w:r>
            <w:proofErr w:type="spellStart"/>
            <w:r w:rsidRPr="00880D96">
              <w:rPr>
                <w:sz w:val="22"/>
                <w:szCs w:val="28"/>
                <w:lang w:val="en-US"/>
              </w:rPr>
              <w:t>st.</w:t>
            </w:r>
            <w:proofErr w:type="spellEnd"/>
            <w:r w:rsidRPr="00880D96">
              <w:rPr>
                <w:sz w:val="22"/>
                <w:szCs w:val="28"/>
                <w:lang w:val="en-US"/>
              </w:rPr>
              <w:t xml:space="preserve"> </w:t>
            </w:r>
            <w:proofErr w:type="spellStart"/>
            <w:r w:rsidRPr="00880D96">
              <w:rPr>
                <w:sz w:val="22"/>
                <w:szCs w:val="28"/>
                <w:lang w:val="en-US"/>
              </w:rPr>
              <w:t>Griboyedov</w:t>
            </w:r>
            <w:proofErr w:type="spellEnd"/>
            <w:r w:rsidRPr="00880D96">
              <w:rPr>
                <w:sz w:val="22"/>
                <w:szCs w:val="28"/>
                <w:lang w:val="en-US"/>
              </w:rPr>
              <w:t xml:space="preserve"> Canal, 30/32, letters “A”, “B”, “R”</w:t>
            </w:r>
          </w:p>
        </w:tc>
      </w:tr>
      <w:tr w:rsidR="00BE075F" w:rsidRPr="0014128F" w:rsidTr="00BE075F">
        <w:tc>
          <w:tcPr>
            <w:tcW w:w="7797" w:type="dxa"/>
            <w:shd w:val="clear" w:color="auto" w:fill="auto"/>
          </w:tcPr>
          <w:p w:rsidR="00BE075F" w:rsidRPr="00880D96" w:rsidRDefault="00BE075F" w:rsidP="00BE075F">
            <w:pPr>
              <w:pStyle w:val="Style214"/>
              <w:spacing w:line="240" w:lineRule="auto"/>
              <w:ind w:firstLine="0"/>
              <w:rPr>
                <w:sz w:val="22"/>
                <w:szCs w:val="28"/>
                <w:lang w:val="en-US"/>
              </w:rPr>
            </w:pPr>
            <w:r w:rsidRPr="00880D96">
              <w:rPr>
                <w:sz w:val="22"/>
                <w:szCs w:val="28"/>
                <w:lang w:val="en-US"/>
              </w:rPr>
              <w:t>Audience 2026 Computer class (for practical classes, course design (coursework) using computers). Equipped with a multimedia complex. Specialized furniture and equipment: Classroom furniture for 25 seats, teacher's workplace (table - 2 pcs., chair - 1 pc.), 3-section marker board - 1 pc., hangers stands - 2 pcs., iso chair - 9 pcs., blinds - 2 pcs., Pentium x2 g3250 computer /8Gb/500gb/</w:t>
            </w:r>
            <w:proofErr w:type="spellStart"/>
            <w:r w:rsidRPr="00880D96">
              <w:rPr>
                <w:sz w:val="22"/>
                <w:szCs w:val="28"/>
                <w:lang w:val="en-US"/>
              </w:rPr>
              <w:t>philips</w:t>
            </w:r>
            <w:proofErr w:type="spellEnd"/>
            <w:r w:rsidRPr="00880D96">
              <w:rPr>
                <w:sz w:val="22"/>
                <w:szCs w:val="28"/>
                <w:lang w:val="en-US"/>
              </w:rPr>
              <w:t xml:space="preserve"> 21.5') - 1 pc., Intel X2 G3420/8 Gb/500 HDD/PHILIPS 200V4 computer - 23 pcs., HP 250 G6 1WY58EA laptop -2 pcs., </w:t>
            </w:r>
            <w:proofErr w:type="spellStart"/>
            <w:r w:rsidRPr="00880D96">
              <w:rPr>
                <w:sz w:val="22"/>
                <w:szCs w:val="28"/>
                <w:lang w:val="en-US"/>
              </w:rPr>
              <w:t>Optoma</w:t>
            </w:r>
            <w:proofErr w:type="spellEnd"/>
            <w:r w:rsidRPr="00880D96">
              <w:rPr>
                <w:sz w:val="22"/>
                <w:szCs w:val="28"/>
                <w:lang w:val="en-US"/>
              </w:rPr>
              <w:t xml:space="preserve"> x 400 multimedia projector - 1 pc. Sets of demonstration equipment and teaching aids: multimedia applications for lecture courses and practical classes, interactive teaching aids.</w:t>
            </w:r>
          </w:p>
        </w:tc>
        <w:tc>
          <w:tcPr>
            <w:tcW w:w="2523" w:type="dxa"/>
            <w:shd w:val="clear" w:color="auto" w:fill="auto"/>
          </w:tcPr>
          <w:p w:rsidR="00BE075F" w:rsidRPr="00880D96" w:rsidRDefault="00BE075F" w:rsidP="00BE075F">
            <w:pPr>
              <w:pStyle w:val="Style214"/>
              <w:spacing w:line="240" w:lineRule="auto"/>
              <w:ind w:firstLine="0"/>
              <w:rPr>
                <w:sz w:val="22"/>
                <w:szCs w:val="28"/>
                <w:lang w:val="en-US"/>
              </w:rPr>
            </w:pPr>
            <w:r w:rsidRPr="00880D96">
              <w:rPr>
                <w:sz w:val="22"/>
                <w:szCs w:val="28"/>
                <w:lang w:val="en-US"/>
              </w:rPr>
              <w:t xml:space="preserve">191023, St. Petersburg, </w:t>
            </w:r>
            <w:proofErr w:type="spellStart"/>
            <w:r w:rsidRPr="00880D96">
              <w:rPr>
                <w:sz w:val="22"/>
                <w:szCs w:val="28"/>
                <w:lang w:val="en-US"/>
              </w:rPr>
              <w:t>st.</w:t>
            </w:r>
            <w:proofErr w:type="spellEnd"/>
            <w:r w:rsidRPr="00880D96">
              <w:rPr>
                <w:sz w:val="22"/>
                <w:szCs w:val="28"/>
                <w:lang w:val="en-US"/>
              </w:rPr>
              <w:t xml:space="preserve"> </w:t>
            </w:r>
            <w:proofErr w:type="spellStart"/>
            <w:r w:rsidRPr="00880D96">
              <w:rPr>
                <w:sz w:val="22"/>
                <w:szCs w:val="28"/>
                <w:lang w:val="en-US"/>
              </w:rPr>
              <w:t>Griboyedov</w:t>
            </w:r>
            <w:proofErr w:type="spellEnd"/>
            <w:r w:rsidRPr="00880D96">
              <w:rPr>
                <w:sz w:val="22"/>
                <w:szCs w:val="28"/>
                <w:lang w:val="en-US"/>
              </w:rPr>
              <w:t xml:space="preserve"> Canal, 30/32, letters “A”, “B”, “R”</w:t>
            </w:r>
          </w:p>
        </w:tc>
      </w:tr>
      <w:tr w:rsidR="00BE075F" w:rsidRPr="0014128F" w:rsidTr="00BE075F">
        <w:tc>
          <w:tcPr>
            <w:tcW w:w="7797" w:type="dxa"/>
            <w:shd w:val="clear" w:color="auto" w:fill="auto"/>
          </w:tcPr>
          <w:p w:rsidR="00BE075F" w:rsidRPr="00880D96" w:rsidRDefault="00BE075F" w:rsidP="00BE075F">
            <w:pPr>
              <w:pStyle w:val="Style214"/>
              <w:spacing w:line="240" w:lineRule="auto"/>
              <w:ind w:firstLine="0"/>
              <w:rPr>
                <w:sz w:val="22"/>
                <w:szCs w:val="28"/>
                <w:lang w:val="en-US"/>
              </w:rPr>
            </w:pPr>
            <w:r w:rsidRPr="00880D96">
              <w:rPr>
                <w:sz w:val="22"/>
                <w:szCs w:val="28"/>
                <w:lang w:val="en-US"/>
              </w:rPr>
              <w:t xml:space="preserve">Room 2032 Computer class (for practical classes, course design (coursework) using computers). Equipped with a multimedia complex. Specialized furniture and equipment: Classroom furniture for 25 seats, teacher's workstation (1 table, 1 chair), 1 marker board on wheels, 1 marker board on legs, 1 hanger stand, 2 tables, 4 chairs, 1 notice board, 2 blinds, Intel I5-7400/16Gb/1Tb computer/NVIDIA GeForce GT 710 video card/Monitor. DELL S2218H - 25 pcs., SMARTB 680 interactive whiteboard - 1 pc., </w:t>
            </w:r>
            <w:proofErr w:type="spellStart"/>
            <w:r w:rsidRPr="00880D96">
              <w:rPr>
                <w:sz w:val="22"/>
                <w:szCs w:val="28"/>
                <w:lang w:val="en-US"/>
              </w:rPr>
              <w:t>TsMO</w:t>
            </w:r>
            <w:proofErr w:type="spellEnd"/>
            <w:r w:rsidRPr="00880D96">
              <w:rPr>
                <w:sz w:val="22"/>
                <w:szCs w:val="28"/>
                <w:lang w:val="en-US"/>
              </w:rPr>
              <w:t xml:space="preserve"> SHRN-E-6.650 wall-mounted telecommunication cabinet - 1 pc., </w:t>
            </w:r>
            <w:proofErr w:type="spellStart"/>
            <w:r w:rsidRPr="00880D96">
              <w:rPr>
                <w:sz w:val="22"/>
                <w:szCs w:val="28"/>
                <w:lang w:val="en-US"/>
              </w:rPr>
              <w:t>ProCurve</w:t>
            </w:r>
            <w:proofErr w:type="spellEnd"/>
            <w:r w:rsidRPr="00880D96">
              <w:rPr>
                <w:sz w:val="22"/>
                <w:szCs w:val="28"/>
                <w:lang w:val="en-US"/>
              </w:rPr>
              <w:t xml:space="preserve"> Switch 2626 switch - 1 pc., Thin client terminal station as part of Sun Ray 2 client - 1 pc., Rack for 660x680 interactive whiteboard - 1 pc. Demonstration equipment and teaching aids sets: multimedia applications for lecture courses and practical classes, interactive teaching aids.</w:t>
            </w:r>
          </w:p>
        </w:tc>
        <w:tc>
          <w:tcPr>
            <w:tcW w:w="2523" w:type="dxa"/>
            <w:shd w:val="clear" w:color="auto" w:fill="auto"/>
          </w:tcPr>
          <w:p w:rsidR="00BE075F" w:rsidRPr="00880D96" w:rsidRDefault="00BE075F" w:rsidP="00BE075F">
            <w:pPr>
              <w:pStyle w:val="Style214"/>
              <w:spacing w:line="240" w:lineRule="auto"/>
              <w:ind w:firstLine="0"/>
              <w:rPr>
                <w:sz w:val="22"/>
                <w:szCs w:val="28"/>
                <w:lang w:val="en-US"/>
              </w:rPr>
            </w:pPr>
            <w:r w:rsidRPr="00880D96">
              <w:rPr>
                <w:sz w:val="22"/>
                <w:szCs w:val="28"/>
                <w:lang w:val="en-US"/>
              </w:rPr>
              <w:t xml:space="preserve">191023, St. Petersburg, </w:t>
            </w:r>
            <w:proofErr w:type="spellStart"/>
            <w:r w:rsidRPr="00880D96">
              <w:rPr>
                <w:sz w:val="22"/>
                <w:szCs w:val="28"/>
                <w:lang w:val="en-US"/>
              </w:rPr>
              <w:t>st.</w:t>
            </w:r>
            <w:proofErr w:type="spellEnd"/>
            <w:r w:rsidRPr="00880D96">
              <w:rPr>
                <w:sz w:val="22"/>
                <w:szCs w:val="28"/>
                <w:lang w:val="en-US"/>
              </w:rPr>
              <w:t xml:space="preserve"> </w:t>
            </w:r>
            <w:proofErr w:type="spellStart"/>
            <w:r w:rsidRPr="00880D96">
              <w:rPr>
                <w:sz w:val="22"/>
                <w:szCs w:val="28"/>
                <w:lang w:val="en-US"/>
              </w:rPr>
              <w:t>Griboyedov</w:t>
            </w:r>
            <w:proofErr w:type="spellEnd"/>
            <w:r w:rsidRPr="00880D96">
              <w:rPr>
                <w:sz w:val="22"/>
                <w:szCs w:val="28"/>
                <w:lang w:val="en-US"/>
              </w:rPr>
              <w:t xml:space="preserve"> Canal, 30/32, letters “A”, “B”, “R”</w:t>
            </w:r>
          </w:p>
        </w:tc>
      </w:tr>
    </w:tbl>
    <w:p w:rsidR="00BE075F" w:rsidRPr="00BE075F" w:rsidRDefault="00BE075F" w:rsidP="00BE075F">
      <w:pPr>
        <w:jc w:val="both"/>
        <w:rPr>
          <w:lang w:val="en-US"/>
        </w:rPr>
      </w:pPr>
    </w:p>
    <w:p w:rsidR="00CA7F28" w:rsidRPr="00BE075F" w:rsidRDefault="00EE68B0" w:rsidP="009B1426">
      <w:pPr>
        <w:ind w:firstLine="709"/>
        <w:jc w:val="both"/>
        <w:rPr>
          <w:lang w:val="en-US"/>
        </w:rPr>
      </w:pPr>
      <w:r w:rsidRPr="00BE075F">
        <w:rPr>
          <w:lang w:val="en-US"/>
        </w:rPr>
        <w:t>When completing a course in the form of practical training in a specialized organization, students are given the opportunity to use the premises of the specialized organization, agreed upon in the contract for practical training, as well as the equipment and technical training aids located therein, necessary for the successful completion of certain types of work related to future professional activity.</w:t>
      </w:r>
      <w:bookmarkStart w:id="11" w:name="_Hlk79764032"/>
    </w:p>
    <w:bookmarkEnd w:id="11"/>
    <w:p w:rsidR="00CA7F28" w:rsidRPr="00BE075F" w:rsidRDefault="00CA7F28" w:rsidP="009B1426">
      <w:pPr>
        <w:widowControl w:val="0"/>
        <w:autoSpaceDE w:val="0"/>
        <w:autoSpaceDN w:val="0"/>
        <w:rPr>
          <w:lang w:val="en-US" w:bidi="ru-RU"/>
        </w:rPr>
      </w:pPr>
    </w:p>
    <w:p w:rsidR="00CA7F28" w:rsidRPr="00BE075F" w:rsidRDefault="00EE68B0" w:rsidP="009B1426">
      <w:pPr>
        <w:numPr>
          <w:ilvl w:val="0"/>
          <w:numId w:val="2"/>
        </w:numPr>
        <w:shd w:val="clear" w:color="auto" w:fill="FFFFFF"/>
        <w:ind w:firstLine="709"/>
        <w:jc w:val="both"/>
        <w:outlineLvl w:val="0"/>
        <w:rPr>
          <w:b/>
          <w:szCs w:val="28"/>
          <w:lang w:val="en-US"/>
        </w:rPr>
      </w:pPr>
      <w:bookmarkStart w:id="12" w:name="_Toc79757563"/>
      <w:r w:rsidRPr="00BE075F">
        <w:rPr>
          <w:b/>
          <w:szCs w:val="28"/>
          <w:lang w:val="en-US"/>
        </w:rPr>
        <w:t>FEATURES OF MASTERING THE DISCIPLINE FOR DISABLED PEOPLE AND PERSONS WITH LIMITED HEALTH ABILITIES</w:t>
      </w:r>
      <w:bookmarkEnd w:id="12"/>
    </w:p>
    <w:p w:rsidR="00EE68B0" w:rsidRPr="00BE075F" w:rsidRDefault="00EE68B0" w:rsidP="00EE68B0">
      <w:pPr>
        <w:suppressAutoHyphens/>
        <w:jc w:val="both"/>
        <w:rPr>
          <w:rFonts w:eastAsia="Calibri"/>
          <w:lang w:val="en-US"/>
        </w:rPr>
      </w:pPr>
    </w:p>
    <w:p w:rsidR="00EE68B0" w:rsidRPr="00BE075F" w:rsidRDefault="00EE68B0" w:rsidP="00EE68B0">
      <w:pPr>
        <w:suppressAutoHyphens/>
        <w:ind w:firstLine="709"/>
        <w:jc w:val="both"/>
        <w:rPr>
          <w:lang w:val="en-US"/>
        </w:rPr>
      </w:pPr>
      <w:r w:rsidRPr="00BE075F">
        <w:rPr>
          <w:lang w:val="en-US"/>
        </w:rPr>
        <w:t xml:space="preserve">The training of students with disabilities, if necessary, is carried out on the basis of an adapted work program using special teaching methods and didactic materials compiled </w:t>
      </w:r>
      <w:proofErr w:type="gramStart"/>
      <w:r w:rsidRPr="00BE075F">
        <w:rPr>
          <w:lang w:val="en-US"/>
        </w:rPr>
        <w:t>taking into account</w:t>
      </w:r>
      <w:proofErr w:type="gramEnd"/>
      <w:r w:rsidRPr="00BE075F">
        <w:rPr>
          <w:lang w:val="en-US"/>
        </w:rPr>
        <w:t xml:space="preserve"> the characteristics of the psychophysical development, individual capabilities and health status of such students (student).</w:t>
      </w:r>
    </w:p>
    <w:p w:rsidR="00EE68B0" w:rsidRPr="00BE075F" w:rsidRDefault="00EE68B0" w:rsidP="00EE68B0">
      <w:pPr>
        <w:suppressAutoHyphens/>
        <w:ind w:firstLine="709"/>
        <w:jc w:val="both"/>
        <w:rPr>
          <w:lang w:val="en-US"/>
        </w:rPr>
      </w:pPr>
      <w:r w:rsidRPr="00BE075F">
        <w:rPr>
          <w:lang w:val="en-US"/>
        </w:rPr>
        <w:t>In order to master the curriculum of the discipline by disabled people and people with limited health capabilities, the University provides:</w:t>
      </w:r>
    </w:p>
    <w:p w:rsidR="00EE68B0" w:rsidRPr="00BE075F" w:rsidRDefault="00EE68B0" w:rsidP="00EE68B0">
      <w:pPr>
        <w:numPr>
          <w:ilvl w:val="0"/>
          <w:numId w:val="29"/>
        </w:numPr>
        <w:suppressAutoHyphens/>
        <w:jc w:val="both"/>
        <w:rPr>
          <w:lang w:val="en-US"/>
        </w:rPr>
      </w:pPr>
      <w:r w:rsidRPr="00BE075F">
        <w:rPr>
          <w:lang w:val="en-US"/>
        </w:rPr>
        <w:t>for disabled people and people with limited health capabilities due to visual impairment: posting reference information about the schedule of classes in places accessible to students who are blind or visually impaired and in an adapted form; the presence of an assistant providing the student with the necessary assistance; issuing alternative formats of methodological materials (large print or audio files);</w:t>
      </w:r>
    </w:p>
    <w:p w:rsidR="00EE68B0" w:rsidRPr="00BE075F" w:rsidRDefault="00EE68B0" w:rsidP="00EE68B0">
      <w:pPr>
        <w:numPr>
          <w:ilvl w:val="0"/>
          <w:numId w:val="29"/>
        </w:numPr>
        <w:suppressAutoHyphens/>
        <w:jc w:val="both"/>
        <w:rPr>
          <w:lang w:val="en-US"/>
        </w:rPr>
      </w:pPr>
      <w:r w:rsidRPr="00BE075F">
        <w:rPr>
          <w:lang w:val="en-US"/>
        </w:rPr>
        <w:t>for disabled people and people with limited hearing: reproduction of information using appropriate sound means;</w:t>
      </w:r>
    </w:p>
    <w:p w:rsidR="00EE68B0" w:rsidRPr="00BE075F" w:rsidRDefault="00EE68B0" w:rsidP="00EE68B0">
      <w:pPr>
        <w:numPr>
          <w:ilvl w:val="0"/>
          <w:numId w:val="29"/>
        </w:numPr>
        <w:suppressAutoHyphens/>
        <w:jc w:val="both"/>
        <w:rPr>
          <w:lang w:val="en-US"/>
        </w:rPr>
      </w:pPr>
      <w:r w:rsidRPr="00BE075F">
        <w:rPr>
          <w:lang w:val="en-US"/>
        </w:rPr>
        <w:t>for disabled people and people with limited health capabilities who have musculoskeletal disorders: the possibility of unimpeded access of students to classrooms, toilets and other premises of the department, as well as staying in the said premises.</w:t>
      </w:r>
    </w:p>
    <w:p w:rsidR="00CA7F28" w:rsidRPr="00BE075F" w:rsidRDefault="00EE68B0" w:rsidP="00EE68B0">
      <w:pPr>
        <w:suppressAutoHyphens/>
        <w:ind w:firstLine="709"/>
        <w:jc w:val="both"/>
        <w:rPr>
          <w:lang w:val="en-US"/>
        </w:rPr>
      </w:pPr>
      <w:r w:rsidRPr="00BE075F">
        <w:rPr>
          <w:lang w:val="en-US"/>
        </w:rPr>
        <w:t>Students with disabilities and individuals with special educational needs are provided with printed and/or electronic educational resources in forms adapted to their health limitations. Education of students with special educational needs can be organized both together with other students and in separate groups or in separate organizations.</w:t>
      </w:r>
    </w:p>
    <w:p w:rsidR="00EE68B0" w:rsidRPr="00BE075F" w:rsidRDefault="00EE68B0" w:rsidP="00EE68B0">
      <w:pPr>
        <w:suppressAutoHyphens/>
        <w:ind w:firstLine="709"/>
        <w:jc w:val="both"/>
        <w:rPr>
          <w:lang w:val="en-US"/>
        </w:rPr>
      </w:pPr>
    </w:p>
    <w:p w:rsidR="00D97240" w:rsidRPr="00BE075F" w:rsidRDefault="00D97240" w:rsidP="00EE68B0">
      <w:pPr>
        <w:suppressAutoHyphens/>
        <w:ind w:firstLine="709"/>
        <w:jc w:val="both"/>
        <w:rPr>
          <w:lang w:val="en-US"/>
        </w:rPr>
      </w:pPr>
    </w:p>
    <w:p w:rsidR="00CA7F28" w:rsidRPr="00BE075F" w:rsidRDefault="00CA7F28" w:rsidP="009B1426">
      <w:pPr>
        <w:numPr>
          <w:ilvl w:val="0"/>
          <w:numId w:val="2"/>
        </w:numPr>
        <w:shd w:val="clear" w:color="auto" w:fill="FFFFFF"/>
        <w:ind w:firstLine="709"/>
        <w:jc w:val="both"/>
        <w:outlineLvl w:val="0"/>
        <w:rPr>
          <w:b/>
          <w:szCs w:val="28"/>
          <w:lang w:val="en-US"/>
        </w:rPr>
      </w:pPr>
      <w:bookmarkStart w:id="13" w:name="_Toc79757564"/>
      <w:r w:rsidRPr="00BE075F">
        <w:rPr>
          <w:b/>
          <w:szCs w:val="28"/>
          <w:lang w:val="en-US"/>
        </w:rPr>
        <w:lastRenderedPageBreak/>
        <w:t>FUND OF ASSESSMENT TOOLS FOR CONDUCTING INTERIM CERTIFICATION OF STUDENTS IN THE DISCIPLINE</w:t>
      </w:r>
      <w:bookmarkEnd w:id="13"/>
    </w:p>
    <w:p w:rsidR="00A00AEA" w:rsidRPr="00BE075F" w:rsidRDefault="00A00AEA" w:rsidP="00587580">
      <w:pPr>
        <w:jc w:val="both"/>
        <w:rPr>
          <w:rFonts w:eastAsia="Calibri"/>
          <w:lang w:val="en-US"/>
        </w:rPr>
      </w:pPr>
    </w:p>
    <w:p w:rsidR="00A00AEA" w:rsidRPr="00BE075F" w:rsidRDefault="00A00AEA" w:rsidP="00A00AEA">
      <w:pPr>
        <w:ind w:firstLine="851"/>
        <w:jc w:val="both"/>
        <w:rPr>
          <w:rFonts w:eastAsia="Calibri"/>
          <w:lang w:val="en-US"/>
        </w:rPr>
      </w:pPr>
      <w:r w:rsidRPr="00BE075F">
        <w:rPr>
          <w:rFonts w:eastAsia="Calibri"/>
          <w:lang w:val="en-US"/>
        </w:rPr>
        <w:t>The assessment of knowledge, skills, abilities and (or) experience of activities characterizing the stages of formation of competencies is carried out by conducting procedures of current control and interim certification in accordance with this FOS, the work program of the discipline and the local regulatory act of the university.</w:t>
      </w:r>
    </w:p>
    <w:p w:rsidR="00A00AEA" w:rsidRPr="00BE075F" w:rsidRDefault="00A00AEA" w:rsidP="004949AC">
      <w:pPr>
        <w:rPr>
          <w:rFonts w:eastAsia="Calibri"/>
          <w:b/>
          <w:lang w:val="en-US" w:eastAsia="en-US"/>
        </w:rPr>
      </w:pPr>
    </w:p>
    <w:p w:rsidR="00A00AEA" w:rsidRPr="00BE075F" w:rsidRDefault="004949AC" w:rsidP="004949AC">
      <w:pPr>
        <w:jc w:val="center"/>
        <w:rPr>
          <w:b/>
          <w:bCs/>
          <w:lang w:val="en-US" w:eastAsia="ar-SA"/>
        </w:rPr>
      </w:pPr>
      <w:r w:rsidRPr="00BE075F">
        <w:rPr>
          <w:b/>
          <w:bCs/>
          <w:lang w:val="en-US" w:eastAsia="ar-SA"/>
        </w:rPr>
        <w:t>9.1 Tasks for current control:</w:t>
      </w:r>
    </w:p>
    <w:p w:rsidR="00A00AEA" w:rsidRPr="00BE075F" w:rsidRDefault="00A00AEA" w:rsidP="00A00AEA">
      <w:pPr>
        <w:contextualSpacing/>
        <w:rPr>
          <w:rFonts w:eastAsia="Calibri"/>
          <w:lang w:val="en-US" w:eastAsia="en-US"/>
        </w:rPr>
      </w:pPr>
    </w:p>
    <w:p w:rsidR="00A00AEA" w:rsidRPr="00BE075F" w:rsidRDefault="006221FF" w:rsidP="00A00AEA">
      <w:pPr>
        <w:contextualSpacing/>
        <w:rPr>
          <w:rFonts w:eastAsia="Calibri"/>
          <w:lang w:val="en-US" w:eastAsia="en-US"/>
        </w:rPr>
      </w:pPr>
      <w:r w:rsidRPr="00BE075F">
        <w:rPr>
          <w:rFonts w:eastAsia="Calibri"/>
          <w:lang w:val="en-US" w:eastAsia="en-US"/>
        </w:rPr>
        <w:t>Tasks for current monitoring are formed in accordance with the project passport.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9"/>
        <w:gridCol w:w="2662"/>
        <w:gridCol w:w="1695"/>
        <w:gridCol w:w="2277"/>
      </w:tblGrid>
      <w:tr w:rsidR="003F62A9" w:rsidRPr="0014128F" w:rsidTr="00CF1BA1">
        <w:tc>
          <w:tcPr>
            <w:tcW w:w="1562" w:type="pct"/>
            <w:shd w:val="clear" w:color="auto" w:fill="auto"/>
          </w:tcPr>
          <w:p w:rsidR="00B2201D" w:rsidRPr="00D97240" w:rsidRDefault="00B2201D" w:rsidP="00531D44">
            <w:pPr>
              <w:pStyle w:val="Default"/>
              <w:jc w:val="center"/>
              <w:rPr>
                <w:b/>
                <w:color w:val="auto"/>
                <w:sz w:val="22"/>
                <w:szCs w:val="22"/>
              </w:rPr>
            </w:pPr>
            <w:proofErr w:type="spellStart"/>
            <w:r w:rsidRPr="00D97240">
              <w:rPr>
                <w:b/>
                <w:color w:val="auto"/>
                <w:sz w:val="22"/>
                <w:szCs w:val="22"/>
              </w:rPr>
              <w:t>Checkpoint</w:t>
            </w:r>
            <w:proofErr w:type="spellEnd"/>
            <w:r w:rsidRPr="00D97240">
              <w:rPr>
                <w:b/>
                <w:color w:val="auto"/>
                <w:sz w:val="22"/>
                <w:szCs w:val="22"/>
              </w:rPr>
              <w:t xml:space="preserve"> </w:t>
            </w:r>
            <w:proofErr w:type="spellStart"/>
            <w:r w:rsidRPr="00D97240">
              <w:rPr>
                <w:b/>
                <w:color w:val="auto"/>
                <w:sz w:val="22"/>
                <w:szCs w:val="22"/>
              </w:rPr>
              <w:t>number</w:t>
            </w:r>
            <w:proofErr w:type="spellEnd"/>
          </w:p>
        </w:tc>
        <w:tc>
          <w:tcPr>
            <w:tcW w:w="1422" w:type="pct"/>
          </w:tcPr>
          <w:p w:rsidR="00B2201D" w:rsidRPr="00D97240" w:rsidRDefault="00B2201D" w:rsidP="00531D44">
            <w:pPr>
              <w:pStyle w:val="Default"/>
              <w:jc w:val="center"/>
              <w:rPr>
                <w:b/>
                <w:color w:val="auto"/>
                <w:sz w:val="22"/>
                <w:szCs w:val="22"/>
              </w:rPr>
            </w:pPr>
            <w:proofErr w:type="spellStart"/>
            <w:r w:rsidRPr="00D97240">
              <w:rPr>
                <w:b/>
                <w:color w:val="auto"/>
                <w:sz w:val="22"/>
                <w:szCs w:val="22"/>
              </w:rPr>
              <w:t>Checkpoint</w:t>
            </w:r>
            <w:proofErr w:type="spellEnd"/>
            <w:r w:rsidRPr="00D97240">
              <w:rPr>
                <w:b/>
                <w:color w:val="auto"/>
                <w:sz w:val="22"/>
                <w:szCs w:val="22"/>
              </w:rPr>
              <w:t xml:space="preserve"> </w:t>
            </w:r>
            <w:proofErr w:type="spellStart"/>
            <w:r w:rsidRPr="00D97240">
              <w:rPr>
                <w:b/>
                <w:color w:val="auto"/>
                <w:sz w:val="22"/>
                <w:szCs w:val="22"/>
              </w:rPr>
              <w:t>type</w:t>
            </w:r>
            <w:proofErr w:type="spellEnd"/>
          </w:p>
        </w:tc>
        <w:tc>
          <w:tcPr>
            <w:tcW w:w="795" w:type="pct"/>
          </w:tcPr>
          <w:p w:rsidR="00B2201D" w:rsidRPr="00D97240" w:rsidRDefault="00B2201D" w:rsidP="00531D44">
            <w:pPr>
              <w:pStyle w:val="Default"/>
              <w:jc w:val="center"/>
              <w:rPr>
                <w:b/>
                <w:color w:val="auto"/>
                <w:sz w:val="22"/>
                <w:szCs w:val="22"/>
              </w:rPr>
            </w:pPr>
            <w:proofErr w:type="spellStart"/>
            <w:r w:rsidRPr="00D97240">
              <w:rPr>
                <w:b/>
                <w:color w:val="auto"/>
                <w:sz w:val="22"/>
                <w:szCs w:val="22"/>
              </w:rPr>
              <w:t>Method</w:t>
            </w:r>
            <w:proofErr w:type="spellEnd"/>
            <w:r w:rsidRPr="00D97240">
              <w:rPr>
                <w:b/>
                <w:color w:val="auto"/>
                <w:sz w:val="22"/>
                <w:szCs w:val="22"/>
              </w:rPr>
              <w:t xml:space="preserve"> </w:t>
            </w:r>
            <w:proofErr w:type="spellStart"/>
            <w:r w:rsidRPr="00D97240">
              <w:rPr>
                <w:b/>
                <w:color w:val="auto"/>
                <w:sz w:val="22"/>
                <w:szCs w:val="22"/>
              </w:rPr>
              <w:t>of</w:t>
            </w:r>
            <w:proofErr w:type="spellEnd"/>
            <w:r w:rsidRPr="00D97240">
              <w:rPr>
                <w:b/>
                <w:color w:val="auto"/>
                <w:sz w:val="22"/>
                <w:szCs w:val="22"/>
              </w:rPr>
              <w:t xml:space="preserve"> </w:t>
            </w:r>
            <w:proofErr w:type="spellStart"/>
            <w:r w:rsidRPr="00D97240">
              <w:rPr>
                <w:b/>
                <w:color w:val="auto"/>
                <w:sz w:val="22"/>
                <w:szCs w:val="22"/>
              </w:rPr>
              <w:t>implementation</w:t>
            </w:r>
            <w:proofErr w:type="spellEnd"/>
          </w:p>
        </w:tc>
        <w:tc>
          <w:tcPr>
            <w:tcW w:w="1221" w:type="pct"/>
            <w:shd w:val="clear" w:color="auto" w:fill="auto"/>
          </w:tcPr>
          <w:p w:rsidR="00B2201D" w:rsidRPr="00BE075F" w:rsidRDefault="00B2201D" w:rsidP="00531D44">
            <w:pPr>
              <w:pStyle w:val="Default"/>
              <w:jc w:val="center"/>
              <w:rPr>
                <w:b/>
                <w:color w:val="auto"/>
                <w:sz w:val="22"/>
                <w:szCs w:val="22"/>
                <w:lang w:val="en-US"/>
              </w:rPr>
            </w:pPr>
            <w:r w:rsidRPr="00BE075F">
              <w:rPr>
                <w:rFonts w:eastAsia="Calibri"/>
                <w:b/>
                <w:color w:val="auto"/>
                <w:sz w:val="22"/>
                <w:szCs w:val="22"/>
                <w:lang w:val="en-US"/>
              </w:rPr>
              <w:t>Numbers of stages of implementation of the discipline</w:t>
            </w:r>
          </w:p>
        </w:tc>
      </w:tr>
      <w:tr w:rsidR="00B2201D" w:rsidRPr="00D97240" w:rsidTr="00CF1BA1">
        <w:tc>
          <w:tcPr>
            <w:tcW w:w="1562" w:type="pct"/>
            <w:shd w:val="clear" w:color="auto" w:fill="auto"/>
          </w:tcPr>
          <w:p w:rsidR="00B2201D" w:rsidRPr="00D97240" w:rsidRDefault="00CF1BA1" w:rsidP="00CF1BA1">
            <w:pPr>
              <w:contextualSpacing/>
              <w:jc w:val="both"/>
              <w:rPr>
                <w:rFonts w:eastAsia="Calibri"/>
                <w:sz w:val="22"/>
                <w:szCs w:val="22"/>
                <w:lang w:eastAsia="en-US"/>
              </w:rPr>
            </w:pPr>
            <w:r w:rsidRPr="00D97240">
              <w:rPr>
                <w:sz w:val="22"/>
                <w:szCs w:val="22"/>
                <w:lang w:val="en-US"/>
              </w:rPr>
              <w:t>1</w:t>
            </w:r>
          </w:p>
        </w:tc>
        <w:tc>
          <w:tcPr>
            <w:tcW w:w="1422" w:type="pct"/>
          </w:tcPr>
          <w:p w:rsidR="00B2201D" w:rsidRPr="00D97240" w:rsidRDefault="00CF1BA1" w:rsidP="00531D44">
            <w:pPr>
              <w:contextualSpacing/>
              <w:jc w:val="both"/>
              <w:rPr>
                <w:sz w:val="22"/>
                <w:szCs w:val="22"/>
              </w:rPr>
            </w:pPr>
            <w:r w:rsidRPr="00D97240">
              <w:rPr>
                <w:sz w:val="22"/>
                <w:szCs w:val="22"/>
                <w:lang w:val="en-US"/>
              </w:rPr>
              <w:t>Information and analytical work</w:t>
            </w:r>
          </w:p>
        </w:tc>
        <w:tc>
          <w:tcPr>
            <w:tcW w:w="795" w:type="pct"/>
          </w:tcPr>
          <w:p w:rsidR="00B2201D" w:rsidRPr="00D97240" w:rsidRDefault="00CF1BA1" w:rsidP="00531D44">
            <w:pPr>
              <w:contextualSpacing/>
              <w:jc w:val="both"/>
              <w:rPr>
                <w:sz w:val="22"/>
                <w:szCs w:val="22"/>
              </w:rPr>
            </w:pPr>
            <w:r w:rsidRPr="00D97240">
              <w:rPr>
                <w:sz w:val="22"/>
                <w:szCs w:val="22"/>
                <w:lang w:val="en-US"/>
              </w:rPr>
              <w:t>orally</w:t>
            </w:r>
          </w:p>
        </w:tc>
        <w:tc>
          <w:tcPr>
            <w:tcW w:w="1221" w:type="pct"/>
            <w:shd w:val="clear" w:color="auto" w:fill="auto"/>
          </w:tcPr>
          <w:p w:rsidR="00B2201D" w:rsidRPr="00D97240" w:rsidRDefault="00CF1BA1" w:rsidP="00CF1BA1">
            <w:pPr>
              <w:contextualSpacing/>
              <w:jc w:val="both"/>
              <w:rPr>
                <w:rFonts w:eastAsia="Calibri"/>
                <w:sz w:val="22"/>
                <w:szCs w:val="22"/>
                <w:lang w:eastAsia="en-US"/>
              </w:rPr>
            </w:pPr>
            <w:r w:rsidRPr="00D97240">
              <w:rPr>
                <w:sz w:val="22"/>
                <w:szCs w:val="22"/>
                <w:lang w:val="en-US"/>
              </w:rPr>
              <w:t>1-2</w:t>
            </w:r>
          </w:p>
        </w:tc>
      </w:tr>
      <w:tr w:rsidR="00B2201D" w:rsidRPr="00D97240" w:rsidTr="00CF1BA1">
        <w:tc>
          <w:tcPr>
            <w:tcW w:w="1562" w:type="pct"/>
            <w:shd w:val="clear" w:color="auto" w:fill="auto"/>
          </w:tcPr>
          <w:p w:rsidR="00B2201D" w:rsidRPr="00D97240" w:rsidRDefault="00CF1BA1" w:rsidP="00CF1BA1">
            <w:pPr>
              <w:contextualSpacing/>
              <w:jc w:val="both"/>
              <w:rPr>
                <w:rFonts w:eastAsia="Calibri"/>
                <w:sz w:val="22"/>
                <w:szCs w:val="22"/>
                <w:lang w:eastAsia="en-US"/>
              </w:rPr>
            </w:pPr>
            <w:r w:rsidRPr="00D97240">
              <w:rPr>
                <w:sz w:val="22"/>
                <w:szCs w:val="22"/>
                <w:lang w:val="en-US"/>
              </w:rPr>
              <w:t>2</w:t>
            </w:r>
          </w:p>
        </w:tc>
        <w:tc>
          <w:tcPr>
            <w:tcW w:w="1422" w:type="pct"/>
          </w:tcPr>
          <w:p w:rsidR="00B2201D" w:rsidRPr="00D97240" w:rsidRDefault="00CF1BA1" w:rsidP="00531D44">
            <w:pPr>
              <w:contextualSpacing/>
              <w:jc w:val="both"/>
              <w:rPr>
                <w:sz w:val="22"/>
                <w:szCs w:val="22"/>
              </w:rPr>
            </w:pPr>
            <w:r w:rsidRPr="00D97240">
              <w:rPr>
                <w:sz w:val="22"/>
                <w:szCs w:val="22"/>
                <w:lang w:val="en-US"/>
              </w:rPr>
              <w:t>Project and analytical work</w:t>
            </w:r>
          </w:p>
        </w:tc>
        <w:tc>
          <w:tcPr>
            <w:tcW w:w="795" w:type="pct"/>
          </w:tcPr>
          <w:p w:rsidR="00B2201D" w:rsidRPr="00D97240" w:rsidRDefault="00CF1BA1" w:rsidP="00531D44">
            <w:pPr>
              <w:contextualSpacing/>
              <w:jc w:val="both"/>
              <w:rPr>
                <w:sz w:val="22"/>
                <w:szCs w:val="22"/>
              </w:rPr>
            </w:pPr>
            <w:r w:rsidRPr="00D97240">
              <w:rPr>
                <w:sz w:val="22"/>
                <w:szCs w:val="22"/>
                <w:lang w:val="en-US"/>
              </w:rPr>
              <w:t>orally</w:t>
            </w:r>
          </w:p>
        </w:tc>
        <w:tc>
          <w:tcPr>
            <w:tcW w:w="1221" w:type="pct"/>
            <w:shd w:val="clear" w:color="auto" w:fill="auto"/>
          </w:tcPr>
          <w:p w:rsidR="00B2201D" w:rsidRPr="00D97240" w:rsidRDefault="00CF1BA1" w:rsidP="00CF1BA1">
            <w:pPr>
              <w:contextualSpacing/>
              <w:jc w:val="both"/>
              <w:rPr>
                <w:rFonts w:eastAsia="Calibri"/>
                <w:sz w:val="22"/>
                <w:szCs w:val="22"/>
                <w:lang w:eastAsia="en-US"/>
              </w:rPr>
            </w:pPr>
            <w:r w:rsidRPr="00D97240">
              <w:rPr>
                <w:sz w:val="22"/>
                <w:szCs w:val="22"/>
                <w:lang w:val="en-US"/>
              </w:rPr>
              <w:t>3-5</w:t>
            </w:r>
          </w:p>
        </w:tc>
      </w:tr>
      <w:tr w:rsidR="00B2201D" w:rsidRPr="00D97240" w:rsidTr="00CF1BA1">
        <w:tc>
          <w:tcPr>
            <w:tcW w:w="1562" w:type="pct"/>
            <w:shd w:val="clear" w:color="auto" w:fill="auto"/>
          </w:tcPr>
          <w:p w:rsidR="00B2201D" w:rsidRPr="00D97240" w:rsidRDefault="00CF1BA1" w:rsidP="00CF1BA1">
            <w:pPr>
              <w:contextualSpacing/>
              <w:jc w:val="both"/>
              <w:rPr>
                <w:rFonts w:eastAsia="Calibri"/>
                <w:sz w:val="22"/>
                <w:szCs w:val="22"/>
                <w:lang w:eastAsia="en-US"/>
              </w:rPr>
            </w:pPr>
            <w:r w:rsidRPr="00D97240">
              <w:rPr>
                <w:sz w:val="22"/>
                <w:szCs w:val="22"/>
                <w:lang w:val="en-US"/>
              </w:rPr>
              <w:t>3</w:t>
            </w:r>
          </w:p>
        </w:tc>
        <w:tc>
          <w:tcPr>
            <w:tcW w:w="1422" w:type="pct"/>
          </w:tcPr>
          <w:p w:rsidR="00B2201D" w:rsidRPr="00D97240" w:rsidRDefault="00CF1BA1" w:rsidP="00531D44">
            <w:pPr>
              <w:contextualSpacing/>
              <w:jc w:val="both"/>
              <w:rPr>
                <w:sz w:val="22"/>
                <w:szCs w:val="22"/>
              </w:rPr>
            </w:pPr>
            <w:r w:rsidRPr="00D97240">
              <w:rPr>
                <w:sz w:val="22"/>
                <w:szCs w:val="22"/>
                <w:lang w:val="en-US"/>
              </w:rPr>
              <w:t>Current control</w:t>
            </w:r>
          </w:p>
        </w:tc>
        <w:tc>
          <w:tcPr>
            <w:tcW w:w="795" w:type="pct"/>
          </w:tcPr>
          <w:p w:rsidR="00B2201D" w:rsidRPr="00BE075F" w:rsidRDefault="00CF1BA1" w:rsidP="00531D44">
            <w:pPr>
              <w:contextualSpacing/>
              <w:jc w:val="both"/>
              <w:rPr>
                <w:sz w:val="22"/>
                <w:szCs w:val="22"/>
                <w:lang w:val="en-US"/>
              </w:rPr>
            </w:pPr>
            <w:r w:rsidRPr="00BE075F">
              <w:rPr>
                <w:sz w:val="22"/>
                <w:szCs w:val="22"/>
                <w:lang w:val="en-US"/>
              </w:rPr>
              <w:t>with the help of technical means and information systems</w:t>
            </w:r>
          </w:p>
        </w:tc>
        <w:tc>
          <w:tcPr>
            <w:tcW w:w="1221" w:type="pct"/>
            <w:shd w:val="clear" w:color="auto" w:fill="auto"/>
          </w:tcPr>
          <w:p w:rsidR="00B2201D" w:rsidRPr="00D97240" w:rsidRDefault="00CF1BA1" w:rsidP="00CF1BA1">
            <w:pPr>
              <w:contextualSpacing/>
              <w:jc w:val="both"/>
              <w:rPr>
                <w:rFonts w:eastAsia="Calibri"/>
                <w:sz w:val="22"/>
                <w:szCs w:val="22"/>
                <w:lang w:eastAsia="en-US"/>
              </w:rPr>
            </w:pPr>
            <w:r w:rsidRPr="00D97240">
              <w:rPr>
                <w:sz w:val="22"/>
                <w:szCs w:val="22"/>
                <w:lang w:val="en-US"/>
              </w:rPr>
              <w:t>1-5</w:t>
            </w:r>
          </w:p>
        </w:tc>
      </w:tr>
    </w:tbl>
    <w:p w:rsidR="00A00AEA" w:rsidRPr="003F62A9" w:rsidRDefault="00A00AEA" w:rsidP="00D677FE">
      <w:pPr>
        <w:jc w:val="both"/>
        <w:rPr>
          <w:rFonts w:eastAsia="Calibri"/>
        </w:rPr>
      </w:pPr>
    </w:p>
    <w:p w:rsidR="00571E3F" w:rsidRPr="00BE075F" w:rsidRDefault="00571E3F" w:rsidP="00571E3F">
      <w:pPr>
        <w:jc w:val="both"/>
        <w:rPr>
          <w:rFonts w:eastAsia="Calibri"/>
          <w:lang w:val="en-US"/>
        </w:rPr>
      </w:pPr>
      <w:r w:rsidRPr="00BE075F">
        <w:rPr>
          <w:rFonts w:eastAsia="Calibri"/>
          <w:lang w:val="en-US"/>
        </w:rPr>
        <w:t>Independent work of the student: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4658"/>
      </w:tblGrid>
      <w:tr w:rsidR="003F62A9" w:rsidRPr="0014128F" w:rsidTr="00CF1BA1">
        <w:tc>
          <w:tcPr>
            <w:tcW w:w="4679" w:type="dxa"/>
            <w:shd w:val="clear" w:color="auto" w:fill="auto"/>
          </w:tcPr>
          <w:p w:rsidR="00571E3F" w:rsidRPr="00D97240" w:rsidRDefault="00571E3F" w:rsidP="00531D44">
            <w:pPr>
              <w:jc w:val="center"/>
              <w:rPr>
                <w:rFonts w:eastAsia="Calibri"/>
                <w:b/>
                <w:sz w:val="22"/>
                <w:szCs w:val="22"/>
              </w:rPr>
            </w:pPr>
            <w:proofErr w:type="spellStart"/>
            <w:r w:rsidRPr="00D97240">
              <w:rPr>
                <w:rFonts w:eastAsia="Calibri"/>
                <w:b/>
                <w:sz w:val="22"/>
                <w:szCs w:val="22"/>
              </w:rPr>
              <w:t>Title</w:t>
            </w:r>
            <w:proofErr w:type="spellEnd"/>
            <w:r w:rsidRPr="00D97240">
              <w:rPr>
                <w:rFonts w:eastAsia="Calibri"/>
                <w:b/>
                <w:sz w:val="22"/>
                <w:szCs w:val="22"/>
              </w:rPr>
              <w:t xml:space="preserve"> </w:t>
            </w:r>
            <w:proofErr w:type="spellStart"/>
            <w:r w:rsidRPr="00D97240">
              <w:rPr>
                <w:rFonts w:eastAsia="Calibri"/>
                <w:b/>
                <w:sz w:val="22"/>
                <w:szCs w:val="22"/>
              </w:rPr>
              <w:t>of</w:t>
            </w:r>
            <w:proofErr w:type="spellEnd"/>
            <w:r w:rsidRPr="00D97240">
              <w:rPr>
                <w:rFonts w:eastAsia="Calibri"/>
                <w:b/>
                <w:sz w:val="22"/>
                <w:szCs w:val="22"/>
              </w:rPr>
              <w:t xml:space="preserve"> </w:t>
            </w:r>
            <w:proofErr w:type="spellStart"/>
            <w:r w:rsidRPr="00D97240">
              <w:rPr>
                <w:rFonts w:eastAsia="Calibri"/>
                <w:b/>
                <w:sz w:val="22"/>
                <w:szCs w:val="22"/>
              </w:rPr>
              <w:t>independent</w:t>
            </w:r>
            <w:proofErr w:type="spellEnd"/>
            <w:r w:rsidRPr="00D97240">
              <w:rPr>
                <w:rFonts w:eastAsia="Calibri"/>
                <w:b/>
                <w:sz w:val="22"/>
                <w:szCs w:val="22"/>
              </w:rPr>
              <w:t xml:space="preserve"> </w:t>
            </w:r>
            <w:proofErr w:type="spellStart"/>
            <w:r w:rsidRPr="00D97240">
              <w:rPr>
                <w:rFonts w:eastAsia="Calibri"/>
                <w:b/>
                <w:sz w:val="22"/>
                <w:szCs w:val="22"/>
              </w:rPr>
              <w:t>work</w:t>
            </w:r>
            <w:proofErr w:type="spellEnd"/>
          </w:p>
        </w:tc>
        <w:tc>
          <w:tcPr>
            <w:tcW w:w="4658" w:type="dxa"/>
            <w:shd w:val="clear" w:color="auto" w:fill="auto"/>
          </w:tcPr>
          <w:p w:rsidR="00571E3F" w:rsidRPr="00BE075F" w:rsidRDefault="00B2201D" w:rsidP="00531D44">
            <w:pPr>
              <w:jc w:val="center"/>
              <w:rPr>
                <w:rFonts w:eastAsia="Calibri"/>
                <w:b/>
                <w:sz w:val="22"/>
                <w:szCs w:val="22"/>
                <w:lang w:val="en-US"/>
              </w:rPr>
            </w:pPr>
            <w:r w:rsidRPr="00BE075F">
              <w:rPr>
                <w:rFonts w:eastAsia="Calibri"/>
                <w:b/>
                <w:sz w:val="22"/>
                <w:szCs w:val="22"/>
                <w:lang w:val="en-US"/>
              </w:rPr>
              <w:t>Numbers of stages of implementation of the discipline</w:t>
            </w:r>
          </w:p>
        </w:tc>
      </w:tr>
      <w:tr w:rsidR="00571E3F" w:rsidRPr="00D97240" w:rsidTr="00CF1BA1">
        <w:tc>
          <w:tcPr>
            <w:tcW w:w="4679" w:type="dxa"/>
            <w:shd w:val="clear" w:color="auto" w:fill="auto"/>
          </w:tcPr>
          <w:p w:rsidR="00571E3F" w:rsidRPr="00BE075F" w:rsidRDefault="00CF1BA1" w:rsidP="00CF1BA1">
            <w:pPr>
              <w:rPr>
                <w:rFonts w:eastAsia="Calibri"/>
                <w:sz w:val="22"/>
                <w:szCs w:val="22"/>
                <w:lang w:val="en-US"/>
              </w:rPr>
            </w:pPr>
            <w:r w:rsidRPr="00BE075F">
              <w:rPr>
                <w:rFonts w:eastAsia="Calibri"/>
                <w:sz w:val="22"/>
                <w:szCs w:val="22"/>
                <w:lang w:val="en-US"/>
              </w:rPr>
              <w:t>Working with analytical databases, regulatory documents, reference literature</w:t>
            </w:r>
          </w:p>
        </w:tc>
        <w:tc>
          <w:tcPr>
            <w:tcW w:w="4658" w:type="dxa"/>
            <w:shd w:val="clear" w:color="auto" w:fill="auto"/>
          </w:tcPr>
          <w:p w:rsidR="00571E3F" w:rsidRPr="00D97240" w:rsidRDefault="00CF1BA1" w:rsidP="00CF1BA1">
            <w:pPr>
              <w:rPr>
                <w:rFonts w:eastAsia="Calibri"/>
                <w:sz w:val="22"/>
                <w:szCs w:val="22"/>
              </w:rPr>
            </w:pPr>
            <w:r w:rsidRPr="00D97240">
              <w:rPr>
                <w:rFonts w:eastAsia="Calibri"/>
                <w:sz w:val="22"/>
                <w:szCs w:val="22"/>
                <w:lang w:val="en-US"/>
              </w:rPr>
              <w:t>1-2</w:t>
            </w:r>
          </w:p>
        </w:tc>
      </w:tr>
      <w:tr w:rsidR="00571E3F" w:rsidRPr="00D97240" w:rsidTr="00CF1BA1">
        <w:tc>
          <w:tcPr>
            <w:tcW w:w="4679" w:type="dxa"/>
            <w:shd w:val="clear" w:color="auto" w:fill="auto"/>
          </w:tcPr>
          <w:p w:rsidR="00571E3F" w:rsidRPr="00BE075F" w:rsidRDefault="00CF1BA1" w:rsidP="00CF1BA1">
            <w:pPr>
              <w:rPr>
                <w:rFonts w:eastAsia="Calibri"/>
                <w:sz w:val="22"/>
                <w:szCs w:val="22"/>
                <w:lang w:val="en-US"/>
              </w:rPr>
            </w:pPr>
            <w:r w:rsidRPr="00D97240">
              <w:rPr>
                <w:rFonts w:eastAsia="Calibri"/>
                <w:sz w:val="22"/>
                <w:szCs w:val="22"/>
                <w:lang w:val="en-US"/>
              </w:rPr>
              <w:t>Development of individual/group projects</w:t>
            </w:r>
          </w:p>
        </w:tc>
        <w:tc>
          <w:tcPr>
            <w:tcW w:w="4658" w:type="dxa"/>
            <w:shd w:val="clear" w:color="auto" w:fill="auto"/>
          </w:tcPr>
          <w:p w:rsidR="00571E3F" w:rsidRPr="00D97240" w:rsidRDefault="00CF1BA1" w:rsidP="00CF1BA1">
            <w:pPr>
              <w:rPr>
                <w:rFonts w:eastAsia="Calibri"/>
                <w:sz w:val="22"/>
                <w:szCs w:val="22"/>
              </w:rPr>
            </w:pPr>
            <w:r w:rsidRPr="00D97240">
              <w:rPr>
                <w:rFonts w:eastAsia="Calibri"/>
                <w:sz w:val="22"/>
                <w:szCs w:val="22"/>
                <w:lang w:val="en-US"/>
              </w:rPr>
              <w:t>1-5</w:t>
            </w:r>
          </w:p>
        </w:tc>
      </w:tr>
    </w:tbl>
    <w:p w:rsidR="00391BA5" w:rsidRPr="003F62A9" w:rsidRDefault="00391BA5" w:rsidP="00D677FE">
      <w:pPr>
        <w:jc w:val="both"/>
        <w:rPr>
          <w:rFonts w:eastAsia="Calibri"/>
        </w:rPr>
      </w:pPr>
    </w:p>
    <w:p w:rsidR="00A00AEA" w:rsidRPr="00BE075F" w:rsidRDefault="00A00AEA" w:rsidP="00A00AEA">
      <w:pPr>
        <w:jc w:val="both"/>
        <w:rPr>
          <w:rFonts w:eastAsia="Calibri"/>
          <w:bCs/>
          <w:lang w:val="en-US"/>
        </w:rPr>
      </w:pPr>
      <w:r w:rsidRPr="00BE075F">
        <w:rPr>
          <w:rFonts w:eastAsia="Calibri"/>
          <w:bCs/>
          <w:lang w:val="en-US"/>
        </w:rPr>
        <w:t>Current control is carried out during the period of passing the discipline.</w:t>
      </w:r>
    </w:p>
    <w:p w:rsidR="009E28D5" w:rsidRPr="00BE075F" w:rsidRDefault="009E28D5" w:rsidP="009E28D5">
      <w:pPr>
        <w:jc w:val="both"/>
        <w:rPr>
          <w:rFonts w:eastAsia="Calibri"/>
          <w:lang w:val="en-US" w:eastAsia="en-US"/>
        </w:rPr>
      </w:pPr>
    </w:p>
    <w:p w:rsidR="00A00AEA" w:rsidRPr="00BE075F" w:rsidRDefault="004949AC" w:rsidP="004949AC">
      <w:pPr>
        <w:jc w:val="center"/>
        <w:rPr>
          <w:b/>
          <w:bCs/>
          <w:lang w:val="en-US" w:eastAsia="ar-SA"/>
        </w:rPr>
      </w:pPr>
      <w:r w:rsidRPr="00BE075F">
        <w:rPr>
          <w:b/>
          <w:bCs/>
          <w:lang w:val="en-US" w:eastAsia="ar-SA"/>
        </w:rPr>
        <w:t>9.2 Interim assessment</w:t>
      </w:r>
    </w:p>
    <w:p w:rsidR="00587580" w:rsidRPr="00BE075F" w:rsidRDefault="00587580" w:rsidP="00587580">
      <w:pPr>
        <w:widowControl w:val="0"/>
        <w:ind w:left="1208"/>
        <w:outlineLvl w:val="0"/>
        <w:rPr>
          <w:b/>
          <w:bCs/>
          <w:lang w:val="en-US" w:eastAsia="ar-SA"/>
        </w:rPr>
      </w:pPr>
    </w:p>
    <w:p w:rsidR="00295441" w:rsidRPr="00BE075F" w:rsidRDefault="00295441" w:rsidP="00295441">
      <w:pPr>
        <w:ind w:firstLine="709"/>
        <w:jc w:val="both"/>
        <w:rPr>
          <w:rFonts w:eastAsia="Calibri"/>
          <w:lang w:val="en-US" w:eastAsia="en-US"/>
        </w:rPr>
      </w:pPr>
      <w:r w:rsidRPr="00BE075F">
        <w:rPr>
          <w:rFonts w:eastAsia="Calibri"/>
          <w:lang w:val="en-US" w:eastAsia="en-US"/>
        </w:rPr>
        <w:t>The results of mastering the discipline in the form of practical training are assessed through intermediate certification by defending completed reports with the possible implementation of procedures for internal independent assessment of the quality of educational activities with the involvement of practitioners and independent experts.</w:t>
      </w:r>
    </w:p>
    <w:p w:rsidR="00587580" w:rsidRPr="00BE075F" w:rsidRDefault="00587580" w:rsidP="00295441">
      <w:pPr>
        <w:ind w:firstLine="709"/>
        <w:jc w:val="both"/>
        <w:rPr>
          <w:rFonts w:eastAsia="Calibri"/>
          <w:lang w:val="en-US" w:eastAsia="en-US"/>
        </w:rPr>
      </w:pPr>
      <w:r w:rsidRPr="00BE075F">
        <w:rPr>
          <w:rFonts w:eastAsia="Calibri"/>
          <w:lang w:val="en-US" w:eastAsia="en-US"/>
        </w:rPr>
        <w:t>The procedure for passing the midterm assessment is regulated by the Regulation on the practical training of students mastering the main professional educational programs of higher education, the Regulation on the current monitoring of academic performance and midterm assessment of students in higher education programs.</w:t>
      </w:r>
    </w:p>
    <w:p w:rsidR="0081238F" w:rsidRPr="00BE075F" w:rsidRDefault="0081238F" w:rsidP="00A96559">
      <w:pPr>
        <w:ind w:right="280"/>
        <w:rPr>
          <w:rFonts w:eastAsia="Calibri"/>
          <w:sz w:val="20"/>
          <w:szCs w:val="22"/>
          <w:lang w:val="en-US" w:eastAsia="en-US"/>
        </w:rPr>
      </w:pPr>
    </w:p>
    <w:p w:rsidR="0081238F" w:rsidRPr="00BE075F" w:rsidRDefault="004949AC" w:rsidP="004949AC">
      <w:pPr>
        <w:jc w:val="center"/>
        <w:rPr>
          <w:b/>
          <w:bCs/>
          <w:lang w:val="en-US" w:eastAsia="ar-SA"/>
        </w:rPr>
      </w:pPr>
      <w:r w:rsidRPr="00BE075F">
        <w:rPr>
          <w:b/>
          <w:bCs/>
          <w:lang w:val="en-US" w:eastAsia="ar-SA"/>
        </w:rPr>
        <w:t>9.3 Result assessment scale</w:t>
      </w:r>
    </w:p>
    <w:p w:rsidR="002506C9" w:rsidRPr="00BE075F" w:rsidRDefault="002506C9" w:rsidP="002506C9">
      <w:pPr>
        <w:autoSpaceDE w:val="0"/>
        <w:autoSpaceDN w:val="0"/>
        <w:adjustRightInd w:val="0"/>
        <w:ind w:firstLine="708"/>
        <w:jc w:val="both"/>
        <w:rPr>
          <w:rFonts w:eastAsia="Calibri"/>
          <w:sz w:val="28"/>
          <w:szCs w:val="28"/>
          <w:lang w:val="en-US" w:eastAsia="en-US"/>
        </w:rPr>
      </w:pPr>
    </w:p>
    <w:p w:rsidR="00EE68B0" w:rsidRPr="00BE075F" w:rsidRDefault="00EE68B0" w:rsidP="00EE68B0">
      <w:pPr>
        <w:ind w:firstLine="709"/>
        <w:jc w:val="both"/>
        <w:rPr>
          <w:rFonts w:eastAsia="Calibri"/>
          <w:lang w:val="en-US" w:eastAsia="en-US"/>
        </w:rPr>
      </w:pPr>
      <w:r w:rsidRPr="00BE075F">
        <w:rPr>
          <w:rFonts w:eastAsia="Calibri"/>
          <w:lang w:val="en-US" w:eastAsia="en-US"/>
        </w:rPr>
        <w:t>The assessment scales and procedures for assessing learning outcomes in a discipline are regulated by the Regulation on the current monitoring of academic performance and midterm assessment of students in higher education programs and the Regulation on the point-rating system.</w:t>
      </w:r>
    </w:p>
    <w:p w:rsidR="00EE68B0" w:rsidRPr="00BE075F" w:rsidRDefault="00EE68B0" w:rsidP="00EE68B0">
      <w:pPr>
        <w:ind w:firstLine="709"/>
        <w:jc w:val="both"/>
        <w:rPr>
          <w:rFonts w:eastAsia="Calibri"/>
          <w:lang w:val="en-US" w:eastAsia="en-US"/>
        </w:rPr>
      </w:pPr>
      <w:r w:rsidRPr="00BE075F">
        <w:rPr>
          <w:rFonts w:eastAsia="Calibri"/>
          <w:lang w:val="en-US" w:eastAsia="en-US"/>
        </w:rPr>
        <w:t>To assess the development of learning outcomes in a discipline, a point-rating system of student performance is used:</w:t>
      </w:r>
    </w:p>
    <w:p w:rsidR="00EE68B0" w:rsidRPr="00BE075F" w:rsidRDefault="00EE68B0" w:rsidP="00EE68B0">
      <w:pPr>
        <w:ind w:firstLine="709"/>
        <w:jc w:val="both"/>
        <w:rPr>
          <w:rFonts w:eastAsia="Calibri"/>
          <w:lang w:val="en-US" w:eastAsia="en-US"/>
        </w:rPr>
      </w:pPr>
    </w:p>
    <w:p w:rsidR="00EE68B0" w:rsidRPr="00BE075F" w:rsidRDefault="00EE68B0" w:rsidP="00EE68B0">
      <w:pPr>
        <w:ind w:firstLine="709"/>
        <w:jc w:val="both"/>
        <w:rPr>
          <w:rFonts w:eastAsia="Calibri"/>
          <w:lang w:val="en-US" w:eastAsia="en-US"/>
        </w:rPr>
      </w:pPr>
      <w:r w:rsidRPr="00BE075F">
        <w:rPr>
          <w:rFonts w:eastAsia="Calibri"/>
          <w:lang w:val="en-US" w:eastAsia="en-US"/>
        </w:rPr>
        <w:t>The form of final assessment for the discipline is an exam (or differentiated test), the final grade is formed in accordance with the scale given in the table below:</w:t>
      </w:r>
    </w:p>
    <w:p w:rsidR="00EE68B0" w:rsidRPr="00BE075F" w:rsidRDefault="00EE68B0" w:rsidP="00EE68B0">
      <w:pPr>
        <w:ind w:firstLine="709"/>
        <w:jc w:val="both"/>
        <w:rPr>
          <w:rFonts w:eastAsia="Calibri"/>
          <w:lang w:val="en-U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3F62A9" w:rsidRPr="003F62A9" w:rsidTr="00FE07B2">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E68B0" w:rsidRPr="003F62A9" w:rsidRDefault="00EE68B0" w:rsidP="00EE68B0">
            <w:pPr>
              <w:jc w:val="center"/>
              <w:rPr>
                <w:rFonts w:eastAsia="Calibri"/>
                <w:lang w:eastAsia="en-US"/>
              </w:rPr>
            </w:pPr>
            <w:proofErr w:type="spellStart"/>
            <w:r w:rsidRPr="003F62A9">
              <w:rPr>
                <w:rFonts w:eastAsia="Calibri"/>
                <w:lang w:eastAsia="en-US"/>
              </w:rPr>
              <w:t>Points</w:t>
            </w:r>
            <w:proofErr w:type="spellEnd"/>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E68B0" w:rsidRPr="003F62A9" w:rsidRDefault="00EE68B0" w:rsidP="00EE68B0">
            <w:pPr>
              <w:jc w:val="center"/>
              <w:rPr>
                <w:rFonts w:eastAsia="Calibri"/>
                <w:lang w:eastAsia="en-US"/>
              </w:rPr>
            </w:pPr>
            <w:proofErr w:type="spellStart"/>
            <w:r w:rsidRPr="003F62A9">
              <w:rPr>
                <w:rFonts w:eastAsia="Calibri"/>
                <w:lang w:eastAsia="en-US"/>
              </w:rPr>
              <w:t>Grade</w:t>
            </w:r>
            <w:proofErr w:type="spellEnd"/>
          </w:p>
        </w:tc>
      </w:tr>
      <w:tr w:rsidR="003F62A9" w:rsidRPr="003F62A9" w:rsidTr="00FE07B2">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E68B0" w:rsidRPr="003F62A9" w:rsidRDefault="00EE68B0" w:rsidP="00EE68B0">
            <w:pPr>
              <w:jc w:val="center"/>
              <w:rPr>
                <w:rFonts w:eastAsia="Calibri"/>
                <w:lang w:eastAsia="en-US"/>
              </w:rPr>
            </w:pPr>
            <w:r w:rsidRPr="003F62A9">
              <w:rPr>
                <w:rFonts w:eastAsia="Calibri"/>
                <w:lang w:eastAsia="en-US"/>
              </w:rPr>
              <w:lastRenderedPageBreak/>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E68B0" w:rsidRPr="003F62A9" w:rsidRDefault="00EE68B0" w:rsidP="00EE68B0">
            <w:pPr>
              <w:jc w:val="center"/>
              <w:rPr>
                <w:rFonts w:eastAsia="Calibri"/>
                <w:lang w:eastAsia="en-US"/>
              </w:rPr>
            </w:pPr>
            <w:proofErr w:type="spellStart"/>
            <w:r w:rsidRPr="003F62A9">
              <w:rPr>
                <w:rFonts w:eastAsia="Calibri"/>
                <w:lang w:eastAsia="en-US"/>
              </w:rPr>
              <w:t>unsatisfactory</w:t>
            </w:r>
            <w:proofErr w:type="spellEnd"/>
          </w:p>
        </w:tc>
      </w:tr>
      <w:tr w:rsidR="003F62A9" w:rsidRPr="003F62A9" w:rsidTr="00FE07B2">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E68B0" w:rsidRPr="003F62A9" w:rsidRDefault="00EE68B0" w:rsidP="00EE68B0">
            <w:pPr>
              <w:jc w:val="center"/>
              <w:rPr>
                <w:rFonts w:eastAsia="Calibri"/>
                <w:lang w:eastAsia="en-US"/>
              </w:rPr>
            </w:pPr>
            <w:r w:rsidRPr="003F62A9">
              <w:rPr>
                <w:rFonts w:eastAsia="Calibri"/>
                <w:lang w:eastAsia="en-US"/>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E68B0" w:rsidRPr="003F62A9" w:rsidRDefault="00EE68B0" w:rsidP="00EE68B0">
            <w:pPr>
              <w:jc w:val="center"/>
              <w:rPr>
                <w:rFonts w:eastAsia="Calibri"/>
                <w:lang w:eastAsia="en-US"/>
              </w:rPr>
            </w:pPr>
            <w:proofErr w:type="spellStart"/>
            <w:r w:rsidRPr="003F62A9">
              <w:rPr>
                <w:rFonts w:eastAsia="Calibri"/>
                <w:lang w:eastAsia="en-US"/>
              </w:rPr>
              <w:t>satisfactorily</w:t>
            </w:r>
            <w:proofErr w:type="spellEnd"/>
          </w:p>
        </w:tc>
      </w:tr>
      <w:tr w:rsidR="003F62A9" w:rsidRPr="003F62A9" w:rsidTr="00FE07B2">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E68B0" w:rsidRPr="003F62A9" w:rsidRDefault="00EE68B0" w:rsidP="00EE68B0">
            <w:pPr>
              <w:jc w:val="center"/>
              <w:rPr>
                <w:rFonts w:eastAsia="Calibri"/>
                <w:lang w:eastAsia="en-US"/>
              </w:rPr>
            </w:pPr>
            <w:r w:rsidRPr="003F62A9">
              <w:rPr>
                <w:rFonts w:eastAsia="Calibri"/>
                <w:lang w:eastAsia="en-US"/>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E68B0" w:rsidRPr="003F62A9" w:rsidRDefault="00EE68B0" w:rsidP="00EE68B0">
            <w:pPr>
              <w:jc w:val="center"/>
              <w:rPr>
                <w:rFonts w:eastAsia="Calibri"/>
                <w:lang w:eastAsia="en-US"/>
              </w:rPr>
            </w:pPr>
            <w:proofErr w:type="spellStart"/>
            <w:r w:rsidRPr="003F62A9">
              <w:rPr>
                <w:rFonts w:eastAsia="Calibri"/>
                <w:lang w:eastAsia="en-US"/>
              </w:rPr>
              <w:t>Fine</w:t>
            </w:r>
            <w:proofErr w:type="spellEnd"/>
          </w:p>
        </w:tc>
      </w:tr>
      <w:tr w:rsidR="003F62A9" w:rsidRPr="003F62A9" w:rsidTr="00FE07B2">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E68B0" w:rsidRPr="003F62A9" w:rsidRDefault="00EE68B0" w:rsidP="00EE68B0">
            <w:pPr>
              <w:jc w:val="center"/>
              <w:rPr>
                <w:rFonts w:eastAsia="Calibri"/>
                <w:lang w:eastAsia="en-US"/>
              </w:rPr>
            </w:pPr>
            <w:proofErr w:type="gramStart"/>
            <w:r w:rsidRPr="003F62A9">
              <w:rPr>
                <w:rFonts w:eastAsia="Calibri"/>
                <w:lang w:eastAsia="en-US"/>
              </w:rPr>
              <w:t>&gt;=</w:t>
            </w:r>
            <w:proofErr w:type="gramEnd"/>
            <w:r w:rsidRPr="003F62A9">
              <w:rPr>
                <w:rFonts w:eastAsia="Calibri"/>
                <w:lang w:eastAsia="en-US"/>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E68B0" w:rsidRPr="003F62A9" w:rsidRDefault="00EE68B0" w:rsidP="00EE68B0">
            <w:pPr>
              <w:jc w:val="center"/>
              <w:rPr>
                <w:rFonts w:eastAsia="Calibri"/>
                <w:lang w:eastAsia="en-US"/>
              </w:rPr>
            </w:pPr>
            <w:proofErr w:type="spellStart"/>
            <w:r w:rsidRPr="003F62A9">
              <w:rPr>
                <w:rFonts w:eastAsia="Calibri"/>
                <w:lang w:eastAsia="en-US"/>
              </w:rPr>
              <w:t>Great</w:t>
            </w:r>
            <w:proofErr w:type="spellEnd"/>
          </w:p>
        </w:tc>
      </w:tr>
    </w:tbl>
    <w:p w:rsidR="00BE075F" w:rsidRDefault="00BE075F" w:rsidP="00EE68B0">
      <w:pPr>
        <w:ind w:firstLine="709"/>
        <w:jc w:val="both"/>
        <w:rPr>
          <w:rFonts w:eastAsia="Calibri"/>
          <w:lang w:val="en-US" w:eastAsia="en-US"/>
        </w:rPr>
      </w:pPr>
    </w:p>
    <w:p w:rsidR="00EE68B0" w:rsidRPr="003F62A9" w:rsidRDefault="00EE68B0" w:rsidP="00EE68B0">
      <w:pPr>
        <w:ind w:firstLine="709"/>
        <w:jc w:val="both"/>
        <w:rPr>
          <w:rFonts w:eastAsia="Calibri"/>
          <w:lang w:eastAsia="en-US"/>
        </w:rPr>
      </w:pPr>
      <w:proofErr w:type="spellStart"/>
      <w:r w:rsidRPr="003F62A9">
        <w:rPr>
          <w:rFonts w:eastAsia="Calibri"/>
          <w:lang w:eastAsia="en-US"/>
        </w:rPr>
        <w:t>Result</w:t>
      </w:r>
      <w:proofErr w:type="spellEnd"/>
      <w:r w:rsidRPr="003F62A9">
        <w:rPr>
          <w:rFonts w:eastAsia="Calibri"/>
          <w:lang w:eastAsia="en-US"/>
        </w:rPr>
        <w:t xml:space="preserve"> </w:t>
      </w:r>
      <w:proofErr w:type="spellStart"/>
      <w:r w:rsidRPr="003F62A9">
        <w:rPr>
          <w:rFonts w:eastAsia="Calibri"/>
          <w:lang w:eastAsia="en-US"/>
        </w:rPr>
        <w:t>assessment</w:t>
      </w:r>
      <w:proofErr w:type="spellEnd"/>
      <w:r w:rsidRPr="003F62A9">
        <w:rPr>
          <w:rFonts w:eastAsia="Calibri"/>
          <w:lang w:eastAsia="en-US"/>
        </w:rPr>
        <w:t xml:space="preserve"> </w:t>
      </w:r>
      <w:proofErr w:type="spellStart"/>
      <w:r w:rsidRPr="003F62A9">
        <w:rPr>
          <w:rFonts w:eastAsia="Calibri"/>
          <w:lang w:eastAsia="en-US"/>
        </w:rPr>
        <w:t>scale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7"/>
        <w:gridCol w:w="7836"/>
      </w:tblGrid>
      <w:tr w:rsidR="003F62A9" w:rsidRPr="0014128F" w:rsidTr="00EE68B0">
        <w:trPr>
          <w:trHeight w:val="521"/>
        </w:trPr>
        <w:tc>
          <w:tcPr>
            <w:tcW w:w="903" w:type="pct"/>
          </w:tcPr>
          <w:p w:rsidR="00EE68B0" w:rsidRPr="003F62A9" w:rsidRDefault="00EE68B0" w:rsidP="00EE68B0">
            <w:pPr>
              <w:jc w:val="both"/>
              <w:rPr>
                <w:rFonts w:eastAsia="Calibri"/>
                <w:lang w:eastAsia="en-US"/>
              </w:rPr>
            </w:pPr>
            <w:r w:rsidRPr="003F62A9">
              <w:rPr>
                <w:rFonts w:eastAsia="Calibri"/>
                <w:lang w:eastAsia="en-US"/>
              </w:rPr>
              <w:t>2 (</w:t>
            </w:r>
            <w:proofErr w:type="spellStart"/>
            <w:r w:rsidRPr="003F62A9">
              <w:rPr>
                <w:rFonts w:eastAsia="Calibri"/>
                <w:lang w:eastAsia="en-US"/>
              </w:rPr>
              <w:t>score</w:t>
            </w:r>
            <w:proofErr w:type="spellEnd"/>
            <w:r w:rsidRPr="003F62A9">
              <w:rPr>
                <w:rFonts w:eastAsia="Calibri"/>
                <w:lang w:eastAsia="en-US"/>
              </w:rPr>
              <w:t xml:space="preserve"> </w:t>
            </w:r>
            <w:proofErr w:type="spellStart"/>
            <w:r w:rsidRPr="003F62A9">
              <w:rPr>
                <w:rFonts w:eastAsia="Calibri"/>
                <w:lang w:eastAsia="en-US"/>
              </w:rPr>
              <w:t>up</w:t>
            </w:r>
            <w:proofErr w:type="spellEnd"/>
            <w:r w:rsidRPr="003F62A9">
              <w:rPr>
                <w:rFonts w:eastAsia="Calibri"/>
                <w:lang w:eastAsia="en-US"/>
              </w:rPr>
              <w:t xml:space="preserve"> </w:t>
            </w:r>
            <w:proofErr w:type="spellStart"/>
            <w:r w:rsidRPr="003F62A9">
              <w:rPr>
                <w:rFonts w:eastAsia="Calibri"/>
                <w:lang w:eastAsia="en-US"/>
              </w:rPr>
              <w:t>to</w:t>
            </w:r>
            <w:proofErr w:type="spellEnd"/>
            <w:r w:rsidRPr="003F62A9">
              <w:rPr>
                <w:rFonts w:eastAsia="Calibri"/>
                <w:lang w:eastAsia="en-US"/>
              </w:rPr>
              <w:t xml:space="preserve"> 54)</w:t>
            </w:r>
          </w:p>
        </w:tc>
        <w:tc>
          <w:tcPr>
            <w:tcW w:w="4097" w:type="pct"/>
          </w:tcPr>
          <w:p w:rsidR="00EE68B0" w:rsidRPr="00BE075F" w:rsidRDefault="00EE68B0" w:rsidP="00EE68B0">
            <w:pPr>
              <w:jc w:val="both"/>
              <w:rPr>
                <w:rFonts w:eastAsia="Calibri"/>
                <w:lang w:val="en-US" w:eastAsia="en-US"/>
              </w:rPr>
            </w:pPr>
            <w:r w:rsidRPr="00BE075F">
              <w:rPr>
                <w:rFonts w:eastAsia="Calibri"/>
                <w:lang w:val="en-US" w:eastAsia="en-US"/>
              </w:rPr>
              <w:t>Demonstrates a lack of understanding of the problem. Many of the requirements for the task are not met.</w:t>
            </w:r>
          </w:p>
          <w:p w:rsidR="00EE68B0" w:rsidRPr="00BE075F" w:rsidRDefault="00EE68B0" w:rsidP="00EE68B0">
            <w:pPr>
              <w:jc w:val="both"/>
              <w:rPr>
                <w:rFonts w:eastAsia="Calibri"/>
                <w:lang w:val="en-US" w:eastAsia="en-US"/>
              </w:rPr>
            </w:pPr>
            <w:r w:rsidRPr="00BE075F">
              <w:rPr>
                <w:rFonts w:eastAsia="Calibri"/>
                <w:lang w:val="en-US" w:eastAsia="en-US"/>
              </w:rPr>
              <w:t>Primary perception of the material is demonstrated. The work is unfinished and/or it is plagiarism.</w:t>
            </w:r>
          </w:p>
        </w:tc>
      </w:tr>
      <w:tr w:rsidR="003F62A9" w:rsidRPr="0014128F" w:rsidTr="00EE68B0">
        <w:trPr>
          <w:trHeight w:val="522"/>
        </w:trPr>
        <w:tc>
          <w:tcPr>
            <w:tcW w:w="903" w:type="pct"/>
          </w:tcPr>
          <w:p w:rsidR="00EE68B0" w:rsidRPr="003F62A9" w:rsidRDefault="00EE68B0" w:rsidP="00EE68B0">
            <w:pPr>
              <w:jc w:val="both"/>
              <w:rPr>
                <w:rFonts w:eastAsia="Calibri"/>
                <w:lang w:eastAsia="en-US"/>
              </w:rPr>
            </w:pPr>
            <w:r w:rsidRPr="003F62A9">
              <w:rPr>
                <w:rFonts w:eastAsia="Calibri"/>
                <w:lang w:eastAsia="en-US"/>
              </w:rPr>
              <w:t>3 (</w:t>
            </w:r>
            <w:proofErr w:type="spellStart"/>
            <w:r w:rsidRPr="003F62A9">
              <w:rPr>
                <w:rFonts w:eastAsia="Calibri"/>
                <w:lang w:eastAsia="en-US"/>
              </w:rPr>
              <w:t>score</w:t>
            </w:r>
            <w:proofErr w:type="spellEnd"/>
            <w:r w:rsidRPr="003F62A9">
              <w:rPr>
                <w:rFonts w:eastAsia="Calibri"/>
                <w:lang w:eastAsia="en-US"/>
              </w:rPr>
              <w:t xml:space="preserve"> 55-69)</w:t>
            </w:r>
          </w:p>
        </w:tc>
        <w:tc>
          <w:tcPr>
            <w:tcW w:w="4097" w:type="pct"/>
          </w:tcPr>
          <w:p w:rsidR="00EE68B0" w:rsidRPr="00BE075F" w:rsidRDefault="00EE68B0" w:rsidP="00EE68B0">
            <w:pPr>
              <w:jc w:val="both"/>
              <w:rPr>
                <w:rFonts w:eastAsia="Calibri"/>
                <w:lang w:val="en-US" w:eastAsia="en-US"/>
              </w:rPr>
            </w:pPr>
            <w:r w:rsidRPr="00BE075F">
              <w:rPr>
                <w:rFonts w:eastAsia="Calibri"/>
                <w:lang w:val="en-US" w:eastAsia="en-US"/>
              </w:rPr>
              <w:t>Demonstrates partial understanding of the problem. Most of the requirements for the task are met.</w:t>
            </w:r>
          </w:p>
          <w:p w:rsidR="00EE68B0" w:rsidRPr="00BE075F" w:rsidRDefault="00EE68B0" w:rsidP="00EE68B0">
            <w:pPr>
              <w:jc w:val="both"/>
              <w:rPr>
                <w:rFonts w:eastAsia="Calibri"/>
                <w:lang w:val="en-US" w:eastAsia="en-US"/>
              </w:rPr>
            </w:pPr>
            <w:r w:rsidRPr="00BE075F">
              <w:rPr>
                <w:rFonts w:eastAsia="Calibri"/>
                <w:lang w:val="en-US" w:eastAsia="en-US"/>
              </w:rPr>
              <w:t>Mastery of the elements of the given material. The completed material is generally understandable and holistic.</w:t>
            </w:r>
          </w:p>
        </w:tc>
      </w:tr>
      <w:tr w:rsidR="003F62A9" w:rsidRPr="0014128F" w:rsidTr="00EE68B0">
        <w:trPr>
          <w:trHeight w:val="661"/>
        </w:trPr>
        <w:tc>
          <w:tcPr>
            <w:tcW w:w="903" w:type="pct"/>
          </w:tcPr>
          <w:p w:rsidR="00EE68B0" w:rsidRPr="003F62A9" w:rsidRDefault="00EE68B0" w:rsidP="00EE68B0">
            <w:pPr>
              <w:jc w:val="both"/>
              <w:rPr>
                <w:rFonts w:eastAsia="Calibri"/>
                <w:lang w:eastAsia="en-US"/>
              </w:rPr>
            </w:pPr>
            <w:r w:rsidRPr="003F62A9">
              <w:rPr>
                <w:rFonts w:eastAsia="Calibri"/>
                <w:lang w:eastAsia="en-US"/>
              </w:rPr>
              <w:t>4 (</w:t>
            </w:r>
            <w:proofErr w:type="spellStart"/>
            <w:r w:rsidRPr="003F62A9">
              <w:rPr>
                <w:rFonts w:eastAsia="Calibri"/>
                <w:lang w:eastAsia="en-US"/>
              </w:rPr>
              <w:t>score</w:t>
            </w:r>
            <w:proofErr w:type="spellEnd"/>
            <w:r w:rsidRPr="003F62A9">
              <w:rPr>
                <w:rFonts w:eastAsia="Calibri"/>
                <w:lang w:eastAsia="en-US"/>
              </w:rPr>
              <w:t xml:space="preserve"> 70-84)</w:t>
            </w:r>
          </w:p>
        </w:tc>
        <w:tc>
          <w:tcPr>
            <w:tcW w:w="4097" w:type="pct"/>
          </w:tcPr>
          <w:p w:rsidR="00EE68B0" w:rsidRPr="00BE075F" w:rsidRDefault="00EE68B0" w:rsidP="00EE68B0">
            <w:pPr>
              <w:jc w:val="both"/>
              <w:rPr>
                <w:rFonts w:eastAsia="Calibri"/>
                <w:lang w:val="en-US" w:eastAsia="en-US"/>
              </w:rPr>
            </w:pPr>
            <w:r w:rsidRPr="00BE075F">
              <w:rPr>
                <w:rFonts w:eastAsia="Calibri"/>
                <w:lang w:val="en-US" w:eastAsia="en-US"/>
              </w:rPr>
              <w:t>Demonstrates significant understanding of the problem in the assigned discipline. All requirements for the assignment have been met.</w:t>
            </w:r>
          </w:p>
          <w:p w:rsidR="00EE68B0" w:rsidRPr="00BE075F" w:rsidRDefault="00EE68B0" w:rsidP="00EE68B0">
            <w:pPr>
              <w:jc w:val="both"/>
              <w:rPr>
                <w:rFonts w:eastAsia="Calibri"/>
                <w:lang w:val="en-US" w:eastAsia="en-US"/>
              </w:rPr>
            </w:pPr>
            <w:r w:rsidRPr="00BE075F">
              <w:rPr>
                <w:rFonts w:eastAsia="Calibri"/>
                <w:lang w:val="en-US" w:eastAsia="en-US"/>
              </w:rPr>
              <w:t>The content of the completed tasks is disclosed and examined from different points of view.</w:t>
            </w:r>
          </w:p>
        </w:tc>
      </w:tr>
      <w:tr w:rsidR="00EE68B0" w:rsidRPr="0014128F" w:rsidTr="00EE68B0">
        <w:trPr>
          <w:trHeight w:val="800"/>
        </w:trPr>
        <w:tc>
          <w:tcPr>
            <w:tcW w:w="903" w:type="pct"/>
          </w:tcPr>
          <w:p w:rsidR="00EE68B0" w:rsidRPr="003F62A9" w:rsidRDefault="00EE68B0" w:rsidP="00EE68B0">
            <w:pPr>
              <w:jc w:val="both"/>
              <w:rPr>
                <w:rFonts w:eastAsia="Calibri"/>
                <w:lang w:eastAsia="en-US"/>
              </w:rPr>
            </w:pPr>
            <w:r w:rsidRPr="003F62A9">
              <w:rPr>
                <w:rFonts w:eastAsia="Calibri"/>
                <w:lang w:eastAsia="en-US"/>
              </w:rPr>
              <w:t>5 (</w:t>
            </w:r>
            <w:proofErr w:type="spellStart"/>
            <w:r w:rsidRPr="003F62A9">
              <w:rPr>
                <w:rFonts w:eastAsia="Calibri"/>
                <w:lang w:eastAsia="en-US"/>
              </w:rPr>
              <w:t>score</w:t>
            </w:r>
            <w:proofErr w:type="spellEnd"/>
            <w:r w:rsidRPr="003F62A9">
              <w:rPr>
                <w:rFonts w:eastAsia="Calibri"/>
                <w:lang w:eastAsia="en-US"/>
              </w:rPr>
              <w:t xml:space="preserve"> 85-100)</w:t>
            </w:r>
          </w:p>
        </w:tc>
        <w:tc>
          <w:tcPr>
            <w:tcW w:w="4097" w:type="pct"/>
          </w:tcPr>
          <w:p w:rsidR="00EE68B0" w:rsidRPr="00BE075F" w:rsidRDefault="00EE68B0" w:rsidP="00EE68B0">
            <w:pPr>
              <w:jc w:val="both"/>
              <w:rPr>
                <w:rFonts w:eastAsia="Calibri"/>
                <w:lang w:val="en-US" w:eastAsia="en-US"/>
              </w:rPr>
            </w:pPr>
            <w:r w:rsidRPr="00BE075F">
              <w:rPr>
                <w:rFonts w:eastAsia="Calibri"/>
                <w:lang w:val="en-US" w:eastAsia="en-US"/>
              </w:rPr>
              <w:t>Demonstrates a complete understanding of the problem. All requirements for the task are met.</w:t>
            </w:r>
          </w:p>
          <w:p w:rsidR="00EE68B0" w:rsidRPr="00BE075F" w:rsidRDefault="00EE68B0" w:rsidP="00EE68B0">
            <w:pPr>
              <w:jc w:val="both"/>
              <w:rPr>
                <w:rFonts w:eastAsia="Calibri"/>
                <w:lang w:val="en-US" w:eastAsia="en-US"/>
              </w:rPr>
            </w:pPr>
            <w:r w:rsidRPr="00BE075F">
              <w:rPr>
                <w:rFonts w:eastAsia="Calibri"/>
                <w:lang w:val="en-US" w:eastAsia="en-US"/>
              </w:rPr>
              <w:t>Demonstrated confident mastery of the discipline material. Completed tasks are holistic, completed in full, structured, present different points of view, demonstrated a creative approach.</w:t>
            </w:r>
          </w:p>
        </w:tc>
      </w:tr>
    </w:tbl>
    <w:p w:rsidR="00EE68B0" w:rsidRPr="00BE075F" w:rsidRDefault="00EE68B0" w:rsidP="00EE68B0">
      <w:pPr>
        <w:jc w:val="both"/>
        <w:rPr>
          <w:rFonts w:eastAsia="Calibri"/>
          <w:lang w:val="en-US" w:eastAsia="en-US"/>
        </w:rPr>
      </w:pPr>
    </w:p>
    <w:p w:rsidR="0081238F" w:rsidRPr="00BE075F" w:rsidRDefault="0081238F" w:rsidP="00EE68B0">
      <w:pPr>
        <w:ind w:firstLine="709"/>
        <w:jc w:val="both"/>
        <w:rPr>
          <w:rFonts w:eastAsia="Calibri"/>
          <w:lang w:val="en-US" w:eastAsia="en-US"/>
        </w:rPr>
      </w:pPr>
      <w:bookmarkStart w:id="14" w:name="sub_1004"/>
      <w:r w:rsidRPr="00BE075F">
        <w:rPr>
          <w:rFonts w:eastAsia="Calibri"/>
          <w:lang w:val="en-US" w:eastAsia="en-US"/>
        </w:rPr>
        <w:t>If necessary, assessment tools adapted for students with disabilities and those with special educational needs are used to conduct interim assessment of students during practical training.</w:t>
      </w:r>
      <w:bookmarkEnd w:id="14"/>
    </w:p>
    <w:p w:rsidR="00A652FE" w:rsidRPr="00BE075F" w:rsidRDefault="00A652FE" w:rsidP="008F634D">
      <w:pPr>
        <w:autoSpaceDE w:val="0"/>
        <w:autoSpaceDN w:val="0"/>
        <w:adjustRightInd w:val="0"/>
        <w:jc w:val="both"/>
        <w:rPr>
          <w:b/>
          <w:lang w:val="en-US"/>
        </w:rPr>
      </w:pPr>
    </w:p>
    <w:p w:rsidR="00E250D5" w:rsidRPr="00BE075F" w:rsidRDefault="00E250D5" w:rsidP="002506C9">
      <w:pPr>
        <w:widowControl w:val="0"/>
        <w:ind w:left="728" w:right="280"/>
        <w:jc w:val="center"/>
        <w:rPr>
          <w:i/>
          <w:lang w:val="en-US" w:bidi="ru-RU"/>
        </w:rPr>
      </w:pPr>
    </w:p>
    <w:sectPr w:rsidR="00E250D5" w:rsidRPr="00BE075F" w:rsidSect="002506C9">
      <w:headerReference w:type="default" r:id="rId14"/>
      <w:pgSz w:w="11899" w:h="17340"/>
      <w:pgMar w:top="1134" w:right="851" w:bottom="993"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6FF2" w:rsidRDefault="00CC6FF2" w:rsidP="00AB39E8">
      <w:r>
        <w:separator/>
      </w:r>
    </w:p>
  </w:endnote>
  <w:endnote w:type="continuationSeparator" w:id="0">
    <w:p w:rsidR="00CC6FF2" w:rsidRDefault="00CC6FF2"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6FF2" w:rsidRDefault="00CC6FF2" w:rsidP="00AB39E8">
      <w:r>
        <w:separator/>
      </w:r>
    </w:p>
  </w:footnote>
  <w:footnote w:type="continuationSeparator" w:id="0">
    <w:p w:rsidR="00CC6FF2" w:rsidRDefault="00CC6FF2"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6A9" w:rsidRDefault="00CC6FF2">
    <w:pPr>
      <w:pStyle w:val="a8"/>
      <w:spacing w:line="14" w:lineRule="auto"/>
      <w:jc w:val="left"/>
    </w:pPr>
    <w:r>
      <w:rPr>
        <w:noProof/>
      </w:rPr>
      <w:pict>
        <v:shapetype id="_x0000_t202" coordsize="21600,21600" o:spt="202" path="m,l,21600r21600,l21600,xe">
          <v:stroke joinstyle="miter"/>
          <v:path gradientshapeok="t" o:connecttype="rect"/>
        </v:shapetype>
        <v:shape id=" 1" o:spid="_x0000_s2049"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rsidR="002C36A9" w:rsidRDefault="002C36A9" w:rsidP="00CA7F28">
                <w:pPr>
                  <w:spacing w:before="10"/>
                  <w:ind w:left="40"/>
                  <w:jc w:val="cente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15803A1"/>
    <w:multiLevelType w:val="hybridMultilevel"/>
    <w:tmpl w:val="DA92A924"/>
    <w:lvl w:ilvl="0" w:tplc="74CC1D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4"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7"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BB34C46"/>
    <w:multiLevelType w:val="hybridMultilevel"/>
    <w:tmpl w:val="B21A1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6"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0"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1"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2"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3"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6"/>
  </w:num>
  <w:num w:numId="8">
    <w:abstractNumId w:val="14"/>
  </w:num>
  <w:num w:numId="9">
    <w:abstractNumId w:val="1"/>
  </w:num>
  <w:num w:numId="10">
    <w:abstractNumId w:val="21"/>
  </w:num>
  <w:num w:numId="11">
    <w:abstractNumId w:val="3"/>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3"/>
  </w:num>
  <w:num w:numId="24">
    <w:abstractNumId w:val="7"/>
  </w:num>
  <w:num w:numId="25">
    <w:abstractNumId w:val="18"/>
  </w:num>
  <w:num w:numId="26">
    <w:abstractNumId w:val="9"/>
  </w:num>
  <w:num w:numId="27">
    <w:abstractNumId w:val="5"/>
  </w:num>
  <w:num w:numId="28">
    <w:abstractNumId w:val="13"/>
  </w:num>
  <w:num w:numId="2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14FD6"/>
    <w:rsid w:val="00020EEB"/>
    <w:rsid w:val="00024880"/>
    <w:rsid w:val="00027C3D"/>
    <w:rsid w:val="00031045"/>
    <w:rsid w:val="00033FA9"/>
    <w:rsid w:val="00047EA9"/>
    <w:rsid w:val="000518D3"/>
    <w:rsid w:val="0005357D"/>
    <w:rsid w:val="000627A9"/>
    <w:rsid w:val="000719F7"/>
    <w:rsid w:val="000757AB"/>
    <w:rsid w:val="00080037"/>
    <w:rsid w:val="000836C2"/>
    <w:rsid w:val="00083BCE"/>
    <w:rsid w:val="000846B0"/>
    <w:rsid w:val="00087861"/>
    <w:rsid w:val="00094199"/>
    <w:rsid w:val="000A58B8"/>
    <w:rsid w:val="000B2F8D"/>
    <w:rsid w:val="000C1C26"/>
    <w:rsid w:val="000C5125"/>
    <w:rsid w:val="000C5CA3"/>
    <w:rsid w:val="000C6674"/>
    <w:rsid w:val="000D1B48"/>
    <w:rsid w:val="000D55A1"/>
    <w:rsid w:val="000D5822"/>
    <w:rsid w:val="000E0AF4"/>
    <w:rsid w:val="000E1263"/>
    <w:rsid w:val="000E273B"/>
    <w:rsid w:val="000E3666"/>
    <w:rsid w:val="000E4FED"/>
    <w:rsid w:val="000F4737"/>
    <w:rsid w:val="000F78BB"/>
    <w:rsid w:val="00100865"/>
    <w:rsid w:val="0010788A"/>
    <w:rsid w:val="001148A8"/>
    <w:rsid w:val="00115858"/>
    <w:rsid w:val="00116807"/>
    <w:rsid w:val="00117C9C"/>
    <w:rsid w:val="00122443"/>
    <w:rsid w:val="001278A4"/>
    <w:rsid w:val="00135F98"/>
    <w:rsid w:val="0013735D"/>
    <w:rsid w:val="0014128F"/>
    <w:rsid w:val="001479FA"/>
    <w:rsid w:val="0015764B"/>
    <w:rsid w:val="00162647"/>
    <w:rsid w:val="00165114"/>
    <w:rsid w:val="00174768"/>
    <w:rsid w:val="00190F7F"/>
    <w:rsid w:val="001A1BC6"/>
    <w:rsid w:val="001B0591"/>
    <w:rsid w:val="001B4FD9"/>
    <w:rsid w:val="001B57D9"/>
    <w:rsid w:val="001C00DE"/>
    <w:rsid w:val="001C45AA"/>
    <w:rsid w:val="001D2504"/>
    <w:rsid w:val="001D519B"/>
    <w:rsid w:val="001E2542"/>
    <w:rsid w:val="001F11C1"/>
    <w:rsid w:val="001F533A"/>
    <w:rsid w:val="001F7B2B"/>
    <w:rsid w:val="00201FE2"/>
    <w:rsid w:val="00204173"/>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6BB4"/>
    <w:rsid w:val="00281561"/>
    <w:rsid w:val="00284197"/>
    <w:rsid w:val="00285727"/>
    <w:rsid w:val="002914B9"/>
    <w:rsid w:val="00293728"/>
    <w:rsid w:val="00294870"/>
    <w:rsid w:val="00295441"/>
    <w:rsid w:val="00296736"/>
    <w:rsid w:val="002970FE"/>
    <w:rsid w:val="002979C0"/>
    <w:rsid w:val="002A76F2"/>
    <w:rsid w:val="002C0BAE"/>
    <w:rsid w:val="002C0F99"/>
    <w:rsid w:val="002C1CF5"/>
    <w:rsid w:val="002C36A9"/>
    <w:rsid w:val="002D3B09"/>
    <w:rsid w:val="002D6D64"/>
    <w:rsid w:val="002D71F7"/>
    <w:rsid w:val="002E5704"/>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2CF1"/>
    <w:rsid w:val="00353C8D"/>
    <w:rsid w:val="00353D31"/>
    <w:rsid w:val="003552C0"/>
    <w:rsid w:val="0035746E"/>
    <w:rsid w:val="00363136"/>
    <w:rsid w:val="0036345D"/>
    <w:rsid w:val="00365C98"/>
    <w:rsid w:val="0037209D"/>
    <w:rsid w:val="00372DB8"/>
    <w:rsid w:val="00372EEE"/>
    <w:rsid w:val="00374B76"/>
    <w:rsid w:val="003752D0"/>
    <w:rsid w:val="00376EA0"/>
    <w:rsid w:val="003823CC"/>
    <w:rsid w:val="00383043"/>
    <w:rsid w:val="003834E3"/>
    <w:rsid w:val="003912BD"/>
    <w:rsid w:val="00391BA5"/>
    <w:rsid w:val="003A0BFD"/>
    <w:rsid w:val="003A3414"/>
    <w:rsid w:val="003A4296"/>
    <w:rsid w:val="003B688D"/>
    <w:rsid w:val="003B7E58"/>
    <w:rsid w:val="003C508D"/>
    <w:rsid w:val="003C5AB9"/>
    <w:rsid w:val="003C73A5"/>
    <w:rsid w:val="003D09C5"/>
    <w:rsid w:val="003E2A5B"/>
    <w:rsid w:val="003E2CE6"/>
    <w:rsid w:val="003F62A9"/>
    <w:rsid w:val="003F7773"/>
    <w:rsid w:val="004010CE"/>
    <w:rsid w:val="00402250"/>
    <w:rsid w:val="0041008F"/>
    <w:rsid w:val="00441D28"/>
    <w:rsid w:val="00442916"/>
    <w:rsid w:val="00445248"/>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A5D9D"/>
    <w:rsid w:val="004B105F"/>
    <w:rsid w:val="004C229C"/>
    <w:rsid w:val="004C2AEE"/>
    <w:rsid w:val="004C70C7"/>
    <w:rsid w:val="004C7CE9"/>
    <w:rsid w:val="004D4ACE"/>
    <w:rsid w:val="004E27B3"/>
    <w:rsid w:val="004F4C32"/>
    <w:rsid w:val="004F59E9"/>
    <w:rsid w:val="004F70E2"/>
    <w:rsid w:val="0050736E"/>
    <w:rsid w:val="005130A6"/>
    <w:rsid w:val="005132EE"/>
    <w:rsid w:val="00517713"/>
    <w:rsid w:val="00517BDE"/>
    <w:rsid w:val="0052363C"/>
    <w:rsid w:val="0052492D"/>
    <w:rsid w:val="00524DA0"/>
    <w:rsid w:val="00530A60"/>
    <w:rsid w:val="005319EF"/>
    <w:rsid w:val="00531D44"/>
    <w:rsid w:val="00533A33"/>
    <w:rsid w:val="0053533F"/>
    <w:rsid w:val="005431AE"/>
    <w:rsid w:val="00543D3A"/>
    <w:rsid w:val="005447D4"/>
    <w:rsid w:val="00553630"/>
    <w:rsid w:val="00571E3F"/>
    <w:rsid w:val="00577617"/>
    <w:rsid w:val="00587580"/>
    <w:rsid w:val="00593927"/>
    <w:rsid w:val="00593B31"/>
    <w:rsid w:val="00596B90"/>
    <w:rsid w:val="00596EC3"/>
    <w:rsid w:val="00597817"/>
    <w:rsid w:val="005A48F6"/>
    <w:rsid w:val="005A5A83"/>
    <w:rsid w:val="005A70BE"/>
    <w:rsid w:val="005A75D1"/>
    <w:rsid w:val="005A797E"/>
    <w:rsid w:val="005B4D78"/>
    <w:rsid w:val="005B5BFC"/>
    <w:rsid w:val="005C2890"/>
    <w:rsid w:val="005C6F29"/>
    <w:rsid w:val="005D11CD"/>
    <w:rsid w:val="005D1CF3"/>
    <w:rsid w:val="005D4A8C"/>
    <w:rsid w:val="005D6F88"/>
    <w:rsid w:val="005D78FB"/>
    <w:rsid w:val="005E2E08"/>
    <w:rsid w:val="005E357F"/>
    <w:rsid w:val="005E3BB4"/>
    <w:rsid w:val="006142F5"/>
    <w:rsid w:val="00614524"/>
    <w:rsid w:val="00614846"/>
    <w:rsid w:val="006202F5"/>
    <w:rsid w:val="0062110B"/>
    <w:rsid w:val="006221FF"/>
    <w:rsid w:val="00626576"/>
    <w:rsid w:val="00634F66"/>
    <w:rsid w:val="00637147"/>
    <w:rsid w:val="0064275C"/>
    <w:rsid w:val="00642BE8"/>
    <w:rsid w:val="00653081"/>
    <w:rsid w:val="00657A31"/>
    <w:rsid w:val="00662A4C"/>
    <w:rsid w:val="006705DE"/>
    <w:rsid w:val="00673B5D"/>
    <w:rsid w:val="0067534C"/>
    <w:rsid w:val="0067604F"/>
    <w:rsid w:val="0067621F"/>
    <w:rsid w:val="00677561"/>
    <w:rsid w:val="00680359"/>
    <w:rsid w:val="00680FC2"/>
    <w:rsid w:val="00683884"/>
    <w:rsid w:val="00696DE4"/>
    <w:rsid w:val="006973DC"/>
    <w:rsid w:val="006A167A"/>
    <w:rsid w:val="006A712C"/>
    <w:rsid w:val="006B6A1D"/>
    <w:rsid w:val="006D13E0"/>
    <w:rsid w:val="006D16B7"/>
    <w:rsid w:val="006E0359"/>
    <w:rsid w:val="006E3629"/>
    <w:rsid w:val="006E5421"/>
    <w:rsid w:val="006F00F7"/>
    <w:rsid w:val="006F0317"/>
    <w:rsid w:val="006F0EAF"/>
    <w:rsid w:val="006F2457"/>
    <w:rsid w:val="006F5307"/>
    <w:rsid w:val="00704192"/>
    <w:rsid w:val="007047BC"/>
    <w:rsid w:val="00710727"/>
    <w:rsid w:val="007148F3"/>
    <w:rsid w:val="0071607E"/>
    <w:rsid w:val="00717DFA"/>
    <w:rsid w:val="007338D7"/>
    <w:rsid w:val="00735761"/>
    <w:rsid w:val="00735E71"/>
    <w:rsid w:val="00745718"/>
    <w:rsid w:val="007540D4"/>
    <w:rsid w:val="00766736"/>
    <w:rsid w:val="00775CD8"/>
    <w:rsid w:val="00781C08"/>
    <w:rsid w:val="00782D33"/>
    <w:rsid w:val="0078370B"/>
    <w:rsid w:val="00784EBF"/>
    <w:rsid w:val="00784F17"/>
    <w:rsid w:val="00790935"/>
    <w:rsid w:val="00792265"/>
    <w:rsid w:val="00792733"/>
    <w:rsid w:val="00792F4E"/>
    <w:rsid w:val="00796E20"/>
    <w:rsid w:val="0079761C"/>
    <w:rsid w:val="007A746E"/>
    <w:rsid w:val="007B5F7F"/>
    <w:rsid w:val="007B7364"/>
    <w:rsid w:val="007C06A1"/>
    <w:rsid w:val="007C213F"/>
    <w:rsid w:val="007C4A1B"/>
    <w:rsid w:val="007D2F37"/>
    <w:rsid w:val="007E0684"/>
    <w:rsid w:val="007E2F1E"/>
    <w:rsid w:val="007E545F"/>
    <w:rsid w:val="007E5594"/>
    <w:rsid w:val="007E7E3F"/>
    <w:rsid w:val="007F35FD"/>
    <w:rsid w:val="007F4656"/>
    <w:rsid w:val="007F5929"/>
    <w:rsid w:val="008020CF"/>
    <w:rsid w:val="0080301B"/>
    <w:rsid w:val="00811887"/>
    <w:rsid w:val="0081238F"/>
    <w:rsid w:val="00822C35"/>
    <w:rsid w:val="008424FA"/>
    <w:rsid w:val="0085080B"/>
    <w:rsid w:val="00850FBA"/>
    <w:rsid w:val="00857CE9"/>
    <w:rsid w:val="008600C1"/>
    <w:rsid w:val="00861B84"/>
    <w:rsid w:val="0086295E"/>
    <w:rsid w:val="008658C9"/>
    <w:rsid w:val="00865DDC"/>
    <w:rsid w:val="008665F6"/>
    <w:rsid w:val="00874D9D"/>
    <w:rsid w:val="008757C4"/>
    <w:rsid w:val="00881489"/>
    <w:rsid w:val="00887E12"/>
    <w:rsid w:val="008965CF"/>
    <w:rsid w:val="00897517"/>
    <w:rsid w:val="008A4E8E"/>
    <w:rsid w:val="008A793C"/>
    <w:rsid w:val="008B31BA"/>
    <w:rsid w:val="008C21AF"/>
    <w:rsid w:val="008C45E5"/>
    <w:rsid w:val="008D5467"/>
    <w:rsid w:val="008E0D13"/>
    <w:rsid w:val="008E3109"/>
    <w:rsid w:val="008E41D2"/>
    <w:rsid w:val="008E74FF"/>
    <w:rsid w:val="008E75A8"/>
    <w:rsid w:val="008F3ACF"/>
    <w:rsid w:val="008F634D"/>
    <w:rsid w:val="008F685E"/>
    <w:rsid w:val="00906667"/>
    <w:rsid w:val="0090754B"/>
    <w:rsid w:val="00925902"/>
    <w:rsid w:val="00925FAC"/>
    <w:rsid w:val="0092700A"/>
    <w:rsid w:val="009308FF"/>
    <w:rsid w:val="00933776"/>
    <w:rsid w:val="00945D33"/>
    <w:rsid w:val="00950295"/>
    <w:rsid w:val="00950D13"/>
    <w:rsid w:val="0095662B"/>
    <w:rsid w:val="009620E7"/>
    <w:rsid w:val="00964FF6"/>
    <w:rsid w:val="0096605E"/>
    <w:rsid w:val="009800D3"/>
    <w:rsid w:val="00984EDB"/>
    <w:rsid w:val="00985285"/>
    <w:rsid w:val="009962A4"/>
    <w:rsid w:val="00996FB3"/>
    <w:rsid w:val="009A2E94"/>
    <w:rsid w:val="009B1426"/>
    <w:rsid w:val="009B1C6D"/>
    <w:rsid w:val="009B7ED9"/>
    <w:rsid w:val="009C5193"/>
    <w:rsid w:val="009C5FF8"/>
    <w:rsid w:val="009C6AFD"/>
    <w:rsid w:val="009D1942"/>
    <w:rsid w:val="009D227B"/>
    <w:rsid w:val="009D22A1"/>
    <w:rsid w:val="009E1864"/>
    <w:rsid w:val="009E28D5"/>
    <w:rsid w:val="009F058B"/>
    <w:rsid w:val="009F11B9"/>
    <w:rsid w:val="009F21FA"/>
    <w:rsid w:val="009F30A9"/>
    <w:rsid w:val="009F4AAF"/>
    <w:rsid w:val="00A00AEA"/>
    <w:rsid w:val="00A308D0"/>
    <w:rsid w:val="00A30F95"/>
    <w:rsid w:val="00A52CD7"/>
    <w:rsid w:val="00A5437C"/>
    <w:rsid w:val="00A5795F"/>
    <w:rsid w:val="00A620E5"/>
    <w:rsid w:val="00A6306F"/>
    <w:rsid w:val="00A64C86"/>
    <w:rsid w:val="00A652FE"/>
    <w:rsid w:val="00A73C3F"/>
    <w:rsid w:val="00A74EEC"/>
    <w:rsid w:val="00A762A9"/>
    <w:rsid w:val="00A762EE"/>
    <w:rsid w:val="00A77E3C"/>
    <w:rsid w:val="00A80E89"/>
    <w:rsid w:val="00A96559"/>
    <w:rsid w:val="00AA1EE6"/>
    <w:rsid w:val="00AA2E0D"/>
    <w:rsid w:val="00AA3FA8"/>
    <w:rsid w:val="00AB39E8"/>
    <w:rsid w:val="00AB425B"/>
    <w:rsid w:val="00AB54BE"/>
    <w:rsid w:val="00AB6D6F"/>
    <w:rsid w:val="00AD77D8"/>
    <w:rsid w:val="00AE672B"/>
    <w:rsid w:val="00AF6638"/>
    <w:rsid w:val="00B02B5A"/>
    <w:rsid w:val="00B0415B"/>
    <w:rsid w:val="00B04A0C"/>
    <w:rsid w:val="00B05A92"/>
    <w:rsid w:val="00B07157"/>
    <w:rsid w:val="00B12EDF"/>
    <w:rsid w:val="00B17D0C"/>
    <w:rsid w:val="00B2201D"/>
    <w:rsid w:val="00B2445C"/>
    <w:rsid w:val="00B25571"/>
    <w:rsid w:val="00B26C07"/>
    <w:rsid w:val="00B41EBF"/>
    <w:rsid w:val="00B45DA9"/>
    <w:rsid w:val="00B51B36"/>
    <w:rsid w:val="00B570C9"/>
    <w:rsid w:val="00B657AC"/>
    <w:rsid w:val="00B66EF8"/>
    <w:rsid w:val="00B70A8B"/>
    <w:rsid w:val="00B767D9"/>
    <w:rsid w:val="00B82486"/>
    <w:rsid w:val="00B8386F"/>
    <w:rsid w:val="00B85C8E"/>
    <w:rsid w:val="00B85E6E"/>
    <w:rsid w:val="00B91F3B"/>
    <w:rsid w:val="00B96A3D"/>
    <w:rsid w:val="00B96BAB"/>
    <w:rsid w:val="00BA188A"/>
    <w:rsid w:val="00BA48A8"/>
    <w:rsid w:val="00BB0562"/>
    <w:rsid w:val="00BC1E3A"/>
    <w:rsid w:val="00BC2092"/>
    <w:rsid w:val="00BC4B54"/>
    <w:rsid w:val="00BD7BA9"/>
    <w:rsid w:val="00BE075F"/>
    <w:rsid w:val="00BE5F3F"/>
    <w:rsid w:val="00BE7D46"/>
    <w:rsid w:val="00BF052D"/>
    <w:rsid w:val="00BF2BD0"/>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5FCC"/>
    <w:rsid w:val="00C671DA"/>
    <w:rsid w:val="00C67C48"/>
    <w:rsid w:val="00C72D23"/>
    <w:rsid w:val="00C91B41"/>
    <w:rsid w:val="00C91EE2"/>
    <w:rsid w:val="00CA21BC"/>
    <w:rsid w:val="00CA70C2"/>
    <w:rsid w:val="00CA7F28"/>
    <w:rsid w:val="00CB0A22"/>
    <w:rsid w:val="00CC075E"/>
    <w:rsid w:val="00CC1E44"/>
    <w:rsid w:val="00CC2B8A"/>
    <w:rsid w:val="00CC4470"/>
    <w:rsid w:val="00CC5630"/>
    <w:rsid w:val="00CC6FF2"/>
    <w:rsid w:val="00CD5FD1"/>
    <w:rsid w:val="00CF1BA1"/>
    <w:rsid w:val="00CF496C"/>
    <w:rsid w:val="00D10297"/>
    <w:rsid w:val="00D139E0"/>
    <w:rsid w:val="00D22FFC"/>
    <w:rsid w:val="00D253BF"/>
    <w:rsid w:val="00D35EF3"/>
    <w:rsid w:val="00D411F1"/>
    <w:rsid w:val="00D46058"/>
    <w:rsid w:val="00D47183"/>
    <w:rsid w:val="00D504ED"/>
    <w:rsid w:val="00D63A23"/>
    <w:rsid w:val="00D677FE"/>
    <w:rsid w:val="00D72607"/>
    <w:rsid w:val="00D83066"/>
    <w:rsid w:val="00D84930"/>
    <w:rsid w:val="00D92D45"/>
    <w:rsid w:val="00D97240"/>
    <w:rsid w:val="00D97ED1"/>
    <w:rsid w:val="00DA25FB"/>
    <w:rsid w:val="00DA4CF4"/>
    <w:rsid w:val="00DA69B8"/>
    <w:rsid w:val="00DB2CF5"/>
    <w:rsid w:val="00DB346A"/>
    <w:rsid w:val="00DB705C"/>
    <w:rsid w:val="00DC2B7B"/>
    <w:rsid w:val="00DC34C3"/>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46EFF"/>
    <w:rsid w:val="00E70C8E"/>
    <w:rsid w:val="00E748FD"/>
    <w:rsid w:val="00E761A3"/>
    <w:rsid w:val="00E80294"/>
    <w:rsid w:val="00E864FC"/>
    <w:rsid w:val="00E86DC4"/>
    <w:rsid w:val="00E871D6"/>
    <w:rsid w:val="00E95CD2"/>
    <w:rsid w:val="00E97C8A"/>
    <w:rsid w:val="00EB26A0"/>
    <w:rsid w:val="00ED128B"/>
    <w:rsid w:val="00ED2279"/>
    <w:rsid w:val="00EE1A8B"/>
    <w:rsid w:val="00EE504A"/>
    <w:rsid w:val="00EE68B0"/>
    <w:rsid w:val="00EF21C1"/>
    <w:rsid w:val="00EF2B3C"/>
    <w:rsid w:val="00EF5309"/>
    <w:rsid w:val="00EF5A37"/>
    <w:rsid w:val="00EF640E"/>
    <w:rsid w:val="00F001EA"/>
    <w:rsid w:val="00F02D19"/>
    <w:rsid w:val="00F04D9A"/>
    <w:rsid w:val="00F10206"/>
    <w:rsid w:val="00F1201F"/>
    <w:rsid w:val="00F20686"/>
    <w:rsid w:val="00F207E0"/>
    <w:rsid w:val="00F20AAA"/>
    <w:rsid w:val="00F40A4B"/>
    <w:rsid w:val="00F416BC"/>
    <w:rsid w:val="00F504EC"/>
    <w:rsid w:val="00F52831"/>
    <w:rsid w:val="00F5322D"/>
    <w:rsid w:val="00F55011"/>
    <w:rsid w:val="00F6509F"/>
    <w:rsid w:val="00F654DA"/>
    <w:rsid w:val="00F70164"/>
    <w:rsid w:val="00F81FEE"/>
    <w:rsid w:val="00F93886"/>
    <w:rsid w:val="00F93B07"/>
    <w:rsid w:val="00FA0763"/>
    <w:rsid w:val="00FB04B7"/>
    <w:rsid w:val="00FB42A5"/>
    <w:rsid w:val="00FB5BBB"/>
    <w:rsid w:val="00FC4E48"/>
    <w:rsid w:val="00FC6FD9"/>
    <w:rsid w:val="00FD6623"/>
    <w:rsid w:val="00FD7CF9"/>
    <w:rsid w:val="00FE07B2"/>
    <w:rsid w:val="00FE2D98"/>
    <w:rsid w:val="00FE7438"/>
    <w:rsid w:val="00FF1A82"/>
    <w:rsid w:val="00FF3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C6A3DE2"/>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50109113">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ezproxy.unecon.ru/viewer/upravlenie-innovaciyami-488625" TargetMode="External"/><Relationship Id="rId13" Type="http://schemas.openxmlformats.org/officeDocument/2006/relationships/hyperlink" Target="http://www.znaniu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ecd-ilibrary.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pred.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rebennikon.ru" TargetMode="External"/><Relationship Id="rId4" Type="http://schemas.openxmlformats.org/officeDocument/2006/relationships/settings" Target="settings.xml"/><Relationship Id="rId9" Type="http://schemas.openxmlformats.org/officeDocument/2006/relationships/hyperlink" Target="https://urait-ru.ezproxy.unecon.ru/viewer/upravlenie-proektami-468486"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4F528B-8887-43E4-A47D-FC1536057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2752</Words>
  <Characters>15693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18409</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1703985</vt:i4>
      </vt:variant>
      <vt:variant>
        <vt:i4>50</vt:i4>
      </vt:variant>
      <vt:variant>
        <vt:i4>0</vt:i4>
      </vt:variant>
      <vt:variant>
        <vt:i4>5</vt:i4>
      </vt:variant>
      <vt:variant>
        <vt:lpwstr/>
      </vt:variant>
      <vt:variant>
        <vt:lpwstr>_Toc79757564</vt:lpwstr>
      </vt:variant>
      <vt:variant>
        <vt:i4>1900593</vt:i4>
      </vt:variant>
      <vt:variant>
        <vt:i4>44</vt:i4>
      </vt:variant>
      <vt:variant>
        <vt:i4>0</vt:i4>
      </vt:variant>
      <vt:variant>
        <vt:i4>5</vt:i4>
      </vt:variant>
      <vt:variant>
        <vt:lpwstr/>
      </vt:variant>
      <vt:variant>
        <vt:lpwstr>_Toc79757563</vt:lpwstr>
      </vt:variant>
      <vt:variant>
        <vt:i4>1835057</vt:i4>
      </vt:variant>
      <vt:variant>
        <vt:i4>38</vt:i4>
      </vt:variant>
      <vt:variant>
        <vt:i4>0</vt:i4>
      </vt:variant>
      <vt:variant>
        <vt:i4>5</vt:i4>
      </vt:variant>
      <vt:variant>
        <vt:lpwstr/>
      </vt:variant>
      <vt:variant>
        <vt:lpwstr>_Toc79757562</vt:lpwstr>
      </vt:variant>
      <vt:variant>
        <vt:i4>2031665</vt:i4>
      </vt:variant>
      <vt:variant>
        <vt:i4>32</vt:i4>
      </vt:variant>
      <vt:variant>
        <vt:i4>0</vt:i4>
      </vt:variant>
      <vt:variant>
        <vt:i4>5</vt:i4>
      </vt:variant>
      <vt:variant>
        <vt:lpwstr/>
      </vt:variant>
      <vt:variant>
        <vt:lpwstr>_Toc79757561</vt:lpwstr>
      </vt:variant>
      <vt:variant>
        <vt:i4>1966129</vt:i4>
      </vt:variant>
      <vt:variant>
        <vt:i4>26</vt:i4>
      </vt:variant>
      <vt:variant>
        <vt:i4>0</vt:i4>
      </vt:variant>
      <vt:variant>
        <vt:i4>5</vt:i4>
      </vt:variant>
      <vt:variant>
        <vt:lpwstr/>
      </vt:variant>
      <vt:variant>
        <vt:lpwstr>_Toc79757560</vt:lpwstr>
      </vt:variant>
      <vt:variant>
        <vt:i4>1507378</vt:i4>
      </vt:variant>
      <vt:variant>
        <vt:i4>20</vt:i4>
      </vt:variant>
      <vt:variant>
        <vt:i4>0</vt:i4>
      </vt:variant>
      <vt:variant>
        <vt:i4>5</vt:i4>
      </vt:variant>
      <vt:variant>
        <vt:lpwstr/>
      </vt:variant>
      <vt:variant>
        <vt:lpwstr>_Toc79757559</vt:lpwstr>
      </vt:variant>
      <vt:variant>
        <vt:i4>1441842</vt:i4>
      </vt:variant>
      <vt:variant>
        <vt:i4>14</vt:i4>
      </vt:variant>
      <vt:variant>
        <vt:i4>0</vt:i4>
      </vt:variant>
      <vt:variant>
        <vt:i4>5</vt:i4>
      </vt:variant>
      <vt:variant>
        <vt:lpwstr/>
      </vt:variant>
      <vt:variant>
        <vt:lpwstr>_Toc79757558</vt:lpwstr>
      </vt:variant>
      <vt:variant>
        <vt:i4>1638450</vt:i4>
      </vt:variant>
      <vt:variant>
        <vt:i4>8</vt:i4>
      </vt:variant>
      <vt:variant>
        <vt:i4>0</vt:i4>
      </vt:variant>
      <vt:variant>
        <vt:i4>5</vt:i4>
      </vt:variant>
      <vt:variant>
        <vt:lpwstr/>
      </vt:variant>
      <vt:variant>
        <vt:lpwstr>_Toc79757557</vt:lpwstr>
      </vt:variant>
      <vt:variant>
        <vt:i4>1572914</vt:i4>
      </vt:variant>
      <vt:variant>
        <vt:i4>2</vt:i4>
      </vt:variant>
      <vt:variant>
        <vt:i4>0</vt:i4>
      </vt:variant>
      <vt:variant>
        <vt:i4>5</vt:i4>
      </vt:variant>
      <vt:variant>
        <vt:lpwstr/>
      </vt:variant>
      <vt:variant>
        <vt:lpwstr>_Toc79757556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18</cp:revision>
  <cp:lastPrinted>2019-08-27T08:58:00Z</cp:lastPrinted>
  <dcterms:created xsi:type="dcterms:W3CDTF">2021-09-23T14:49:00Z</dcterms:created>
  <dcterms:modified xsi:type="dcterms:W3CDTF">2024-10-16T08:32:00Z</dcterms:modified>
</cp:coreProperties>
</file>