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Default="00C76B83"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sz w:val="24"/>
          <w:szCs w:val="24"/>
          <w:lang w:val="en-US"/>
        </w:rPr>
        <w:t xml:space="preserve">MINISTRY OF SCIENCE AND </w:t>
      </w:r>
      <w:r w:rsidRPr="00C76B83">
        <w:rPr>
          <w:rFonts w:ascii="Times New Roman" w:hAnsi="Times New Roman"/>
          <w:sz w:val="24"/>
          <w:szCs w:val="24"/>
          <w:lang w:val="en-US"/>
        </w:rPr>
        <w:t>HIGHER</w:t>
      </w:r>
      <w:r w:rsidRPr="00AB5E75">
        <w:rPr>
          <w:rFonts w:ascii="Times New Roman" w:hAnsi="Times New Roman"/>
          <w:sz w:val="24"/>
          <w:szCs w:val="24"/>
          <w:lang w:val="en-US"/>
        </w:rPr>
        <w:t xml:space="preserve"> EDUCATION OF THE RUSSIAN FEDERATION</w:t>
      </w:r>
    </w:p>
    <w:p w:rsidR="00C76B83" w:rsidRPr="00AB5E75" w:rsidRDefault="00C76B83"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C52FB4"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sz w:val="24"/>
          <w:szCs w:val="24"/>
          <w:lang w:val="en-US"/>
        </w:rPr>
        <w:t>Federal State Budgetary Educational Institution of Higher Education</w:t>
      </w:r>
    </w:p>
    <w:p w:rsidR="002A3420"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color w:val="000000"/>
          <w:lang w:val="en-US"/>
        </w:rPr>
        <w:t>«SAINT-PETERSBURG STATE UNIVERSITY OF ECONOMICS» (UNECON)</w:t>
      </w:r>
    </w:p>
    <w:p w:rsidR="002A3420"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C52FB4" w:rsidRDefault="00C52FB4" w:rsidP="001400FE">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C260D7" w:rsidTr="00C260D7">
        <w:trPr>
          <w:trHeight w:val="1797"/>
        </w:trPr>
        <w:tc>
          <w:tcPr>
            <w:tcW w:w="4784" w:type="dxa"/>
          </w:tcPr>
          <w:p w:rsidR="00C260D7" w:rsidRDefault="00C260D7">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C260D7" w:rsidRDefault="00C260D7">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C260D7" w:rsidRDefault="00C260D7">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C260D7" w:rsidRDefault="00C260D7">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C260D7" w:rsidRDefault="00C260D7">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C260D7" w:rsidRPr="00AB5E75" w:rsidRDefault="00C260D7" w:rsidP="001400FE">
      <w:pPr>
        <w:rPr>
          <w:rFonts w:ascii="Times New Roman" w:hAnsi="Times New Roman" w:cs="Times New Roman"/>
          <w:b/>
          <w:sz w:val="20"/>
          <w:szCs w:val="20"/>
          <w:lang w:val="en-US"/>
        </w:rPr>
      </w:pPr>
      <w:bookmarkStart w:id="0" w:name="_GoBack"/>
      <w:bookmarkEnd w:id="0"/>
    </w:p>
    <w:p w:rsidR="0037306D" w:rsidRPr="0037306D" w:rsidRDefault="000D0B40" w:rsidP="0037306D">
      <w:pPr>
        <w:pStyle w:val="HTML"/>
        <w:rPr>
          <w:lang w:val="en-US"/>
        </w:rPr>
      </w:pPr>
      <w:r w:rsidRPr="00B3066C">
        <w:rPr>
          <w:rFonts w:ascii="Times New Roman" w:hAnsi="Times New Roman" w:cs="Times New Roman"/>
          <w:b/>
          <w:bCs/>
          <w:i/>
          <w:sz w:val="32"/>
          <w:szCs w:val="32"/>
        </w:rPr>
        <w:t>Зел</w:t>
      </w:r>
      <w:r w:rsidR="0037306D" w:rsidRPr="00B3066C">
        <w:rPr>
          <w:rFonts w:ascii="Times New Roman" w:hAnsi="Times New Roman" w:cs="Times New Roman"/>
          <w:b/>
          <w:bCs/>
          <w:i/>
          <w:sz w:val="32"/>
          <w:szCs w:val="32"/>
        </w:rPr>
        <w:t>еные</w:t>
      </w:r>
      <w:r w:rsidR="0037306D" w:rsidRPr="00B3066C">
        <w:rPr>
          <w:rFonts w:ascii="Times New Roman" w:hAnsi="Times New Roman" w:cs="Times New Roman"/>
          <w:b/>
          <w:bCs/>
          <w:i/>
          <w:sz w:val="32"/>
          <w:szCs w:val="32"/>
          <w:lang w:val="en-US"/>
        </w:rPr>
        <w:t xml:space="preserve"> </w:t>
      </w:r>
      <w:r w:rsidR="0037306D" w:rsidRPr="00B3066C">
        <w:rPr>
          <w:rFonts w:ascii="Times New Roman" w:hAnsi="Times New Roman" w:cs="Times New Roman"/>
          <w:b/>
          <w:bCs/>
          <w:i/>
          <w:sz w:val="32"/>
          <w:szCs w:val="32"/>
        </w:rPr>
        <w:t>технологии</w:t>
      </w:r>
      <w:r w:rsidR="0037306D" w:rsidRPr="00B3066C">
        <w:rPr>
          <w:rFonts w:ascii="Times New Roman" w:hAnsi="Times New Roman" w:cs="Times New Roman"/>
          <w:b/>
          <w:bCs/>
          <w:i/>
          <w:sz w:val="32"/>
          <w:szCs w:val="32"/>
          <w:lang w:val="en-US"/>
        </w:rPr>
        <w:t xml:space="preserve"> </w:t>
      </w:r>
      <w:r w:rsidR="0037306D" w:rsidRPr="00B3066C">
        <w:rPr>
          <w:rFonts w:ascii="Times New Roman" w:hAnsi="Times New Roman" w:cs="Times New Roman"/>
          <w:b/>
          <w:bCs/>
          <w:i/>
          <w:sz w:val="32"/>
          <w:szCs w:val="32"/>
        </w:rPr>
        <w:t>в</w:t>
      </w:r>
      <w:r w:rsidR="0037306D" w:rsidRPr="00B3066C">
        <w:rPr>
          <w:rFonts w:ascii="Times New Roman" w:hAnsi="Times New Roman" w:cs="Times New Roman"/>
          <w:b/>
          <w:bCs/>
          <w:i/>
          <w:sz w:val="32"/>
          <w:szCs w:val="32"/>
          <w:lang w:val="en-US"/>
        </w:rPr>
        <w:t xml:space="preserve"> </w:t>
      </w:r>
      <w:r w:rsidR="0037306D" w:rsidRPr="00B3066C">
        <w:rPr>
          <w:rFonts w:ascii="Times New Roman" w:hAnsi="Times New Roman" w:cs="Times New Roman"/>
          <w:b/>
          <w:bCs/>
          <w:i/>
          <w:sz w:val="32"/>
          <w:szCs w:val="32"/>
        </w:rPr>
        <w:t>л</w:t>
      </w:r>
      <w:r w:rsidR="007A4D62">
        <w:rPr>
          <w:rFonts w:ascii="Times New Roman" w:hAnsi="Times New Roman" w:cs="Times New Roman"/>
          <w:b/>
          <w:bCs/>
          <w:i/>
          <w:sz w:val="32"/>
          <w:szCs w:val="32"/>
        </w:rPr>
        <w:t>о</w:t>
      </w:r>
      <w:r w:rsidR="0037306D" w:rsidRPr="00B3066C">
        <w:rPr>
          <w:rFonts w:ascii="Times New Roman" w:hAnsi="Times New Roman" w:cs="Times New Roman"/>
          <w:b/>
          <w:bCs/>
          <w:i/>
          <w:sz w:val="32"/>
          <w:szCs w:val="32"/>
        </w:rPr>
        <w:t>гистике</w:t>
      </w:r>
      <w:r w:rsidR="00FF64BD" w:rsidRPr="00B3066C">
        <w:rPr>
          <w:rFonts w:ascii="Times New Roman" w:hAnsi="Times New Roman" w:cs="Times New Roman"/>
          <w:b/>
          <w:bCs/>
          <w:i/>
          <w:sz w:val="32"/>
          <w:szCs w:val="32"/>
          <w:lang w:val="en-US"/>
        </w:rPr>
        <w:t xml:space="preserve">/ </w:t>
      </w:r>
      <w:r w:rsidR="0037306D" w:rsidRPr="00E9323F">
        <w:rPr>
          <w:rFonts w:ascii="Times New Roman" w:hAnsi="Times New Roman" w:cs="Times New Roman"/>
          <w:b/>
          <w:i/>
          <w:sz w:val="32"/>
          <w:szCs w:val="32"/>
          <w:lang w:val="en-US"/>
        </w:rPr>
        <w:t>Green</w:t>
      </w:r>
      <w:r w:rsidR="0037306D" w:rsidRPr="0037306D">
        <w:rPr>
          <w:rFonts w:ascii="Times New Roman" w:hAnsi="Times New Roman" w:cs="Times New Roman"/>
          <w:b/>
          <w:i/>
          <w:sz w:val="32"/>
          <w:szCs w:val="32"/>
          <w:lang w:val="en-US"/>
        </w:rPr>
        <w:t xml:space="preserve"> </w:t>
      </w:r>
      <w:r w:rsidR="0037306D" w:rsidRPr="00E9323F">
        <w:rPr>
          <w:rFonts w:ascii="Times New Roman" w:hAnsi="Times New Roman" w:cs="Times New Roman"/>
          <w:b/>
          <w:i/>
          <w:sz w:val="32"/>
          <w:szCs w:val="32"/>
          <w:lang w:val="en-US"/>
        </w:rPr>
        <w:t>technologies</w:t>
      </w:r>
      <w:r w:rsidR="0037306D" w:rsidRPr="0037306D">
        <w:rPr>
          <w:rFonts w:ascii="Times New Roman" w:hAnsi="Times New Roman" w:cs="Times New Roman"/>
          <w:b/>
          <w:i/>
          <w:sz w:val="32"/>
          <w:szCs w:val="32"/>
          <w:lang w:val="en-US"/>
        </w:rPr>
        <w:t xml:space="preserve"> </w:t>
      </w:r>
      <w:r w:rsidR="0037306D" w:rsidRPr="00E9323F">
        <w:rPr>
          <w:rFonts w:ascii="Times New Roman" w:hAnsi="Times New Roman" w:cs="Times New Roman"/>
          <w:b/>
          <w:i/>
          <w:sz w:val="32"/>
          <w:szCs w:val="32"/>
          <w:lang w:val="en-US"/>
        </w:rPr>
        <w:t>in</w:t>
      </w:r>
      <w:r w:rsidR="0037306D" w:rsidRPr="0037306D">
        <w:rPr>
          <w:rFonts w:ascii="Times New Roman" w:hAnsi="Times New Roman" w:cs="Times New Roman"/>
          <w:b/>
          <w:i/>
          <w:sz w:val="32"/>
          <w:szCs w:val="32"/>
          <w:lang w:val="en-US"/>
        </w:rPr>
        <w:t xml:space="preserve"> </w:t>
      </w:r>
      <w:r w:rsidR="0037306D" w:rsidRPr="00E9323F">
        <w:rPr>
          <w:rFonts w:ascii="Times New Roman" w:hAnsi="Times New Roman" w:cs="Times New Roman"/>
          <w:b/>
          <w:i/>
          <w:sz w:val="32"/>
          <w:szCs w:val="32"/>
          <w:lang w:val="en-US"/>
        </w:rPr>
        <w:t>logistics</w:t>
      </w:r>
    </w:p>
    <w:p w:rsidR="001400FE" w:rsidRPr="003F377E" w:rsidRDefault="003F377E" w:rsidP="001400FE">
      <w:pPr>
        <w:jc w:val="center"/>
        <w:rPr>
          <w:rFonts w:ascii="Times New Roman" w:hAnsi="Times New Roman" w:cs="Times New Roman"/>
          <w:b/>
          <w:sz w:val="32"/>
          <w:szCs w:val="32"/>
          <w:lang w:val="en-US"/>
        </w:rPr>
      </w:pPr>
      <w:r>
        <w:rPr>
          <w:rFonts w:ascii="Times New Roman" w:hAnsi="Times New Roman" w:cs="Times New Roman"/>
          <w:b/>
          <w:sz w:val="32"/>
          <w:szCs w:val="32"/>
          <w:lang w:val="en-US"/>
        </w:rPr>
        <w:t>Syllabus of the course</w:t>
      </w:r>
    </w:p>
    <w:p w:rsidR="00C52FB4" w:rsidRPr="00F27733"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C52FB4" w:rsidRPr="00F27733" w:rsidTr="009F62AE">
        <w:tc>
          <w:tcPr>
            <w:tcW w:w="3369" w:type="dxa"/>
            <w:vAlign w:val="center"/>
            <w:hideMark/>
          </w:tcPr>
          <w:p w:rsidR="00C52FB4" w:rsidRPr="00F27733" w:rsidRDefault="00F27733" w:rsidP="00F27733">
            <w:pPr>
              <w:widowControl w:val="0"/>
              <w:autoSpaceDE w:val="0"/>
              <w:autoSpaceDN w:val="0"/>
              <w:rPr>
                <w:rFonts w:ascii="Times New Roman" w:hAnsi="Times New Roman" w:cs="Times New Roman"/>
                <w:b/>
                <w:sz w:val="18"/>
                <w:szCs w:val="18"/>
                <w:lang w:val="en-US" w:bidi="ru-RU"/>
              </w:rPr>
            </w:pPr>
            <w:r>
              <w:rPr>
                <w:rFonts w:ascii="Times New Roman" w:hAnsi="Times New Roman" w:cs="Times New Roman"/>
                <w:bCs/>
                <w:sz w:val="18"/>
                <w:szCs w:val="18"/>
                <w:lang w:val="en-US"/>
              </w:rPr>
              <w:t>Specialty</w:t>
            </w:r>
          </w:p>
        </w:tc>
        <w:tc>
          <w:tcPr>
            <w:tcW w:w="6237" w:type="dxa"/>
            <w:vAlign w:val="center"/>
            <w:hideMark/>
          </w:tcPr>
          <w:p w:rsidR="00C52FB4" w:rsidRPr="00C612DB" w:rsidRDefault="00BB124D" w:rsidP="00C612DB">
            <w:pPr>
              <w:widowControl w:val="0"/>
              <w:autoSpaceDE w:val="0"/>
              <w:autoSpaceDN w:val="0"/>
              <w:rPr>
                <w:rFonts w:ascii="Times New Roman" w:hAnsi="Times New Roman" w:cs="Times New Roman"/>
                <w:i/>
                <w:sz w:val="18"/>
                <w:szCs w:val="18"/>
                <w:lang w:val="en-US" w:bidi="ru-RU"/>
              </w:rPr>
            </w:pPr>
            <w:r w:rsidRPr="00F27733">
              <w:rPr>
                <w:rFonts w:ascii="Times New Roman" w:hAnsi="Times New Roman" w:cs="Times New Roman"/>
                <w:i/>
                <w:sz w:val="18"/>
                <w:szCs w:val="18"/>
                <w:lang w:val="en-US"/>
              </w:rPr>
              <w:t>38.04.02</w:t>
            </w:r>
            <w:r w:rsidR="00910C71" w:rsidRPr="00F27733">
              <w:rPr>
                <w:rFonts w:ascii="Times New Roman" w:hAnsi="Times New Roman" w:cs="Times New Roman"/>
                <w:i/>
                <w:sz w:val="18"/>
                <w:szCs w:val="18"/>
                <w:lang w:val="en-US"/>
              </w:rPr>
              <w:t xml:space="preserve"> </w:t>
            </w:r>
            <w:r w:rsidR="00C612DB">
              <w:rPr>
                <w:rFonts w:ascii="Times New Roman" w:hAnsi="Times New Roman" w:cs="Times New Roman"/>
                <w:i/>
                <w:sz w:val="18"/>
                <w:szCs w:val="18"/>
                <w:lang w:val="en-US"/>
              </w:rPr>
              <w:t>Management</w:t>
            </w:r>
          </w:p>
        </w:tc>
      </w:tr>
      <w:tr w:rsidR="00C52FB4" w:rsidRPr="00462EA5" w:rsidTr="009F62AE">
        <w:tc>
          <w:tcPr>
            <w:tcW w:w="3369" w:type="dxa"/>
            <w:hideMark/>
          </w:tcPr>
          <w:p w:rsidR="00C52FB4" w:rsidRPr="007E6725" w:rsidRDefault="00F27733" w:rsidP="009F62AE">
            <w:pPr>
              <w:rPr>
                <w:rFonts w:ascii="Times New Roman" w:hAnsi="Times New Roman" w:cs="Times New Roman"/>
                <w:sz w:val="18"/>
                <w:szCs w:val="18"/>
                <w:lang w:bidi="ru-RU"/>
              </w:rPr>
            </w:pPr>
            <w:r>
              <w:rPr>
                <w:rFonts w:ascii="Times New Roman" w:hAnsi="Times New Roman" w:cs="Times New Roman"/>
                <w:sz w:val="18"/>
                <w:szCs w:val="18"/>
                <w:lang w:val="en-US"/>
              </w:rPr>
              <w:t>Specialization</w:t>
            </w:r>
          </w:p>
          <w:p w:rsidR="00C52FB4" w:rsidRPr="007E6725" w:rsidRDefault="00C52FB4" w:rsidP="009F62AE">
            <w:pPr>
              <w:widowControl w:val="0"/>
              <w:autoSpaceDE w:val="0"/>
              <w:autoSpaceDN w:val="0"/>
              <w:rPr>
                <w:rFonts w:ascii="Times New Roman" w:hAnsi="Times New Roman" w:cs="Times New Roman"/>
                <w:b/>
                <w:i/>
                <w:sz w:val="18"/>
                <w:szCs w:val="18"/>
                <w:lang w:bidi="ru-RU"/>
              </w:rPr>
            </w:pPr>
          </w:p>
        </w:tc>
        <w:tc>
          <w:tcPr>
            <w:tcW w:w="6237" w:type="dxa"/>
            <w:vAlign w:val="center"/>
            <w:hideMark/>
          </w:tcPr>
          <w:p w:rsidR="00C52FB4" w:rsidRPr="00B3066C" w:rsidRDefault="00AB5E75" w:rsidP="009F62AE">
            <w:pPr>
              <w:widowControl w:val="0"/>
              <w:autoSpaceDE w:val="0"/>
              <w:autoSpaceDN w:val="0"/>
              <w:spacing w:line="276" w:lineRule="auto"/>
              <w:rPr>
                <w:rFonts w:ascii="Times New Roman" w:hAnsi="Times New Roman" w:cs="Times New Roman"/>
                <w:i/>
                <w:sz w:val="18"/>
                <w:szCs w:val="18"/>
                <w:lang w:bidi="ru-RU"/>
              </w:rPr>
            </w:pPr>
            <w:r w:rsidRPr="00B3066C">
              <w:rPr>
                <w:rFonts w:ascii="Times New Roman" w:hAnsi="Times New Roman" w:cs="Times New Roman"/>
                <w:i/>
                <w:sz w:val="18"/>
                <w:szCs w:val="18"/>
                <w:lang w:val="en-US"/>
              </w:rPr>
              <w:t>Intern</w:t>
            </w:r>
            <w:r w:rsidR="00B3066C" w:rsidRPr="00B3066C">
              <w:rPr>
                <w:rFonts w:ascii="Times New Roman" w:hAnsi="Times New Roman" w:cs="Times New Roman"/>
                <w:i/>
                <w:sz w:val="18"/>
                <w:szCs w:val="18"/>
                <w:lang w:val="en-US"/>
              </w:rPr>
              <w:t>ational Business Administration</w:t>
            </w:r>
          </w:p>
        </w:tc>
      </w:tr>
      <w:tr w:rsidR="00C52FB4" w:rsidRPr="007E6725" w:rsidTr="009F62AE">
        <w:trPr>
          <w:trHeight w:val="283"/>
        </w:trPr>
        <w:tc>
          <w:tcPr>
            <w:tcW w:w="3369" w:type="dxa"/>
            <w:hideMark/>
          </w:tcPr>
          <w:p w:rsidR="00C52FB4" w:rsidRPr="00A50B10" w:rsidRDefault="00A50B10" w:rsidP="009F62AE">
            <w:pPr>
              <w:widowControl w:val="0"/>
              <w:autoSpaceDE w:val="0"/>
              <w:autoSpaceDN w:val="0"/>
              <w:rPr>
                <w:rFonts w:ascii="Times New Roman" w:hAnsi="Times New Roman" w:cs="Times New Roman"/>
                <w:b/>
                <w:sz w:val="18"/>
                <w:szCs w:val="18"/>
                <w:lang w:val="en-US" w:bidi="ru-RU"/>
              </w:rPr>
            </w:pPr>
            <w:r>
              <w:rPr>
                <w:rFonts w:ascii="Times New Roman" w:hAnsi="Times New Roman" w:cs="Times New Roman"/>
                <w:bCs/>
                <w:sz w:val="18"/>
                <w:szCs w:val="18"/>
                <w:lang w:val="en-US"/>
              </w:rPr>
              <w:t>Level of higher education</w:t>
            </w:r>
          </w:p>
        </w:tc>
        <w:tc>
          <w:tcPr>
            <w:tcW w:w="6237" w:type="dxa"/>
            <w:vAlign w:val="center"/>
            <w:hideMark/>
          </w:tcPr>
          <w:p w:rsidR="00C52FB4" w:rsidRPr="00A50B10" w:rsidRDefault="00C612DB" w:rsidP="00910C71">
            <w:pPr>
              <w:widowControl w:val="0"/>
              <w:autoSpaceDE w:val="0"/>
              <w:autoSpaceDN w:val="0"/>
              <w:rPr>
                <w:rFonts w:ascii="Times New Roman" w:hAnsi="Times New Roman" w:cs="Times New Roman"/>
                <w:i/>
                <w:sz w:val="18"/>
                <w:szCs w:val="18"/>
                <w:lang w:bidi="ru-RU"/>
              </w:rPr>
            </w:pPr>
            <w:r>
              <w:rPr>
                <w:rFonts w:ascii="Times New Roman" w:hAnsi="Times New Roman" w:cs="Times New Roman"/>
                <w:i/>
                <w:sz w:val="18"/>
                <w:szCs w:val="18"/>
                <w:lang w:val="en-US"/>
              </w:rPr>
              <w:t>Master</w:t>
            </w:r>
            <w:r w:rsidR="002E74BC">
              <w:rPr>
                <w:rFonts w:ascii="Times New Roman" w:hAnsi="Times New Roman" w:cs="Times New Roman"/>
                <w:i/>
                <w:sz w:val="18"/>
                <w:szCs w:val="18"/>
                <w:lang w:val="en-US"/>
              </w:rPr>
              <w:t>’</w:t>
            </w:r>
            <w:r>
              <w:rPr>
                <w:rFonts w:ascii="Times New Roman" w:hAnsi="Times New Roman" w:cs="Times New Roman"/>
                <w:i/>
                <w:sz w:val="18"/>
                <w:szCs w:val="18"/>
                <w:lang w:val="en-US"/>
              </w:rPr>
              <w:t>s Degree</w:t>
            </w:r>
          </w:p>
        </w:tc>
      </w:tr>
      <w:tr w:rsidR="00C52FB4" w:rsidRPr="007E6725" w:rsidTr="004F2F48">
        <w:trPr>
          <w:trHeight w:val="80"/>
        </w:trPr>
        <w:tc>
          <w:tcPr>
            <w:tcW w:w="3369" w:type="dxa"/>
          </w:tcPr>
          <w:p w:rsidR="00C52FB4" w:rsidRDefault="00A50B10" w:rsidP="009F62AE">
            <w:pPr>
              <w:widowControl w:val="0"/>
              <w:autoSpaceDE w:val="0"/>
              <w:autoSpaceDN w:val="0"/>
              <w:rPr>
                <w:rFonts w:ascii="Times New Roman" w:hAnsi="Times New Roman" w:cs="Times New Roman"/>
                <w:bCs/>
                <w:sz w:val="18"/>
                <w:szCs w:val="18"/>
                <w:lang w:val="en-US"/>
              </w:rPr>
            </w:pPr>
            <w:r>
              <w:rPr>
                <w:rFonts w:ascii="Times New Roman" w:hAnsi="Times New Roman" w:cs="Times New Roman"/>
                <w:bCs/>
                <w:sz w:val="18"/>
                <w:szCs w:val="18"/>
                <w:lang w:val="en-US"/>
              </w:rPr>
              <w:t>Form of training</w:t>
            </w:r>
          </w:p>
          <w:p w:rsidR="00E9323F" w:rsidRPr="00F51A9F" w:rsidRDefault="00E9323F" w:rsidP="009F62AE">
            <w:pPr>
              <w:widowControl w:val="0"/>
              <w:autoSpaceDE w:val="0"/>
              <w:autoSpaceDN w:val="0"/>
              <w:rPr>
                <w:rFonts w:ascii="Times New Roman" w:hAnsi="Times New Roman" w:cs="Times New Roman"/>
                <w:bCs/>
                <w:sz w:val="18"/>
                <w:szCs w:val="18"/>
                <w:lang w:val="en-US"/>
              </w:rPr>
            </w:pPr>
            <w:r>
              <w:rPr>
                <w:rFonts w:ascii="Times New Roman" w:hAnsi="Times New Roman" w:cs="Times New Roman"/>
                <w:bCs/>
                <w:sz w:val="18"/>
                <w:szCs w:val="18"/>
                <w:lang w:val="en-US"/>
              </w:rPr>
              <w:t>Year of enrolment</w:t>
            </w:r>
          </w:p>
        </w:tc>
        <w:tc>
          <w:tcPr>
            <w:tcW w:w="6237" w:type="dxa"/>
            <w:vAlign w:val="center"/>
          </w:tcPr>
          <w:p w:rsidR="00C52FB4" w:rsidRDefault="00A50B10" w:rsidP="00910C71">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Full-time</w:t>
            </w:r>
          </w:p>
          <w:p w:rsidR="00E9323F" w:rsidRPr="00A50B10" w:rsidRDefault="00E9323F" w:rsidP="00910C71">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202</w:t>
            </w:r>
            <w:r w:rsidR="00F51A9F">
              <w:rPr>
                <w:rFonts w:ascii="Times New Roman" w:hAnsi="Times New Roman" w:cs="Times New Roman"/>
                <w:i/>
                <w:sz w:val="18"/>
                <w:szCs w:val="18"/>
                <w:lang w:val="en-US"/>
              </w:rPr>
              <w:t>4</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3F377E" w:rsidP="00C52FB4">
      <w:pPr>
        <w:rPr>
          <w:rFonts w:ascii="Times New Roman" w:hAnsi="Times New Roman" w:cs="Times New Roman"/>
          <w:sz w:val="20"/>
          <w:szCs w:val="20"/>
        </w:rPr>
      </w:pPr>
      <w:r>
        <w:rPr>
          <w:rFonts w:ascii="Times New Roman" w:hAnsi="Times New Roman" w:cs="Times New Roman"/>
          <w:sz w:val="20"/>
          <w:szCs w:val="20"/>
          <w:lang w:val="en-US"/>
        </w:rPr>
        <w:t>Authored by</w:t>
      </w:r>
      <w:r w:rsidR="00C52FB4"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CE0935" w:rsidTr="00ED54AA">
        <w:tc>
          <w:tcPr>
            <w:tcW w:w="9345" w:type="dxa"/>
          </w:tcPr>
          <w:p w:rsidR="007A7979" w:rsidRPr="00F27733" w:rsidRDefault="00F27733" w:rsidP="00C612DB">
            <w:pPr>
              <w:rPr>
                <w:rFonts w:ascii="Times New Roman" w:hAnsi="Times New Roman" w:cs="Times New Roman"/>
                <w:sz w:val="20"/>
                <w:szCs w:val="20"/>
                <w:lang w:val="en-US"/>
              </w:rPr>
            </w:pPr>
            <w:r w:rsidRPr="00B3066C">
              <w:rPr>
                <w:rFonts w:ascii="Times New Roman" w:hAnsi="Times New Roman" w:cs="Times New Roman"/>
                <w:sz w:val="20"/>
                <w:szCs w:val="20"/>
                <w:lang w:val="en-US"/>
              </w:rPr>
              <w:t>PhD</w:t>
            </w:r>
            <w:r w:rsidR="007A7979" w:rsidRPr="00B3066C">
              <w:rPr>
                <w:rFonts w:ascii="Times New Roman" w:hAnsi="Times New Roman" w:cs="Times New Roman"/>
                <w:sz w:val="20"/>
                <w:szCs w:val="20"/>
                <w:lang w:val="en-US"/>
              </w:rPr>
              <w:t xml:space="preserve">, </w:t>
            </w:r>
            <w:r w:rsidR="00670189" w:rsidRPr="00B3066C">
              <w:rPr>
                <w:rFonts w:ascii="Times New Roman" w:hAnsi="Times New Roman" w:cs="Times New Roman"/>
                <w:sz w:val="20"/>
                <w:szCs w:val="20"/>
                <w:lang w:val="en-US"/>
              </w:rPr>
              <w:t xml:space="preserve">Elvira </w:t>
            </w:r>
            <w:proofErr w:type="spellStart"/>
            <w:proofErr w:type="gramStart"/>
            <w:r w:rsidR="00670189" w:rsidRPr="00B3066C">
              <w:rPr>
                <w:rFonts w:ascii="Times New Roman" w:hAnsi="Times New Roman" w:cs="Times New Roman"/>
                <w:sz w:val="20"/>
                <w:szCs w:val="20"/>
                <w:lang w:val="en-US"/>
              </w:rPr>
              <w:t>M.</w:t>
            </w:r>
            <w:r w:rsidR="00670189" w:rsidRPr="00E9323F">
              <w:rPr>
                <w:rStyle w:val="y2iqfc"/>
                <w:rFonts w:ascii="Times New Roman" w:hAnsi="Times New Roman" w:cs="Times New Roman"/>
                <w:sz w:val="20"/>
                <w:szCs w:val="20"/>
                <w:lang w:val="en-US"/>
              </w:rPr>
              <w:t>Bukrinskaya</w:t>
            </w:r>
            <w:proofErr w:type="spellEnd"/>
            <w:proofErr w:type="gramEnd"/>
          </w:p>
        </w:tc>
      </w:tr>
    </w:tbl>
    <w:p w:rsidR="00511619" w:rsidRPr="00F27733"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3D7577" w:rsidRPr="003D7577" w:rsidTr="00D413E5">
        <w:tc>
          <w:tcPr>
            <w:tcW w:w="3115" w:type="dxa"/>
          </w:tcPr>
          <w:p w:rsidR="003D7577" w:rsidRPr="00223F31" w:rsidRDefault="003D7577" w:rsidP="00223F31">
            <w:pPr>
              <w:rPr>
                <w:rFonts w:ascii="Times New Roman" w:hAnsi="Times New Roman" w:cs="Times New Roman"/>
                <w:sz w:val="20"/>
                <w:szCs w:val="20"/>
                <w:lang w:val="en-US"/>
              </w:rPr>
            </w:pPr>
            <w:r>
              <w:rPr>
                <w:rFonts w:ascii="Times New Roman" w:hAnsi="Times New Roman" w:cs="Times New Roman"/>
                <w:lang w:val="en-US"/>
              </w:rPr>
              <w:t>Total number of hours</w:t>
            </w:r>
          </w:p>
        </w:tc>
        <w:tc>
          <w:tcPr>
            <w:tcW w:w="566" w:type="dxa"/>
          </w:tcPr>
          <w:p w:rsidR="003D7577" w:rsidRPr="00AB5E75" w:rsidRDefault="003D7577" w:rsidP="004475DA">
            <w:pPr>
              <w:rPr>
                <w:rFonts w:ascii="Times New Roman" w:hAnsi="Times New Roman" w:cs="Times New Roman"/>
                <w:highlight w:val="cyan"/>
              </w:rPr>
            </w:pPr>
            <w:r w:rsidRPr="007E6725">
              <w:rPr>
                <w:rFonts w:ascii="Times New Roman" w:hAnsi="Times New Roman" w:cs="Times New Roman"/>
                <w:lang w:val="en-US"/>
              </w:rPr>
              <w:t>108</w:t>
            </w:r>
          </w:p>
        </w:tc>
        <w:tc>
          <w:tcPr>
            <w:tcW w:w="5160" w:type="dxa"/>
            <w:vMerge w:val="restart"/>
          </w:tcPr>
          <w:p w:rsidR="003D7577" w:rsidRPr="003D7577" w:rsidRDefault="003D7577" w:rsidP="004475DA">
            <w:pPr>
              <w:ind w:left="884"/>
              <w:contextualSpacing/>
              <w:rPr>
                <w:rFonts w:ascii="Times New Roman" w:hAnsi="Times New Roman" w:cs="Times New Roman"/>
                <w:b/>
                <w:lang w:val="en-US"/>
              </w:rPr>
            </w:pPr>
            <w:r>
              <w:rPr>
                <w:rFonts w:ascii="Times New Roman" w:hAnsi="Times New Roman" w:cs="Times New Roman"/>
                <w:b/>
                <w:lang w:val="en-US"/>
              </w:rPr>
              <w:t>Form</w:t>
            </w:r>
            <w:r w:rsidRPr="003D7577">
              <w:rPr>
                <w:rFonts w:ascii="Times New Roman" w:hAnsi="Times New Roman" w:cs="Times New Roman"/>
                <w:b/>
                <w:lang w:val="en-US"/>
              </w:rPr>
              <w:t xml:space="preserve"> </w:t>
            </w:r>
            <w:r>
              <w:rPr>
                <w:rFonts w:ascii="Times New Roman" w:hAnsi="Times New Roman" w:cs="Times New Roman"/>
                <w:b/>
                <w:lang w:val="en-US"/>
              </w:rPr>
              <w:t>of</w:t>
            </w:r>
            <w:r w:rsidRPr="003D7577">
              <w:rPr>
                <w:rFonts w:ascii="Times New Roman" w:hAnsi="Times New Roman" w:cs="Times New Roman"/>
                <w:b/>
                <w:lang w:val="en-US"/>
              </w:rPr>
              <w:t xml:space="preserve"> </w:t>
            </w:r>
            <w:r>
              <w:rPr>
                <w:rFonts w:ascii="Times New Roman" w:hAnsi="Times New Roman" w:cs="Times New Roman"/>
                <w:b/>
                <w:lang w:val="en-US"/>
              </w:rPr>
              <w:t>final</w:t>
            </w:r>
            <w:r w:rsidRPr="003D7577">
              <w:rPr>
                <w:rFonts w:ascii="Times New Roman" w:hAnsi="Times New Roman" w:cs="Times New Roman"/>
                <w:b/>
                <w:lang w:val="en-US"/>
              </w:rPr>
              <w:t xml:space="preserve"> </w:t>
            </w:r>
            <w:r>
              <w:rPr>
                <w:rFonts w:ascii="Times New Roman" w:hAnsi="Times New Roman" w:cs="Times New Roman"/>
                <w:b/>
                <w:lang w:val="en-US"/>
              </w:rPr>
              <w:t>attestation</w:t>
            </w:r>
            <w:r w:rsidRPr="003D7577">
              <w:rPr>
                <w:rFonts w:ascii="Times New Roman" w:hAnsi="Times New Roman" w:cs="Times New Roman"/>
                <w:b/>
                <w:lang w:val="en-US"/>
              </w:rPr>
              <w:t>:</w:t>
            </w:r>
          </w:p>
          <w:p w:rsidR="003D7577" w:rsidRPr="003D7577" w:rsidRDefault="003D7577" w:rsidP="004475DA">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3D7577" w:rsidRPr="003D7577" w:rsidTr="006945E7">
              <w:tc>
                <w:tcPr>
                  <w:tcW w:w="4276" w:type="dxa"/>
                  <w:tcBorders>
                    <w:top w:val="nil"/>
                    <w:left w:val="nil"/>
                    <w:bottom w:val="nil"/>
                    <w:right w:val="nil"/>
                  </w:tcBorders>
                </w:tcPr>
                <w:p w:rsidR="003D7577" w:rsidRPr="003D7577" w:rsidRDefault="00E9323F" w:rsidP="00A50B10">
                  <w:pPr>
                    <w:contextualSpacing/>
                    <w:rPr>
                      <w:rFonts w:ascii="Times New Roman" w:hAnsi="Times New Roman" w:cs="Times New Roman"/>
                      <w:sz w:val="20"/>
                      <w:szCs w:val="20"/>
                      <w:highlight w:val="cyan"/>
                      <w:lang w:val="en-US"/>
                    </w:rPr>
                  </w:pPr>
                  <w:r>
                    <w:rPr>
                      <w:rFonts w:ascii="Times New Roman" w:hAnsi="Times New Roman" w:cs="Times New Roman"/>
                      <w:sz w:val="20"/>
                      <w:szCs w:val="20"/>
                      <w:lang w:val="en-US"/>
                    </w:rPr>
                    <w:t>Test</w:t>
                  </w:r>
                  <w:r>
                    <w:rPr>
                      <w:rFonts w:ascii="Times New Roman" w:hAnsi="Times New Roman" w:cs="Times New Roman"/>
                      <w:sz w:val="20"/>
                      <w:szCs w:val="20"/>
                    </w:rPr>
                    <w:t xml:space="preserve">: </w:t>
                  </w:r>
                  <w:r w:rsidR="00B95914" w:rsidRPr="00B3066C">
                    <w:rPr>
                      <w:rFonts w:ascii="Times New Roman" w:hAnsi="Times New Roman" w:cs="Times New Roman"/>
                      <w:sz w:val="20"/>
                      <w:szCs w:val="20"/>
                      <w:lang w:val="en-US"/>
                    </w:rPr>
                    <w:t xml:space="preserve"> semester 3</w:t>
                  </w:r>
                </w:p>
              </w:tc>
            </w:tr>
          </w:tbl>
          <w:p w:rsidR="003D7577" w:rsidRPr="003D7577" w:rsidRDefault="003D7577" w:rsidP="007B39F4">
            <w:pPr>
              <w:ind w:left="884"/>
              <w:contextualSpacing/>
              <w:rPr>
                <w:rFonts w:ascii="Times New Roman" w:hAnsi="Times New Roman" w:cs="Times New Roman"/>
                <w:sz w:val="20"/>
                <w:szCs w:val="20"/>
              </w:rPr>
            </w:pPr>
          </w:p>
        </w:tc>
      </w:tr>
      <w:tr w:rsidR="003D7577" w:rsidRPr="00F27733" w:rsidTr="003D7577">
        <w:tc>
          <w:tcPr>
            <w:tcW w:w="3115" w:type="dxa"/>
          </w:tcPr>
          <w:p w:rsidR="003D7577" w:rsidRPr="00F27733" w:rsidRDefault="003D7577" w:rsidP="004475DA">
            <w:pPr>
              <w:rPr>
                <w:rFonts w:ascii="Times New Roman" w:hAnsi="Times New Roman" w:cs="Times New Roman"/>
                <w:sz w:val="20"/>
                <w:szCs w:val="20"/>
              </w:rPr>
            </w:pPr>
            <w:r>
              <w:rPr>
                <w:rFonts w:ascii="Times New Roman" w:hAnsi="Times New Roman" w:cs="Times New Roman"/>
                <w:lang w:val="en-US"/>
              </w:rPr>
              <w:t>incl</w:t>
            </w:r>
            <w:r w:rsidRPr="00F27733">
              <w:rPr>
                <w:rFonts w:ascii="Times New Roman" w:hAnsi="Times New Roman" w:cs="Times New Roman"/>
              </w:rPr>
              <w:t>:</w:t>
            </w:r>
          </w:p>
        </w:tc>
        <w:tc>
          <w:tcPr>
            <w:tcW w:w="566" w:type="dxa"/>
          </w:tcPr>
          <w:p w:rsidR="003D7577" w:rsidRPr="00AB5E75" w:rsidRDefault="003D7577" w:rsidP="004475DA">
            <w:pPr>
              <w:rPr>
                <w:rFonts w:ascii="Times New Roman" w:hAnsi="Times New Roman" w:cs="Times New Roman"/>
                <w:sz w:val="20"/>
                <w:szCs w:val="20"/>
                <w:highlight w:val="cyan"/>
              </w:rPr>
            </w:pPr>
          </w:p>
        </w:tc>
        <w:tc>
          <w:tcPr>
            <w:tcW w:w="5160" w:type="dxa"/>
            <w:vMerge/>
          </w:tcPr>
          <w:p w:rsidR="003D7577" w:rsidRPr="00F27733" w:rsidRDefault="003D7577" w:rsidP="004475DA">
            <w:pPr>
              <w:rPr>
                <w:rFonts w:ascii="Times New Roman" w:hAnsi="Times New Roman" w:cs="Times New Roman"/>
                <w:sz w:val="20"/>
                <w:szCs w:val="20"/>
              </w:rPr>
            </w:pPr>
          </w:p>
        </w:tc>
      </w:tr>
      <w:tr w:rsidR="003D7577" w:rsidRPr="00F27733" w:rsidTr="003D7577">
        <w:tc>
          <w:tcPr>
            <w:tcW w:w="3115" w:type="dxa"/>
          </w:tcPr>
          <w:p w:rsidR="003D7577" w:rsidRPr="00223F31" w:rsidRDefault="003D7577" w:rsidP="002E4718">
            <w:pPr>
              <w:rPr>
                <w:rFonts w:ascii="Times New Roman" w:hAnsi="Times New Roman" w:cs="Times New Roman"/>
                <w:sz w:val="20"/>
                <w:szCs w:val="20"/>
                <w:lang w:val="en-US"/>
              </w:rPr>
            </w:pPr>
            <w:r>
              <w:rPr>
                <w:rFonts w:ascii="Times New Roman" w:hAnsi="Times New Roman" w:cs="Times New Roman"/>
                <w:lang w:val="en-US"/>
              </w:rPr>
              <w:t>contact work</w:t>
            </w:r>
          </w:p>
        </w:tc>
        <w:tc>
          <w:tcPr>
            <w:tcW w:w="566" w:type="dxa"/>
          </w:tcPr>
          <w:p w:rsidR="003D7577" w:rsidRPr="00AB5E75" w:rsidRDefault="003D7577" w:rsidP="004475DA">
            <w:pPr>
              <w:rPr>
                <w:rFonts w:ascii="Times New Roman" w:hAnsi="Times New Roman" w:cs="Times New Roman"/>
                <w:highlight w:val="cyan"/>
              </w:rPr>
            </w:pPr>
            <w:r w:rsidRPr="007E6725">
              <w:rPr>
                <w:rFonts w:ascii="Times New Roman" w:hAnsi="Times New Roman" w:cs="Times New Roman"/>
                <w:lang w:val="en-US"/>
              </w:rPr>
              <w:t>28</w:t>
            </w:r>
          </w:p>
        </w:tc>
        <w:tc>
          <w:tcPr>
            <w:tcW w:w="5160" w:type="dxa"/>
            <w:vMerge/>
          </w:tcPr>
          <w:p w:rsidR="003D7577" w:rsidRPr="00F27733" w:rsidRDefault="003D7577" w:rsidP="004475DA">
            <w:pPr>
              <w:rPr>
                <w:rFonts w:ascii="Times New Roman" w:hAnsi="Times New Roman" w:cs="Times New Roman"/>
                <w:sz w:val="20"/>
                <w:szCs w:val="20"/>
              </w:rPr>
            </w:pPr>
          </w:p>
        </w:tc>
      </w:tr>
      <w:tr w:rsidR="003D7577" w:rsidRPr="007E6725" w:rsidTr="003D7577">
        <w:tc>
          <w:tcPr>
            <w:tcW w:w="3115" w:type="dxa"/>
          </w:tcPr>
          <w:p w:rsidR="003D7577" w:rsidRPr="007E6725" w:rsidRDefault="003D7577" w:rsidP="004475DA">
            <w:pPr>
              <w:rPr>
                <w:rFonts w:ascii="Times New Roman" w:hAnsi="Times New Roman" w:cs="Times New Roman"/>
                <w:sz w:val="20"/>
                <w:szCs w:val="20"/>
              </w:rPr>
            </w:pPr>
            <w:r>
              <w:rPr>
                <w:rFonts w:ascii="Times New Roman" w:hAnsi="Times New Roman" w:cs="Times New Roman"/>
                <w:lang w:val="en-US"/>
              </w:rPr>
              <w:t>self-study</w:t>
            </w:r>
          </w:p>
        </w:tc>
        <w:tc>
          <w:tcPr>
            <w:tcW w:w="566" w:type="dxa"/>
          </w:tcPr>
          <w:p w:rsidR="003D7577" w:rsidRPr="00AB5E75" w:rsidRDefault="003D7577" w:rsidP="004475DA">
            <w:pPr>
              <w:rPr>
                <w:rFonts w:ascii="Times New Roman" w:hAnsi="Times New Roman" w:cs="Times New Roman"/>
                <w:highlight w:val="cyan"/>
                <w:lang w:val="en-US"/>
              </w:rPr>
            </w:pPr>
            <w:r w:rsidRPr="007E6725">
              <w:rPr>
                <w:rFonts w:ascii="Times New Roman" w:hAnsi="Times New Roman" w:cs="Times New Roman"/>
                <w:lang w:val="en-US"/>
              </w:rPr>
              <w:t>80</w:t>
            </w:r>
          </w:p>
        </w:tc>
        <w:tc>
          <w:tcPr>
            <w:tcW w:w="5160" w:type="dxa"/>
            <w:vMerge/>
          </w:tcPr>
          <w:p w:rsidR="003D7577" w:rsidRPr="007E6725" w:rsidRDefault="003D7577" w:rsidP="004475DA">
            <w:pPr>
              <w:rPr>
                <w:rFonts w:ascii="Times New Roman" w:hAnsi="Times New Roman" w:cs="Times New Roman"/>
                <w:sz w:val="20"/>
                <w:szCs w:val="20"/>
              </w:rPr>
            </w:pPr>
          </w:p>
        </w:tc>
      </w:tr>
      <w:tr w:rsidR="003D7577" w:rsidRPr="007E6725" w:rsidTr="003D7577">
        <w:tc>
          <w:tcPr>
            <w:tcW w:w="3115" w:type="dxa"/>
          </w:tcPr>
          <w:p w:rsidR="003D7577" w:rsidRPr="00223F31" w:rsidRDefault="003D7577" w:rsidP="004475DA">
            <w:pPr>
              <w:rPr>
                <w:rFonts w:ascii="Times New Roman" w:hAnsi="Times New Roman" w:cs="Times New Roman"/>
                <w:sz w:val="20"/>
                <w:szCs w:val="20"/>
                <w:lang w:val="en-US"/>
              </w:rPr>
            </w:pPr>
            <w:r>
              <w:rPr>
                <w:rFonts w:ascii="Times New Roman" w:hAnsi="Times New Roman" w:cs="Times New Roman"/>
                <w:lang w:val="en-US"/>
              </w:rPr>
              <w:t>practical training</w:t>
            </w:r>
          </w:p>
        </w:tc>
        <w:tc>
          <w:tcPr>
            <w:tcW w:w="566" w:type="dxa"/>
          </w:tcPr>
          <w:p w:rsidR="003D7577" w:rsidRPr="00AB5E75" w:rsidRDefault="003D7577" w:rsidP="004475DA">
            <w:pPr>
              <w:rPr>
                <w:rFonts w:ascii="Times New Roman" w:hAnsi="Times New Roman" w:cs="Times New Roman"/>
                <w:highlight w:val="cyan"/>
              </w:rPr>
            </w:pPr>
            <w:r>
              <w:rPr>
                <w:rFonts w:ascii="Times New Roman" w:hAnsi="Times New Roman" w:cs="Times New Roman"/>
              </w:rPr>
              <w:t>0</w:t>
            </w:r>
          </w:p>
        </w:tc>
        <w:tc>
          <w:tcPr>
            <w:tcW w:w="5160" w:type="dxa"/>
            <w:vMerge/>
          </w:tcPr>
          <w:p w:rsidR="003D7577" w:rsidRPr="007E6725" w:rsidRDefault="003D7577" w:rsidP="004475DA">
            <w:pPr>
              <w:rPr>
                <w:rFonts w:ascii="Times New Roman" w:hAnsi="Times New Roman" w:cs="Times New Roman"/>
                <w:sz w:val="20"/>
                <w:szCs w:val="20"/>
              </w:rPr>
            </w:pPr>
          </w:p>
        </w:tc>
      </w:tr>
      <w:tr w:rsidR="003D7577" w:rsidRPr="007E6725" w:rsidTr="003D7577">
        <w:tc>
          <w:tcPr>
            <w:tcW w:w="3115" w:type="dxa"/>
          </w:tcPr>
          <w:p w:rsidR="003D7577" w:rsidRPr="00223F31" w:rsidRDefault="003D7577" w:rsidP="004475DA">
            <w:pPr>
              <w:rPr>
                <w:rFonts w:ascii="Times New Roman" w:hAnsi="Times New Roman" w:cs="Times New Roman"/>
                <w:sz w:val="20"/>
                <w:szCs w:val="20"/>
                <w:lang w:val="en-US"/>
              </w:rPr>
            </w:pPr>
            <w:r>
              <w:rPr>
                <w:rFonts w:ascii="Times New Roman" w:hAnsi="Times New Roman" w:cs="Times New Roman"/>
                <w:lang w:val="en-US"/>
              </w:rPr>
              <w:t>control hours</w:t>
            </w:r>
          </w:p>
        </w:tc>
        <w:tc>
          <w:tcPr>
            <w:tcW w:w="566" w:type="dxa"/>
          </w:tcPr>
          <w:p w:rsidR="003D7577" w:rsidRPr="00AB5E75" w:rsidRDefault="003D7577" w:rsidP="004475DA">
            <w:pPr>
              <w:rPr>
                <w:rFonts w:ascii="Times New Roman" w:hAnsi="Times New Roman" w:cs="Times New Roman"/>
                <w:highlight w:val="cyan"/>
                <w:lang w:val="en-US"/>
              </w:rPr>
            </w:pPr>
            <w:r w:rsidRPr="007E6725">
              <w:rPr>
                <w:rFonts w:ascii="Times New Roman" w:hAnsi="Times New Roman" w:cs="Times New Roman"/>
                <w:lang w:val="en-US"/>
              </w:rPr>
              <w:t>0</w:t>
            </w:r>
          </w:p>
        </w:tc>
        <w:tc>
          <w:tcPr>
            <w:tcW w:w="5160" w:type="dxa"/>
            <w:vMerge/>
          </w:tcPr>
          <w:p w:rsidR="003D7577" w:rsidRPr="007E6725" w:rsidRDefault="003D7577"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223F31" w:rsidP="00511619">
      <w:pPr>
        <w:jc w:val="both"/>
        <w:rPr>
          <w:rFonts w:ascii="Times New Roman" w:hAnsi="Times New Roman" w:cs="Times New Roman"/>
          <w:b/>
        </w:rPr>
      </w:pPr>
      <w:r>
        <w:rPr>
          <w:rFonts w:ascii="Times New Roman" w:hAnsi="Times New Roman" w:cs="Times New Roman"/>
          <w:b/>
          <w:lang w:val="en-US"/>
        </w:rPr>
        <w:t>Hours distribution</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C612DB" w:rsidP="00BD20AA">
            <w:pPr>
              <w:jc w:val="center"/>
              <w:rPr>
                <w:rFonts w:ascii="Times New Roman" w:hAnsi="Times New Roman" w:cs="Times New Roman"/>
              </w:rPr>
            </w:pPr>
            <w:r>
              <w:rPr>
                <w:rFonts w:ascii="Times New Roman" w:hAnsi="Times New Roman" w:cs="Times New Roman"/>
                <w:lang w:val="en-US"/>
              </w:rPr>
              <w:t>Semester</w:t>
            </w:r>
            <w:r w:rsidR="00944782" w:rsidRPr="007E6725">
              <w:rPr>
                <w:rFonts w:ascii="Times New Roman" w:hAnsi="Times New Roman" w:cs="Times New Roman"/>
              </w:rPr>
              <w:t>:</w:t>
            </w:r>
          </w:p>
        </w:tc>
        <w:tc>
          <w:tcPr>
            <w:tcW w:w="1481" w:type="pct"/>
            <w:shd w:val="clear" w:color="auto" w:fill="auto"/>
          </w:tcPr>
          <w:p w:rsidR="0092300D" w:rsidRPr="00E9323F" w:rsidRDefault="00E9323F" w:rsidP="00BD20AA">
            <w:pPr>
              <w:jc w:val="center"/>
              <w:rPr>
                <w:rFonts w:ascii="Times New Roman" w:hAnsi="Times New Roman" w:cs="Times New Roman"/>
              </w:rPr>
            </w:pPr>
            <w:r>
              <w:rPr>
                <w:rFonts w:ascii="Times New Roman" w:hAnsi="Times New Roman" w:cs="Times New Roman"/>
              </w:rPr>
              <w:t>3</w:t>
            </w:r>
          </w:p>
        </w:tc>
      </w:tr>
      <w:tr w:rsidR="0092300D" w:rsidRPr="007E6725" w:rsidTr="00967B8F">
        <w:tc>
          <w:tcPr>
            <w:tcW w:w="3519" w:type="pct"/>
            <w:shd w:val="clear" w:color="auto" w:fill="auto"/>
          </w:tcPr>
          <w:p w:rsidR="0092300D" w:rsidRPr="00223F31" w:rsidRDefault="00223F31" w:rsidP="00D8262E">
            <w:pPr>
              <w:jc w:val="center"/>
              <w:rPr>
                <w:rFonts w:ascii="Times New Roman" w:hAnsi="Times New Roman" w:cs="Times New Roman"/>
                <w:lang w:val="en-US"/>
              </w:rPr>
            </w:pPr>
            <w:r>
              <w:rPr>
                <w:rFonts w:ascii="Times New Roman" w:hAnsi="Times New Roman" w:cs="Times New Roman"/>
                <w:lang w:val="en-US"/>
              </w:rPr>
              <w:t>Type of classes</w:t>
            </w:r>
          </w:p>
        </w:tc>
        <w:tc>
          <w:tcPr>
            <w:tcW w:w="1481" w:type="pct"/>
            <w:shd w:val="clear" w:color="auto" w:fill="auto"/>
          </w:tcPr>
          <w:p w:rsidR="0092300D" w:rsidRPr="00223F31" w:rsidRDefault="00223F31" w:rsidP="00D8262E">
            <w:pPr>
              <w:jc w:val="center"/>
              <w:rPr>
                <w:rFonts w:ascii="Times New Roman" w:hAnsi="Times New Roman" w:cs="Times New Roman"/>
                <w:lang w:val="en-US"/>
              </w:rPr>
            </w:pPr>
            <w:r>
              <w:rPr>
                <w:rFonts w:ascii="Times New Roman" w:hAnsi="Times New Roman" w:cs="Times New Roman"/>
                <w:lang w:val="en-US"/>
              </w:rPr>
              <w:t>Hours</w:t>
            </w:r>
          </w:p>
        </w:tc>
      </w:tr>
      <w:tr w:rsidR="0025739C" w:rsidRPr="007E6725" w:rsidTr="00967B8F">
        <w:tc>
          <w:tcPr>
            <w:tcW w:w="3519" w:type="pct"/>
            <w:shd w:val="clear" w:color="auto" w:fill="auto"/>
          </w:tcPr>
          <w:p w:rsidR="0025739C" w:rsidRPr="007E6725" w:rsidRDefault="0025739C" w:rsidP="00D8262E">
            <w:pPr>
              <w:jc w:val="both"/>
              <w:rPr>
                <w:rFonts w:ascii="Times New Roman" w:hAnsi="Times New Roman" w:cs="Times New Roman"/>
              </w:rPr>
            </w:pPr>
            <w:r>
              <w:rPr>
                <w:rFonts w:ascii="Times New Roman" w:hAnsi="Times New Roman" w:cs="Times New Roman"/>
                <w:lang w:val="en-US"/>
              </w:rPr>
              <w:t>Contact hours</w:t>
            </w:r>
          </w:p>
        </w:tc>
        <w:tc>
          <w:tcPr>
            <w:tcW w:w="1481" w:type="pct"/>
            <w:shd w:val="clear" w:color="auto" w:fill="auto"/>
          </w:tcPr>
          <w:p w:rsidR="0025739C" w:rsidRPr="00AB5E75" w:rsidRDefault="0025739C" w:rsidP="00D8262E">
            <w:pPr>
              <w:jc w:val="both"/>
              <w:rPr>
                <w:rFonts w:ascii="Times New Roman" w:hAnsi="Times New Roman" w:cs="Times New Roman"/>
                <w:highlight w:val="cyan"/>
              </w:rPr>
            </w:pPr>
            <w:r w:rsidRPr="007E6725">
              <w:rPr>
                <w:rFonts w:ascii="Times New Roman" w:hAnsi="Times New Roman" w:cs="Times New Roman"/>
                <w:lang w:val="en-US"/>
              </w:rPr>
              <w:t>2</w:t>
            </w:r>
          </w:p>
        </w:tc>
      </w:tr>
      <w:tr w:rsidR="0025739C" w:rsidRPr="007E6725" w:rsidTr="00967B8F">
        <w:tc>
          <w:tcPr>
            <w:tcW w:w="3519" w:type="pct"/>
            <w:shd w:val="clear" w:color="auto" w:fill="auto"/>
          </w:tcPr>
          <w:p w:rsidR="0025739C" w:rsidRPr="007E6725" w:rsidRDefault="0025739C" w:rsidP="00D8262E">
            <w:pPr>
              <w:jc w:val="both"/>
              <w:rPr>
                <w:rFonts w:ascii="Times New Roman" w:hAnsi="Times New Roman" w:cs="Times New Roman"/>
              </w:rPr>
            </w:pPr>
            <w:r>
              <w:rPr>
                <w:rFonts w:ascii="Times New Roman" w:hAnsi="Times New Roman" w:cs="Times New Roman"/>
                <w:lang w:val="en-US"/>
              </w:rPr>
              <w:t>Practical training</w:t>
            </w:r>
          </w:p>
        </w:tc>
        <w:tc>
          <w:tcPr>
            <w:tcW w:w="1481" w:type="pct"/>
            <w:shd w:val="clear" w:color="auto" w:fill="auto"/>
          </w:tcPr>
          <w:p w:rsidR="0025739C" w:rsidRPr="00AB5E75" w:rsidRDefault="0025739C" w:rsidP="00D8262E">
            <w:pPr>
              <w:jc w:val="both"/>
              <w:rPr>
                <w:rFonts w:ascii="Times New Roman" w:hAnsi="Times New Roman" w:cs="Times New Roman"/>
                <w:highlight w:val="cyan"/>
              </w:rPr>
            </w:pPr>
          </w:p>
        </w:tc>
      </w:tr>
      <w:tr w:rsidR="0025739C" w:rsidRPr="007E6725" w:rsidTr="00967B8F">
        <w:tc>
          <w:tcPr>
            <w:tcW w:w="3519" w:type="pct"/>
            <w:shd w:val="clear" w:color="auto" w:fill="auto"/>
          </w:tcPr>
          <w:p w:rsidR="0025739C" w:rsidRPr="00223F31" w:rsidRDefault="0025739C" w:rsidP="00D8262E">
            <w:pPr>
              <w:jc w:val="both"/>
              <w:rPr>
                <w:rFonts w:ascii="Times New Roman" w:hAnsi="Times New Roman" w:cs="Times New Roman"/>
                <w:lang w:val="en-US"/>
              </w:rPr>
            </w:pPr>
            <w:r>
              <w:rPr>
                <w:rFonts w:ascii="Times New Roman" w:hAnsi="Times New Roman" w:cs="Times New Roman"/>
                <w:lang w:val="en-US"/>
              </w:rPr>
              <w:t>Laboratory work</w:t>
            </w:r>
          </w:p>
        </w:tc>
        <w:tc>
          <w:tcPr>
            <w:tcW w:w="1481" w:type="pct"/>
            <w:shd w:val="clear" w:color="auto" w:fill="auto"/>
          </w:tcPr>
          <w:p w:rsidR="0025739C" w:rsidRPr="00AB5E75" w:rsidRDefault="0025739C" w:rsidP="00D8262E">
            <w:pPr>
              <w:jc w:val="both"/>
              <w:rPr>
                <w:rFonts w:ascii="Times New Roman" w:hAnsi="Times New Roman" w:cs="Times New Roman"/>
                <w:highlight w:val="cyan"/>
              </w:rPr>
            </w:pPr>
          </w:p>
        </w:tc>
      </w:tr>
      <w:tr w:rsidR="0025739C" w:rsidRPr="007E6725" w:rsidTr="00967B8F">
        <w:tc>
          <w:tcPr>
            <w:tcW w:w="3519" w:type="pct"/>
            <w:shd w:val="clear" w:color="auto" w:fill="auto"/>
          </w:tcPr>
          <w:p w:rsidR="0025739C" w:rsidRPr="00223F31" w:rsidRDefault="0025739C" w:rsidP="00D8262E">
            <w:pPr>
              <w:jc w:val="both"/>
              <w:rPr>
                <w:rFonts w:ascii="Times New Roman" w:hAnsi="Times New Roman" w:cs="Times New Roman"/>
                <w:b/>
                <w:lang w:val="en-US"/>
              </w:rPr>
            </w:pPr>
            <w:r>
              <w:rPr>
                <w:rFonts w:ascii="Times New Roman" w:hAnsi="Times New Roman" w:cs="Times New Roman"/>
                <w:b/>
                <w:lang w:val="en-US"/>
              </w:rPr>
              <w:t>Total contact hours</w:t>
            </w:r>
          </w:p>
        </w:tc>
        <w:tc>
          <w:tcPr>
            <w:tcW w:w="1481" w:type="pct"/>
            <w:shd w:val="clear" w:color="auto" w:fill="auto"/>
          </w:tcPr>
          <w:p w:rsidR="0025739C" w:rsidRPr="00AB5E75" w:rsidRDefault="0025739C" w:rsidP="00D8262E">
            <w:pPr>
              <w:jc w:val="both"/>
              <w:rPr>
                <w:rFonts w:ascii="Times New Roman" w:hAnsi="Times New Roman" w:cs="Times New Roman"/>
                <w:b/>
                <w:highlight w:val="cyan"/>
              </w:rPr>
            </w:pPr>
            <w:r w:rsidRPr="007E6725">
              <w:rPr>
                <w:rFonts w:ascii="Times New Roman" w:hAnsi="Times New Roman" w:cs="Times New Roman"/>
                <w:b/>
                <w:lang w:val="en-US"/>
              </w:rPr>
              <w:t>28</w:t>
            </w:r>
          </w:p>
        </w:tc>
      </w:tr>
      <w:tr w:rsidR="0025739C" w:rsidRPr="007E6725" w:rsidTr="00967B8F">
        <w:tc>
          <w:tcPr>
            <w:tcW w:w="3519" w:type="pct"/>
            <w:shd w:val="clear" w:color="auto" w:fill="auto"/>
          </w:tcPr>
          <w:p w:rsidR="0025739C" w:rsidRPr="00223F31" w:rsidRDefault="0025739C" w:rsidP="00D8262E">
            <w:pPr>
              <w:jc w:val="both"/>
              <w:rPr>
                <w:rFonts w:ascii="Times New Roman" w:hAnsi="Times New Roman" w:cs="Times New Roman"/>
                <w:lang w:val="en-US"/>
              </w:rPr>
            </w:pPr>
            <w:r>
              <w:rPr>
                <w:rFonts w:ascii="Times New Roman" w:hAnsi="Times New Roman" w:cs="Times New Roman"/>
                <w:lang w:val="en-US"/>
              </w:rPr>
              <w:t>Self-study</w:t>
            </w:r>
          </w:p>
        </w:tc>
        <w:tc>
          <w:tcPr>
            <w:tcW w:w="1481" w:type="pct"/>
            <w:shd w:val="clear" w:color="auto" w:fill="auto"/>
          </w:tcPr>
          <w:p w:rsidR="0025739C" w:rsidRPr="00AB5E75" w:rsidRDefault="0025739C" w:rsidP="00D8262E">
            <w:pPr>
              <w:jc w:val="both"/>
              <w:rPr>
                <w:rFonts w:ascii="Times New Roman" w:hAnsi="Times New Roman" w:cs="Times New Roman"/>
                <w:highlight w:val="cyan"/>
              </w:rPr>
            </w:pPr>
            <w:r w:rsidRPr="007E6725">
              <w:rPr>
                <w:rFonts w:ascii="Times New Roman" w:hAnsi="Times New Roman" w:cs="Times New Roman"/>
                <w:lang w:val="en-US"/>
              </w:rPr>
              <w:t>80</w:t>
            </w:r>
          </w:p>
        </w:tc>
      </w:tr>
      <w:tr w:rsidR="0025739C" w:rsidRPr="007E6725" w:rsidTr="00967B8F">
        <w:tc>
          <w:tcPr>
            <w:tcW w:w="3519" w:type="pct"/>
            <w:shd w:val="clear" w:color="auto" w:fill="auto"/>
          </w:tcPr>
          <w:p w:rsidR="0025739C" w:rsidRPr="007E6725" w:rsidRDefault="0025739C" w:rsidP="00D8262E">
            <w:pPr>
              <w:jc w:val="both"/>
              <w:rPr>
                <w:rFonts w:ascii="Times New Roman" w:hAnsi="Times New Roman" w:cs="Times New Roman"/>
              </w:rPr>
            </w:pPr>
            <w:r>
              <w:rPr>
                <w:rFonts w:ascii="Times New Roman" w:hAnsi="Times New Roman" w:cs="Times New Roman"/>
                <w:lang w:val="en-US"/>
              </w:rPr>
              <w:t>Control hours</w:t>
            </w:r>
          </w:p>
        </w:tc>
        <w:tc>
          <w:tcPr>
            <w:tcW w:w="1481" w:type="pct"/>
            <w:shd w:val="clear" w:color="auto" w:fill="auto"/>
          </w:tcPr>
          <w:p w:rsidR="0025739C" w:rsidRPr="00AB5E75" w:rsidRDefault="0025739C" w:rsidP="00D8262E">
            <w:pPr>
              <w:jc w:val="both"/>
              <w:rPr>
                <w:rFonts w:ascii="Times New Roman" w:hAnsi="Times New Roman" w:cs="Times New Roman"/>
                <w:highlight w:val="cyan"/>
              </w:rPr>
            </w:pPr>
            <w:r w:rsidRPr="007E6725">
              <w:rPr>
                <w:rFonts w:ascii="Times New Roman" w:hAnsi="Times New Roman" w:cs="Times New Roman"/>
                <w:lang w:val="en-US"/>
              </w:rPr>
              <w:t>0</w:t>
            </w:r>
          </w:p>
        </w:tc>
      </w:tr>
      <w:tr w:rsidR="0025739C" w:rsidRPr="007E6725" w:rsidTr="00967B8F">
        <w:tc>
          <w:tcPr>
            <w:tcW w:w="3519" w:type="pct"/>
            <w:shd w:val="clear" w:color="auto" w:fill="auto"/>
          </w:tcPr>
          <w:p w:rsidR="0025739C" w:rsidRPr="00F45F9F" w:rsidRDefault="0025739C" w:rsidP="00D8262E">
            <w:pPr>
              <w:jc w:val="both"/>
              <w:rPr>
                <w:rFonts w:ascii="Times New Roman" w:hAnsi="Times New Roman" w:cs="Times New Roman"/>
                <w:b/>
                <w:lang w:val="en-US"/>
              </w:rPr>
            </w:pPr>
            <w:r w:rsidRPr="002E4718">
              <w:rPr>
                <w:rFonts w:ascii="Times New Roman" w:hAnsi="Times New Roman" w:cs="Times New Roman"/>
                <w:b/>
                <w:color w:val="000000" w:themeColor="text1"/>
                <w:lang w:val="en-US"/>
              </w:rPr>
              <w:t>Total academic hours</w:t>
            </w:r>
          </w:p>
        </w:tc>
        <w:tc>
          <w:tcPr>
            <w:tcW w:w="1481" w:type="pct"/>
            <w:shd w:val="clear" w:color="auto" w:fill="auto"/>
          </w:tcPr>
          <w:p w:rsidR="0025739C" w:rsidRPr="00AB5E75" w:rsidRDefault="0025739C" w:rsidP="00D8262E">
            <w:pPr>
              <w:jc w:val="both"/>
              <w:rPr>
                <w:rFonts w:ascii="Times New Roman" w:hAnsi="Times New Roman" w:cs="Times New Roman"/>
                <w:b/>
                <w:highlight w:val="cyan"/>
              </w:rPr>
            </w:pPr>
            <w:r w:rsidRPr="007E6725">
              <w:rPr>
                <w:rFonts w:ascii="Times New Roman" w:hAnsi="Times New Roman" w:cs="Times New Roman"/>
                <w:b/>
                <w:lang w:val="en-US"/>
              </w:rPr>
              <w:t>108</w:t>
            </w:r>
          </w:p>
        </w:tc>
      </w:tr>
      <w:tr w:rsidR="0025739C" w:rsidRPr="007E6725" w:rsidTr="00967B8F">
        <w:tc>
          <w:tcPr>
            <w:tcW w:w="3519" w:type="pct"/>
            <w:shd w:val="clear" w:color="auto" w:fill="auto"/>
          </w:tcPr>
          <w:p w:rsidR="0025739C" w:rsidRPr="00F45F9F" w:rsidRDefault="0025739C" w:rsidP="00D8262E">
            <w:pPr>
              <w:jc w:val="both"/>
              <w:rPr>
                <w:rFonts w:ascii="Times New Roman" w:hAnsi="Times New Roman" w:cs="Times New Roman"/>
                <w:b/>
                <w:lang w:val="en-US"/>
              </w:rPr>
            </w:pPr>
            <w:r>
              <w:rPr>
                <w:rFonts w:ascii="Times New Roman" w:hAnsi="Times New Roman" w:cs="Times New Roman"/>
                <w:b/>
                <w:lang w:val="en-US" w:bidi="ru-RU"/>
              </w:rPr>
              <w:t>Total credits</w:t>
            </w:r>
          </w:p>
        </w:tc>
        <w:tc>
          <w:tcPr>
            <w:tcW w:w="1481" w:type="pct"/>
            <w:shd w:val="clear" w:color="auto" w:fill="auto"/>
          </w:tcPr>
          <w:p w:rsidR="0025739C" w:rsidRPr="00AB5E75" w:rsidRDefault="0025739C" w:rsidP="00D8262E">
            <w:pPr>
              <w:jc w:val="both"/>
              <w:rPr>
                <w:rFonts w:ascii="Times New Roman" w:hAnsi="Times New Roman" w:cs="Times New Roman"/>
                <w:b/>
                <w:highlight w:val="cyan"/>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C612DB" w:rsidRDefault="00C612DB" w:rsidP="00511619">
      <w:pPr>
        <w:contextualSpacing/>
        <w:jc w:val="center"/>
        <w:rPr>
          <w:rFonts w:ascii="Times New Roman" w:hAnsi="Times New Roman" w:cs="Times New Roman"/>
        </w:rPr>
      </w:pPr>
      <w:r>
        <w:rPr>
          <w:rFonts w:ascii="Times New Roman" w:hAnsi="Times New Roman" w:cs="Times New Roman"/>
          <w:lang w:val="en-US"/>
        </w:rPr>
        <w:t>Saint-Petersburg</w:t>
      </w:r>
    </w:p>
    <w:p w:rsidR="004475DA" w:rsidRPr="0025739C" w:rsidRDefault="0025739C" w:rsidP="00511619">
      <w:pPr>
        <w:contextualSpacing/>
        <w:jc w:val="center"/>
        <w:rPr>
          <w:rFonts w:ascii="Times New Roman" w:hAnsi="Times New Roman" w:cs="Times New Roman"/>
          <w:lang w:val="en-US"/>
        </w:rPr>
      </w:pPr>
      <w:r w:rsidRPr="00B3066C">
        <w:rPr>
          <w:rFonts w:ascii="Times New Roman" w:hAnsi="Times New Roman" w:cs="Times New Roman"/>
        </w:rPr>
        <w:t>202</w:t>
      </w:r>
      <w:r w:rsidR="00F51A9F">
        <w:rPr>
          <w:rFonts w:ascii="Times New Roman" w:hAnsi="Times New Roman" w:cs="Times New Roman"/>
          <w:lang w:val="en-US"/>
        </w:rPr>
        <w:t>4</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C612DB" w:rsidRDefault="00C612DB" w:rsidP="00511619">
      <w:pPr>
        <w:contextualSpacing/>
        <w:jc w:val="center"/>
        <w:rPr>
          <w:rFonts w:ascii="Times New Roman" w:hAnsi="Times New Roman" w:cs="Times New Roman"/>
          <w:b/>
          <w:sz w:val="40"/>
          <w:szCs w:val="40"/>
        </w:rPr>
      </w:pPr>
      <w:r>
        <w:rPr>
          <w:rFonts w:ascii="Times New Roman" w:hAnsi="Times New Roman" w:cs="Times New Roman"/>
          <w:b/>
          <w:sz w:val="40"/>
          <w:szCs w:val="40"/>
          <w:lang w:val="en-US"/>
        </w:rPr>
        <w:t>CONTENTS</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2E74BC" w:rsidRDefault="00C01F3C">
          <w:pPr>
            <w:pStyle w:val="11"/>
            <w:rPr>
              <w:rFonts w:asciiTheme="minorHAnsi" w:eastAsiaTheme="minorEastAsia" w:hAnsiTheme="minorHAnsi" w:cstheme="minorBidi"/>
              <w:b w:val="0"/>
              <w:sz w:val="22"/>
              <w:szCs w:val="22"/>
              <w:lang w:eastAsia="ru-RU"/>
            </w:rPr>
          </w:pPr>
          <w:r w:rsidRPr="007E6725">
            <w:fldChar w:fldCharType="begin"/>
          </w:r>
          <w:r w:rsidR="00511619" w:rsidRPr="007E6725">
            <w:instrText xml:space="preserve"> TOC \o "1-3" \h \z \u </w:instrText>
          </w:r>
          <w:r w:rsidRPr="007E6725">
            <w:fldChar w:fldCharType="separate"/>
          </w:r>
          <w:hyperlink w:anchor="_Toc134616122" w:history="1">
            <w:r w:rsidR="002E74BC" w:rsidRPr="00173ECA">
              <w:rPr>
                <w:rStyle w:val="a8"/>
              </w:rPr>
              <w:t>1. LEARNING OBJECTIVES</w:t>
            </w:r>
            <w:r w:rsidR="002E74BC">
              <w:rPr>
                <w:webHidden/>
              </w:rPr>
              <w:tab/>
            </w:r>
            <w:r>
              <w:rPr>
                <w:webHidden/>
              </w:rPr>
              <w:fldChar w:fldCharType="begin"/>
            </w:r>
            <w:r w:rsidR="002E74BC">
              <w:rPr>
                <w:webHidden/>
              </w:rPr>
              <w:instrText xml:space="preserve"> PAGEREF _Toc134616122 \h </w:instrText>
            </w:r>
            <w:r>
              <w:rPr>
                <w:webHidden/>
              </w:rPr>
            </w:r>
            <w:r>
              <w:rPr>
                <w:webHidden/>
              </w:rPr>
              <w:fldChar w:fldCharType="separate"/>
            </w:r>
            <w:r w:rsidR="002E74BC">
              <w:rPr>
                <w:webHidden/>
              </w:rPr>
              <w:t>3</w:t>
            </w:r>
            <w:r>
              <w:rPr>
                <w:webHidden/>
              </w:rPr>
              <w:fldChar w:fldCharType="end"/>
            </w:r>
          </w:hyperlink>
        </w:p>
        <w:p w:rsidR="002E74BC" w:rsidRDefault="0000496C">
          <w:pPr>
            <w:pStyle w:val="11"/>
            <w:rPr>
              <w:rFonts w:asciiTheme="minorHAnsi" w:eastAsiaTheme="minorEastAsia" w:hAnsiTheme="minorHAnsi" w:cstheme="minorBidi"/>
              <w:b w:val="0"/>
              <w:sz w:val="22"/>
              <w:szCs w:val="22"/>
              <w:lang w:eastAsia="ru-RU"/>
            </w:rPr>
          </w:pPr>
          <w:hyperlink w:anchor="_Toc134616123" w:history="1">
            <w:r w:rsidR="002E74BC" w:rsidRPr="00173ECA">
              <w:rPr>
                <w:rStyle w:val="a8"/>
                <w:lang w:val="en-US"/>
              </w:rPr>
              <w:t>2. COURSE PLACE IN THE PROGRAMME STRUCTURE</w:t>
            </w:r>
            <w:r w:rsidR="002E74BC">
              <w:rPr>
                <w:webHidden/>
              </w:rPr>
              <w:tab/>
            </w:r>
            <w:r w:rsidR="00C01F3C">
              <w:rPr>
                <w:webHidden/>
              </w:rPr>
              <w:fldChar w:fldCharType="begin"/>
            </w:r>
            <w:r w:rsidR="002E74BC">
              <w:rPr>
                <w:webHidden/>
              </w:rPr>
              <w:instrText xml:space="preserve"> PAGEREF _Toc134616123 \h </w:instrText>
            </w:r>
            <w:r w:rsidR="00C01F3C">
              <w:rPr>
                <w:webHidden/>
              </w:rPr>
            </w:r>
            <w:r w:rsidR="00C01F3C">
              <w:rPr>
                <w:webHidden/>
              </w:rPr>
              <w:fldChar w:fldCharType="separate"/>
            </w:r>
            <w:r w:rsidR="002E74BC">
              <w:rPr>
                <w:webHidden/>
              </w:rPr>
              <w:t>3</w:t>
            </w:r>
            <w:r w:rsidR="00C01F3C">
              <w:rPr>
                <w:webHidden/>
              </w:rPr>
              <w:fldChar w:fldCharType="end"/>
            </w:r>
          </w:hyperlink>
        </w:p>
        <w:p w:rsidR="002E74BC" w:rsidRDefault="0000496C">
          <w:pPr>
            <w:pStyle w:val="11"/>
            <w:rPr>
              <w:rFonts w:asciiTheme="minorHAnsi" w:eastAsiaTheme="minorEastAsia" w:hAnsiTheme="minorHAnsi" w:cstheme="minorBidi"/>
              <w:b w:val="0"/>
              <w:sz w:val="22"/>
              <w:szCs w:val="22"/>
              <w:lang w:eastAsia="ru-RU"/>
            </w:rPr>
          </w:pPr>
          <w:hyperlink w:anchor="_Toc134616124" w:history="1">
            <w:r w:rsidR="002E74BC" w:rsidRPr="00173ECA">
              <w:rPr>
                <w:rStyle w:val="a8"/>
                <w:lang w:val="en-US"/>
              </w:rPr>
              <w:t>3. EXPECTED LEARNING OUTCOMES</w:t>
            </w:r>
            <w:r w:rsidR="002E74BC">
              <w:rPr>
                <w:webHidden/>
              </w:rPr>
              <w:tab/>
            </w:r>
            <w:r w:rsidR="00C01F3C">
              <w:rPr>
                <w:webHidden/>
              </w:rPr>
              <w:fldChar w:fldCharType="begin"/>
            </w:r>
            <w:r w:rsidR="002E74BC">
              <w:rPr>
                <w:webHidden/>
              </w:rPr>
              <w:instrText xml:space="preserve"> PAGEREF _Toc134616124 \h </w:instrText>
            </w:r>
            <w:r w:rsidR="00C01F3C">
              <w:rPr>
                <w:webHidden/>
              </w:rPr>
            </w:r>
            <w:r w:rsidR="00C01F3C">
              <w:rPr>
                <w:webHidden/>
              </w:rPr>
              <w:fldChar w:fldCharType="separate"/>
            </w:r>
            <w:r w:rsidR="002E74BC">
              <w:rPr>
                <w:webHidden/>
              </w:rPr>
              <w:t>3</w:t>
            </w:r>
            <w:r w:rsidR="00C01F3C">
              <w:rPr>
                <w:webHidden/>
              </w:rPr>
              <w:fldChar w:fldCharType="end"/>
            </w:r>
          </w:hyperlink>
        </w:p>
        <w:p w:rsidR="002E74BC" w:rsidRDefault="0000496C">
          <w:pPr>
            <w:pStyle w:val="11"/>
            <w:rPr>
              <w:rFonts w:asciiTheme="minorHAnsi" w:eastAsiaTheme="minorEastAsia" w:hAnsiTheme="minorHAnsi" w:cstheme="minorBidi"/>
              <w:b w:val="0"/>
              <w:sz w:val="22"/>
              <w:szCs w:val="22"/>
              <w:lang w:eastAsia="ru-RU"/>
            </w:rPr>
          </w:pPr>
          <w:hyperlink w:anchor="_Toc134616125" w:history="1">
            <w:r w:rsidR="002E74BC" w:rsidRPr="00173ECA">
              <w:rPr>
                <w:rStyle w:val="a8"/>
              </w:rPr>
              <w:t>4. COURSE STRUCTURE AND CONTENT</w:t>
            </w:r>
            <w:r w:rsidR="002E74BC">
              <w:rPr>
                <w:webHidden/>
              </w:rPr>
              <w:tab/>
            </w:r>
            <w:r w:rsidR="00C01F3C">
              <w:rPr>
                <w:webHidden/>
              </w:rPr>
              <w:fldChar w:fldCharType="begin"/>
            </w:r>
            <w:r w:rsidR="002E74BC">
              <w:rPr>
                <w:webHidden/>
              </w:rPr>
              <w:instrText xml:space="preserve"> PAGEREF _Toc134616125 \h </w:instrText>
            </w:r>
            <w:r w:rsidR="00C01F3C">
              <w:rPr>
                <w:webHidden/>
              </w:rPr>
            </w:r>
            <w:r w:rsidR="00C01F3C">
              <w:rPr>
                <w:webHidden/>
              </w:rPr>
              <w:fldChar w:fldCharType="separate"/>
            </w:r>
            <w:r w:rsidR="002E74BC">
              <w:rPr>
                <w:webHidden/>
              </w:rPr>
              <w:t>3</w:t>
            </w:r>
            <w:r w:rsidR="00C01F3C">
              <w:rPr>
                <w:webHidden/>
              </w:rPr>
              <w:fldChar w:fldCharType="end"/>
            </w:r>
          </w:hyperlink>
        </w:p>
        <w:p w:rsidR="002E74BC" w:rsidRDefault="0000496C">
          <w:pPr>
            <w:pStyle w:val="11"/>
            <w:rPr>
              <w:rFonts w:asciiTheme="minorHAnsi" w:eastAsiaTheme="minorEastAsia" w:hAnsiTheme="minorHAnsi" w:cstheme="minorBidi"/>
              <w:b w:val="0"/>
              <w:sz w:val="22"/>
              <w:szCs w:val="22"/>
              <w:lang w:eastAsia="ru-RU"/>
            </w:rPr>
          </w:pPr>
          <w:hyperlink w:anchor="_Toc134616126" w:history="1">
            <w:r w:rsidR="002E74BC" w:rsidRPr="00173ECA">
              <w:rPr>
                <w:rStyle w:val="a8"/>
                <w:lang w:val="en-US"/>
              </w:rPr>
              <w:t>5. TEACHING AND LEARNING TOOLS OF THE COURSE</w:t>
            </w:r>
            <w:r w:rsidR="002E74BC">
              <w:rPr>
                <w:webHidden/>
              </w:rPr>
              <w:tab/>
            </w:r>
            <w:r w:rsidR="00C01F3C">
              <w:rPr>
                <w:webHidden/>
              </w:rPr>
              <w:fldChar w:fldCharType="begin"/>
            </w:r>
            <w:r w:rsidR="002E74BC">
              <w:rPr>
                <w:webHidden/>
              </w:rPr>
              <w:instrText xml:space="preserve"> PAGEREF _Toc134616126 \h </w:instrText>
            </w:r>
            <w:r w:rsidR="00C01F3C">
              <w:rPr>
                <w:webHidden/>
              </w:rPr>
            </w:r>
            <w:r w:rsidR="00C01F3C">
              <w:rPr>
                <w:webHidden/>
              </w:rPr>
              <w:fldChar w:fldCharType="separate"/>
            </w:r>
            <w:r w:rsidR="002E74BC">
              <w:rPr>
                <w:webHidden/>
              </w:rPr>
              <w:t>4</w:t>
            </w:r>
            <w:r w:rsidR="00C01F3C">
              <w:rPr>
                <w:webHidden/>
              </w:rPr>
              <w:fldChar w:fldCharType="end"/>
            </w:r>
          </w:hyperlink>
        </w:p>
        <w:p w:rsidR="002E74BC" w:rsidRDefault="0000496C">
          <w:pPr>
            <w:pStyle w:val="21"/>
            <w:tabs>
              <w:tab w:val="right" w:leader="dot" w:pos="9345"/>
            </w:tabs>
            <w:rPr>
              <w:rFonts w:eastAsiaTheme="minorEastAsia"/>
              <w:noProof/>
              <w:lang w:eastAsia="ru-RU"/>
            </w:rPr>
          </w:pPr>
          <w:hyperlink w:anchor="_Toc134616127" w:history="1">
            <w:r w:rsidR="002E74BC" w:rsidRPr="00173ECA">
              <w:rPr>
                <w:rStyle w:val="a8"/>
                <w:rFonts w:ascii="Times New Roman" w:hAnsi="Times New Roman" w:cs="Times New Roman"/>
                <w:b/>
                <w:noProof/>
              </w:rPr>
              <w:t xml:space="preserve">5.1 </w:t>
            </w:r>
            <w:r w:rsidR="002E74BC" w:rsidRPr="00173ECA">
              <w:rPr>
                <w:rStyle w:val="a8"/>
                <w:rFonts w:ascii="Times New Roman" w:hAnsi="Times New Roman" w:cs="Times New Roman"/>
                <w:b/>
                <w:noProof/>
                <w:lang w:val="en-US"/>
              </w:rPr>
              <w:t>Recommended literature</w:t>
            </w:r>
            <w:r w:rsidR="002E74BC">
              <w:rPr>
                <w:noProof/>
                <w:webHidden/>
              </w:rPr>
              <w:tab/>
            </w:r>
            <w:r w:rsidR="00C01F3C">
              <w:rPr>
                <w:noProof/>
                <w:webHidden/>
              </w:rPr>
              <w:fldChar w:fldCharType="begin"/>
            </w:r>
            <w:r w:rsidR="002E74BC">
              <w:rPr>
                <w:noProof/>
                <w:webHidden/>
              </w:rPr>
              <w:instrText xml:space="preserve"> PAGEREF _Toc134616127 \h </w:instrText>
            </w:r>
            <w:r w:rsidR="00C01F3C">
              <w:rPr>
                <w:noProof/>
                <w:webHidden/>
              </w:rPr>
            </w:r>
            <w:r w:rsidR="00C01F3C">
              <w:rPr>
                <w:noProof/>
                <w:webHidden/>
              </w:rPr>
              <w:fldChar w:fldCharType="separate"/>
            </w:r>
            <w:r w:rsidR="002E74BC">
              <w:rPr>
                <w:noProof/>
                <w:webHidden/>
              </w:rPr>
              <w:t>4</w:t>
            </w:r>
            <w:r w:rsidR="00C01F3C">
              <w:rPr>
                <w:noProof/>
                <w:webHidden/>
              </w:rPr>
              <w:fldChar w:fldCharType="end"/>
            </w:r>
          </w:hyperlink>
        </w:p>
        <w:p w:rsidR="002E74BC" w:rsidRDefault="0000496C">
          <w:pPr>
            <w:pStyle w:val="21"/>
            <w:tabs>
              <w:tab w:val="right" w:leader="dot" w:pos="9345"/>
            </w:tabs>
            <w:rPr>
              <w:rFonts w:eastAsiaTheme="minorEastAsia"/>
              <w:noProof/>
              <w:lang w:eastAsia="ru-RU"/>
            </w:rPr>
          </w:pPr>
          <w:hyperlink w:anchor="_Toc134616128" w:history="1">
            <w:r w:rsidR="002E74BC" w:rsidRPr="00173ECA">
              <w:rPr>
                <w:rStyle w:val="a8"/>
                <w:rFonts w:ascii="Times New Roman" w:hAnsi="Times New Roman" w:cs="Times New Roman"/>
                <w:b/>
                <w:noProof/>
                <w:lang w:val="en-US"/>
              </w:rPr>
              <w:t>5.2 List of software (including national production)</w:t>
            </w:r>
            <w:r w:rsidR="002E74BC">
              <w:rPr>
                <w:noProof/>
                <w:webHidden/>
              </w:rPr>
              <w:tab/>
            </w:r>
            <w:r w:rsidR="00C01F3C">
              <w:rPr>
                <w:noProof/>
                <w:webHidden/>
              </w:rPr>
              <w:fldChar w:fldCharType="begin"/>
            </w:r>
            <w:r w:rsidR="002E74BC">
              <w:rPr>
                <w:noProof/>
                <w:webHidden/>
              </w:rPr>
              <w:instrText xml:space="preserve"> PAGEREF _Toc134616128 \h </w:instrText>
            </w:r>
            <w:r w:rsidR="00C01F3C">
              <w:rPr>
                <w:noProof/>
                <w:webHidden/>
              </w:rPr>
            </w:r>
            <w:r w:rsidR="00C01F3C">
              <w:rPr>
                <w:noProof/>
                <w:webHidden/>
              </w:rPr>
              <w:fldChar w:fldCharType="separate"/>
            </w:r>
            <w:r w:rsidR="002E74BC">
              <w:rPr>
                <w:noProof/>
                <w:webHidden/>
              </w:rPr>
              <w:t>5</w:t>
            </w:r>
            <w:r w:rsidR="00C01F3C">
              <w:rPr>
                <w:noProof/>
                <w:webHidden/>
              </w:rPr>
              <w:fldChar w:fldCharType="end"/>
            </w:r>
          </w:hyperlink>
        </w:p>
        <w:p w:rsidR="002E74BC" w:rsidRDefault="0000496C">
          <w:pPr>
            <w:pStyle w:val="21"/>
            <w:tabs>
              <w:tab w:val="right" w:leader="dot" w:pos="9345"/>
            </w:tabs>
            <w:rPr>
              <w:rFonts w:eastAsiaTheme="minorEastAsia"/>
              <w:noProof/>
              <w:lang w:eastAsia="ru-RU"/>
            </w:rPr>
          </w:pPr>
          <w:hyperlink w:anchor="_Toc134616129" w:history="1">
            <w:r w:rsidR="002E74BC" w:rsidRPr="00173ECA">
              <w:rPr>
                <w:rStyle w:val="a8"/>
                <w:rFonts w:ascii="Times New Roman" w:hAnsi="Times New Roman" w:cs="Times New Roman"/>
                <w:b/>
                <w:noProof/>
                <w:lang w:val="en-US"/>
              </w:rPr>
              <w:t>5.3 List of reference systems and modern professional databases</w:t>
            </w:r>
            <w:r w:rsidR="002E74BC">
              <w:rPr>
                <w:noProof/>
                <w:webHidden/>
              </w:rPr>
              <w:tab/>
            </w:r>
            <w:r w:rsidR="00C01F3C">
              <w:rPr>
                <w:noProof/>
                <w:webHidden/>
              </w:rPr>
              <w:fldChar w:fldCharType="begin"/>
            </w:r>
            <w:r w:rsidR="002E74BC">
              <w:rPr>
                <w:noProof/>
                <w:webHidden/>
              </w:rPr>
              <w:instrText xml:space="preserve"> PAGEREF _Toc134616129 \h </w:instrText>
            </w:r>
            <w:r w:rsidR="00C01F3C">
              <w:rPr>
                <w:noProof/>
                <w:webHidden/>
              </w:rPr>
            </w:r>
            <w:r w:rsidR="00C01F3C">
              <w:rPr>
                <w:noProof/>
                <w:webHidden/>
              </w:rPr>
              <w:fldChar w:fldCharType="separate"/>
            </w:r>
            <w:r w:rsidR="002E74BC">
              <w:rPr>
                <w:noProof/>
                <w:webHidden/>
              </w:rPr>
              <w:t>5</w:t>
            </w:r>
            <w:r w:rsidR="00C01F3C">
              <w:rPr>
                <w:noProof/>
                <w:webHidden/>
              </w:rPr>
              <w:fldChar w:fldCharType="end"/>
            </w:r>
          </w:hyperlink>
        </w:p>
        <w:p w:rsidR="002E74BC" w:rsidRDefault="0000496C">
          <w:pPr>
            <w:pStyle w:val="11"/>
            <w:rPr>
              <w:rFonts w:asciiTheme="minorHAnsi" w:eastAsiaTheme="minorEastAsia" w:hAnsiTheme="minorHAnsi" w:cstheme="minorBidi"/>
              <w:b w:val="0"/>
              <w:sz w:val="22"/>
              <w:szCs w:val="22"/>
              <w:lang w:eastAsia="ru-RU"/>
            </w:rPr>
          </w:pPr>
          <w:hyperlink w:anchor="_Toc134616130" w:history="1">
            <w:r w:rsidR="002E74BC" w:rsidRPr="00173ECA">
              <w:rPr>
                <w:rStyle w:val="a8"/>
                <w:lang w:val="en-US"/>
              </w:rPr>
              <w:t>6. TECHNICAL FACILITIES</w:t>
            </w:r>
            <w:r w:rsidR="002E74BC">
              <w:rPr>
                <w:webHidden/>
              </w:rPr>
              <w:tab/>
            </w:r>
            <w:r w:rsidR="00C01F3C">
              <w:rPr>
                <w:webHidden/>
              </w:rPr>
              <w:fldChar w:fldCharType="begin"/>
            </w:r>
            <w:r w:rsidR="002E74BC">
              <w:rPr>
                <w:webHidden/>
              </w:rPr>
              <w:instrText xml:space="preserve"> PAGEREF _Toc134616130 \h </w:instrText>
            </w:r>
            <w:r w:rsidR="00C01F3C">
              <w:rPr>
                <w:webHidden/>
              </w:rPr>
            </w:r>
            <w:r w:rsidR="00C01F3C">
              <w:rPr>
                <w:webHidden/>
              </w:rPr>
              <w:fldChar w:fldCharType="separate"/>
            </w:r>
            <w:r w:rsidR="002E74BC">
              <w:rPr>
                <w:webHidden/>
              </w:rPr>
              <w:t>5</w:t>
            </w:r>
            <w:r w:rsidR="00C01F3C">
              <w:rPr>
                <w:webHidden/>
              </w:rPr>
              <w:fldChar w:fldCharType="end"/>
            </w:r>
          </w:hyperlink>
        </w:p>
        <w:p w:rsidR="002E74BC" w:rsidRDefault="0000496C">
          <w:pPr>
            <w:pStyle w:val="11"/>
            <w:rPr>
              <w:rFonts w:asciiTheme="minorHAnsi" w:eastAsiaTheme="minorEastAsia" w:hAnsiTheme="minorHAnsi" w:cstheme="minorBidi"/>
              <w:b w:val="0"/>
              <w:sz w:val="22"/>
              <w:szCs w:val="22"/>
              <w:lang w:eastAsia="ru-RU"/>
            </w:rPr>
          </w:pPr>
          <w:hyperlink w:anchor="_Toc134616131" w:history="1">
            <w:r w:rsidR="002E74BC" w:rsidRPr="00173ECA">
              <w:rPr>
                <w:rStyle w:val="a8"/>
              </w:rPr>
              <w:t>7. METHODOLOGICAL GUIDELINES FOR STUDENTS</w:t>
            </w:r>
            <w:r w:rsidR="002E74BC">
              <w:rPr>
                <w:webHidden/>
              </w:rPr>
              <w:tab/>
            </w:r>
            <w:r w:rsidR="00C01F3C">
              <w:rPr>
                <w:webHidden/>
              </w:rPr>
              <w:fldChar w:fldCharType="begin"/>
            </w:r>
            <w:r w:rsidR="002E74BC">
              <w:rPr>
                <w:webHidden/>
              </w:rPr>
              <w:instrText xml:space="preserve"> PAGEREF _Toc134616131 \h </w:instrText>
            </w:r>
            <w:r w:rsidR="00C01F3C">
              <w:rPr>
                <w:webHidden/>
              </w:rPr>
            </w:r>
            <w:r w:rsidR="00C01F3C">
              <w:rPr>
                <w:webHidden/>
              </w:rPr>
              <w:fldChar w:fldCharType="separate"/>
            </w:r>
            <w:r w:rsidR="002E74BC">
              <w:rPr>
                <w:webHidden/>
              </w:rPr>
              <w:t>6</w:t>
            </w:r>
            <w:r w:rsidR="00C01F3C">
              <w:rPr>
                <w:webHidden/>
              </w:rPr>
              <w:fldChar w:fldCharType="end"/>
            </w:r>
          </w:hyperlink>
        </w:p>
        <w:p w:rsidR="002E74BC" w:rsidRDefault="0000496C">
          <w:pPr>
            <w:pStyle w:val="11"/>
            <w:rPr>
              <w:rFonts w:asciiTheme="minorHAnsi" w:eastAsiaTheme="minorEastAsia" w:hAnsiTheme="minorHAnsi" w:cstheme="minorBidi"/>
              <w:b w:val="0"/>
              <w:sz w:val="22"/>
              <w:szCs w:val="22"/>
              <w:lang w:eastAsia="ru-RU"/>
            </w:rPr>
          </w:pPr>
          <w:hyperlink w:anchor="_Toc134616132" w:history="1">
            <w:r w:rsidR="002E74BC" w:rsidRPr="00173ECA">
              <w:rPr>
                <w:rStyle w:val="a8"/>
                <w:lang w:val="en-US"/>
              </w:rPr>
              <w:t>8. SPECIFICATIONS FOR TEACHING DISABLED PERSONS</w:t>
            </w:r>
            <w:r w:rsidR="002E74BC">
              <w:rPr>
                <w:webHidden/>
              </w:rPr>
              <w:tab/>
            </w:r>
            <w:r w:rsidR="00C01F3C">
              <w:rPr>
                <w:webHidden/>
              </w:rPr>
              <w:fldChar w:fldCharType="begin"/>
            </w:r>
            <w:r w:rsidR="002E74BC">
              <w:rPr>
                <w:webHidden/>
              </w:rPr>
              <w:instrText xml:space="preserve"> PAGEREF _Toc134616132 \h </w:instrText>
            </w:r>
            <w:r w:rsidR="00C01F3C">
              <w:rPr>
                <w:webHidden/>
              </w:rPr>
            </w:r>
            <w:r w:rsidR="00C01F3C">
              <w:rPr>
                <w:webHidden/>
              </w:rPr>
              <w:fldChar w:fldCharType="separate"/>
            </w:r>
            <w:r w:rsidR="002E74BC">
              <w:rPr>
                <w:webHidden/>
              </w:rPr>
              <w:t>7</w:t>
            </w:r>
            <w:r w:rsidR="00C01F3C">
              <w:rPr>
                <w:webHidden/>
              </w:rPr>
              <w:fldChar w:fldCharType="end"/>
            </w:r>
          </w:hyperlink>
        </w:p>
        <w:p w:rsidR="002E74BC" w:rsidRDefault="0000496C">
          <w:pPr>
            <w:pStyle w:val="11"/>
            <w:rPr>
              <w:rFonts w:asciiTheme="minorHAnsi" w:eastAsiaTheme="minorEastAsia" w:hAnsiTheme="minorHAnsi" w:cstheme="minorBidi"/>
              <w:b w:val="0"/>
              <w:sz w:val="22"/>
              <w:szCs w:val="22"/>
              <w:lang w:eastAsia="ru-RU"/>
            </w:rPr>
          </w:pPr>
          <w:hyperlink w:anchor="_Toc134616133" w:history="1">
            <w:r w:rsidR="002E74BC" w:rsidRPr="00173ECA">
              <w:rPr>
                <w:rStyle w:val="a8"/>
                <w:lang w:val="en-US"/>
              </w:rPr>
              <w:t>ASSESSMENT RESOURSES</w:t>
            </w:r>
            <w:r w:rsidR="002E74BC">
              <w:rPr>
                <w:webHidden/>
              </w:rPr>
              <w:tab/>
            </w:r>
            <w:r w:rsidR="00C01F3C">
              <w:rPr>
                <w:webHidden/>
              </w:rPr>
              <w:fldChar w:fldCharType="begin"/>
            </w:r>
            <w:r w:rsidR="002E74BC">
              <w:rPr>
                <w:webHidden/>
              </w:rPr>
              <w:instrText xml:space="preserve"> PAGEREF _Toc134616133 \h </w:instrText>
            </w:r>
            <w:r w:rsidR="00C01F3C">
              <w:rPr>
                <w:webHidden/>
              </w:rPr>
            </w:r>
            <w:r w:rsidR="00C01F3C">
              <w:rPr>
                <w:webHidden/>
              </w:rPr>
              <w:fldChar w:fldCharType="separate"/>
            </w:r>
            <w:r w:rsidR="002E74BC">
              <w:rPr>
                <w:webHidden/>
              </w:rPr>
              <w:t>9</w:t>
            </w:r>
            <w:r w:rsidR="00C01F3C">
              <w:rPr>
                <w:webHidden/>
              </w:rPr>
              <w:fldChar w:fldCharType="end"/>
            </w:r>
          </w:hyperlink>
        </w:p>
        <w:p w:rsidR="002E74BC" w:rsidRDefault="0000496C">
          <w:pPr>
            <w:pStyle w:val="21"/>
            <w:tabs>
              <w:tab w:val="right" w:leader="dot" w:pos="9345"/>
            </w:tabs>
            <w:rPr>
              <w:rFonts w:eastAsiaTheme="minorEastAsia"/>
              <w:noProof/>
              <w:lang w:eastAsia="ru-RU"/>
            </w:rPr>
          </w:pPr>
          <w:hyperlink w:anchor="_Toc134616134" w:history="1">
            <w:r w:rsidR="002E74BC" w:rsidRPr="00173ECA">
              <w:rPr>
                <w:rStyle w:val="a8"/>
                <w:rFonts w:ascii="Times New Roman" w:hAnsi="Times New Roman" w:cs="Times New Roman"/>
                <w:b/>
                <w:noProof/>
                <w:lang w:val="en-US"/>
              </w:rPr>
              <w:t>1.1 Control tasks and assignments for interim attestation</w:t>
            </w:r>
            <w:r w:rsidR="002E74BC">
              <w:rPr>
                <w:noProof/>
                <w:webHidden/>
              </w:rPr>
              <w:tab/>
            </w:r>
            <w:r w:rsidR="00C01F3C">
              <w:rPr>
                <w:noProof/>
                <w:webHidden/>
              </w:rPr>
              <w:fldChar w:fldCharType="begin"/>
            </w:r>
            <w:r w:rsidR="002E74BC">
              <w:rPr>
                <w:noProof/>
                <w:webHidden/>
              </w:rPr>
              <w:instrText xml:space="preserve"> PAGEREF _Toc134616134 \h </w:instrText>
            </w:r>
            <w:r w:rsidR="00C01F3C">
              <w:rPr>
                <w:noProof/>
                <w:webHidden/>
              </w:rPr>
            </w:r>
            <w:r w:rsidR="00C01F3C">
              <w:rPr>
                <w:noProof/>
                <w:webHidden/>
              </w:rPr>
              <w:fldChar w:fldCharType="separate"/>
            </w:r>
            <w:r w:rsidR="002E74BC">
              <w:rPr>
                <w:noProof/>
                <w:webHidden/>
              </w:rPr>
              <w:t>9</w:t>
            </w:r>
            <w:r w:rsidR="00C01F3C">
              <w:rPr>
                <w:noProof/>
                <w:webHidden/>
              </w:rPr>
              <w:fldChar w:fldCharType="end"/>
            </w:r>
          </w:hyperlink>
        </w:p>
        <w:p w:rsidR="002E74BC" w:rsidRDefault="0000496C">
          <w:pPr>
            <w:pStyle w:val="21"/>
            <w:tabs>
              <w:tab w:val="right" w:leader="dot" w:pos="9345"/>
            </w:tabs>
            <w:rPr>
              <w:rFonts w:eastAsiaTheme="minorEastAsia"/>
              <w:noProof/>
              <w:lang w:eastAsia="ru-RU"/>
            </w:rPr>
          </w:pPr>
          <w:hyperlink w:anchor="_Toc134616135" w:history="1">
            <w:r w:rsidR="002E74BC" w:rsidRPr="00173ECA">
              <w:rPr>
                <w:rStyle w:val="a8"/>
                <w:rFonts w:ascii="Times New Roman" w:hAnsi="Times New Roman" w:cs="Times New Roman"/>
                <w:b/>
                <w:noProof/>
                <w:lang w:val="en-US"/>
              </w:rPr>
              <w:t>1.2 Topics for written task</w:t>
            </w:r>
            <w:r w:rsidR="002E74BC">
              <w:rPr>
                <w:noProof/>
                <w:webHidden/>
              </w:rPr>
              <w:tab/>
            </w:r>
            <w:r w:rsidR="00C01F3C">
              <w:rPr>
                <w:noProof/>
                <w:webHidden/>
              </w:rPr>
              <w:fldChar w:fldCharType="begin"/>
            </w:r>
            <w:r w:rsidR="002E74BC">
              <w:rPr>
                <w:noProof/>
                <w:webHidden/>
              </w:rPr>
              <w:instrText xml:space="preserve"> PAGEREF _Toc134616135 \h </w:instrText>
            </w:r>
            <w:r w:rsidR="00C01F3C">
              <w:rPr>
                <w:noProof/>
                <w:webHidden/>
              </w:rPr>
            </w:r>
            <w:r w:rsidR="00C01F3C">
              <w:rPr>
                <w:noProof/>
                <w:webHidden/>
              </w:rPr>
              <w:fldChar w:fldCharType="separate"/>
            </w:r>
            <w:r w:rsidR="002E74BC">
              <w:rPr>
                <w:noProof/>
                <w:webHidden/>
              </w:rPr>
              <w:t>9</w:t>
            </w:r>
            <w:r w:rsidR="00C01F3C">
              <w:rPr>
                <w:noProof/>
                <w:webHidden/>
              </w:rPr>
              <w:fldChar w:fldCharType="end"/>
            </w:r>
          </w:hyperlink>
        </w:p>
        <w:p w:rsidR="002E74BC" w:rsidRDefault="0000496C">
          <w:pPr>
            <w:pStyle w:val="21"/>
            <w:tabs>
              <w:tab w:val="right" w:leader="dot" w:pos="9345"/>
            </w:tabs>
            <w:rPr>
              <w:rFonts w:eastAsiaTheme="minorEastAsia"/>
              <w:noProof/>
              <w:lang w:eastAsia="ru-RU"/>
            </w:rPr>
          </w:pPr>
          <w:hyperlink w:anchor="_Toc134616136" w:history="1">
            <w:r w:rsidR="002E74BC" w:rsidRPr="00173ECA">
              <w:rPr>
                <w:rStyle w:val="a8"/>
                <w:rFonts w:ascii="Times New Roman" w:hAnsi="Times New Roman" w:cs="Times New Roman"/>
                <w:b/>
                <w:noProof/>
              </w:rPr>
              <w:t>1.3 Interim checkpoints</w:t>
            </w:r>
            <w:r w:rsidR="002E74BC">
              <w:rPr>
                <w:noProof/>
                <w:webHidden/>
              </w:rPr>
              <w:tab/>
            </w:r>
            <w:r w:rsidR="00C01F3C">
              <w:rPr>
                <w:noProof/>
                <w:webHidden/>
              </w:rPr>
              <w:fldChar w:fldCharType="begin"/>
            </w:r>
            <w:r w:rsidR="002E74BC">
              <w:rPr>
                <w:noProof/>
                <w:webHidden/>
              </w:rPr>
              <w:instrText xml:space="preserve"> PAGEREF _Toc134616136 \h </w:instrText>
            </w:r>
            <w:r w:rsidR="00C01F3C">
              <w:rPr>
                <w:noProof/>
                <w:webHidden/>
              </w:rPr>
            </w:r>
            <w:r w:rsidR="00C01F3C">
              <w:rPr>
                <w:noProof/>
                <w:webHidden/>
              </w:rPr>
              <w:fldChar w:fldCharType="separate"/>
            </w:r>
            <w:r w:rsidR="002E74BC">
              <w:rPr>
                <w:noProof/>
                <w:webHidden/>
              </w:rPr>
              <w:t>9</w:t>
            </w:r>
            <w:r w:rsidR="00C01F3C">
              <w:rPr>
                <w:noProof/>
                <w:webHidden/>
              </w:rPr>
              <w:fldChar w:fldCharType="end"/>
            </w:r>
          </w:hyperlink>
        </w:p>
        <w:p w:rsidR="002E74BC" w:rsidRDefault="0000496C">
          <w:pPr>
            <w:pStyle w:val="21"/>
            <w:tabs>
              <w:tab w:val="right" w:leader="dot" w:pos="9345"/>
            </w:tabs>
            <w:rPr>
              <w:rFonts w:eastAsiaTheme="minorEastAsia"/>
              <w:noProof/>
              <w:lang w:eastAsia="ru-RU"/>
            </w:rPr>
          </w:pPr>
          <w:hyperlink w:anchor="_Toc134616137" w:history="1">
            <w:r w:rsidR="002E74BC" w:rsidRPr="00173ECA">
              <w:rPr>
                <w:rStyle w:val="a8"/>
                <w:rFonts w:ascii="Times New Roman" w:hAnsi="Times New Roman" w:cs="Times New Roman"/>
                <w:b/>
                <w:noProof/>
              </w:rPr>
              <w:t>1.4 Other assessment objects</w:t>
            </w:r>
            <w:r w:rsidR="002E74BC">
              <w:rPr>
                <w:noProof/>
                <w:webHidden/>
              </w:rPr>
              <w:tab/>
            </w:r>
            <w:r w:rsidR="00C01F3C">
              <w:rPr>
                <w:noProof/>
                <w:webHidden/>
              </w:rPr>
              <w:fldChar w:fldCharType="begin"/>
            </w:r>
            <w:r w:rsidR="002E74BC">
              <w:rPr>
                <w:noProof/>
                <w:webHidden/>
              </w:rPr>
              <w:instrText xml:space="preserve"> PAGEREF _Toc134616137 \h </w:instrText>
            </w:r>
            <w:r w:rsidR="00C01F3C">
              <w:rPr>
                <w:noProof/>
                <w:webHidden/>
              </w:rPr>
            </w:r>
            <w:r w:rsidR="00C01F3C">
              <w:rPr>
                <w:noProof/>
                <w:webHidden/>
              </w:rPr>
              <w:fldChar w:fldCharType="separate"/>
            </w:r>
            <w:r w:rsidR="002E74BC">
              <w:rPr>
                <w:noProof/>
                <w:webHidden/>
              </w:rPr>
              <w:t>9</w:t>
            </w:r>
            <w:r w:rsidR="00C01F3C">
              <w:rPr>
                <w:noProof/>
                <w:webHidden/>
              </w:rPr>
              <w:fldChar w:fldCharType="end"/>
            </w:r>
          </w:hyperlink>
        </w:p>
        <w:p w:rsidR="002E74BC" w:rsidRDefault="0000496C">
          <w:pPr>
            <w:pStyle w:val="21"/>
            <w:tabs>
              <w:tab w:val="right" w:leader="dot" w:pos="9345"/>
            </w:tabs>
            <w:rPr>
              <w:rFonts w:eastAsiaTheme="minorEastAsia"/>
              <w:noProof/>
              <w:lang w:eastAsia="ru-RU"/>
            </w:rPr>
          </w:pPr>
          <w:hyperlink w:anchor="_Toc134616138" w:history="1">
            <w:r w:rsidR="002E74BC" w:rsidRPr="00173ECA">
              <w:rPr>
                <w:rStyle w:val="a8"/>
                <w:rFonts w:ascii="Times New Roman" w:hAnsi="Times New Roman" w:cs="Times New Roman"/>
                <w:b/>
                <w:noProof/>
              </w:rPr>
              <w:t>1.5 Self-study</w:t>
            </w:r>
            <w:r w:rsidR="002E74BC">
              <w:rPr>
                <w:noProof/>
                <w:webHidden/>
              </w:rPr>
              <w:tab/>
            </w:r>
            <w:r w:rsidR="00C01F3C">
              <w:rPr>
                <w:noProof/>
                <w:webHidden/>
              </w:rPr>
              <w:fldChar w:fldCharType="begin"/>
            </w:r>
            <w:r w:rsidR="002E74BC">
              <w:rPr>
                <w:noProof/>
                <w:webHidden/>
              </w:rPr>
              <w:instrText xml:space="preserve"> PAGEREF _Toc134616138 \h </w:instrText>
            </w:r>
            <w:r w:rsidR="00C01F3C">
              <w:rPr>
                <w:noProof/>
                <w:webHidden/>
              </w:rPr>
            </w:r>
            <w:r w:rsidR="00C01F3C">
              <w:rPr>
                <w:noProof/>
                <w:webHidden/>
              </w:rPr>
              <w:fldChar w:fldCharType="separate"/>
            </w:r>
            <w:r w:rsidR="002E74BC">
              <w:rPr>
                <w:noProof/>
                <w:webHidden/>
              </w:rPr>
              <w:t>9</w:t>
            </w:r>
            <w:r w:rsidR="00C01F3C">
              <w:rPr>
                <w:noProof/>
                <w:webHidden/>
              </w:rPr>
              <w:fldChar w:fldCharType="end"/>
            </w:r>
          </w:hyperlink>
        </w:p>
        <w:p w:rsidR="002E74BC" w:rsidRDefault="0000496C">
          <w:pPr>
            <w:pStyle w:val="21"/>
            <w:tabs>
              <w:tab w:val="right" w:leader="dot" w:pos="9345"/>
            </w:tabs>
            <w:rPr>
              <w:rFonts w:eastAsiaTheme="minorEastAsia"/>
              <w:noProof/>
              <w:lang w:eastAsia="ru-RU"/>
            </w:rPr>
          </w:pPr>
          <w:hyperlink w:anchor="_Toc134616139" w:history="1">
            <w:r w:rsidR="002E74BC" w:rsidRPr="00173ECA">
              <w:rPr>
                <w:rStyle w:val="a8"/>
                <w:rFonts w:ascii="Times New Roman" w:hAnsi="Times New Roman" w:cs="Times New Roman"/>
                <w:b/>
                <w:noProof/>
              </w:rPr>
              <w:t xml:space="preserve">1.6 </w:t>
            </w:r>
            <w:r w:rsidR="002E74BC" w:rsidRPr="00173ECA">
              <w:rPr>
                <w:rStyle w:val="a8"/>
                <w:rFonts w:ascii="Times New Roman" w:hAnsi="Times New Roman" w:cs="Times New Roman"/>
                <w:b/>
                <w:noProof/>
                <w:lang w:val="en-US"/>
              </w:rPr>
              <w:t>Grading scale</w:t>
            </w:r>
            <w:r w:rsidR="002E74BC">
              <w:rPr>
                <w:noProof/>
                <w:webHidden/>
              </w:rPr>
              <w:tab/>
            </w:r>
            <w:r w:rsidR="00C01F3C">
              <w:rPr>
                <w:noProof/>
                <w:webHidden/>
              </w:rPr>
              <w:fldChar w:fldCharType="begin"/>
            </w:r>
            <w:r w:rsidR="002E74BC">
              <w:rPr>
                <w:noProof/>
                <w:webHidden/>
              </w:rPr>
              <w:instrText xml:space="preserve"> PAGEREF _Toc134616139 \h </w:instrText>
            </w:r>
            <w:r w:rsidR="00C01F3C">
              <w:rPr>
                <w:noProof/>
                <w:webHidden/>
              </w:rPr>
            </w:r>
            <w:r w:rsidR="00C01F3C">
              <w:rPr>
                <w:noProof/>
                <w:webHidden/>
              </w:rPr>
              <w:fldChar w:fldCharType="separate"/>
            </w:r>
            <w:r w:rsidR="002E74BC">
              <w:rPr>
                <w:noProof/>
                <w:webHidden/>
              </w:rPr>
              <w:t>9</w:t>
            </w:r>
            <w:r w:rsidR="00C01F3C">
              <w:rPr>
                <w:noProof/>
                <w:webHidden/>
              </w:rPr>
              <w:fldChar w:fldCharType="end"/>
            </w:r>
          </w:hyperlink>
        </w:p>
        <w:p w:rsidR="00511619" w:rsidRPr="007E6725" w:rsidRDefault="00C01F3C">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134616122"/>
      <w:r w:rsidRPr="007E6725">
        <w:rPr>
          <w:rFonts w:ascii="Times New Roman" w:hAnsi="Times New Roman" w:cs="Times New Roman"/>
          <w:b/>
          <w:color w:val="auto"/>
          <w:sz w:val="28"/>
          <w:szCs w:val="28"/>
        </w:rPr>
        <w:t xml:space="preserve">1. </w:t>
      </w:r>
      <w:r w:rsidR="00F45F9F" w:rsidRPr="00F45F9F">
        <w:rPr>
          <w:rFonts w:ascii="Times New Roman" w:hAnsi="Times New Roman" w:cs="Times New Roman"/>
          <w:b/>
          <w:color w:val="auto"/>
          <w:sz w:val="28"/>
          <w:szCs w:val="28"/>
        </w:rPr>
        <w:t>LEARNING OBJECTIVES</w:t>
      </w:r>
      <w:bookmarkEnd w:id="1"/>
    </w:p>
    <w:tbl>
      <w:tblPr>
        <w:tblStyle w:val="a4"/>
        <w:tblW w:w="0" w:type="auto"/>
        <w:tblInd w:w="-714" w:type="dxa"/>
        <w:tblLook w:val="04A0" w:firstRow="1" w:lastRow="0" w:firstColumn="1" w:lastColumn="0" w:noHBand="0" w:noVBand="1"/>
      </w:tblPr>
      <w:tblGrid>
        <w:gridCol w:w="1702"/>
        <w:gridCol w:w="8357"/>
      </w:tblGrid>
      <w:tr w:rsidR="00751095" w:rsidRPr="00C260D7" w:rsidTr="00967B8F">
        <w:tc>
          <w:tcPr>
            <w:tcW w:w="1702" w:type="dxa"/>
            <w:shd w:val="clear" w:color="auto" w:fill="auto"/>
          </w:tcPr>
          <w:p w:rsidR="00751095" w:rsidRPr="007E6725" w:rsidRDefault="00F45F9F" w:rsidP="009F62AE">
            <w:pPr>
              <w:rPr>
                <w:rFonts w:ascii="Times New Roman" w:hAnsi="Times New Roman" w:cs="Times New Roman"/>
                <w:b/>
                <w:sz w:val="28"/>
                <w:szCs w:val="28"/>
              </w:rPr>
            </w:pPr>
            <w:r>
              <w:rPr>
                <w:rFonts w:ascii="Times New Roman" w:hAnsi="Times New Roman" w:cs="Times New Roman"/>
                <w:b/>
                <w:sz w:val="28"/>
                <w:szCs w:val="28"/>
                <w:lang w:val="en-US"/>
              </w:rPr>
              <w:t>Objective</w:t>
            </w:r>
            <w:r w:rsidR="00751095" w:rsidRPr="007E6725">
              <w:rPr>
                <w:rFonts w:ascii="Times New Roman" w:hAnsi="Times New Roman" w:cs="Times New Roman"/>
                <w:b/>
                <w:sz w:val="28"/>
                <w:szCs w:val="28"/>
              </w:rPr>
              <w:t>:</w:t>
            </w:r>
          </w:p>
        </w:tc>
        <w:tc>
          <w:tcPr>
            <w:tcW w:w="8357" w:type="dxa"/>
            <w:shd w:val="clear" w:color="auto" w:fill="auto"/>
          </w:tcPr>
          <w:p w:rsidR="00751095" w:rsidRPr="0025739C" w:rsidRDefault="0025739C" w:rsidP="0025739C">
            <w:pPr>
              <w:pStyle w:val="HTML"/>
              <w:jc w:val="both"/>
              <w:rPr>
                <w:rFonts w:ascii="Times New Roman" w:hAnsi="Times New Roman" w:cs="Times New Roman"/>
                <w:sz w:val="24"/>
                <w:szCs w:val="24"/>
                <w:lang w:val="en-US"/>
              </w:rPr>
            </w:pPr>
            <w:r w:rsidRPr="00E9323F">
              <w:rPr>
                <w:rStyle w:val="y2iqfc"/>
                <w:rFonts w:ascii="Times New Roman" w:hAnsi="Times New Roman" w:cs="Times New Roman"/>
                <w:sz w:val="24"/>
                <w:szCs w:val="24"/>
                <w:lang w:val="en-US"/>
              </w:rPr>
              <w:t>Formation of undergraduate skills in applying the concept of sustainable development in logistics activities</w:t>
            </w:r>
          </w:p>
        </w:tc>
      </w:tr>
    </w:tbl>
    <w:p w:rsidR="00751095" w:rsidRPr="0025739C" w:rsidRDefault="00751095" w:rsidP="00751095">
      <w:pPr>
        <w:rPr>
          <w:rFonts w:ascii="Times New Roman" w:hAnsi="Times New Roman" w:cs="Times New Roman"/>
          <w:b/>
          <w:sz w:val="28"/>
          <w:szCs w:val="28"/>
          <w:lang w:val="en-US"/>
        </w:rPr>
      </w:pPr>
    </w:p>
    <w:p w:rsidR="00751095" w:rsidRPr="00291F1C" w:rsidRDefault="00751095" w:rsidP="00511619">
      <w:pPr>
        <w:pStyle w:val="1"/>
        <w:jc w:val="center"/>
        <w:rPr>
          <w:rFonts w:ascii="Times New Roman" w:hAnsi="Times New Roman" w:cs="Times New Roman"/>
          <w:b/>
          <w:sz w:val="28"/>
          <w:szCs w:val="28"/>
          <w:lang w:val="en-US"/>
        </w:rPr>
      </w:pPr>
      <w:bookmarkStart w:id="2" w:name="_Toc134616123"/>
      <w:r w:rsidRPr="00291F1C">
        <w:rPr>
          <w:rFonts w:ascii="Times New Roman" w:hAnsi="Times New Roman" w:cs="Times New Roman"/>
          <w:b/>
          <w:color w:val="auto"/>
          <w:sz w:val="28"/>
          <w:szCs w:val="28"/>
          <w:lang w:val="en-US"/>
        </w:rPr>
        <w:t xml:space="preserve">2. </w:t>
      </w:r>
      <w:r w:rsidR="00291F1C" w:rsidRPr="00291F1C">
        <w:rPr>
          <w:rFonts w:ascii="Times New Roman" w:hAnsi="Times New Roman" w:cs="Times New Roman"/>
          <w:b/>
          <w:color w:val="auto"/>
          <w:sz w:val="28"/>
          <w:szCs w:val="28"/>
          <w:lang w:val="en-US"/>
        </w:rPr>
        <w:t>COURSE PLACE IN THE PROGRAMME STRUCTURE</w:t>
      </w:r>
      <w:bookmarkEnd w:id="2"/>
    </w:p>
    <w:p w:rsidR="00C220D9" w:rsidRPr="00291F1C" w:rsidRDefault="00C220D9" w:rsidP="00C220D9">
      <w:pPr>
        <w:pStyle w:val="Style5"/>
        <w:widowControl/>
        <w:rPr>
          <w:sz w:val="28"/>
          <w:szCs w:val="28"/>
          <w:lang w:val="en-US"/>
        </w:rPr>
      </w:pPr>
    </w:p>
    <w:p w:rsidR="007B679A" w:rsidRPr="00656360" w:rsidRDefault="00F51A9F" w:rsidP="002E74BC">
      <w:pPr>
        <w:pStyle w:val="HTML"/>
        <w:ind w:firstLine="709"/>
        <w:jc w:val="both"/>
        <w:rPr>
          <w:rFonts w:ascii="Times New Roman" w:hAnsi="Times New Roman" w:cs="Times New Roman"/>
          <w:sz w:val="28"/>
          <w:szCs w:val="28"/>
          <w:lang w:val="en-US"/>
        </w:rPr>
      </w:pPr>
      <w:r>
        <w:rPr>
          <w:rStyle w:val="y2iqfc"/>
          <w:rFonts w:ascii="Times New Roman" w:hAnsi="Times New Roman" w:cs="Times New Roman"/>
          <w:sz w:val="28"/>
          <w:szCs w:val="28"/>
          <w:lang w:val="en-US"/>
        </w:rPr>
        <w:t>Discipline FTD</w:t>
      </w:r>
      <w:r w:rsidR="007B679A" w:rsidRPr="00E9323F">
        <w:rPr>
          <w:rStyle w:val="y2iqfc"/>
          <w:rFonts w:ascii="Times New Roman" w:hAnsi="Times New Roman" w:cs="Times New Roman"/>
          <w:sz w:val="28"/>
          <w:szCs w:val="28"/>
          <w:lang w:val="en-US"/>
        </w:rPr>
        <w:t xml:space="preserve"> Green technologies in logistics refers to optional disciplines and is optional for studying when mastering the educational program</w:t>
      </w:r>
      <w:r w:rsidR="00656360" w:rsidRPr="00656360">
        <w:rPr>
          <w:rStyle w:val="y2iqfc"/>
          <w:rFonts w:ascii="Times New Roman" w:hAnsi="Times New Roman" w:cs="Times New Roman"/>
          <w:sz w:val="28"/>
          <w:szCs w:val="28"/>
          <w:lang w:val="en-US"/>
        </w:rPr>
        <w:t>.</w:t>
      </w:r>
    </w:p>
    <w:p w:rsidR="00C220D9" w:rsidRPr="000D0B40" w:rsidRDefault="00C220D9" w:rsidP="00C220D9">
      <w:pPr>
        <w:pStyle w:val="Style5"/>
        <w:widowControl/>
        <w:ind w:firstLine="709"/>
        <w:rPr>
          <w:rFonts w:eastAsia="Calibri"/>
          <w:i/>
          <w:iCs/>
          <w:color w:val="000000"/>
          <w:lang w:val="en-US"/>
        </w:rPr>
      </w:pPr>
    </w:p>
    <w:p w:rsidR="00751095" w:rsidRPr="00291F1C" w:rsidRDefault="00751095" w:rsidP="00511619">
      <w:pPr>
        <w:pStyle w:val="1"/>
        <w:jc w:val="center"/>
        <w:rPr>
          <w:rFonts w:ascii="Times New Roman" w:hAnsi="Times New Roman" w:cs="Times New Roman"/>
          <w:b/>
          <w:color w:val="auto"/>
          <w:sz w:val="28"/>
          <w:szCs w:val="28"/>
          <w:lang w:val="en-US"/>
        </w:rPr>
      </w:pPr>
      <w:bookmarkStart w:id="3" w:name="_Toc134616124"/>
      <w:r w:rsidRPr="00291F1C">
        <w:rPr>
          <w:rFonts w:ascii="Times New Roman" w:hAnsi="Times New Roman" w:cs="Times New Roman"/>
          <w:b/>
          <w:color w:val="auto"/>
          <w:sz w:val="28"/>
          <w:szCs w:val="28"/>
          <w:lang w:val="en-US"/>
        </w:rPr>
        <w:t xml:space="preserve">3. </w:t>
      </w:r>
      <w:r w:rsidR="00C650FC" w:rsidRPr="00291F1C">
        <w:rPr>
          <w:rFonts w:ascii="Times New Roman" w:hAnsi="Times New Roman" w:cs="Times New Roman"/>
          <w:b/>
          <w:color w:val="auto"/>
          <w:sz w:val="28"/>
          <w:szCs w:val="28"/>
          <w:lang w:val="en-US"/>
        </w:rPr>
        <w:t xml:space="preserve">EXPECTED </w:t>
      </w:r>
      <w:r w:rsidR="00C650FC" w:rsidRPr="00C650FC">
        <w:rPr>
          <w:rFonts w:ascii="Times New Roman" w:hAnsi="Times New Roman" w:cs="Times New Roman"/>
          <w:b/>
          <w:color w:val="auto"/>
          <w:sz w:val="28"/>
          <w:szCs w:val="28"/>
          <w:lang w:val="en-US"/>
        </w:rPr>
        <w:t>LEARNING OUTCOMES</w:t>
      </w:r>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7A4D62"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7A4D62" w:rsidRDefault="002E4718" w:rsidP="009207A4">
            <w:pPr>
              <w:widowControl w:val="0"/>
              <w:tabs>
                <w:tab w:val="left" w:pos="0"/>
              </w:tabs>
              <w:autoSpaceDE w:val="0"/>
              <w:autoSpaceDN w:val="0"/>
              <w:jc w:val="center"/>
              <w:rPr>
                <w:rFonts w:ascii="Times New Roman" w:hAnsi="Times New Roman" w:cs="Times New Roman"/>
                <w:b/>
                <w:lang w:val="en-US" w:bidi="ru-RU"/>
              </w:rPr>
            </w:pPr>
            <w:bookmarkStart w:id="4" w:name="table1" w:colFirst="0" w:colLast="2"/>
            <w:r w:rsidRPr="007A4D62">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7A4D62" w:rsidRDefault="002E4718" w:rsidP="0039407B">
            <w:pPr>
              <w:widowControl w:val="0"/>
              <w:tabs>
                <w:tab w:val="left" w:pos="0"/>
              </w:tabs>
              <w:autoSpaceDE w:val="0"/>
              <w:autoSpaceDN w:val="0"/>
              <w:spacing w:line="240" w:lineRule="auto"/>
              <w:jc w:val="center"/>
              <w:rPr>
                <w:rFonts w:ascii="Times New Roman" w:hAnsi="Times New Roman" w:cs="Times New Roman"/>
                <w:b/>
                <w:lang w:val="en-US" w:bidi="ru-RU"/>
              </w:rPr>
            </w:pPr>
            <w:r w:rsidRPr="007A4D62">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50FC" w:rsidRPr="007A4D62" w:rsidRDefault="00C650FC" w:rsidP="00C650FC">
            <w:pPr>
              <w:tabs>
                <w:tab w:val="left" w:pos="0"/>
              </w:tabs>
              <w:jc w:val="center"/>
              <w:rPr>
                <w:rFonts w:ascii="Times New Roman" w:hAnsi="Times New Roman" w:cs="Times New Roman"/>
                <w:lang w:val="en-US" w:bidi="ru-RU"/>
              </w:rPr>
            </w:pPr>
            <w:r w:rsidRPr="007A4D62">
              <w:rPr>
                <w:rFonts w:ascii="Times New Roman" w:hAnsi="Times New Roman" w:cs="Times New Roman"/>
                <w:b/>
                <w:lang w:val="en-US"/>
              </w:rPr>
              <w:t>Expected learning outcomes</w:t>
            </w:r>
          </w:p>
          <w:p w:rsidR="00751095" w:rsidRPr="007A4D62"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751095" w:rsidRPr="00C260D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7A4D62" w:rsidRDefault="00F51A9F" w:rsidP="009207A4">
            <w:pPr>
              <w:widowControl w:val="0"/>
              <w:tabs>
                <w:tab w:val="left" w:pos="0"/>
              </w:tabs>
              <w:autoSpaceDE w:val="0"/>
              <w:autoSpaceDN w:val="0"/>
              <w:rPr>
                <w:rFonts w:ascii="Times New Roman" w:hAnsi="Times New Roman" w:cs="Times New Roman"/>
                <w:highlight w:val="cyan"/>
                <w:lang w:val="en-US"/>
              </w:rPr>
            </w:pPr>
            <w:r w:rsidRPr="00F51A9F">
              <w:rPr>
                <w:rStyle w:val="y2iqfc"/>
                <w:rFonts w:ascii="Times New Roman" w:eastAsia="Times New Roman" w:hAnsi="Times New Roman" w:cs="Times New Roman"/>
                <w:lang w:val="en-US" w:eastAsia="ru-RU"/>
              </w:rPr>
              <w:t xml:space="preserve">UC-1. Capable of critically analyzing problem situations using a systematic approach, and to develop a strategy for action </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7A4D62" w:rsidRDefault="00F51A9F" w:rsidP="009207A4">
            <w:pPr>
              <w:widowControl w:val="0"/>
              <w:tabs>
                <w:tab w:val="left" w:pos="0"/>
              </w:tabs>
              <w:autoSpaceDE w:val="0"/>
              <w:autoSpaceDN w:val="0"/>
              <w:rPr>
                <w:rFonts w:ascii="Times New Roman" w:hAnsi="Times New Roman" w:cs="Times New Roman"/>
                <w:highlight w:val="cyan"/>
                <w:lang w:val="en-US" w:bidi="ru-RU"/>
              </w:rPr>
            </w:pPr>
            <w:r w:rsidRPr="00F51A9F">
              <w:rPr>
                <w:rStyle w:val="rynqvb"/>
                <w:rFonts w:ascii="Times New Roman" w:hAnsi="Times New Roman" w:cs="Times New Roman"/>
                <w:lang w:val="en-US"/>
              </w:rPr>
              <w:t>UC-1.2. Determines and evaluates the practical consequences of possible solutions to the problem, develops and proposes various strategic solutions to the problem based on a systematic approach</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356D24" w:rsidRPr="007A4D62" w:rsidRDefault="002E74BC" w:rsidP="00FD518F">
            <w:pPr>
              <w:autoSpaceDE w:val="0"/>
              <w:autoSpaceDN w:val="0"/>
              <w:adjustRightInd w:val="0"/>
              <w:jc w:val="both"/>
              <w:rPr>
                <w:rStyle w:val="rynqvb"/>
                <w:rFonts w:ascii="Times New Roman" w:hAnsi="Times New Roman" w:cs="Times New Roman"/>
                <w:lang w:val="en-US"/>
              </w:rPr>
            </w:pPr>
            <w:r w:rsidRPr="00E9323F">
              <w:rPr>
                <w:rStyle w:val="rynqvb"/>
                <w:rFonts w:ascii="Times New Roman" w:hAnsi="Times New Roman" w:cs="Times New Roman"/>
                <w:lang w:val="en-US"/>
              </w:rPr>
              <w:t>To k</w:t>
            </w:r>
            <w:r w:rsidR="00850B05" w:rsidRPr="00E9323F">
              <w:rPr>
                <w:rStyle w:val="rynqvb"/>
                <w:rFonts w:ascii="Times New Roman" w:hAnsi="Times New Roman" w:cs="Times New Roman"/>
                <w:lang w:val="en-US"/>
              </w:rPr>
              <w:t xml:space="preserve">now: types of strategies for managing organizational development and changes in logistics business processes and systems </w:t>
            </w:r>
          </w:p>
          <w:p w:rsidR="00356D24" w:rsidRPr="007A4D62" w:rsidRDefault="002E74BC" w:rsidP="00FD518F">
            <w:pPr>
              <w:autoSpaceDE w:val="0"/>
              <w:autoSpaceDN w:val="0"/>
              <w:adjustRightInd w:val="0"/>
              <w:jc w:val="both"/>
              <w:rPr>
                <w:rStyle w:val="rynqvb"/>
                <w:rFonts w:ascii="Times New Roman" w:hAnsi="Times New Roman" w:cs="Times New Roman"/>
                <w:lang w:val="en-US"/>
              </w:rPr>
            </w:pPr>
            <w:r w:rsidRPr="00E9323F">
              <w:rPr>
                <w:rStyle w:val="rynqvb"/>
                <w:rFonts w:ascii="Times New Roman" w:hAnsi="Times New Roman" w:cs="Times New Roman"/>
                <w:lang w:val="en-US"/>
              </w:rPr>
              <w:t>To b</w:t>
            </w:r>
            <w:r w:rsidR="00850B05" w:rsidRPr="00E9323F">
              <w:rPr>
                <w:rStyle w:val="rynqvb"/>
                <w:rFonts w:ascii="Times New Roman" w:hAnsi="Times New Roman" w:cs="Times New Roman"/>
                <w:lang w:val="en-US"/>
              </w:rPr>
              <w:t xml:space="preserve">e able to: organize a phased process of implementing strategic programs, monitor the implementation of the process. </w:t>
            </w:r>
          </w:p>
          <w:p w:rsidR="00751095" w:rsidRPr="007A4D62" w:rsidRDefault="002E74BC" w:rsidP="00FD518F">
            <w:pPr>
              <w:autoSpaceDE w:val="0"/>
              <w:autoSpaceDN w:val="0"/>
              <w:adjustRightInd w:val="0"/>
              <w:jc w:val="both"/>
              <w:rPr>
                <w:rFonts w:ascii="Times New Roman" w:hAnsi="Times New Roman" w:cs="Times New Roman"/>
                <w:highlight w:val="cyan"/>
                <w:lang w:val="en-US" w:bidi="ru-RU"/>
              </w:rPr>
            </w:pPr>
            <w:r w:rsidRPr="00E9323F">
              <w:rPr>
                <w:rStyle w:val="rynqvb"/>
                <w:rFonts w:ascii="Times New Roman" w:hAnsi="Times New Roman" w:cs="Times New Roman"/>
                <w:lang w:val="en-US"/>
              </w:rPr>
              <w:t>To master</w:t>
            </w:r>
            <w:r w:rsidR="00850B05" w:rsidRPr="00E9323F">
              <w:rPr>
                <w:rStyle w:val="rynqvb"/>
                <w:rFonts w:ascii="Times New Roman" w:hAnsi="Times New Roman" w:cs="Times New Roman"/>
                <w:lang w:val="en-US"/>
              </w:rPr>
              <w:t>: digital tools to ensure the transformation of logistics business processes and increase the flexibility of strategic programs.</w:t>
            </w:r>
          </w:p>
        </w:tc>
      </w:tr>
    </w:tbl>
    <w:p w:rsidR="00E1429F" w:rsidRPr="00CA70D1" w:rsidRDefault="00E1429F" w:rsidP="002718E2">
      <w:pPr>
        <w:jc w:val="center"/>
        <w:rPr>
          <w:rFonts w:ascii="Times New Roman" w:hAnsi="Times New Roman" w:cs="Times New Roman"/>
          <w:b/>
          <w:sz w:val="28"/>
          <w:szCs w:val="28"/>
          <w:lang w:val="en-US"/>
        </w:rPr>
      </w:pPr>
    </w:p>
    <w:p w:rsidR="00546A9C" w:rsidRPr="005B37A7" w:rsidRDefault="00E1429F" w:rsidP="00546A9C">
      <w:pPr>
        <w:pStyle w:val="1"/>
        <w:jc w:val="center"/>
        <w:rPr>
          <w:rFonts w:ascii="Times New Roman" w:hAnsi="Times New Roman" w:cs="Times New Roman"/>
          <w:b/>
          <w:color w:val="auto"/>
          <w:sz w:val="28"/>
          <w:szCs w:val="28"/>
        </w:rPr>
      </w:pPr>
      <w:bookmarkStart w:id="5" w:name="_Toc134616125"/>
      <w:r w:rsidRPr="005B37A7">
        <w:rPr>
          <w:rFonts w:ascii="Times New Roman" w:hAnsi="Times New Roman" w:cs="Times New Roman"/>
          <w:b/>
          <w:color w:val="auto"/>
          <w:sz w:val="28"/>
          <w:szCs w:val="28"/>
        </w:rPr>
        <w:t xml:space="preserve">4. </w:t>
      </w:r>
      <w:bookmarkStart w:id="6" w:name="_Hlk69135116"/>
      <w:r w:rsidR="00291F1C" w:rsidRPr="00291F1C">
        <w:rPr>
          <w:rFonts w:ascii="Times New Roman" w:hAnsi="Times New Roman" w:cs="Times New Roman"/>
          <w:b/>
          <w:color w:val="auto"/>
          <w:sz w:val="28"/>
          <w:szCs w:val="28"/>
        </w:rPr>
        <w:t>COURSE STRUCTURE AND CONTENT</w:t>
      </w:r>
      <w:bookmarkEnd w:id="5"/>
      <w:r w:rsidR="00291F1C" w:rsidRPr="00291F1C">
        <w:rPr>
          <w:rFonts w:ascii="Times New Roman" w:hAnsi="Times New Roman" w:cs="Times New Roman"/>
          <w:b/>
          <w:color w:val="auto"/>
          <w:sz w:val="28"/>
          <w:szCs w:val="28"/>
        </w:rPr>
        <w:t xml:space="preserve"> </w:t>
      </w:r>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7A4D62" w:rsidTr="005B37A7">
        <w:trPr>
          <w:trHeight w:val="331"/>
        </w:trPr>
        <w:tc>
          <w:tcPr>
            <w:tcW w:w="1024" w:type="pct"/>
            <w:vMerge w:val="restart"/>
            <w:tcBorders>
              <w:bottom w:val="single" w:sz="4" w:space="0" w:color="auto"/>
            </w:tcBorders>
            <w:shd w:val="clear" w:color="auto" w:fill="auto"/>
            <w:vAlign w:val="center"/>
            <w:hideMark/>
          </w:tcPr>
          <w:p w:rsidR="004535A3" w:rsidRPr="007A4D62" w:rsidRDefault="002E4718" w:rsidP="007F544A">
            <w:pPr>
              <w:widowControl w:val="0"/>
              <w:tabs>
                <w:tab w:val="left" w:pos="0"/>
              </w:tabs>
              <w:autoSpaceDE w:val="0"/>
              <w:autoSpaceDN w:val="0"/>
              <w:jc w:val="center"/>
              <w:rPr>
                <w:rFonts w:ascii="Times New Roman" w:hAnsi="Times New Roman" w:cs="Times New Roman"/>
                <w:b/>
                <w:lang w:val="en-US"/>
              </w:rPr>
            </w:pPr>
            <w:r w:rsidRPr="007A4D62">
              <w:rPr>
                <w:rFonts w:ascii="Times New Roman" w:hAnsi="Times New Roman" w:cs="Times New Roman"/>
                <w:b/>
                <w:lang w:val="en-US"/>
              </w:rPr>
              <w:t>Code and name of the topics</w:t>
            </w:r>
          </w:p>
        </w:tc>
        <w:tc>
          <w:tcPr>
            <w:tcW w:w="2543" w:type="pct"/>
            <w:gridSpan w:val="2"/>
            <w:vMerge w:val="restart"/>
            <w:tcBorders>
              <w:bottom w:val="single" w:sz="4" w:space="0" w:color="auto"/>
            </w:tcBorders>
            <w:shd w:val="clear" w:color="auto" w:fill="auto"/>
            <w:vAlign w:val="center"/>
          </w:tcPr>
          <w:p w:rsidR="004535A3" w:rsidRPr="007A4D62" w:rsidRDefault="00291F1C" w:rsidP="00546A9C">
            <w:pPr>
              <w:tabs>
                <w:tab w:val="left" w:pos="0"/>
              </w:tabs>
              <w:jc w:val="center"/>
              <w:rPr>
                <w:rFonts w:ascii="Times New Roman" w:hAnsi="Times New Roman" w:cs="Times New Roman"/>
                <w:b/>
                <w:lang w:val="en-US"/>
              </w:rPr>
            </w:pPr>
            <w:r w:rsidRPr="007A4D62">
              <w:rPr>
                <w:rFonts w:ascii="Times New Roman" w:hAnsi="Times New Roman" w:cs="Times New Roman"/>
                <w:b/>
                <w:lang w:val="en-US"/>
              </w:rPr>
              <w:t>Course content</w:t>
            </w:r>
          </w:p>
        </w:tc>
        <w:tc>
          <w:tcPr>
            <w:tcW w:w="1433" w:type="pct"/>
            <w:gridSpan w:val="5"/>
            <w:tcBorders>
              <w:bottom w:val="single" w:sz="4" w:space="0" w:color="auto"/>
            </w:tcBorders>
            <w:shd w:val="clear" w:color="auto" w:fill="auto"/>
          </w:tcPr>
          <w:p w:rsidR="004535A3" w:rsidRPr="007A4D62" w:rsidRDefault="002E4718" w:rsidP="007F544A">
            <w:pPr>
              <w:widowControl w:val="0"/>
              <w:tabs>
                <w:tab w:val="left" w:pos="0"/>
              </w:tabs>
              <w:autoSpaceDE w:val="0"/>
              <w:autoSpaceDN w:val="0"/>
              <w:jc w:val="center"/>
              <w:rPr>
                <w:rFonts w:ascii="Times New Roman" w:hAnsi="Times New Roman" w:cs="Times New Roman"/>
                <w:b/>
                <w:lang w:val="en-US"/>
              </w:rPr>
            </w:pPr>
            <w:r w:rsidRPr="007A4D62">
              <w:rPr>
                <w:rFonts w:ascii="Times New Roman" w:hAnsi="Times New Roman" w:cs="Times New Roman"/>
                <w:b/>
                <w:lang w:val="en-US"/>
              </w:rPr>
              <w:t>Academic hours</w:t>
            </w:r>
          </w:p>
        </w:tc>
      </w:tr>
      <w:tr w:rsidR="005B37A7" w:rsidRPr="007A4D62" w:rsidTr="005B37A7">
        <w:trPr>
          <w:trHeight w:val="300"/>
        </w:trPr>
        <w:tc>
          <w:tcPr>
            <w:tcW w:w="1024" w:type="pct"/>
            <w:vMerge/>
            <w:shd w:val="clear" w:color="auto" w:fill="auto"/>
            <w:vAlign w:val="center"/>
            <w:hideMark/>
          </w:tcPr>
          <w:p w:rsidR="000B317E" w:rsidRPr="007A4D62"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7A4D62"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7A4D62" w:rsidRDefault="002E4718" w:rsidP="007F544A">
            <w:pPr>
              <w:widowControl w:val="0"/>
              <w:tabs>
                <w:tab w:val="left" w:pos="0"/>
              </w:tabs>
              <w:autoSpaceDE w:val="0"/>
              <w:autoSpaceDN w:val="0"/>
              <w:jc w:val="center"/>
              <w:rPr>
                <w:rFonts w:ascii="Times New Roman" w:hAnsi="Times New Roman" w:cs="Times New Roman"/>
                <w:b/>
                <w:lang w:val="en-US"/>
              </w:rPr>
            </w:pPr>
            <w:r w:rsidRPr="007A4D62">
              <w:rPr>
                <w:rFonts w:ascii="Times New Roman" w:hAnsi="Times New Roman" w:cs="Times New Roman"/>
                <w:b/>
                <w:lang w:val="en-US"/>
              </w:rPr>
              <w:t>Contact work</w:t>
            </w:r>
          </w:p>
        </w:tc>
        <w:tc>
          <w:tcPr>
            <w:tcW w:w="358" w:type="pct"/>
            <w:vMerge w:val="restart"/>
            <w:shd w:val="clear" w:color="auto" w:fill="auto"/>
            <w:vAlign w:val="center"/>
          </w:tcPr>
          <w:p w:rsidR="000B317E" w:rsidRPr="007A4D62" w:rsidRDefault="000B317E" w:rsidP="007F544A">
            <w:pPr>
              <w:widowControl w:val="0"/>
              <w:tabs>
                <w:tab w:val="left" w:pos="0"/>
              </w:tabs>
              <w:autoSpaceDE w:val="0"/>
              <w:autoSpaceDN w:val="0"/>
              <w:jc w:val="center"/>
              <w:rPr>
                <w:rFonts w:ascii="Times New Roman" w:hAnsi="Times New Roman" w:cs="Times New Roman"/>
                <w:b/>
              </w:rPr>
            </w:pPr>
          </w:p>
          <w:p w:rsidR="000B317E" w:rsidRPr="007A4D62" w:rsidRDefault="007D5C9E" w:rsidP="007F544A">
            <w:pPr>
              <w:widowControl w:val="0"/>
              <w:tabs>
                <w:tab w:val="left" w:pos="0"/>
              </w:tabs>
              <w:autoSpaceDE w:val="0"/>
              <w:autoSpaceDN w:val="0"/>
              <w:jc w:val="center"/>
              <w:rPr>
                <w:rFonts w:ascii="Times New Roman" w:hAnsi="Times New Roman" w:cs="Times New Roman"/>
                <w:b/>
                <w:lang w:val="en-US"/>
              </w:rPr>
            </w:pPr>
            <w:r w:rsidRPr="007A4D62">
              <w:rPr>
                <w:rFonts w:ascii="Times New Roman" w:hAnsi="Times New Roman" w:cs="Times New Roman"/>
                <w:b/>
                <w:lang w:val="en-US"/>
              </w:rPr>
              <w:t>Self-study</w:t>
            </w:r>
          </w:p>
        </w:tc>
      </w:tr>
      <w:tr w:rsidR="005B37A7" w:rsidRPr="007A4D62" w:rsidTr="005B37A7">
        <w:trPr>
          <w:trHeight w:val="463"/>
        </w:trPr>
        <w:tc>
          <w:tcPr>
            <w:tcW w:w="1024" w:type="pct"/>
            <w:vMerge/>
            <w:shd w:val="clear" w:color="auto" w:fill="auto"/>
            <w:vAlign w:val="center"/>
            <w:hideMark/>
          </w:tcPr>
          <w:p w:rsidR="004475DA" w:rsidRPr="007A4D62"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7A4D62"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7A4D62" w:rsidRDefault="007D5C9E" w:rsidP="007F544A">
            <w:pPr>
              <w:widowControl w:val="0"/>
              <w:tabs>
                <w:tab w:val="left" w:pos="0"/>
              </w:tabs>
              <w:autoSpaceDE w:val="0"/>
              <w:autoSpaceDN w:val="0"/>
              <w:jc w:val="center"/>
              <w:rPr>
                <w:rFonts w:ascii="Times New Roman" w:hAnsi="Times New Roman" w:cs="Times New Roman"/>
                <w:b/>
                <w:lang w:val="en-US"/>
              </w:rPr>
            </w:pPr>
            <w:r w:rsidRPr="007A4D62">
              <w:rPr>
                <w:rFonts w:ascii="Times New Roman" w:hAnsi="Times New Roman" w:cs="Times New Roman"/>
                <w:b/>
                <w:lang w:val="en-US"/>
              </w:rPr>
              <w:t>Lectures</w:t>
            </w:r>
          </w:p>
        </w:tc>
        <w:tc>
          <w:tcPr>
            <w:tcW w:w="360" w:type="pct"/>
            <w:shd w:val="clear" w:color="auto" w:fill="auto"/>
            <w:vAlign w:val="center"/>
            <w:hideMark/>
          </w:tcPr>
          <w:p w:rsidR="004475DA" w:rsidRPr="007A4D62" w:rsidRDefault="007D5C9E" w:rsidP="007F544A">
            <w:pPr>
              <w:widowControl w:val="0"/>
              <w:tabs>
                <w:tab w:val="left" w:pos="0"/>
              </w:tabs>
              <w:autoSpaceDE w:val="0"/>
              <w:autoSpaceDN w:val="0"/>
              <w:jc w:val="center"/>
              <w:rPr>
                <w:rFonts w:ascii="Times New Roman" w:hAnsi="Times New Roman" w:cs="Times New Roman"/>
                <w:b/>
                <w:lang w:val="en-US"/>
              </w:rPr>
            </w:pPr>
            <w:r w:rsidRPr="007A4D62">
              <w:rPr>
                <w:rFonts w:ascii="Times New Roman" w:hAnsi="Times New Roman" w:cs="Times New Roman"/>
                <w:b/>
                <w:lang w:val="en-US"/>
              </w:rPr>
              <w:t>Practices</w:t>
            </w:r>
          </w:p>
        </w:tc>
        <w:tc>
          <w:tcPr>
            <w:tcW w:w="358" w:type="pct"/>
            <w:shd w:val="clear" w:color="auto" w:fill="auto"/>
            <w:vAlign w:val="center"/>
            <w:hideMark/>
          </w:tcPr>
          <w:p w:rsidR="004475DA" w:rsidRPr="007A4D62" w:rsidRDefault="007D5C9E" w:rsidP="004535A3">
            <w:pPr>
              <w:widowControl w:val="0"/>
              <w:tabs>
                <w:tab w:val="left" w:pos="0"/>
              </w:tabs>
              <w:autoSpaceDE w:val="0"/>
              <w:autoSpaceDN w:val="0"/>
              <w:jc w:val="center"/>
              <w:rPr>
                <w:rFonts w:ascii="Times New Roman" w:hAnsi="Times New Roman" w:cs="Times New Roman"/>
                <w:b/>
                <w:lang w:val="en-US"/>
              </w:rPr>
            </w:pPr>
            <w:r w:rsidRPr="007A4D62">
              <w:rPr>
                <w:rFonts w:ascii="Times New Roman" w:hAnsi="Times New Roman" w:cs="Times New Roman"/>
                <w:b/>
                <w:lang w:val="en-US"/>
              </w:rPr>
              <w:t>Workshops</w:t>
            </w:r>
          </w:p>
        </w:tc>
        <w:tc>
          <w:tcPr>
            <w:tcW w:w="358" w:type="pct"/>
            <w:vMerge/>
            <w:shd w:val="clear" w:color="auto" w:fill="auto"/>
            <w:vAlign w:val="center"/>
            <w:hideMark/>
          </w:tcPr>
          <w:p w:rsidR="004475DA" w:rsidRPr="007A4D62" w:rsidRDefault="004475DA" w:rsidP="007F544A">
            <w:pPr>
              <w:widowControl w:val="0"/>
              <w:tabs>
                <w:tab w:val="left" w:pos="0"/>
              </w:tabs>
              <w:autoSpaceDE w:val="0"/>
              <w:autoSpaceDN w:val="0"/>
              <w:jc w:val="center"/>
              <w:rPr>
                <w:rFonts w:ascii="Times New Roman" w:hAnsi="Times New Roman" w:cs="Times New Roman"/>
                <w:b/>
              </w:rPr>
            </w:pPr>
          </w:p>
        </w:tc>
      </w:tr>
      <w:tr w:rsidR="008F0466" w:rsidRPr="007A4D62" w:rsidTr="00ED07B5">
        <w:trPr>
          <w:trHeight w:val="283"/>
        </w:trPr>
        <w:tc>
          <w:tcPr>
            <w:tcW w:w="1024" w:type="pct"/>
            <w:shd w:val="clear" w:color="auto" w:fill="auto"/>
          </w:tcPr>
          <w:p w:rsidR="008F0466" w:rsidRPr="007A4D62" w:rsidRDefault="008F0466" w:rsidP="001116DF">
            <w:pPr>
              <w:widowControl w:val="0"/>
              <w:tabs>
                <w:tab w:val="left" w:pos="0"/>
              </w:tabs>
              <w:autoSpaceDE w:val="0"/>
              <w:autoSpaceDN w:val="0"/>
              <w:rPr>
                <w:rFonts w:ascii="Times New Roman" w:hAnsi="Times New Roman" w:cs="Times New Roman"/>
                <w:highlight w:val="cyan"/>
                <w:lang w:val="en-US" w:bidi="ru-RU"/>
              </w:rPr>
            </w:pPr>
            <w:r w:rsidRPr="007A4D62">
              <w:rPr>
                <w:rFonts w:ascii="Times New Roman" w:hAnsi="Times New Roman" w:cs="Times New Roman"/>
                <w:lang w:val="en-US"/>
              </w:rPr>
              <w:t>Topic 1. Basic terms and definitions</w:t>
            </w:r>
          </w:p>
        </w:tc>
        <w:tc>
          <w:tcPr>
            <w:tcW w:w="2543" w:type="pct"/>
            <w:gridSpan w:val="2"/>
            <w:shd w:val="clear" w:color="auto" w:fill="auto"/>
          </w:tcPr>
          <w:p w:rsidR="008F0466" w:rsidRPr="007A4D62" w:rsidRDefault="008F0466" w:rsidP="001116DF">
            <w:pPr>
              <w:pStyle w:val="Style5"/>
              <w:widowControl/>
              <w:tabs>
                <w:tab w:val="left" w:pos="0"/>
                <w:tab w:val="left" w:leader="underscore" w:pos="7027"/>
              </w:tabs>
              <w:rPr>
                <w:rFonts w:eastAsiaTheme="minorHAnsi"/>
                <w:sz w:val="22"/>
                <w:szCs w:val="22"/>
                <w:highlight w:val="cyan"/>
                <w:lang w:eastAsia="en-US"/>
              </w:rPr>
            </w:pPr>
            <w:r w:rsidRPr="007A4D62">
              <w:rPr>
                <w:sz w:val="22"/>
                <w:szCs w:val="22"/>
                <w:lang w:val="en-US" w:bidi="ru-RU"/>
              </w:rPr>
              <w:t xml:space="preserve">Sustainable development. Green economy. Circular economy. Sustainable Development Goals (SDGs). Green technologies. The market of green technologies, its segmentation. Advantages and disadvantages of the transition to a green economy. Factors affecting the ability to transition to a green economy. </w:t>
            </w:r>
            <w:proofErr w:type="spellStart"/>
            <w:r w:rsidRPr="007A4D62">
              <w:rPr>
                <w:sz w:val="22"/>
                <w:szCs w:val="22"/>
                <w:lang w:bidi="ru-RU"/>
              </w:rPr>
              <w:t>Classification</w:t>
            </w:r>
            <w:proofErr w:type="spellEnd"/>
            <w:r w:rsidRPr="007A4D62">
              <w:rPr>
                <w:sz w:val="22"/>
                <w:szCs w:val="22"/>
                <w:lang w:bidi="ru-RU"/>
              </w:rPr>
              <w:t xml:space="preserve"> </w:t>
            </w:r>
            <w:proofErr w:type="spellStart"/>
            <w:r w:rsidRPr="007A4D62">
              <w:rPr>
                <w:sz w:val="22"/>
                <w:szCs w:val="22"/>
                <w:lang w:bidi="ru-RU"/>
              </w:rPr>
              <w:t>of</w:t>
            </w:r>
            <w:proofErr w:type="spellEnd"/>
            <w:r w:rsidRPr="007A4D62">
              <w:rPr>
                <w:sz w:val="22"/>
                <w:szCs w:val="22"/>
                <w:lang w:bidi="ru-RU"/>
              </w:rPr>
              <w:t xml:space="preserve"> </w:t>
            </w:r>
            <w:proofErr w:type="spellStart"/>
            <w:r w:rsidRPr="007A4D62">
              <w:rPr>
                <w:sz w:val="22"/>
                <w:szCs w:val="22"/>
                <w:lang w:bidi="ru-RU"/>
              </w:rPr>
              <w:t>green</w:t>
            </w:r>
            <w:proofErr w:type="spellEnd"/>
            <w:r w:rsidRPr="007A4D62">
              <w:rPr>
                <w:sz w:val="22"/>
                <w:szCs w:val="22"/>
                <w:lang w:bidi="ru-RU"/>
              </w:rPr>
              <w:t xml:space="preserve"> </w:t>
            </w:r>
            <w:proofErr w:type="spellStart"/>
            <w:r w:rsidRPr="007A4D62">
              <w:rPr>
                <w:sz w:val="22"/>
                <w:szCs w:val="22"/>
                <w:lang w:bidi="ru-RU"/>
              </w:rPr>
              <w:t>technologies</w:t>
            </w:r>
            <w:proofErr w:type="spellEnd"/>
            <w:r w:rsidRPr="007A4D62">
              <w:rPr>
                <w:sz w:val="22"/>
                <w:szCs w:val="22"/>
                <w:lang w:bidi="ru-RU"/>
              </w:rPr>
              <w:t>.</w:t>
            </w:r>
          </w:p>
        </w:tc>
        <w:tc>
          <w:tcPr>
            <w:tcW w:w="357" w:type="pct"/>
            <w:gridSpan w:val="2"/>
            <w:shd w:val="clear" w:color="auto" w:fill="auto"/>
            <w:vAlign w:val="center"/>
          </w:tcPr>
          <w:p w:rsidR="008F0466" w:rsidRPr="007A4D62" w:rsidRDefault="008F0466" w:rsidP="00741AAE">
            <w:pPr>
              <w:widowControl w:val="0"/>
              <w:tabs>
                <w:tab w:val="left" w:pos="0"/>
              </w:tabs>
              <w:autoSpaceDE w:val="0"/>
              <w:autoSpaceDN w:val="0"/>
              <w:spacing w:line="240" w:lineRule="auto"/>
              <w:jc w:val="center"/>
              <w:rPr>
                <w:rFonts w:ascii="Times New Roman" w:hAnsi="Times New Roman" w:cs="Times New Roman"/>
                <w:highlight w:val="cyan"/>
                <w:lang w:bidi="ru-RU"/>
              </w:rPr>
            </w:pPr>
            <w:r w:rsidRPr="007A4D62">
              <w:rPr>
                <w:rFonts w:ascii="Times New Roman" w:hAnsi="Times New Roman" w:cs="Times New Roman"/>
                <w:lang w:bidi="ru-RU"/>
              </w:rPr>
              <w:t>1</w:t>
            </w:r>
          </w:p>
        </w:tc>
        <w:tc>
          <w:tcPr>
            <w:tcW w:w="360" w:type="pct"/>
            <w:shd w:val="clear" w:color="auto" w:fill="auto"/>
            <w:vAlign w:val="center"/>
          </w:tcPr>
          <w:p w:rsidR="008F0466" w:rsidRPr="007A4D62" w:rsidRDefault="008F0466" w:rsidP="00741AAE">
            <w:pPr>
              <w:widowControl w:val="0"/>
              <w:tabs>
                <w:tab w:val="left" w:pos="0"/>
              </w:tabs>
              <w:autoSpaceDE w:val="0"/>
              <w:autoSpaceDN w:val="0"/>
              <w:spacing w:line="240" w:lineRule="auto"/>
              <w:jc w:val="center"/>
              <w:rPr>
                <w:rFonts w:ascii="Times New Roman" w:hAnsi="Times New Roman" w:cs="Times New Roman"/>
                <w:highlight w:val="cyan"/>
                <w:lang w:bidi="ru-RU"/>
              </w:rPr>
            </w:pPr>
          </w:p>
        </w:tc>
        <w:tc>
          <w:tcPr>
            <w:tcW w:w="358" w:type="pct"/>
            <w:shd w:val="clear" w:color="auto" w:fill="auto"/>
            <w:vAlign w:val="center"/>
          </w:tcPr>
          <w:p w:rsidR="008F0466" w:rsidRPr="007A4D62" w:rsidRDefault="008F0466" w:rsidP="00741AAE">
            <w:pPr>
              <w:widowControl w:val="0"/>
              <w:tabs>
                <w:tab w:val="left" w:pos="0"/>
              </w:tabs>
              <w:autoSpaceDE w:val="0"/>
              <w:autoSpaceDN w:val="0"/>
              <w:spacing w:line="240" w:lineRule="auto"/>
              <w:jc w:val="center"/>
              <w:rPr>
                <w:rFonts w:ascii="Times New Roman" w:hAnsi="Times New Roman" w:cs="Times New Roman"/>
                <w:highlight w:val="cyan"/>
                <w:lang w:bidi="ru-RU"/>
              </w:rPr>
            </w:pPr>
          </w:p>
        </w:tc>
        <w:tc>
          <w:tcPr>
            <w:tcW w:w="358" w:type="pct"/>
            <w:shd w:val="clear" w:color="auto" w:fill="auto"/>
            <w:vAlign w:val="center"/>
          </w:tcPr>
          <w:p w:rsidR="008F0466" w:rsidRPr="007A4D62" w:rsidRDefault="008F0466" w:rsidP="00745B7E">
            <w:pPr>
              <w:widowControl w:val="0"/>
              <w:tabs>
                <w:tab w:val="left" w:pos="0"/>
              </w:tabs>
              <w:autoSpaceDE w:val="0"/>
              <w:autoSpaceDN w:val="0"/>
              <w:spacing w:line="240" w:lineRule="auto"/>
              <w:jc w:val="center"/>
              <w:rPr>
                <w:rFonts w:ascii="Times New Roman" w:hAnsi="Times New Roman" w:cs="Times New Roman"/>
                <w:highlight w:val="cyan"/>
              </w:rPr>
            </w:pPr>
            <w:r w:rsidRPr="007A4D62">
              <w:rPr>
                <w:rFonts w:ascii="Times New Roman" w:hAnsi="Times New Roman" w:cs="Times New Roman"/>
                <w:lang w:bidi="ru-RU"/>
              </w:rPr>
              <w:t>12</w:t>
            </w:r>
          </w:p>
        </w:tc>
      </w:tr>
      <w:tr w:rsidR="008F0466" w:rsidRPr="007A4D62" w:rsidTr="00ED07B5">
        <w:trPr>
          <w:trHeight w:val="283"/>
        </w:trPr>
        <w:tc>
          <w:tcPr>
            <w:tcW w:w="1024" w:type="pct"/>
            <w:shd w:val="clear" w:color="auto" w:fill="auto"/>
          </w:tcPr>
          <w:p w:rsidR="008F0466" w:rsidRPr="007A4D62" w:rsidRDefault="008F0466" w:rsidP="001116DF">
            <w:pPr>
              <w:widowControl w:val="0"/>
              <w:tabs>
                <w:tab w:val="left" w:pos="0"/>
              </w:tabs>
              <w:autoSpaceDE w:val="0"/>
              <w:autoSpaceDN w:val="0"/>
              <w:rPr>
                <w:rFonts w:ascii="Times New Roman" w:hAnsi="Times New Roman" w:cs="Times New Roman"/>
                <w:highlight w:val="cyan"/>
                <w:lang w:val="en-US" w:bidi="ru-RU"/>
              </w:rPr>
            </w:pPr>
            <w:r w:rsidRPr="007A4D62">
              <w:rPr>
                <w:rFonts w:ascii="Times New Roman" w:hAnsi="Times New Roman" w:cs="Times New Roman"/>
                <w:lang w:val="en-US"/>
              </w:rPr>
              <w:t xml:space="preserve">Topic 2. Logistics in </w:t>
            </w:r>
            <w:r w:rsidRPr="007A4D62">
              <w:rPr>
                <w:rFonts w:ascii="Times New Roman" w:hAnsi="Times New Roman" w:cs="Times New Roman"/>
                <w:lang w:val="en-US"/>
              </w:rPr>
              <w:lastRenderedPageBreak/>
              <w:t>a green economy</w:t>
            </w:r>
          </w:p>
        </w:tc>
        <w:tc>
          <w:tcPr>
            <w:tcW w:w="2543" w:type="pct"/>
            <w:gridSpan w:val="2"/>
            <w:shd w:val="clear" w:color="auto" w:fill="auto"/>
          </w:tcPr>
          <w:p w:rsidR="008F0466" w:rsidRPr="007A4D62" w:rsidRDefault="008F0466" w:rsidP="001116DF">
            <w:pPr>
              <w:pStyle w:val="Style5"/>
              <w:widowControl/>
              <w:tabs>
                <w:tab w:val="left" w:pos="0"/>
                <w:tab w:val="left" w:leader="underscore" w:pos="7027"/>
              </w:tabs>
              <w:rPr>
                <w:rFonts w:eastAsiaTheme="minorHAnsi"/>
                <w:sz w:val="22"/>
                <w:szCs w:val="22"/>
                <w:highlight w:val="cyan"/>
                <w:lang w:eastAsia="en-US"/>
              </w:rPr>
            </w:pPr>
            <w:r w:rsidRPr="007A4D62">
              <w:rPr>
                <w:rFonts w:eastAsiaTheme="minorHAnsi"/>
                <w:sz w:val="22"/>
                <w:szCs w:val="22"/>
                <w:lang w:val="en-US" w:eastAsia="en-US"/>
              </w:rPr>
              <w:lastRenderedPageBreak/>
              <w:t xml:space="preserve">Transformation of the role of logistics in the modern </w:t>
            </w:r>
            <w:r w:rsidRPr="007A4D62">
              <w:rPr>
                <w:rFonts w:eastAsiaTheme="minorHAnsi"/>
                <w:sz w:val="22"/>
                <w:szCs w:val="22"/>
                <w:lang w:val="en-US" w:eastAsia="en-US"/>
              </w:rPr>
              <w:lastRenderedPageBreak/>
              <w:t xml:space="preserve">economy. The evolution of logistics concepts. Directions for the transformation of logistics activities within the framework of the green agenda. </w:t>
            </w:r>
            <w:proofErr w:type="spellStart"/>
            <w:r w:rsidRPr="007A4D62">
              <w:rPr>
                <w:rFonts w:eastAsiaTheme="minorHAnsi"/>
                <w:sz w:val="22"/>
                <w:szCs w:val="22"/>
                <w:lang w:eastAsia="en-US"/>
              </w:rPr>
              <w:t>Logistics</w:t>
            </w:r>
            <w:proofErr w:type="spellEnd"/>
            <w:r w:rsidRPr="007A4D62">
              <w:rPr>
                <w:rFonts w:eastAsiaTheme="minorHAnsi"/>
                <w:sz w:val="22"/>
                <w:szCs w:val="22"/>
                <w:lang w:eastAsia="en-US"/>
              </w:rPr>
              <w:t xml:space="preserve"> </w:t>
            </w:r>
            <w:proofErr w:type="spellStart"/>
            <w:r w:rsidRPr="007A4D62">
              <w:rPr>
                <w:rFonts w:eastAsiaTheme="minorHAnsi"/>
                <w:sz w:val="22"/>
                <w:szCs w:val="22"/>
                <w:lang w:eastAsia="en-US"/>
              </w:rPr>
              <w:t>and</w:t>
            </w:r>
            <w:proofErr w:type="spellEnd"/>
            <w:r w:rsidRPr="007A4D62">
              <w:rPr>
                <w:rFonts w:eastAsiaTheme="minorHAnsi"/>
                <w:sz w:val="22"/>
                <w:szCs w:val="22"/>
                <w:lang w:eastAsia="en-US"/>
              </w:rPr>
              <w:t xml:space="preserve"> </w:t>
            </w:r>
            <w:proofErr w:type="spellStart"/>
            <w:r w:rsidRPr="007A4D62">
              <w:rPr>
                <w:rFonts w:eastAsiaTheme="minorHAnsi"/>
                <w:sz w:val="22"/>
                <w:szCs w:val="22"/>
                <w:lang w:eastAsia="en-US"/>
              </w:rPr>
              <w:t>carbon</w:t>
            </w:r>
            <w:proofErr w:type="spellEnd"/>
            <w:r w:rsidRPr="007A4D62">
              <w:rPr>
                <w:rFonts w:eastAsiaTheme="minorHAnsi"/>
                <w:sz w:val="22"/>
                <w:szCs w:val="22"/>
                <w:lang w:eastAsia="en-US"/>
              </w:rPr>
              <w:t xml:space="preserve"> </w:t>
            </w:r>
            <w:proofErr w:type="spellStart"/>
            <w:r w:rsidRPr="007A4D62">
              <w:rPr>
                <w:rFonts w:eastAsiaTheme="minorHAnsi"/>
                <w:sz w:val="22"/>
                <w:szCs w:val="22"/>
                <w:lang w:eastAsia="en-US"/>
              </w:rPr>
              <w:t>footprint</w:t>
            </w:r>
            <w:proofErr w:type="spellEnd"/>
            <w:r w:rsidRPr="007A4D62">
              <w:rPr>
                <w:rFonts w:eastAsiaTheme="minorHAnsi"/>
                <w:sz w:val="22"/>
                <w:szCs w:val="22"/>
                <w:lang w:eastAsia="en-US"/>
              </w:rPr>
              <w:t>.</w:t>
            </w:r>
          </w:p>
        </w:tc>
        <w:tc>
          <w:tcPr>
            <w:tcW w:w="357" w:type="pct"/>
            <w:gridSpan w:val="2"/>
            <w:shd w:val="clear" w:color="auto" w:fill="auto"/>
            <w:vAlign w:val="center"/>
          </w:tcPr>
          <w:p w:rsidR="008F0466" w:rsidRPr="007A4D62" w:rsidRDefault="008F0466" w:rsidP="00741AAE">
            <w:pPr>
              <w:widowControl w:val="0"/>
              <w:tabs>
                <w:tab w:val="left" w:pos="0"/>
              </w:tabs>
              <w:autoSpaceDE w:val="0"/>
              <w:autoSpaceDN w:val="0"/>
              <w:spacing w:line="240" w:lineRule="auto"/>
              <w:jc w:val="center"/>
              <w:rPr>
                <w:rFonts w:ascii="Times New Roman" w:hAnsi="Times New Roman" w:cs="Times New Roman"/>
                <w:highlight w:val="cyan"/>
                <w:lang w:bidi="ru-RU"/>
              </w:rPr>
            </w:pPr>
            <w:r w:rsidRPr="007A4D62">
              <w:rPr>
                <w:rFonts w:ascii="Times New Roman" w:hAnsi="Times New Roman" w:cs="Times New Roman"/>
                <w:lang w:bidi="ru-RU"/>
              </w:rPr>
              <w:lastRenderedPageBreak/>
              <w:t>1</w:t>
            </w:r>
          </w:p>
        </w:tc>
        <w:tc>
          <w:tcPr>
            <w:tcW w:w="360" w:type="pct"/>
            <w:shd w:val="clear" w:color="auto" w:fill="auto"/>
            <w:vAlign w:val="center"/>
          </w:tcPr>
          <w:p w:rsidR="008F0466" w:rsidRPr="007A4D62" w:rsidRDefault="008F0466" w:rsidP="00741AAE">
            <w:pPr>
              <w:widowControl w:val="0"/>
              <w:tabs>
                <w:tab w:val="left" w:pos="0"/>
              </w:tabs>
              <w:autoSpaceDE w:val="0"/>
              <w:autoSpaceDN w:val="0"/>
              <w:spacing w:line="240" w:lineRule="auto"/>
              <w:jc w:val="center"/>
              <w:rPr>
                <w:rFonts w:ascii="Times New Roman" w:hAnsi="Times New Roman" w:cs="Times New Roman"/>
                <w:highlight w:val="cyan"/>
                <w:lang w:bidi="ru-RU"/>
              </w:rPr>
            </w:pPr>
          </w:p>
        </w:tc>
        <w:tc>
          <w:tcPr>
            <w:tcW w:w="358" w:type="pct"/>
            <w:shd w:val="clear" w:color="auto" w:fill="auto"/>
            <w:vAlign w:val="center"/>
          </w:tcPr>
          <w:p w:rsidR="008F0466" w:rsidRPr="007A4D62" w:rsidRDefault="008F0466" w:rsidP="00741AAE">
            <w:pPr>
              <w:widowControl w:val="0"/>
              <w:tabs>
                <w:tab w:val="left" w:pos="0"/>
              </w:tabs>
              <w:autoSpaceDE w:val="0"/>
              <w:autoSpaceDN w:val="0"/>
              <w:spacing w:line="240" w:lineRule="auto"/>
              <w:jc w:val="center"/>
              <w:rPr>
                <w:rFonts w:ascii="Times New Roman" w:hAnsi="Times New Roman" w:cs="Times New Roman"/>
                <w:highlight w:val="cyan"/>
                <w:lang w:bidi="ru-RU"/>
              </w:rPr>
            </w:pPr>
          </w:p>
        </w:tc>
        <w:tc>
          <w:tcPr>
            <w:tcW w:w="358" w:type="pct"/>
            <w:shd w:val="clear" w:color="auto" w:fill="auto"/>
            <w:vAlign w:val="center"/>
          </w:tcPr>
          <w:p w:rsidR="008F0466" w:rsidRPr="007A4D62" w:rsidRDefault="008F0466" w:rsidP="00745B7E">
            <w:pPr>
              <w:widowControl w:val="0"/>
              <w:tabs>
                <w:tab w:val="left" w:pos="0"/>
              </w:tabs>
              <w:autoSpaceDE w:val="0"/>
              <w:autoSpaceDN w:val="0"/>
              <w:spacing w:line="240" w:lineRule="auto"/>
              <w:jc w:val="center"/>
              <w:rPr>
                <w:rFonts w:ascii="Times New Roman" w:hAnsi="Times New Roman" w:cs="Times New Roman"/>
                <w:highlight w:val="cyan"/>
              </w:rPr>
            </w:pPr>
            <w:r w:rsidRPr="007A4D62">
              <w:rPr>
                <w:rFonts w:ascii="Times New Roman" w:hAnsi="Times New Roman" w:cs="Times New Roman"/>
                <w:lang w:bidi="ru-RU"/>
              </w:rPr>
              <w:t>12</w:t>
            </w:r>
          </w:p>
        </w:tc>
      </w:tr>
      <w:tr w:rsidR="008F0466" w:rsidRPr="007A4D62" w:rsidTr="00ED07B5">
        <w:trPr>
          <w:trHeight w:val="283"/>
        </w:trPr>
        <w:tc>
          <w:tcPr>
            <w:tcW w:w="1024" w:type="pct"/>
            <w:shd w:val="clear" w:color="auto" w:fill="auto"/>
          </w:tcPr>
          <w:p w:rsidR="008F0466" w:rsidRPr="007A4D62" w:rsidRDefault="008F0466" w:rsidP="001116DF">
            <w:pPr>
              <w:widowControl w:val="0"/>
              <w:tabs>
                <w:tab w:val="left" w:pos="0"/>
              </w:tabs>
              <w:autoSpaceDE w:val="0"/>
              <w:autoSpaceDN w:val="0"/>
              <w:rPr>
                <w:rFonts w:ascii="Times New Roman" w:hAnsi="Times New Roman" w:cs="Times New Roman"/>
                <w:highlight w:val="cyan"/>
                <w:lang w:val="en-US" w:bidi="ru-RU"/>
              </w:rPr>
            </w:pPr>
            <w:r w:rsidRPr="007A4D62">
              <w:rPr>
                <w:rFonts w:ascii="Times New Roman" w:hAnsi="Times New Roman" w:cs="Times New Roman"/>
                <w:lang w:val="en-US"/>
              </w:rPr>
              <w:t>Topic 3. Green technologies in supply logistics.</w:t>
            </w:r>
          </w:p>
        </w:tc>
        <w:tc>
          <w:tcPr>
            <w:tcW w:w="2543" w:type="pct"/>
            <w:gridSpan w:val="2"/>
            <w:shd w:val="clear" w:color="auto" w:fill="auto"/>
          </w:tcPr>
          <w:p w:rsidR="008F0466" w:rsidRPr="007A4D62" w:rsidRDefault="008F0466" w:rsidP="001116DF">
            <w:pPr>
              <w:pStyle w:val="Style5"/>
              <w:widowControl/>
              <w:tabs>
                <w:tab w:val="left" w:pos="0"/>
                <w:tab w:val="left" w:leader="underscore" w:pos="7027"/>
              </w:tabs>
              <w:rPr>
                <w:rFonts w:eastAsiaTheme="minorHAnsi"/>
                <w:sz w:val="22"/>
                <w:szCs w:val="22"/>
                <w:highlight w:val="cyan"/>
                <w:lang w:eastAsia="en-US"/>
              </w:rPr>
            </w:pPr>
            <w:r w:rsidRPr="007A4D62">
              <w:rPr>
                <w:rFonts w:eastAsiaTheme="minorHAnsi"/>
                <w:sz w:val="22"/>
                <w:szCs w:val="22"/>
                <w:lang w:val="en-US" w:eastAsia="en-US"/>
              </w:rPr>
              <w:t xml:space="preserve">Development of green procurement principles. The main criteria for selecting suppliers. </w:t>
            </w:r>
            <w:proofErr w:type="spellStart"/>
            <w:r w:rsidRPr="007A4D62">
              <w:rPr>
                <w:rFonts w:eastAsiaTheme="minorHAnsi"/>
                <w:sz w:val="22"/>
                <w:szCs w:val="22"/>
                <w:lang w:eastAsia="en-US"/>
              </w:rPr>
              <w:t>Trends</w:t>
            </w:r>
            <w:proofErr w:type="spellEnd"/>
            <w:r w:rsidRPr="007A4D62">
              <w:rPr>
                <w:rFonts w:eastAsiaTheme="minorHAnsi"/>
                <w:sz w:val="22"/>
                <w:szCs w:val="22"/>
                <w:lang w:eastAsia="en-US"/>
              </w:rPr>
              <w:t xml:space="preserve"> </w:t>
            </w:r>
            <w:proofErr w:type="spellStart"/>
            <w:r w:rsidRPr="007A4D62">
              <w:rPr>
                <w:rFonts w:eastAsiaTheme="minorHAnsi"/>
                <w:sz w:val="22"/>
                <w:szCs w:val="22"/>
                <w:lang w:eastAsia="en-US"/>
              </w:rPr>
              <w:t>in</w:t>
            </w:r>
            <w:proofErr w:type="spellEnd"/>
            <w:r w:rsidRPr="007A4D62">
              <w:rPr>
                <w:rFonts w:eastAsiaTheme="minorHAnsi"/>
                <w:sz w:val="22"/>
                <w:szCs w:val="22"/>
                <w:lang w:eastAsia="en-US"/>
              </w:rPr>
              <w:t xml:space="preserve"> </w:t>
            </w:r>
            <w:proofErr w:type="spellStart"/>
            <w:r w:rsidRPr="007A4D62">
              <w:rPr>
                <w:rFonts w:eastAsiaTheme="minorHAnsi"/>
                <w:sz w:val="22"/>
                <w:szCs w:val="22"/>
                <w:lang w:eastAsia="en-US"/>
              </w:rPr>
              <w:t>increasing</w:t>
            </w:r>
            <w:proofErr w:type="spellEnd"/>
            <w:r w:rsidRPr="007A4D62">
              <w:rPr>
                <w:rFonts w:eastAsiaTheme="minorHAnsi"/>
                <w:sz w:val="22"/>
                <w:szCs w:val="22"/>
                <w:lang w:eastAsia="en-US"/>
              </w:rPr>
              <w:t xml:space="preserve"> </w:t>
            </w:r>
            <w:proofErr w:type="spellStart"/>
            <w:r w:rsidRPr="007A4D62">
              <w:rPr>
                <w:rFonts w:eastAsiaTheme="minorHAnsi"/>
                <w:sz w:val="22"/>
                <w:szCs w:val="22"/>
                <w:lang w:eastAsia="en-US"/>
              </w:rPr>
              <w:t>the</w:t>
            </w:r>
            <w:proofErr w:type="spellEnd"/>
            <w:r w:rsidRPr="007A4D62">
              <w:rPr>
                <w:rFonts w:eastAsiaTheme="minorHAnsi"/>
                <w:sz w:val="22"/>
                <w:szCs w:val="22"/>
                <w:lang w:eastAsia="en-US"/>
              </w:rPr>
              <w:t xml:space="preserve"> </w:t>
            </w:r>
            <w:proofErr w:type="spellStart"/>
            <w:r w:rsidRPr="007A4D62">
              <w:rPr>
                <w:rFonts w:eastAsiaTheme="minorHAnsi"/>
                <w:sz w:val="22"/>
                <w:szCs w:val="22"/>
                <w:lang w:eastAsia="en-US"/>
              </w:rPr>
              <w:t>environmental</w:t>
            </w:r>
            <w:proofErr w:type="spellEnd"/>
            <w:r w:rsidRPr="007A4D62">
              <w:rPr>
                <w:rFonts w:eastAsiaTheme="minorHAnsi"/>
                <w:sz w:val="22"/>
                <w:szCs w:val="22"/>
                <w:lang w:eastAsia="en-US"/>
              </w:rPr>
              <w:t xml:space="preserve"> </w:t>
            </w:r>
            <w:proofErr w:type="spellStart"/>
            <w:r w:rsidRPr="007A4D62">
              <w:rPr>
                <w:rFonts w:eastAsiaTheme="minorHAnsi"/>
                <w:sz w:val="22"/>
                <w:szCs w:val="22"/>
                <w:lang w:eastAsia="en-US"/>
              </w:rPr>
              <w:t>friendliness</w:t>
            </w:r>
            <w:proofErr w:type="spellEnd"/>
            <w:r w:rsidRPr="007A4D62">
              <w:rPr>
                <w:rFonts w:eastAsiaTheme="minorHAnsi"/>
                <w:sz w:val="22"/>
                <w:szCs w:val="22"/>
                <w:lang w:eastAsia="en-US"/>
              </w:rPr>
              <w:t xml:space="preserve"> </w:t>
            </w:r>
            <w:proofErr w:type="spellStart"/>
            <w:r w:rsidRPr="007A4D62">
              <w:rPr>
                <w:rFonts w:eastAsiaTheme="minorHAnsi"/>
                <w:sz w:val="22"/>
                <w:szCs w:val="22"/>
                <w:lang w:eastAsia="en-US"/>
              </w:rPr>
              <w:t>of</w:t>
            </w:r>
            <w:proofErr w:type="spellEnd"/>
            <w:r w:rsidRPr="007A4D62">
              <w:rPr>
                <w:rFonts w:eastAsiaTheme="minorHAnsi"/>
                <w:sz w:val="22"/>
                <w:szCs w:val="22"/>
                <w:lang w:eastAsia="en-US"/>
              </w:rPr>
              <w:t xml:space="preserve"> </w:t>
            </w:r>
            <w:proofErr w:type="spellStart"/>
            <w:r w:rsidRPr="007A4D62">
              <w:rPr>
                <w:rFonts w:eastAsiaTheme="minorHAnsi"/>
                <w:sz w:val="22"/>
                <w:szCs w:val="22"/>
                <w:lang w:eastAsia="en-US"/>
              </w:rPr>
              <w:t>industrial</w:t>
            </w:r>
            <w:proofErr w:type="spellEnd"/>
            <w:r w:rsidRPr="007A4D62">
              <w:rPr>
                <w:rFonts w:eastAsiaTheme="minorHAnsi"/>
                <w:sz w:val="22"/>
                <w:szCs w:val="22"/>
                <w:lang w:eastAsia="en-US"/>
              </w:rPr>
              <w:t xml:space="preserve"> </w:t>
            </w:r>
            <w:proofErr w:type="spellStart"/>
            <w:r w:rsidRPr="007A4D62">
              <w:rPr>
                <w:rFonts w:eastAsiaTheme="minorHAnsi"/>
                <w:sz w:val="22"/>
                <w:szCs w:val="22"/>
                <w:lang w:eastAsia="en-US"/>
              </w:rPr>
              <w:t>packaging</w:t>
            </w:r>
            <w:proofErr w:type="spellEnd"/>
            <w:r w:rsidRPr="007A4D62">
              <w:rPr>
                <w:rFonts w:eastAsiaTheme="minorHAnsi"/>
                <w:sz w:val="22"/>
                <w:szCs w:val="22"/>
                <w:lang w:eastAsia="en-US"/>
              </w:rPr>
              <w:t>.</w:t>
            </w:r>
          </w:p>
        </w:tc>
        <w:tc>
          <w:tcPr>
            <w:tcW w:w="357" w:type="pct"/>
            <w:gridSpan w:val="2"/>
            <w:shd w:val="clear" w:color="auto" w:fill="auto"/>
            <w:vAlign w:val="center"/>
          </w:tcPr>
          <w:p w:rsidR="008F0466" w:rsidRPr="007A4D62" w:rsidRDefault="008F0466" w:rsidP="00741AAE">
            <w:pPr>
              <w:widowControl w:val="0"/>
              <w:tabs>
                <w:tab w:val="left" w:pos="0"/>
              </w:tabs>
              <w:autoSpaceDE w:val="0"/>
              <w:autoSpaceDN w:val="0"/>
              <w:spacing w:line="240" w:lineRule="auto"/>
              <w:jc w:val="center"/>
              <w:rPr>
                <w:rFonts w:ascii="Times New Roman" w:hAnsi="Times New Roman" w:cs="Times New Roman"/>
                <w:highlight w:val="cyan"/>
                <w:lang w:bidi="ru-RU"/>
              </w:rPr>
            </w:pPr>
          </w:p>
        </w:tc>
        <w:tc>
          <w:tcPr>
            <w:tcW w:w="360" w:type="pct"/>
            <w:shd w:val="clear" w:color="auto" w:fill="auto"/>
            <w:vAlign w:val="center"/>
          </w:tcPr>
          <w:p w:rsidR="008F0466" w:rsidRPr="007A4D62" w:rsidRDefault="008F0466" w:rsidP="00741AAE">
            <w:pPr>
              <w:widowControl w:val="0"/>
              <w:tabs>
                <w:tab w:val="left" w:pos="0"/>
              </w:tabs>
              <w:autoSpaceDE w:val="0"/>
              <w:autoSpaceDN w:val="0"/>
              <w:spacing w:line="240" w:lineRule="auto"/>
              <w:jc w:val="center"/>
              <w:rPr>
                <w:rFonts w:ascii="Times New Roman" w:hAnsi="Times New Roman" w:cs="Times New Roman"/>
                <w:highlight w:val="cyan"/>
                <w:lang w:bidi="ru-RU"/>
              </w:rPr>
            </w:pPr>
          </w:p>
        </w:tc>
        <w:tc>
          <w:tcPr>
            <w:tcW w:w="358" w:type="pct"/>
            <w:shd w:val="clear" w:color="auto" w:fill="auto"/>
            <w:vAlign w:val="center"/>
          </w:tcPr>
          <w:p w:rsidR="008F0466" w:rsidRPr="007A4D62" w:rsidRDefault="008F0466" w:rsidP="00741AAE">
            <w:pPr>
              <w:widowControl w:val="0"/>
              <w:tabs>
                <w:tab w:val="left" w:pos="0"/>
              </w:tabs>
              <w:autoSpaceDE w:val="0"/>
              <w:autoSpaceDN w:val="0"/>
              <w:spacing w:line="240" w:lineRule="auto"/>
              <w:jc w:val="center"/>
              <w:rPr>
                <w:rFonts w:ascii="Times New Roman" w:hAnsi="Times New Roman" w:cs="Times New Roman"/>
                <w:highlight w:val="cyan"/>
                <w:lang w:bidi="ru-RU"/>
              </w:rPr>
            </w:pPr>
          </w:p>
        </w:tc>
        <w:tc>
          <w:tcPr>
            <w:tcW w:w="358" w:type="pct"/>
            <w:shd w:val="clear" w:color="auto" w:fill="auto"/>
            <w:vAlign w:val="center"/>
          </w:tcPr>
          <w:p w:rsidR="008F0466" w:rsidRPr="007A4D62" w:rsidRDefault="008F0466" w:rsidP="00745B7E">
            <w:pPr>
              <w:widowControl w:val="0"/>
              <w:tabs>
                <w:tab w:val="left" w:pos="0"/>
              </w:tabs>
              <w:autoSpaceDE w:val="0"/>
              <w:autoSpaceDN w:val="0"/>
              <w:spacing w:line="240" w:lineRule="auto"/>
              <w:jc w:val="center"/>
              <w:rPr>
                <w:rFonts w:ascii="Times New Roman" w:hAnsi="Times New Roman" w:cs="Times New Roman"/>
                <w:highlight w:val="cyan"/>
              </w:rPr>
            </w:pPr>
            <w:r w:rsidRPr="007A4D62">
              <w:rPr>
                <w:rFonts w:ascii="Times New Roman" w:hAnsi="Times New Roman" w:cs="Times New Roman"/>
                <w:lang w:bidi="ru-RU"/>
              </w:rPr>
              <w:t>16</w:t>
            </w:r>
          </w:p>
        </w:tc>
      </w:tr>
      <w:tr w:rsidR="008F0466" w:rsidRPr="007A4D62" w:rsidTr="00ED07B5">
        <w:trPr>
          <w:trHeight w:val="283"/>
        </w:trPr>
        <w:tc>
          <w:tcPr>
            <w:tcW w:w="1024" w:type="pct"/>
            <w:shd w:val="clear" w:color="auto" w:fill="auto"/>
          </w:tcPr>
          <w:p w:rsidR="008F0466" w:rsidRPr="007A4D62" w:rsidRDefault="008F0466" w:rsidP="001116DF">
            <w:pPr>
              <w:widowControl w:val="0"/>
              <w:tabs>
                <w:tab w:val="left" w:pos="0"/>
              </w:tabs>
              <w:autoSpaceDE w:val="0"/>
              <w:autoSpaceDN w:val="0"/>
              <w:rPr>
                <w:rFonts w:ascii="Times New Roman" w:hAnsi="Times New Roman" w:cs="Times New Roman"/>
                <w:highlight w:val="cyan"/>
                <w:lang w:val="en-US" w:bidi="ru-RU"/>
              </w:rPr>
            </w:pPr>
            <w:r w:rsidRPr="007A4D62">
              <w:rPr>
                <w:rFonts w:ascii="Times New Roman" w:hAnsi="Times New Roman" w:cs="Times New Roman"/>
                <w:lang w:val="en-US"/>
              </w:rPr>
              <w:t>Topic 4. Green technologies in production logistics</w:t>
            </w:r>
          </w:p>
        </w:tc>
        <w:tc>
          <w:tcPr>
            <w:tcW w:w="2543" w:type="pct"/>
            <w:gridSpan w:val="2"/>
            <w:shd w:val="clear" w:color="auto" w:fill="auto"/>
          </w:tcPr>
          <w:p w:rsidR="008F0466" w:rsidRPr="007A4D62" w:rsidRDefault="008F0466" w:rsidP="001116DF">
            <w:pPr>
              <w:pStyle w:val="Style5"/>
              <w:widowControl/>
              <w:tabs>
                <w:tab w:val="left" w:pos="0"/>
                <w:tab w:val="left" w:leader="underscore" w:pos="7027"/>
              </w:tabs>
              <w:rPr>
                <w:sz w:val="22"/>
                <w:szCs w:val="22"/>
                <w:highlight w:val="cyan"/>
                <w:lang w:val="en-US" w:bidi="ru-RU"/>
              </w:rPr>
            </w:pPr>
            <w:r w:rsidRPr="007A4D62">
              <w:rPr>
                <w:sz w:val="22"/>
                <w:szCs w:val="22"/>
                <w:lang w:val="en-US" w:bidi="ru-RU"/>
              </w:rPr>
              <w:t>The structure of the ESG strategies of manufacturing companies. The role of logistics in the implementation of the ESG strategy. Energy-saving technologies and their application in logistics. Resource saving. Industrial waste management system. Extended producer responsibility as a tool for implementing green logistics technologies.</w:t>
            </w:r>
          </w:p>
        </w:tc>
        <w:tc>
          <w:tcPr>
            <w:tcW w:w="357" w:type="pct"/>
            <w:gridSpan w:val="2"/>
            <w:shd w:val="clear" w:color="auto" w:fill="auto"/>
            <w:vAlign w:val="center"/>
          </w:tcPr>
          <w:p w:rsidR="008F0466" w:rsidRPr="007A4D62" w:rsidRDefault="008F0466" w:rsidP="00741AAE">
            <w:pPr>
              <w:widowControl w:val="0"/>
              <w:tabs>
                <w:tab w:val="left" w:pos="0"/>
              </w:tabs>
              <w:autoSpaceDE w:val="0"/>
              <w:autoSpaceDN w:val="0"/>
              <w:spacing w:line="240" w:lineRule="auto"/>
              <w:jc w:val="center"/>
              <w:rPr>
                <w:rFonts w:ascii="Times New Roman" w:hAnsi="Times New Roman" w:cs="Times New Roman"/>
                <w:highlight w:val="cyan"/>
                <w:lang w:val="en-US" w:bidi="ru-RU"/>
              </w:rPr>
            </w:pPr>
          </w:p>
        </w:tc>
        <w:tc>
          <w:tcPr>
            <w:tcW w:w="360" w:type="pct"/>
            <w:shd w:val="clear" w:color="auto" w:fill="auto"/>
            <w:vAlign w:val="center"/>
          </w:tcPr>
          <w:p w:rsidR="008F0466" w:rsidRPr="007A4D62" w:rsidRDefault="008F0466" w:rsidP="00741AAE">
            <w:pPr>
              <w:widowControl w:val="0"/>
              <w:tabs>
                <w:tab w:val="left" w:pos="0"/>
              </w:tabs>
              <w:autoSpaceDE w:val="0"/>
              <w:autoSpaceDN w:val="0"/>
              <w:spacing w:line="240" w:lineRule="auto"/>
              <w:jc w:val="center"/>
              <w:rPr>
                <w:rFonts w:ascii="Times New Roman" w:hAnsi="Times New Roman" w:cs="Times New Roman"/>
                <w:highlight w:val="cyan"/>
                <w:lang w:val="en-US" w:bidi="ru-RU"/>
              </w:rPr>
            </w:pPr>
          </w:p>
        </w:tc>
        <w:tc>
          <w:tcPr>
            <w:tcW w:w="358" w:type="pct"/>
            <w:shd w:val="clear" w:color="auto" w:fill="auto"/>
            <w:vAlign w:val="center"/>
          </w:tcPr>
          <w:p w:rsidR="008F0466" w:rsidRPr="007A4D62" w:rsidRDefault="008F0466" w:rsidP="00741AAE">
            <w:pPr>
              <w:widowControl w:val="0"/>
              <w:tabs>
                <w:tab w:val="left" w:pos="0"/>
              </w:tabs>
              <w:autoSpaceDE w:val="0"/>
              <w:autoSpaceDN w:val="0"/>
              <w:spacing w:line="240" w:lineRule="auto"/>
              <w:jc w:val="center"/>
              <w:rPr>
                <w:rFonts w:ascii="Times New Roman" w:hAnsi="Times New Roman" w:cs="Times New Roman"/>
                <w:highlight w:val="cyan"/>
                <w:lang w:val="en-US" w:bidi="ru-RU"/>
              </w:rPr>
            </w:pPr>
          </w:p>
        </w:tc>
        <w:tc>
          <w:tcPr>
            <w:tcW w:w="358" w:type="pct"/>
            <w:shd w:val="clear" w:color="auto" w:fill="auto"/>
            <w:vAlign w:val="center"/>
          </w:tcPr>
          <w:p w:rsidR="008F0466" w:rsidRPr="007A4D62" w:rsidRDefault="008F0466" w:rsidP="00745B7E">
            <w:pPr>
              <w:widowControl w:val="0"/>
              <w:tabs>
                <w:tab w:val="left" w:pos="0"/>
              </w:tabs>
              <w:autoSpaceDE w:val="0"/>
              <w:autoSpaceDN w:val="0"/>
              <w:spacing w:line="240" w:lineRule="auto"/>
              <w:jc w:val="center"/>
              <w:rPr>
                <w:rFonts w:ascii="Times New Roman" w:hAnsi="Times New Roman" w:cs="Times New Roman"/>
                <w:highlight w:val="cyan"/>
                <w:lang w:val="en-US" w:bidi="ru-RU"/>
              </w:rPr>
            </w:pPr>
            <w:r w:rsidRPr="007A4D62">
              <w:rPr>
                <w:rFonts w:ascii="Times New Roman" w:hAnsi="Times New Roman" w:cs="Times New Roman"/>
                <w:lang w:bidi="ru-RU"/>
              </w:rPr>
              <w:t>20</w:t>
            </w:r>
          </w:p>
        </w:tc>
      </w:tr>
      <w:tr w:rsidR="008F0466" w:rsidRPr="007A4D62" w:rsidTr="00ED07B5">
        <w:trPr>
          <w:trHeight w:val="283"/>
        </w:trPr>
        <w:tc>
          <w:tcPr>
            <w:tcW w:w="1024" w:type="pct"/>
            <w:shd w:val="clear" w:color="auto" w:fill="auto"/>
          </w:tcPr>
          <w:p w:rsidR="008F0466" w:rsidRPr="007A4D62" w:rsidRDefault="008F0466" w:rsidP="001116DF">
            <w:pPr>
              <w:widowControl w:val="0"/>
              <w:tabs>
                <w:tab w:val="left" w:pos="0"/>
              </w:tabs>
              <w:autoSpaceDE w:val="0"/>
              <w:autoSpaceDN w:val="0"/>
              <w:rPr>
                <w:rFonts w:ascii="Times New Roman" w:hAnsi="Times New Roman" w:cs="Times New Roman"/>
                <w:highlight w:val="cyan"/>
                <w:lang w:val="en-US" w:bidi="ru-RU"/>
              </w:rPr>
            </w:pPr>
            <w:r w:rsidRPr="007A4D62">
              <w:rPr>
                <w:rFonts w:ascii="Times New Roman" w:hAnsi="Times New Roman" w:cs="Times New Roman"/>
                <w:lang w:val="en-US"/>
              </w:rPr>
              <w:t>Topic 5. Green logistics technologies in the field of distribution</w:t>
            </w:r>
          </w:p>
        </w:tc>
        <w:tc>
          <w:tcPr>
            <w:tcW w:w="2543" w:type="pct"/>
            <w:gridSpan w:val="2"/>
            <w:shd w:val="clear" w:color="auto" w:fill="auto"/>
          </w:tcPr>
          <w:p w:rsidR="008F0466" w:rsidRPr="007A4D62" w:rsidRDefault="008F0466" w:rsidP="001116DF">
            <w:pPr>
              <w:pStyle w:val="Style5"/>
              <w:widowControl/>
              <w:tabs>
                <w:tab w:val="left" w:pos="0"/>
                <w:tab w:val="left" w:leader="underscore" w:pos="7027"/>
              </w:tabs>
              <w:rPr>
                <w:sz w:val="22"/>
                <w:szCs w:val="22"/>
                <w:highlight w:val="cyan"/>
                <w:lang w:val="en-US" w:bidi="ru-RU"/>
              </w:rPr>
            </w:pPr>
            <w:r w:rsidRPr="007A4D62">
              <w:rPr>
                <w:sz w:val="22"/>
                <w:szCs w:val="22"/>
                <w:lang w:val="en-US" w:bidi="ru-RU"/>
              </w:rPr>
              <w:t xml:space="preserve">The role of wholesale and retail trade in achieving the SDGs. The structure of ESG strategies for distribution companies. Management of reverse flows in trade. </w:t>
            </w:r>
            <w:proofErr w:type="spellStart"/>
            <w:r w:rsidRPr="007A4D62">
              <w:rPr>
                <w:sz w:val="22"/>
                <w:szCs w:val="22"/>
                <w:lang w:val="en-US" w:bidi="ru-RU"/>
              </w:rPr>
              <w:t>Foodsharing</w:t>
            </w:r>
            <w:proofErr w:type="spellEnd"/>
            <w:r w:rsidRPr="007A4D62">
              <w:rPr>
                <w:sz w:val="22"/>
                <w:szCs w:val="22"/>
                <w:lang w:val="en-US" w:bidi="ru-RU"/>
              </w:rPr>
              <w:t xml:space="preserve"> as a green logistics technology. The development of electronic commerce as a risk factor in achieving ESG indicators. Consumer packaging as an object of logistics management.</w:t>
            </w:r>
          </w:p>
        </w:tc>
        <w:tc>
          <w:tcPr>
            <w:tcW w:w="357" w:type="pct"/>
            <w:gridSpan w:val="2"/>
            <w:shd w:val="clear" w:color="auto" w:fill="auto"/>
            <w:vAlign w:val="center"/>
          </w:tcPr>
          <w:p w:rsidR="008F0466" w:rsidRPr="007A4D62" w:rsidRDefault="008F0466" w:rsidP="00741AAE">
            <w:pPr>
              <w:widowControl w:val="0"/>
              <w:tabs>
                <w:tab w:val="left" w:pos="0"/>
              </w:tabs>
              <w:autoSpaceDE w:val="0"/>
              <w:autoSpaceDN w:val="0"/>
              <w:spacing w:line="240" w:lineRule="auto"/>
              <w:jc w:val="center"/>
              <w:rPr>
                <w:rFonts w:ascii="Times New Roman" w:hAnsi="Times New Roman" w:cs="Times New Roman"/>
                <w:highlight w:val="cyan"/>
                <w:lang w:val="en-US" w:bidi="ru-RU"/>
              </w:rPr>
            </w:pPr>
          </w:p>
        </w:tc>
        <w:tc>
          <w:tcPr>
            <w:tcW w:w="360" w:type="pct"/>
            <w:shd w:val="clear" w:color="auto" w:fill="auto"/>
            <w:vAlign w:val="center"/>
          </w:tcPr>
          <w:p w:rsidR="008F0466" w:rsidRPr="007A4D62" w:rsidRDefault="008F0466" w:rsidP="00741AAE">
            <w:pPr>
              <w:widowControl w:val="0"/>
              <w:tabs>
                <w:tab w:val="left" w:pos="0"/>
              </w:tabs>
              <w:autoSpaceDE w:val="0"/>
              <w:autoSpaceDN w:val="0"/>
              <w:spacing w:line="240" w:lineRule="auto"/>
              <w:jc w:val="center"/>
              <w:rPr>
                <w:rFonts w:ascii="Times New Roman" w:hAnsi="Times New Roman" w:cs="Times New Roman"/>
                <w:highlight w:val="cyan"/>
                <w:lang w:val="en-US" w:bidi="ru-RU"/>
              </w:rPr>
            </w:pPr>
          </w:p>
        </w:tc>
        <w:tc>
          <w:tcPr>
            <w:tcW w:w="358" w:type="pct"/>
            <w:shd w:val="clear" w:color="auto" w:fill="auto"/>
            <w:vAlign w:val="center"/>
          </w:tcPr>
          <w:p w:rsidR="008F0466" w:rsidRPr="007A4D62" w:rsidRDefault="008F0466" w:rsidP="00741AAE">
            <w:pPr>
              <w:widowControl w:val="0"/>
              <w:tabs>
                <w:tab w:val="left" w:pos="0"/>
              </w:tabs>
              <w:autoSpaceDE w:val="0"/>
              <w:autoSpaceDN w:val="0"/>
              <w:spacing w:line="240" w:lineRule="auto"/>
              <w:jc w:val="center"/>
              <w:rPr>
                <w:rFonts w:ascii="Times New Roman" w:hAnsi="Times New Roman" w:cs="Times New Roman"/>
                <w:highlight w:val="cyan"/>
                <w:lang w:val="en-US" w:bidi="ru-RU"/>
              </w:rPr>
            </w:pPr>
          </w:p>
        </w:tc>
        <w:tc>
          <w:tcPr>
            <w:tcW w:w="358" w:type="pct"/>
            <w:shd w:val="clear" w:color="auto" w:fill="auto"/>
            <w:vAlign w:val="center"/>
          </w:tcPr>
          <w:p w:rsidR="008F0466" w:rsidRPr="007A4D62" w:rsidRDefault="008F0466" w:rsidP="00745B7E">
            <w:pPr>
              <w:widowControl w:val="0"/>
              <w:tabs>
                <w:tab w:val="left" w:pos="0"/>
              </w:tabs>
              <w:autoSpaceDE w:val="0"/>
              <w:autoSpaceDN w:val="0"/>
              <w:spacing w:line="240" w:lineRule="auto"/>
              <w:jc w:val="center"/>
              <w:rPr>
                <w:rFonts w:ascii="Times New Roman" w:hAnsi="Times New Roman" w:cs="Times New Roman"/>
                <w:highlight w:val="cyan"/>
                <w:lang w:val="en-US" w:bidi="ru-RU"/>
              </w:rPr>
            </w:pPr>
            <w:r w:rsidRPr="007A4D62">
              <w:rPr>
                <w:rFonts w:ascii="Times New Roman" w:hAnsi="Times New Roman" w:cs="Times New Roman"/>
                <w:lang w:bidi="ru-RU"/>
              </w:rPr>
              <w:t>16</w:t>
            </w:r>
          </w:p>
        </w:tc>
      </w:tr>
      <w:tr w:rsidR="008F0466" w:rsidRPr="007A4D62" w:rsidTr="00ED07B5">
        <w:trPr>
          <w:trHeight w:val="283"/>
        </w:trPr>
        <w:tc>
          <w:tcPr>
            <w:tcW w:w="1024" w:type="pct"/>
            <w:shd w:val="clear" w:color="auto" w:fill="auto"/>
          </w:tcPr>
          <w:p w:rsidR="008F0466" w:rsidRPr="007A4D62" w:rsidRDefault="008F0466" w:rsidP="001116DF">
            <w:pPr>
              <w:widowControl w:val="0"/>
              <w:tabs>
                <w:tab w:val="left" w:pos="0"/>
              </w:tabs>
              <w:autoSpaceDE w:val="0"/>
              <w:autoSpaceDN w:val="0"/>
              <w:rPr>
                <w:rFonts w:ascii="Times New Roman" w:hAnsi="Times New Roman" w:cs="Times New Roman"/>
                <w:highlight w:val="cyan"/>
                <w:lang w:val="en-US" w:bidi="ru-RU"/>
              </w:rPr>
            </w:pPr>
            <w:r w:rsidRPr="007A4D62">
              <w:rPr>
                <w:rFonts w:ascii="Times New Roman" w:hAnsi="Times New Roman" w:cs="Times New Roman"/>
                <w:lang w:val="en-US"/>
              </w:rPr>
              <w:t>Topic 6. Green technologies in warehousing logistics</w:t>
            </w:r>
          </w:p>
        </w:tc>
        <w:tc>
          <w:tcPr>
            <w:tcW w:w="2543" w:type="pct"/>
            <w:gridSpan w:val="2"/>
            <w:shd w:val="clear" w:color="auto" w:fill="auto"/>
          </w:tcPr>
          <w:p w:rsidR="008F0466" w:rsidRPr="007A4D62" w:rsidRDefault="008F0466" w:rsidP="001116DF">
            <w:pPr>
              <w:pStyle w:val="Style5"/>
              <w:widowControl/>
              <w:tabs>
                <w:tab w:val="left" w:pos="0"/>
                <w:tab w:val="left" w:leader="underscore" w:pos="7027"/>
              </w:tabs>
              <w:rPr>
                <w:sz w:val="22"/>
                <w:szCs w:val="22"/>
                <w:highlight w:val="cyan"/>
                <w:lang w:val="en-US" w:bidi="ru-RU"/>
              </w:rPr>
            </w:pPr>
            <w:r w:rsidRPr="007A4D62">
              <w:rPr>
                <w:sz w:val="22"/>
                <w:szCs w:val="22"/>
                <w:lang w:val="en-US" w:bidi="ru-RU"/>
              </w:rPr>
              <w:t>Transformation of the role and tasks of warehouse activity in the modern green agenda. Digitalization of warehouse logistics. Introduction of new loading and unloading technologies.</w:t>
            </w:r>
          </w:p>
        </w:tc>
        <w:tc>
          <w:tcPr>
            <w:tcW w:w="357" w:type="pct"/>
            <w:gridSpan w:val="2"/>
            <w:shd w:val="clear" w:color="auto" w:fill="auto"/>
            <w:vAlign w:val="center"/>
          </w:tcPr>
          <w:p w:rsidR="008F0466" w:rsidRPr="007A4D62" w:rsidRDefault="008F0466" w:rsidP="00741AAE">
            <w:pPr>
              <w:widowControl w:val="0"/>
              <w:tabs>
                <w:tab w:val="left" w:pos="0"/>
              </w:tabs>
              <w:autoSpaceDE w:val="0"/>
              <w:autoSpaceDN w:val="0"/>
              <w:spacing w:line="240" w:lineRule="auto"/>
              <w:jc w:val="center"/>
              <w:rPr>
                <w:rFonts w:ascii="Times New Roman" w:hAnsi="Times New Roman" w:cs="Times New Roman"/>
                <w:highlight w:val="cyan"/>
                <w:lang w:val="en-US" w:bidi="ru-RU"/>
              </w:rPr>
            </w:pPr>
          </w:p>
        </w:tc>
        <w:tc>
          <w:tcPr>
            <w:tcW w:w="360" w:type="pct"/>
            <w:shd w:val="clear" w:color="auto" w:fill="auto"/>
            <w:vAlign w:val="center"/>
          </w:tcPr>
          <w:p w:rsidR="008F0466" w:rsidRPr="007A4D62" w:rsidRDefault="008F0466" w:rsidP="00741AAE">
            <w:pPr>
              <w:widowControl w:val="0"/>
              <w:tabs>
                <w:tab w:val="left" w:pos="0"/>
              </w:tabs>
              <w:autoSpaceDE w:val="0"/>
              <w:autoSpaceDN w:val="0"/>
              <w:spacing w:line="240" w:lineRule="auto"/>
              <w:jc w:val="center"/>
              <w:rPr>
                <w:rFonts w:ascii="Times New Roman" w:hAnsi="Times New Roman" w:cs="Times New Roman"/>
                <w:highlight w:val="cyan"/>
                <w:lang w:val="en-US" w:bidi="ru-RU"/>
              </w:rPr>
            </w:pPr>
          </w:p>
        </w:tc>
        <w:tc>
          <w:tcPr>
            <w:tcW w:w="358" w:type="pct"/>
            <w:shd w:val="clear" w:color="auto" w:fill="auto"/>
            <w:vAlign w:val="center"/>
          </w:tcPr>
          <w:p w:rsidR="008F0466" w:rsidRPr="007A4D62" w:rsidRDefault="008F0466" w:rsidP="00741AAE">
            <w:pPr>
              <w:widowControl w:val="0"/>
              <w:tabs>
                <w:tab w:val="left" w:pos="0"/>
              </w:tabs>
              <w:autoSpaceDE w:val="0"/>
              <w:autoSpaceDN w:val="0"/>
              <w:spacing w:line="240" w:lineRule="auto"/>
              <w:jc w:val="center"/>
              <w:rPr>
                <w:rFonts w:ascii="Times New Roman" w:hAnsi="Times New Roman" w:cs="Times New Roman"/>
                <w:highlight w:val="cyan"/>
                <w:lang w:val="en-US" w:bidi="ru-RU"/>
              </w:rPr>
            </w:pPr>
          </w:p>
        </w:tc>
        <w:tc>
          <w:tcPr>
            <w:tcW w:w="358" w:type="pct"/>
            <w:shd w:val="clear" w:color="auto" w:fill="auto"/>
            <w:vAlign w:val="center"/>
          </w:tcPr>
          <w:p w:rsidR="008F0466" w:rsidRPr="007A4D62" w:rsidRDefault="008F0466" w:rsidP="00745B7E">
            <w:pPr>
              <w:widowControl w:val="0"/>
              <w:tabs>
                <w:tab w:val="left" w:pos="0"/>
              </w:tabs>
              <w:autoSpaceDE w:val="0"/>
              <w:autoSpaceDN w:val="0"/>
              <w:spacing w:line="240" w:lineRule="auto"/>
              <w:jc w:val="center"/>
              <w:rPr>
                <w:rFonts w:ascii="Times New Roman" w:hAnsi="Times New Roman" w:cs="Times New Roman"/>
                <w:highlight w:val="cyan"/>
                <w:lang w:val="en-US" w:bidi="ru-RU"/>
              </w:rPr>
            </w:pPr>
            <w:r w:rsidRPr="007A4D62">
              <w:rPr>
                <w:rFonts w:ascii="Times New Roman" w:hAnsi="Times New Roman" w:cs="Times New Roman"/>
                <w:lang w:bidi="ru-RU"/>
              </w:rPr>
              <w:t>15</w:t>
            </w:r>
          </w:p>
        </w:tc>
      </w:tr>
      <w:tr w:rsidR="008F0466" w:rsidRPr="007A4D62" w:rsidTr="00ED07B5">
        <w:trPr>
          <w:trHeight w:val="283"/>
        </w:trPr>
        <w:tc>
          <w:tcPr>
            <w:tcW w:w="1024" w:type="pct"/>
            <w:shd w:val="clear" w:color="auto" w:fill="auto"/>
          </w:tcPr>
          <w:p w:rsidR="008F0466" w:rsidRPr="007A4D62" w:rsidRDefault="008F0466" w:rsidP="001116DF">
            <w:pPr>
              <w:widowControl w:val="0"/>
              <w:tabs>
                <w:tab w:val="left" w:pos="0"/>
              </w:tabs>
              <w:autoSpaceDE w:val="0"/>
              <w:autoSpaceDN w:val="0"/>
              <w:rPr>
                <w:rFonts w:ascii="Times New Roman" w:hAnsi="Times New Roman" w:cs="Times New Roman"/>
                <w:highlight w:val="cyan"/>
                <w:lang w:val="en-US" w:bidi="ru-RU"/>
              </w:rPr>
            </w:pPr>
            <w:r w:rsidRPr="007A4D62">
              <w:rPr>
                <w:rFonts w:ascii="Times New Roman" w:hAnsi="Times New Roman" w:cs="Times New Roman"/>
                <w:lang w:val="en-US"/>
              </w:rPr>
              <w:t>Topic 7. Green technologies in transport logistics</w:t>
            </w:r>
          </w:p>
        </w:tc>
        <w:tc>
          <w:tcPr>
            <w:tcW w:w="2543" w:type="pct"/>
            <w:gridSpan w:val="2"/>
            <w:shd w:val="clear" w:color="auto" w:fill="auto"/>
          </w:tcPr>
          <w:p w:rsidR="008F0466" w:rsidRPr="007A4D62" w:rsidRDefault="008F0466" w:rsidP="001116DF">
            <w:pPr>
              <w:pStyle w:val="Style5"/>
              <w:widowControl/>
              <w:tabs>
                <w:tab w:val="left" w:pos="0"/>
                <w:tab w:val="left" w:leader="underscore" w:pos="7027"/>
              </w:tabs>
              <w:rPr>
                <w:sz w:val="22"/>
                <w:szCs w:val="22"/>
                <w:highlight w:val="cyan"/>
                <w:lang w:val="en-US" w:bidi="ru-RU"/>
              </w:rPr>
            </w:pPr>
            <w:r w:rsidRPr="007A4D62">
              <w:rPr>
                <w:sz w:val="22"/>
                <w:szCs w:val="22"/>
                <w:lang w:val="en-US" w:bidi="ru-RU"/>
              </w:rPr>
              <w:t>Transport as the main source of environmental pollution. Changes to vehicle specifications to reduce carbon footprint. Technological changes in the transportation process to reduce the carbon footprint.</w:t>
            </w:r>
          </w:p>
        </w:tc>
        <w:tc>
          <w:tcPr>
            <w:tcW w:w="357" w:type="pct"/>
            <w:gridSpan w:val="2"/>
            <w:shd w:val="clear" w:color="auto" w:fill="auto"/>
            <w:vAlign w:val="center"/>
          </w:tcPr>
          <w:p w:rsidR="008F0466" w:rsidRPr="007A4D62" w:rsidRDefault="008F0466" w:rsidP="00741AAE">
            <w:pPr>
              <w:widowControl w:val="0"/>
              <w:tabs>
                <w:tab w:val="left" w:pos="0"/>
              </w:tabs>
              <w:autoSpaceDE w:val="0"/>
              <w:autoSpaceDN w:val="0"/>
              <w:spacing w:line="240" w:lineRule="auto"/>
              <w:jc w:val="center"/>
              <w:rPr>
                <w:rFonts w:ascii="Times New Roman" w:hAnsi="Times New Roman" w:cs="Times New Roman"/>
                <w:highlight w:val="cyan"/>
                <w:lang w:val="en-US" w:bidi="ru-RU"/>
              </w:rPr>
            </w:pPr>
          </w:p>
        </w:tc>
        <w:tc>
          <w:tcPr>
            <w:tcW w:w="360" w:type="pct"/>
            <w:shd w:val="clear" w:color="auto" w:fill="auto"/>
            <w:vAlign w:val="center"/>
          </w:tcPr>
          <w:p w:rsidR="008F0466" w:rsidRPr="007A4D62" w:rsidRDefault="008F0466" w:rsidP="00741AAE">
            <w:pPr>
              <w:widowControl w:val="0"/>
              <w:tabs>
                <w:tab w:val="left" w:pos="0"/>
              </w:tabs>
              <w:autoSpaceDE w:val="0"/>
              <w:autoSpaceDN w:val="0"/>
              <w:spacing w:line="240" w:lineRule="auto"/>
              <w:jc w:val="center"/>
              <w:rPr>
                <w:rFonts w:ascii="Times New Roman" w:hAnsi="Times New Roman" w:cs="Times New Roman"/>
                <w:highlight w:val="cyan"/>
                <w:lang w:val="en-US" w:bidi="ru-RU"/>
              </w:rPr>
            </w:pPr>
          </w:p>
        </w:tc>
        <w:tc>
          <w:tcPr>
            <w:tcW w:w="358" w:type="pct"/>
            <w:shd w:val="clear" w:color="auto" w:fill="auto"/>
            <w:vAlign w:val="center"/>
          </w:tcPr>
          <w:p w:rsidR="008F0466" w:rsidRPr="007A4D62" w:rsidRDefault="008F0466" w:rsidP="00741AAE">
            <w:pPr>
              <w:widowControl w:val="0"/>
              <w:tabs>
                <w:tab w:val="left" w:pos="0"/>
              </w:tabs>
              <w:autoSpaceDE w:val="0"/>
              <w:autoSpaceDN w:val="0"/>
              <w:spacing w:line="240" w:lineRule="auto"/>
              <w:jc w:val="center"/>
              <w:rPr>
                <w:rFonts w:ascii="Times New Roman" w:hAnsi="Times New Roman" w:cs="Times New Roman"/>
                <w:highlight w:val="cyan"/>
                <w:lang w:val="en-US" w:bidi="ru-RU"/>
              </w:rPr>
            </w:pPr>
          </w:p>
        </w:tc>
        <w:tc>
          <w:tcPr>
            <w:tcW w:w="358" w:type="pct"/>
            <w:shd w:val="clear" w:color="auto" w:fill="auto"/>
            <w:vAlign w:val="center"/>
          </w:tcPr>
          <w:p w:rsidR="008F0466" w:rsidRPr="007A4D62" w:rsidRDefault="008F0466" w:rsidP="00745B7E">
            <w:pPr>
              <w:widowControl w:val="0"/>
              <w:tabs>
                <w:tab w:val="left" w:pos="0"/>
              </w:tabs>
              <w:autoSpaceDE w:val="0"/>
              <w:autoSpaceDN w:val="0"/>
              <w:spacing w:line="240" w:lineRule="auto"/>
              <w:jc w:val="center"/>
              <w:rPr>
                <w:rFonts w:ascii="Times New Roman" w:hAnsi="Times New Roman" w:cs="Times New Roman"/>
                <w:highlight w:val="cyan"/>
                <w:lang w:val="en-US" w:bidi="ru-RU"/>
              </w:rPr>
            </w:pPr>
            <w:r w:rsidRPr="007A4D62">
              <w:rPr>
                <w:rFonts w:ascii="Times New Roman" w:hAnsi="Times New Roman" w:cs="Times New Roman"/>
                <w:lang w:bidi="ru-RU"/>
              </w:rPr>
              <w:t>15</w:t>
            </w:r>
          </w:p>
        </w:tc>
      </w:tr>
      <w:tr w:rsidR="008F0466" w:rsidRPr="007A4D62"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8F0466" w:rsidRPr="007A4D62" w:rsidRDefault="008F0466" w:rsidP="00963445">
            <w:pPr>
              <w:pStyle w:val="Style5"/>
              <w:widowControl/>
              <w:tabs>
                <w:tab w:val="left" w:pos="0"/>
                <w:tab w:val="left" w:leader="underscore" w:pos="7027"/>
              </w:tabs>
              <w:spacing w:line="256" w:lineRule="auto"/>
              <w:jc w:val="left"/>
              <w:rPr>
                <w:rFonts w:eastAsiaTheme="minorHAnsi"/>
                <w:b/>
                <w:sz w:val="22"/>
                <w:szCs w:val="22"/>
                <w:lang w:eastAsia="en-US"/>
              </w:rPr>
            </w:pPr>
            <w:proofErr w:type="spellStart"/>
            <w:r w:rsidRPr="007A4D62">
              <w:rPr>
                <w:rFonts w:eastAsiaTheme="minorHAnsi"/>
                <w:b/>
                <w:sz w:val="22"/>
                <w:szCs w:val="22"/>
                <w:lang w:eastAsia="en-US"/>
              </w:rPr>
              <w:t>Control</w:t>
            </w:r>
            <w:proofErr w:type="spellEnd"/>
            <w:r w:rsidRPr="007A4D62">
              <w:rPr>
                <w:rFonts w:eastAsiaTheme="minorHAnsi"/>
                <w:b/>
                <w:sz w:val="22"/>
                <w:szCs w:val="22"/>
                <w:lang w:eastAsia="en-US"/>
              </w:rPr>
              <w:t>:</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8F0466" w:rsidRPr="007A4D62" w:rsidRDefault="008F0466">
            <w:pPr>
              <w:pStyle w:val="Style5"/>
              <w:widowControl/>
              <w:tabs>
                <w:tab w:val="left" w:pos="0"/>
                <w:tab w:val="left" w:leader="underscore" w:pos="7027"/>
              </w:tabs>
              <w:spacing w:line="256" w:lineRule="auto"/>
              <w:jc w:val="center"/>
              <w:rPr>
                <w:rFonts w:eastAsiaTheme="minorHAnsi"/>
                <w:b/>
                <w:sz w:val="22"/>
                <w:szCs w:val="22"/>
                <w:lang w:eastAsia="en-US"/>
              </w:rPr>
            </w:pPr>
          </w:p>
        </w:tc>
      </w:tr>
      <w:tr w:rsidR="00554E0C" w:rsidRPr="007A4D62" w:rsidTr="004217F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54E0C" w:rsidRPr="007A4D62" w:rsidRDefault="00554E0C" w:rsidP="00CA7DE7">
            <w:pPr>
              <w:widowControl w:val="0"/>
              <w:tabs>
                <w:tab w:val="left" w:pos="0"/>
              </w:tabs>
              <w:autoSpaceDE w:val="0"/>
              <w:autoSpaceDN w:val="0"/>
              <w:spacing w:line="240" w:lineRule="auto"/>
              <w:rPr>
                <w:rFonts w:ascii="Times New Roman" w:hAnsi="Times New Roman" w:cs="Times New Roman"/>
                <w:b/>
              </w:rPr>
            </w:pPr>
            <w:r w:rsidRPr="007A4D62">
              <w:rPr>
                <w:rFonts w:ascii="Times New Roman" w:hAnsi="Times New Roman" w:cs="Times New Roman"/>
                <w:b/>
                <w:lang w:val="en-US" w:bidi="ru-RU"/>
              </w:rPr>
              <w:t>Total hours</w:t>
            </w:r>
            <w:r w:rsidRPr="007A4D62">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54E0C" w:rsidRPr="007A4D62" w:rsidRDefault="00554E0C">
            <w:pPr>
              <w:pStyle w:val="Style5"/>
              <w:widowControl/>
              <w:tabs>
                <w:tab w:val="left" w:pos="0"/>
                <w:tab w:val="left" w:leader="underscore" w:pos="7027"/>
              </w:tabs>
              <w:spacing w:line="256" w:lineRule="auto"/>
              <w:jc w:val="center"/>
              <w:rPr>
                <w:rFonts w:eastAsiaTheme="minorHAnsi"/>
                <w:b/>
                <w:sz w:val="22"/>
                <w:szCs w:val="22"/>
                <w:highlight w:val="cyan"/>
                <w:lang w:eastAsia="en-US"/>
              </w:rPr>
            </w:pPr>
            <w:r w:rsidRPr="007A4D62">
              <w:rPr>
                <w:rFonts w:eastAsiaTheme="minorHAnsi"/>
                <w:b/>
                <w:sz w:val="22"/>
                <w:szCs w:val="22"/>
                <w:lang w:eastAsia="en-US"/>
              </w:rPr>
              <w:t>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54E0C" w:rsidRPr="007A4D62" w:rsidRDefault="00554E0C">
            <w:pPr>
              <w:pStyle w:val="Style5"/>
              <w:widowControl/>
              <w:tabs>
                <w:tab w:val="left" w:pos="0"/>
                <w:tab w:val="left" w:leader="underscore" w:pos="7027"/>
              </w:tabs>
              <w:spacing w:line="256" w:lineRule="auto"/>
              <w:jc w:val="center"/>
              <w:rPr>
                <w:rFonts w:eastAsiaTheme="minorHAnsi"/>
                <w:b/>
                <w:sz w:val="22"/>
                <w:szCs w:val="22"/>
                <w:highlight w:val="cyan"/>
                <w:lang w:eastAsia="en-US"/>
              </w:rPr>
            </w:pPr>
            <w:r w:rsidRPr="007A4D62">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54E0C" w:rsidRPr="007A4D62" w:rsidRDefault="00554E0C">
            <w:pPr>
              <w:pStyle w:val="Style5"/>
              <w:widowControl/>
              <w:tabs>
                <w:tab w:val="left" w:pos="0"/>
                <w:tab w:val="left" w:leader="underscore" w:pos="7027"/>
              </w:tabs>
              <w:spacing w:line="256" w:lineRule="auto"/>
              <w:jc w:val="center"/>
              <w:rPr>
                <w:rFonts w:eastAsiaTheme="minorHAnsi"/>
                <w:b/>
                <w:sz w:val="22"/>
                <w:szCs w:val="22"/>
                <w:highlight w:val="cyan"/>
                <w:lang w:eastAsia="en-US"/>
              </w:rPr>
            </w:pPr>
            <w:r w:rsidRPr="007A4D62">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54E0C" w:rsidRPr="007A4D62" w:rsidRDefault="00554E0C">
            <w:pPr>
              <w:pStyle w:val="Style5"/>
              <w:widowControl/>
              <w:tabs>
                <w:tab w:val="left" w:pos="0"/>
                <w:tab w:val="left" w:leader="underscore" w:pos="7027"/>
              </w:tabs>
              <w:spacing w:line="256" w:lineRule="auto"/>
              <w:jc w:val="center"/>
              <w:rPr>
                <w:b/>
                <w:sz w:val="22"/>
                <w:szCs w:val="22"/>
                <w:highlight w:val="cyan"/>
                <w:lang w:eastAsia="en-US"/>
              </w:rPr>
            </w:pPr>
            <w:r w:rsidRPr="007A4D62">
              <w:rPr>
                <w:rFonts w:eastAsiaTheme="minorHAnsi"/>
                <w:b/>
                <w:sz w:val="22"/>
                <w:szCs w:val="22"/>
                <w:lang w:eastAsia="en-US"/>
              </w:rPr>
              <w:t>106</w:t>
            </w:r>
          </w:p>
        </w:tc>
      </w:tr>
    </w:tbl>
    <w:p w:rsidR="00090AC1" w:rsidRPr="005B37A7" w:rsidRDefault="00090AC1" w:rsidP="00181C12">
      <w:pPr>
        <w:pStyle w:val="Style5"/>
        <w:widowControl/>
        <w:tabs>
          <w:tab w:val="left" w:leader="underscore" w:pos="7027"/>
        </w:tabs>
        <w:rPr>
          <w:sz w:val="22"/>
          <w:szCs w:val="22"/>
        </w:rPr>
      </w:pPr>
    </w:p>
    <w:p w:rsidR="0091168E" w:rsidRPr="00623C30" w:rsidRDefault="00090AC1" w:rsidP="00511619">
      <w:pPr>
        <w:pStyle w:val="1"/>
        <w:jc w:val="center"/>
        <w:rPr>
          <w:rFonts w:ascii="Times New Roman" w:hAnsi="Times New Roman" w:cs="Times New Roman"/>
          <w:b/>
          <w:color w:val="auto"/>
          <w:sz w:val="28"/>
          <w:szCs w:val="28"/>
          <w:lang w:val="en-US"/>
        </w:rPr>
      </w:pPr>
      <w:bookmarkStart w:id="7" w:name="_Toc134616126"/>
      <w:bookmarkEnd w:id="6"/>
      <w:r w:rsidRPr="00623C30">
        <w:rPr>
          <w:rFonts w:ascii="Times New Roman" w:hAnsi="Times New Roman" w:cs="Times New Roman"/>
          <w:b/>
          <w:color w:val="auto"/>
          <w:sz w:val="28"/>
          <w:szCs w:val="28"/>
          <w:lang w:val="en-US"/>
        </w:rPr>
        <w:t>5</w:t>
      </w:r>
      <w:r w:rsidR="0091168E" w:rsidRPr="00623C30">
        <w:rPr>
          <w:rFonts w:ascii="Times New Roman" w:hAnsi="Times New Roman" w:cs="Times New Roman"/>
          <w:b/>
          <w:color w:val="auto"/>
          <w:sz w:val="28"/>
          <w:szCs w:val="28"/>
          <w:lang w:val="en-US"/>
        </w:rPr>
        <w:t xml:space="preserve">. </w:t>
      </w:r>
      <w:r w:rsidR="00623C30" w:rsidRPr="00623C30">
        <w:rPr>
          <w:rFonts w:ascii="Times New Roman" w:hAnsi="Times New Roman" w:cs="Times New Roman"/>
          <w:b/>
          <w:color w:val="auto"/>
          <w:sz w:val="28"/>
          <w:szCs w:val="28"/>
          <w:lang w:val="en-US"/>
        </w:rPr>
        <w:t>TEACHING AND LEARNING TOOLS OF THE COURSE</w:t>
      </w:r>
      <w:bookmarkEnd w:id="7"/>
    </w:p>
    <w:p w:rsidR="00090AC1" w:rsidRPr="00623C30" w:rsidRDefault="00090AC1" w:rsidP="00090AC1">
      <w:pPr>
        <w:rPr>
          <w:lang w:val="en-US"/>
        </w:rPr>
      </w:pPr>
    </w:p>
    <w:p w:rsidR="0091168E" w:rsidRPr="005F42A5" w:rsidRDefault="00090AC1" w:rsidP="00511619">
      <w:pPr>
        <w:pStyle w:val="2"/>
        <w:jc w:val="center"/>
        <w:rPr>
          <w:rFonts w:ascii="Times New Roman" w:hAnsi="Times New Roman" w:cs="Times New Roman"/>
          <w:b/>
          <w:color w:val="auto"/>
          <w:sz w:val="28"/>
          <w:szCs w:val="28"/>
        </w:rPr>
      </w:pPr>
      <w:bookmarkStart w:id="8" w:name="_Toc13461612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 xml:space="preserve">.1 </w:t>
      </w:r>
      <w:r w:rsidR="00623C30">
        <w:rPr>
          <w:rFonts w:ascii="Times New Roman" w:hAnsi="Times New Roman" w:cs="Times New Roman"/>
          <w:b/>
          <w:color w:val="auto"/>
          <w:sz w:val="28"/>
          <w:szCs w:val="28"/>
          <w:lang w:val="en-US"/>
        </w:rPr>
        <w:t>Recommended literature</w:t>
      </w:r>
      <w:bookmarkEnd w:id="8"/>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095"/>
        <w:gridCol w:w="4012"/>
      </w:tblGrid>
      <w:tr w:rsidR="00262CF0" w:rsidRPr="007A4D62" w:rsidTr="005E5FF9">
        <w:trPr>
          <w:trHeight w:val="641"/>
        </w:trPr>
        <w:tc>
          <w:tcPr>
            <w:tcW w:w="3015" w:type="pct"/>
            <w:shd w:val="clear" w:color="auto" w:fill="auto"/>
            <w:vAlign w:val="center"/>
            <w:hideMark/>
          </w:tcPr>
          <w:p w:rsidR="00262CF0" w:rsidRPr="007A4D62" w:rsidRDefault="002B288A" w:rsidP="002B288A">
            <w:pPr>
              <w:jc w:val="center"/>
              <w:rPr>
                <w:rFonts w:ascii="Times New Roman" w:hAnsi="Times New Roman" w:cs="Times New Roman"/>
                <w:b/>
                <w:lang w:val="en-US" w:bidi="ru-RU"/>
              </w:rPr>
            </w:pPr>
            <w:r w:rsidRPr="007A4D62">
              <w:rPr>
                <w:rFonts w:ascii="Times New Roman" w:hAnsi="Times New Roman" w:cs="Times New Roman"/>
                <w:b/>
                <w:lang w:val="en-US"/>
              </w:rPr>
              <w:t xml:space="preserve">Bibliographic description of the publication </w:t>
            </w:r>
            <w:r w:rsidR="00984247" w:rsidRPr="007A4D62">
              <w:rPr>
                <w:rFonts w:ascii="Times New Roman" w:hAnsi="Times New Roman" w:cs="Times New Roman"/>
                <w:b/>
                <w:lang w:val="en-US"/>
              </w:rPr>
              <w:t>(</w:t>
            </w:r>
            <w:r w:rsidRPr="007A4D62">
              <w:rPr>
                <w:rFonts w:ascii="Times New Roman" w:hAnsi="Times New Roman" w:cs="Times New Roman"/>
                <w:b/>
                <w:lang w:val="en-US"/>
              </w:rPr>
              <w:t>author, title, type, place and year of publication, number of pages</w:t>
            </w:r>
            <w:r w:rsidR="00984247" w:rsidRPr="007A4D62">
              <w:rPr>
                <w:rFonts w:ascii="Times New Roman" w:hAnsi="Times New Roman" w:cs="Times New Roman"/>
                <w:b/>
                <w:lang w:val="en-US"/>
              </w:rPr>
              <w:t>)</w:t>
            </w:r>
          </w:p>
        </w:tc>
        <w:tc>
          <w:tcPr>
            <w:tcW w:w="1985" w:type="pct"/>
            <w:shd w:val="clear" w:color="auto" w:fill="auto"/>
            <w:vAlign w:val="center"/>
            <w:hideMark/>
          </w:tcPr>
          <w:p w:rsidR="00262CF0" w:rsidRPr="007A4D62" w:rsidRDefault="002B288A" w:rsidP="00CA0A1D">
            <w:pPr>
              <w:widowControl w:val="0"/>
              <w:tabs>
                <w:tab w:val="left" w:pos="708"/>
              </w:tabs>
              <w:autoSpaceDE w:val="0"/>
              <w:autoSpaceDN w:val="0"/>
              <w:ind w:left="138"/>
              <w:jc w:val="center"/>
              <w:rPr>
                <w:rFonts w:ascii="Times New Roman" w:hAnsi="Times New Roman" w:cs="Times New Roman"/>
                <w:b/>
                <w:lang w:val="en-US" w:bidi="ru-RU"/>
              </w:rPr>
            </w:pPr>
            <w:r w:rsidRPr="007A4D62">
              <w:rPr>
                <w:rFonts w:ascii="Times New Roman" w:hAnsi="Times New Roman" w:cs="Times New Roman"/>
                <w:b/>
                <w:lang w:val="en-US"/>
              </w:rPr>
              <w:t>Digital resources</w:t>
            </w:r>
          </w:p>
        </w:tc>
      </w:tr>
      <w:tr w:rsidR="005E5FF9" w:rsidRPr="00C260D7" w:rsidTr="005E5FF9">
        <w:trPr>
          <w:trHeight w:val="354"/>
        </w:trPr>
        <w:tc>
          <w:tcPr>
            <w:tcW w:w="3015" w:type="pct"/>
            <w:shd w:val="clear" w:color="auto" w:fill="auto"/>
            <w:vAlign w:val="center"/>
          </w:tcPr>
          <w:p w:rsidR="005E5FF9" w:rsidRPr="007A4D62" w:rsidRDefault="005E5FF9" w:rsidP="0088767C">
            <w:pPr>
              <w:jc w:val="both"/>
              <w:rPr>
                <w:rFonts w:ascii="Times New Roman" w:hAnsi="Times New Roman" w:cs="Times New Roman"/>
                <w:highlight w:val="cyan"/>
                <w:lang w:val="en-US" w:bidi="ru-RU"/>
              </w:rPr>
            </w:pPr>
            <w:proofErr w:type="spellStart"/>
            <w:r w:rsidRPr="007A4D62">
              <w:rPr>
                <w:rFonts w:ascii="Times New Roman" w:hAnsi="Times New Roman" w:cs="Times New Roman"/>
                <w:lang w:val="en-US"/>
              </w:rPr>
              <w:t>Goncharova</w:t>
            </w:r>
            <w:proofErr w:type="spellEnd"/>
            <w:r w:rsidRPr="007A4D62">
              <w:rPr>
                <w:rFonts w:ascii="Times New Roman" w:hAnsi="Times New Roman" w:cs="Times New Roman"/>
                <w:lang w:val="en-US"/>
              </w:rPr>
              <w:t xml:space="preserve"> E.V. Green economy as a basis for the formation of innovative clusters in the regions of Russia: Monograph / </w:t>
            </w:r>
            <w:proofErr w:type="spellStart"/>
            <w:r w:rsidRPr="007A4D62">
              <w:rPr>
                <w:rFonts w:ascii="Times New Roman" w:hAnsi="Times New Roman" w:cs="Times New Roman"/>
                <w:lang w:val="en-US"/>
              </w:rPr>
              <w:t>Goncharova</w:t>
            </w:r>
            <w:proofErr w:type="spellEnd"/>
            <w:r w:rsidRPr="007A4D62">
              <w:rPr>
                <w:rFonts w:ascii="Times New Roman" w:hAnsi="Times New Roman" w:cs="Times New Roman"/>
                <w:lang w:val="en-US"/>
              </w:rPr>
              <w:t xml:space="preserve"> E.V. Moscow: </w:t>
            </w:r>
            <w:proofErr w:type="spellStart"/>
            <w:r w:rsidRPr="007A4D62">
              <w:rPr>
                <w:rFonts w:ascii="Times New Roman" w:hAnsi="Times New Roman" w:cs="Times New Roman"/>
                <w:lang w:val="en-US"/>
              </w:rPr>
              <w:t>Rusajns</w:t>
            </w:r>
            <w:proofErr w:type="spellEnd"/>
            <w:r w:rsidRPr="007A4D62">
              <w:rPr>
                <w:rFonts w:ascii="Times New Roman" w:hAnsi="Times New Roman" w:cs="Times New Roman"/>
                <w:lang w:val="en-US"/>
              </w:rPr>
              <w:t>, 2019. - 227 p.</w:t>
            </w:r>
          </w:p>
        </w:tc>
        <w:tc>
          <w:tcPr>
            <w:tcW w:w="1985" w:type="pct"/>
            <w:shd w:val="clear" w:color="auto" w:fill="auto"/>
            <w:vAlign w:val="center"/>
            <w:hideMark/>
          </w:tcPr>
          <w:p w:rsidR="005E5FF9" w:rsidRPr="007A4D62" w:rsidRDefault="0000496C" w:rsidP="00AA7A6A">
            <w:pPr>
              <w:autoSpaceDE w:val="0"/>
              <w:autoSpaceDN w:val="0"/>
              <w:adjustRightInd w:val="0"/>
              <w:spacing w:after="0" w:line="240" w:lineRule="auto"/>
              <w:rPr>
                <w:rFonts w:ascii="Times New Roman" w:hAnsi="Times New Roman" w:cs="Times New Roman"/>
                <w:color w:val="0000FF"/>
                <w:highlight w:val="cyan"/>
                <w:lang w:val="en-US"/>
              </w:rPr>
            </w:pPr>
            <w:hyperlink r:id="rId11" w:history="1">
              <w:r w:rsidR="005E5FF9" w:rsidRPr="007A4D62">
                <w:rPr>
                  <w:rFonts w:ascii="Times New Roman" w:hAnsi="Times New Roman" w:cs="Times New Roman"/>
                  <w:color w:val="00008B"/>
                  <w:u w:val="single"/>
                  <w:lang w:val="en-US"/>
                </w:rPr>
                <w:t>https://reader.new.book.ru/?t= ... hsf1QmjcwkzbceT1PWo15w&amp;v=0</w:t>
              </w:r>
            </w:hyperlink>
          </w:p>
        </w:tc>
      </w:tr>
      <w:tr w:rsidR="005E5FF9" w:rsidRPr="00C260D7" w:rsidTr="005E5FF9">
        <w:trPr>
          <w:trHeight w:val="354"/>
        </w:trPr>
        <w:tc>
          <w:tcPr>
            <w:tcW w:w="3015" w:type="pct"/>
            <w:shd w:val="clear" w:color="auto" w:fill="auto"/>
            <w:vAlign w:val="center"/>
          </w:tcPr>
          <w:p w:rsidR="005E5FF9" w:rsidRPr="007A4D62" w:rsidRDefault="005E5FF9" w:rsidP="00AA7A6A">
            <w:pPr>
              <w:rPr>
                <w:rFonts w:ascii="Times New Roman" w:hAnsi="Times New Roman" w:cs="Times New Roman"/>
                <w:highlight w:val="cyan"/>
                <w:lang w:val="en-US" w:bidi="ru-RU"/>
              </w:rPr>
            </w:pPr>
            <w:proofErr w:type="spellStart"/>
            <w:r w:rsidRPr="007A4D62">
              <w:rPr>
                <w:rFonts w:ascii="Times New Roman" w:hAnsi="Times New Roman" w:cs="Times New Roman"/>
                <w:lang w:val="en-US" w:bidi="ru-RU"/>
              </w:rPr>
              <w:t>Anufriev</w:t>
            </w:r>
            <w:proofErr w:type="spellEnd"/>
            <w:r w:rsidRPr="007A4D62">
              <w:rPr>
                <w:rFonts w:ascii="Times New Roman" w:hAnsi="Times New Roman" w:cs="Times New Roman"/>
                <w:lang w:val="en-US" w:bidi="ru-RU"/>
              </w:rPr>
              <w:t>, Valery Pavlovich Sustainable development. Energy efficiency. Green Economy: Monograph / Ural Federal University. the first President of Russia B.N. Yeltsin Moscow: LLC "Scientific Publishing Center INFRA-M", 2021. - 201 p.</w:t>
            </w:r>
          </w:p>
        </w:tc>
        <w:tc>
          <w:tcPr>
            <w:tcW w:w="1985" w:type="pct"/>
            <w:shd w:val="clear" w:color="auto" w:fill="auto"/>
            <w:vAlign w:val="center"/>
            <w:hideMark/>
          </w:tcPr>
          <w:p w:rsidR="005E5FF9" w:rsidRPr="007A4D62" w:rsidRDefault="0000496C" w:rsidP="00AA7A6A">
            <w:pPr>
              <w:autoSpaceDE w:val="0"/>
              <w:autoSpaceDN w:val="0"/>
              <w:adjustRightInd w:val="0"/>
              <w:spacing w:after="0" w:line="240" w:lineRule="auto"/>
              <w:rPr>
                <w:rFonts w:ascii="Times New Roman" w:hAnsi="Times New Roman" w:cs="Times New Roman"/>
                <w:color w:val="0000FF"/>
                <w:highlight w:val="cyan"/>
                <w:lang w:val="en-US"/>
              </w:rPr>
            </w:pPr>
            <w:hyperlink r:id="rId12" w:history="1">
              <w:r w:rsidR="005E5FF9" w:rsidRPr="007A4D62">
                <w:rPr>
                  <w:rFonts w:ascii="Times New Roman" w:hAnsi="Times New Roman" w:cs="Times New Roman"/>
                  <w:color w:val="00008B"/>
                  <w:u w:val="single"/>
                  <w:lang w:val="en-US"/>
                </w:rPr>
                <w:t>https://znanium.com/read?id=376169</w:t>
              </w:r>
            </w:hyperlink>
          </w:p>
        </w:tc>
      </w:tr>
      <w:tr w:rsidR="005E5FF9" w:rsidRPr="00C260D7" w:rsidTr="005E5FF9">
        <w:trPr>
          <w:trHeight w:val="354"/>
        </w:trPr>
        <w:tc>
          <w:tcPr>
            <w:tcW w:w="3015" w:type="pct"/>
            <w:shd w:val="clear" w:color="auto" w:fill="auto"/>
            <w:vAlign w:val="center"/>
          </w:tcPr>
          <w:p w:rsidR="005E5FF9" w:rsidRPr="007A4D62" w:rsidRDefault="005E5FF9" w:rsidP="00AA7A6A">
            <w:pPr>
              <w:rPr>
                <w:rFonts w:ascii="Times New Roman" w:hAnsi="Times New Roman" w:cs="Times New Roman"/>
                <w:highlight w:val="cyan"/>
                <w:lang w:val="en-US" w:bidi="ru-RU"/>
              </w:rPr>
            </w:pPr>
            <w:proofErr w:type="spellStart"/>
            <w:r w:rsidRPr="007A4D62">
              <w:rPr>
                <w:rFonts w:ascii="Times New Roman" w:hAnsi="Times New Roman" w:cs="Times New Roman"/>
                <w:lang w:val="en-US" w:bidi="ru-RU"/>
              </w:rPr>
              <w:t>Vdovin</w:t>
            </w:r>
            <w:proofErr w:type="spellEnd"/>
            <w:r w:rsidRPr="007A4D62">
              <w:rPr>
                <w:rFonts w:ascii="Times New Roman" w:hAnsi="Times New Roman" w:cs="Times New Roman"/>
                <w:lang w:val="en-US" w:bidi="ru-RU"/>
              </w:rPr>
              <w:t>, Sergey Mikhailovich Strategy and mechanisms for the sustainable development of the region: Monograph / National Research Mordovian State University. N.P. Ogareva1 Moscow: LLC "Scientific and Publishing Center INFRA-M", 2021. - 154 p.</w:t>
            </w:r>
          </w:p>
        </w:tc>
        <w:tc>
          <w:tcPr>
            <w:tcW w:w="1985" w:type="pct"/>
            <w:shd w:val="clear" w:color="auto" w:fill="auto"/>
            <w:vAlign w:val="center"/>
            <w:hideMark/>
          </w:tcPr>
          <w:p w:rsidR="005E5FF9" w:rsidRPr="007A4D62" w:rsidRDefault="0000496C" w:rsidP="00AA7A6A">
            <w:pPr>
              <w:autoSpaceDE w:val="0"/>
              <w:autoSpaceDN w:val="0"/>
              <w:adjustRightInd w:val="0"/>
              <w:spacing w:after="0" w:line="240" w:lineRule="auto"/>
              <w:rPr>
                <w:rFonts w:ascii="Times New Roman" w:hAnsi="Times New Roman" w:cs="Times New Roman"/>
                <w:color w:val="0000FF"/>
                <w:highlight w:val="cyan"/>
                <w:lang w:val="en-US"/>
              </w:rPr>
            </w:pPr>
            <w:hyperlink r:id="rId13" w:history="1">
              <w:r w:rsidR="005E5FF9" w:rsidRPr="007A4D62">
                <w:rPr>
                  <w:rFonts w:ascii="Times New Roman" w:hAnsi="Times New Roman" w:cs="Times New Roman"/>
                  <w:color w:val="00008B"/>
                  <w:u w:val="single"/>
                  <w:lang w:val="en-US"/>
                </w:rPr>
                <w:t>https://znanium.com/read?id=372838</w:t>
              </w:r>
            </w:hyperlink>
          </w:p>
        </w:tc>
      </w:tr>
    </w:tbl>
    <w:p w:rsidR="0091168E" w:rsidRPr="0088050D" w:rsidRDefault="0091168E" w:rsidP="0091168E">
      <w:pPr>
        <w:jc w:val="center"/>
        <w:rPr>
          <w:rFonts w:ascii="Times New Roman" w:hAnsi="Times New Roman" w:cs="Times New Roman"/>
          <w:b/>
          <w:sz w:val="28"/>
          <w:szCs w:val="28"/>
          <w:lang w:val="en-US"/>
        </w:rPr>
      </w:pPr>
    </w:p>
    <w:p w:rsidR="0091168E" w:rsidRPr="00F538CA" w:rsidRDefault="00090AC1" w:rsidP="00511619">
      <w:pPr>
        <w:pStyle w:val="2"/>
        <w:jc w:val="center"/>
        <w:rPr>
          <w:rFonts w:ascii="Times New Roman" w:hAnsi="Times New Roman" w:cs="Times New Roman"/>
          <w:b/>
          <w:color w:val="auto"/>
          <w:sz w:val="28"/>
          <w:szCs w:val="28"/>
          <w:lang w:val="en-US"/>
        </w:rPr>
      </w:pPr>
      <w:bookmarkStart w:id="9" w:name="_Toc134616128"/>
      <w:r w:rsidRPr="00F538CA">
        <w:rPr>
          <w:rFonts w:ascii="Times New Roman" w:hAnsi="Times New Roman" w:cs="Times New Roman"/>
          <w:b/>
          <w:color w:val="auto"/>
          <w:sz w:val="28"/>
          <w:szCs w:val="28"/>
          <w:lang w:val="en-US"/>
        </w:rPr>
        <w:t>5</w:t>
      </w:r>
      <w:r w:rsidR="0091168E" w:rsidRPr="00F538CA">
        <w:rPr>
          <w:rFonts w:ascii="Times New Roman" w:hAnsi="Times New Roman" w:cs="Times New Roman"/>
          <w:b/>
          <w:color w:val="auto"/>
          <w:sz w:val="28"/>
          <w:szCs w:val="28"/>
          <w:lang w:val="en-US"/>
        </w:rPr>
        <w:t xml:space="preserve">.2 </w:t>
      </w:r>
      <w:r w:rsidR="00F538CA" w:rsidRPr="00F538CA">
        <w:rPr>
          <w:rFonts w:ascii="Times New Roman" w:hAnsi="Times New Roman" w:cs="Times New Roman"/>
          <w:b/>
          <w:color w:val="auto"/>
          <w:sz w:val="28"/>
          <w:szCs w:val="28"/>
          <w:lang w:val="en-US"/>
        </w:rPr>
        <w:t>List of software (including national production)</w:t>
      </w:r>
      <w:bookmarkEnd w:id="9"/>
    </w:p>
    <w:p w:rsidR="007B550D" w:rsidRPr="00F538CA" w:rsidRDefault="007B550D" w:rsidP="007B550D">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Microsoft Office Professional</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Microsoft Windows Professional</w:t>
            </w:r>
          </w:p>
        </w:tc>
      </w:tr>
    </w:tbl>
    <w:p w:rsidR="0091168E" w:rsidRPr="007E6725" w:rsidRDefault="0091168E" w:rsidP="007B550D">
      <w:pPr>
        <w:rPr>
          <w:rFonts w:ascii="Times New Roman" w:hAnsi="Times New Roman" w:cs="Times New Roman"/>
          <w:b/>
          <w:sz w:val="28"/>
          <w:szCs w:val="28"/>
        </w:rPr>
      </w:pPr>
    </w:p>
    <w:p w:rsidR="007B323A" w:rsidRPr="00F538CA" w:rsidRDefault="00090AC1" w:rsidP="00511619">
      <w:pPr>
        <w:pStyle w:val="2"/>
        <w:jc w:val="center"/>
        <w:rPr>
          <w:rFonts w:ascii="Times New Roman" w:hAnsi="Times New Roman" w:cs="Times New Roman"/>
          <w:b/>
          <w:color w:val="auto"/>
          <w:sz w:val="28"/>
          <w:szCs w:val="28"/>
          <w:lang w:val="en-US"/>
        </w:rPr>
      </w:pPr>
      <w:bookmarkStart w:id="10" w:name="_Toc134616129"/>
      <w:r w:rsidRPr="00F538CA">
        <w:rPr>
          <w:rFonts w:ascii="Times New Roman" w:hAnsi="Times New Roman" w:cs="Times New Roman"/>
          <w:b/>
          <w:color w:val="auto"/>
          <w:sz w:val="28"/>
          <w:szCs w:val="28"/>
          <w:lang w:val="en-US"/>
        </w:rPr>
        <w:t>5</w:t>
      </w:r>
      <w:r w:rsidR="007B323A" w:rsidRPr="00F538CA">
        <w:rPr>
          <w:rFonts w:ascii="Times New Roman" w:hAnsi="Times New Roman" w:cs="Times New Roman"/>
          <w:b/>
          <w:color w:val="auto"/>
          <w:sz w:val="28"/>
          <w:szCs w:val="28"/>
          <w:lang w:val="en-US"/>
        </w:rPr>
        <w:t xml:space="preserve">.3 </w:t>
      </w:r>
      <w:r w:rsidR="00F538CA" w:rsidRPr="00F538CA">
        <w:rPr>
          <w:rFonts w:ascii="Times New Roman" w:hAnsi="Times New Roman" w:cs="Times New Roman"/>
          <w:b/>
          <w:color w:val="auto"/>
          <w:sz w:val="28"/>
          <w:szCs w:val="28"/>
          <w:lang w:val="en-US"/>
        </w:rPr>
        <w:t>List of reference systems and modern professional databases</w:t>
      </w:r>
      <w:bookmarkEnd w:id="10"/>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7"/>
      </w:tblGrid>
      <w:tr w:rsidR="002E74BC" w:rsidRPr="00C260D7" w:rsidTr="002E74BC">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E74BC" w:rsidRPr="007A4D62" w:rsidRDefault="002E74BC" w:rsidP="002E74BC">
            <w:pPr>
              <w:jc w:val="center"/>
              <w:rPr>
                <w:rFonts w:ascii="Times New Roman" w:hAnsi="Times New Roman" w:cs="Times New Roman"/>
                <w:b/>
                <w:lang w:bidi="ru-RU"/>
              </w:rPr>
            </w:pPr>
            <w:r w:rsidRPr="007A4D62">
              <w:rPr>
                <w:rFonts w:ascii="Times New Roman" w:hAnsi="Times New Roman" w:cs="Times New Roman"/>
                <w:b/>
                <w:lang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E74BC" w:rsidRPr="007A4D62" w:rsidRDefault="002E74BC" w:rsidP="002E74BC">
            <w:pPr>
              <w:jc w:val="center"/>
              <w:rPr>
                <w:rFonts w:ascii="Times New Roman" w:hAnsi="Times New Roman" w:cs="Times New Roman"/>
                <w:b/>
                <w:lang w:val="en-US" w:bidi="ru-RU"/>
              </w:rPr>
            </w:pPr>
            <w:r w:rsidRPr="007A4D62">
              <w:rPr>
                <w:rFonts w:ascii="Times New Roman" w:hAnsi="Times New Roman" w:cs="Times New Roman"/>
                <w:b/>
                <w:lang w:val="en-US" w:bidi="ru-RU"/>
              </w:rPr>
              <w:t>Name of reference systems and professional databases</w:t>
            </w:r>
          </w:p>
        </w:tc>
      </w:tr>
      <w:tr w:rsidR="002E74BC" w:rsidRPr="00C260D7" w:rsidTr="002E74B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E74BC" w:rsidRPr="007A4D62" w:rsidRDefault="002E74BC" w:rsidP="002E74BC">
            <w:pPr>
              <w:shd w:val="clear" w:color="auto" w:fill="FFFFFF"/>
              <w:spacing w:after="0"/>
              <w:jc w:val="center"/>
              <w:rPr>
                <w:rFonts w:ascii="Times New Roman" w:hAnsi="Times New Roman" w:cs="Times New Roman"/>
                <w:color w:val="000000"/>
              </w:rPr>
            </w:pPr>
            <w:r w:rsidRPr="007A4D62">
              <w:rPr>
                <w:rFonts w:ascii="Times New Roman" w:hAnsi="Times New Roman" w:cs="Times New Roman"/>
                <w:color w:val="000000"/>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E74BC" w:rsidRPr="007A4D62" w:rsidRDefault="002E74BC" w:rsidP="002E74BC">
            <w:pPr>
              <w:spacing w:after="0"/>
              <w:rPr>
                <w:rFonts w:ascii="Times New Roman" w:hAnsi="Times New Roman" w:cs="Times New Roman"/>
                <w:color w:val="000000"/>
                <w:lang w:val="en-US"/>
              </w:rPr>
            </w:pPr>
            <w:r w:rsidRPr="007A4D62">
              <w:rPr>
                <w:rFonts w:ascii="Times New Roman" w:hAnsi="Times New Roman" w:cs="Times New Roman"/>
                <w:color w:val="000000"/>
                <w:lang w:val="en-US"/>
              </w:rPr>
              <w:t xml:space="preserve">Digital library Grebennikon.ru – </w:t>
            </w:r>
            <w:hyperlink r:id="rId14" w:history="1">
              <w:r w:rsidRPr="007A4D62">
                <w:rPr>
                  <w:rStyle w:val="a8"/>
                  <w:rFonts w:ascii="Times New Roman" w:hAnsi="Times New Roman" w:cs="Times New Roman"/>
                  <w:lang w:val="en-US"/>
                </w:rPr>
                <w:t>www.grebennikon.ru</w:t>
              </w:r>
            </w:hyperlink>
          </w:p>
        </w:tc>
      </w:tr>
      <w:tr w:rsidR="002E74BC" w:rsidRPr="00C260D7" w:rsidTr="002E74B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E74BC" w:rsidRPr="007A4D62" w:rsidRDefault="002E74BC" w:rsidP="002E74BC">
            <w:pPr>
              <w:spacing w:after="0"/>
              <w:jc w:val="center"/>
              <w:rPr>
                <w:rFonts w:ascii="Times New Roman" w:hAnsi="Times New Roman" w:cs="Times New Roman"/>
              </w:rPr>
            </w:pPr>
            <w:r w:rsidRPr="007A4D62">
              <w:rPr>
                <w:rFonts w:ascii="Times New Roman" w:hAnsi="Times New Roman" w:cs="Times New Roman"/>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E74BC" w:rsidRPr="007A4D62" w:rsidRDefault="002E74BC" w:rsidP="002E74BC">
            <w:pPr>
              <w:spacing w:after="0"/>
              <w:rPr>
                <w:rFonts w:ascii="Times New Roman" w:hAnsi="Times New Roman" w:cs="Times New Roman"/>
                <w:color w:val="000000"/>
                <w:lang w:val="en-US"/>
              </w:rPr>
            </w:pPr>
            <w:r w:rsidRPr="007A4D62">
              <w:rPr>
                <w:rFonts w:ascii="Times New Roman" w:hAnsi="Times New Roman" w:cs="Times New Roman"/>
                <w:color w:val="000000"/>
                <w:lang w:val="en-US"/>
              </w:rPr>
              <w:t xml:space="preserve">Science Digital Library </w:t>
            </w:r>
            <w:proofErr w:type="spellStart"/>
            <w:r w:rsidRPr="007A4D62">
              <w:rPr>
                <w:rFonts w:ascii="Times New Roman" w:hAnsi="Times New Roman" w:cs="Times New Roman"/>
                <w:color w:val="000000"/>
                <w:lang w:val="en-US"/>
              </w:rPr>
              <w:t>eLIBRARRY</w:t>
            </w:r>
            <w:proofErr w:type="spellEnd"/>
            <w:r w:rsidRPr="007A4D62">
              <w:rPr>
                <w:rFonts w:ascii="Times New Roman" w:hAnsi="Times New Roman" w:cs="Times New Roman"/>
                <w:color w:val="000000"/>
                <w:lang w:val="en-US"/>
              </w:rPr>
              <w:t xml:space="preserve"> – </w:t>
            </w:r>
            <w:hyperlink r:id="rId15" w:history="1">
              <w:r w:rsidRPr="007A4D62">
                <w:rPr>
                  <w:rStyle w:val="a8"/>
                  <w:rFonts w:ascii="Times New Roman" w:hAnsi="Times New Roman" w:cs="Times New Roman"/>
                  <w:lang w:val="en-US"/>
                </w:rPr>
                <w:t>www.elibrary.ru</w:t>
              </w:r>
            </w:hyperlink>
          </w:p>
        </w:tc>
      </w:tr>
      <w:tr w:rsidR="002E74BC" w:rsidRPr="00C260D7" w:rsidTr="002E74B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E74BC" w:rsidRPr="007A4D62" w:rsidRDefault="002E74BC" w:rsidP="002E74BC">
            <w:pPr>
              <w:spacing w:after="0"/>
              <w:jc w:val="center"/>
              <w:rPr>
                <w:rFonts w:ascii="Times New Roman" w:hAnsi="Times New Roman" w:cs="Times New Roman"/>
              </w:rPr>
            </w:pPr>
            <w:r w:rsidRPr="007A4D62">
              <w:rPr>
                <w:rFonts w:ascii="Times New Roman" w:hAnsi="Times New Roman" w:cs="Times New Roman"/>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E74BC" w:rsidRPr="007A4D62" w:rsidRDefault="002E74BC" w:rsidP="002E74BC">
            <w:pPr>
              <w:spacing w:after="0"/>
              <w:rPr>
                <w:rFonts w:ascii="Times New Roman" w:hAnsi="Times New Roman" w:cs="Times New Roman"/>
                <w:color w:val="000000"/>
                <w:lang w:val="en-US"/>
              </w:rPr>
            </w:pPr>
            <w:r w:rsidRPr="007A4D62">
              <w:rPr>
                <w:rFonts w:ascii="Times New Roman" w:hAnsi="Times New Roman" w:cs="Times New Roman"/>
                <w:color w:val="000000"/>
                <w:lang w:val="en-US"/>
              </w:rPr>
              <w:t xml:space="preserve">Science Digital Library </w:t>
            </w:r>
            <w:proofErr w:type="spellStart"/>
            <w:r w:rsidRPr="007A4D62">
              <w:rPr>
                <w:rFonts w:ascii="Times New Roman" w:hAnsi="Times New Roman" w:cs="Times New Roman"/>
                <w:color w:val="000000"/>
              </w:rPr>
              <w:t>КиберЛеника</w:t>
            </w:r>
            <w:proofErr w:type="spellEnd"/>
            <w:r w:rsidRPr="007A4D62">
              <w:rPr>
                <w:rFonts w:ascii="Times New Roman" w:hAnsi="Times New Roman" w:cs="Times New Roman"/>
                <w:color w:val="000000"/>
                <w:lang w:val="en-US"/>
              </w:rPr>
              <w:t xml:space="preserve"> – </w:t>
            </w:r>
            <w:hyperlink r:id="rId16" w:history="1">
              <w:r w:rsidRPr="007A4D62">
                <w:rPr>
                  <w:rStyle w:val="a8"/>
                  <w:rFonts w:ascii="Times New Roman" w:hAnsi="Times New Roman" w:cs="Times New Roman"/>
                  <w:lang w:val="en-US"/>
                </w:rPr>
                <w:t>www.cyberleninka.ru</w:t>
              </w:r>
            </w:hyperlink>
          </w:p>
        </w:tc>
      </w:tr>
      <w:tr w:rsidR="002E74BC" w:rsidRPr="007A4D62" w:rsidTr="002E74B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E74BC" w:rsidRPr="007A4D62" w:rsidRDefault="002E74BC" w:rsidP="002E74BC">
            <w:pPr>
              <w:spacing w:after="0"/>
              <w:jc w:val="center"/>
              <w:rPr>
                <w:rFonts w:ascii="Times New Roman" w:hAnsi="Times New Roman" w:cs="Times New Roman"/>
              </w:rPr>
            </w:pPr>
            <w:r w:rsidRPr="007A4D62">
              <w:rPr>
                <w:rFonts w:ascii="Times New Roman" w:hAnsi="Times New Roman" w:cs="Times New Roman"/>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E74BC" w:rsidRPr="007A4D62" w:rsidRDefault="002E74BC" w:rsidP="002E74BC">
            <w:pPr>
              <w:spacing w:after="0"/>
              <w:rPr>
                <w:rFonts w:ascii="Times New Roman" w:hAnsi="Times New Roman" w:cs="Times New Roman"/>
                <w:color w:val="000000"/>
              </w:rPr>
            </w:pPr>
            <w:proofErr w:type="spellStart"/>
            <w:r w:rsidRPr="007A4D62">
              <w:rPr>
                <w:rFonts w:ascii="Times New Roman" w:hAnsi="Times New Roman" w:cs="Times New Roman"/>
                <w:color w:val="000000"/>
              </w:rPr>
              <w:t>Database</w:t>
            </w:r>
            <w:proofErr w:type="spellEnd"/>
            <w:r w:rsidRPr="007A4D62">
              <w:rPr>
                <w:rFonts w:ascii="Times New Roman" w:hAnsi="Times New Roman" w:cs="Times New Roman"/>
                <w:color w:val="000000"/>
              </w:rPr>
              <w:t xml:space="preserve"> ПОЛПРЕД Справочники – </w:t>
            </w:r>
            <w:hyperlink r:id="rId17" w:history="1">
              <w:r w:rsidRPr="007A4D62">
                <w:rPr>
                  <w:rStyle w:val="a8"/>
                  <w:rFonts w:ascii="Times New Roman" w:hAnsi="Times New Roman" w:cs="Times New Roman"/>
                </w:rPr>
                <w:t>www.polpred.com</w:t>
              </w:r>
            </w:hyperlink>
          </w:p>
        </w:tc>
      </w:tr>
      <w:tr w:rsidR="002E74BC" w:rsidRPr="007A4D62" w:rsidTr="002E74B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E74BC" w:rsidRPr="007A4D62" w:rsidRDefault="002E74BC" w:rsidP="002E74BC">
            <w:pPr>
              <w:spacing w:after="0"/>
              <w:jc w:val="center"/>
              <w:rPr>
                <w:rFonts w:ascii="Times New Roman" w:hAnsi="Times New Roman" w:cs="Times New Roman"/>
              </w:rPr>
            </w:pPr>
            <w:r w:rsidRPr="007A4D62">
              <w:rPr>
                <w:rFonts w:ascii="Times New Roman" w:hAnsi="Times New Roman" w:cs="Times New Roman"/>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E74BC" w:rsidRPr="007A4D62" w:rsidRDefault="002E74BC" w:rsidP="002E74BC">
            <w:pPr>
              <w:spacing w:after="0"/>
              <w:rPr>
                <w:rFonts w:ascii="Times New Roman" w:hAnsi="Times New Roman" w:cs="Times New Roman"/>
                <w:color w:val="000000"/>
                <w:lang w:val="en-US"/>
              </w:rPr>
            </w:pPr>
            <w:r w:rsidRPr="007A4D62">
              <w:rPr>
                <w:rFonts w:ascii="Times New Roman" w:hAnsi="Times New Roman" w:cs="Times New Roman"/>
                <w:color w:val="000000"/>
                <w:lang w:val="en-US"/>
              </w:rPr>
              <w:t xml:space="preserve">Database OECD Books, Papers &amp; Statistics on the platform OECD </w:t>
            </w:r>
            <w:proofErr w:type="spellStart"/>
            <w:r w:rsidRPr="007A4D62">
              <w:rPr>
                <w:rFonts w:ascii="Times New Roman" w:hAnsi="Times New Roman" w:cs="Times New Roman"/>
                <w:color w:val="000000"/>
                <w:lang w:val="en-US"/>
              </w:rPr>
              <w:t>iLibrary</w:t>
            </w:r>
            <w:proofErr w:type="spellEnd"/>
          </w:p>
          <w:p w:rsidR="002E74BC" w:rsidRPr="007A4D62" w:rsidRDefault="0000496C" w:rsidP="002E74BC">
            <w:pPr>
              <w:spacing w:after="0" w:line="240" w:lineRule="auto"/>
              <w:rPr>
                <w:rFonts w:ascii="Times New Roman" w:hAnsi="Times New Roman" w:cs="Times New Roman"/>
                <w:color w:val="000000"/>
              </w:rPr>
            </w:pPr>
            <w:hyperlink r:id="rId18" w:history="1">
              <w:r w:rsidR="002E74BC" w:rsidRPr="007A4D62">
                <w:rPr>
                  <w:rStyle w:val="a8"/>
                  <w:rFonts w:ascii="Times New Roman" w:hAnsi="Times New Roman" w:cs="Times New Roman"/>
                </w:rPr>
                <w:t>www.oecd-ilibrary.org</w:t>
              </w:r>
            </w:hyperlink>
            <w:r w:rsidR="002E74BC" w:rsidRPr="007A4D62">
              <w:rPr>
                <w:rFonts w:ascii="Times New Roman" w:hAnsi="Times New Roman" w:cs="Times New Roman"/>
                <w:color w:val="000000"/>
              </w:rPr>
              <w:t xml:space="preserve"> </w:t>
            </w:r>
          </w:p>
        </w:tc>
      </w:tr>
      <w:tr w:rsidR="002E74BC" w:rsidRPr="00C260D7" w:rsidTr="002E74B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E74BC" w:rsidRPr="007A4D62" w:rsidRDefault="002E74BC" w:rsidP="002E74BC">
            <w:pPr>
              <w:spacing w:after="0"/>
              <w:jc w:val="center"/>
              <w:rPr>
                <w:rFonts w:ascii="Times New Roman" w:hAnsi="Times New Roman" w:cs="Times New Roman"/>
              </w:rPr>
            </w:pPr>
            <w:r w:rsidRPr="007A4D62">
              <w:rPr>
                <w:rFonts w:ascii="Times New Roman" w:hAnsi="Times New Roman" w:cs="Times New Roman"/>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E74BC" w:rsidRPr="007A4D62" w:rsidRDefault="002E74BC" w:rsidP="002E74BC">
            <w:pPr>
              <w:spacing w:after="0"/>
              <w:rPr>
                <w:rFonts w:ascii="Times New Roman" w:hAnsi="Times New Roman" w:cs="Times New Roman"/>
                <w:color w:val="000000"/>
                <w:lang w:val="en-US"/>
              </w:rPr>
            </w:pPr>
            <w:r w:rsidRPr="007A4D62">
              <w:rPr>
                <w:rFonts w:ascii="Times New Roman" w:hAnsi="Times New Roman" w:cs="Times New Roman"/>
                <w:color w:val="000000"/>
                <w:lang w:val="en-US"/>
              </w:rPr>
              <w:t xml:space="preserve">Legal reference system </w:t>
            </w:r>
            <w:r w:rsidRPr="007A4D62">
              <w:rPr>
                <w:rFonts w:ascii="Times New Roman" w:hAnsi="Times New Roman" w:cs="Times New Roman"/>
                <w:color w:val="000000"/>
              </w:rPr>
              <w:t>КонсультантПлюс</w:t>
            </w:r>
            <w:r w:rsidRPr="007A4D62">
              <w:rPr>
                <w:rFonts w:ascii="Times New Roman" w:hAnsi="Times New Roman" w:cs="Times New Roman"/>
                <w:color w:val="000000"/>
                <w:lang w:val="en-US"/>
              </w:rPr>
              <w:t xml:space="preserve"> (installed resource UNECON or </w:t>
            </w:r>
            <w:hyperlink r:id="rId19" w:history="1">
              <w:r w:rsidRPr="007A4D62">
                <w:rPr>
                  <w:rStyle w:val="a8"/>
                  <w:rFonts w:ascii="Times New Roman" w:hAnsi="Times New Roman" w:cs="Times New Roman"/>
                  <w:lang w:val="en-US"/>
                </w:rPr>
                <w:t>www.consultant.ru</w:t>
              </w:r>
            </w:hyperlink>
            <w:r w:rsidRPr="007A4D62">
              <w:rPr>
                <w:rFonts w:ascii="Times New Roman" w:hAnsi="Times New Roman" w:cs="Times New Roman"/>
                <w:color w:val="000000"/>
                <w:lang w:val="en-US"/>
              </w:rPr>
              <w:t>)</w:t>
            </w:r>
          </w:p>
        </w:tc>
      </w:tr>
      <w:tr w:rsidR="002E74BC" w:rsidRPr="00C260D7" w:rsidTr="002E74B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E74BC" w:rsidRPr="007A4D62" w:rsidRDefault="002E74BC" w:rsidP="002E74BC">
            <w:pPr>
              <w:spacing w:after="0"/>
              <w:jc w:val="center"/>
              <w:rPr>
                <w:rFonts w:ascii="Times New Roman" w:hAnsi="Times New Roman" w:cs="Times New Roman"/>
              </w:rPr>
            </w:pPr>
            <w:r w:rsidRPr="007A4D62">
              <w:rPr>
                <w:rFonts w:ascii="Times New Roman" w:hAnsi="Times New Roman" w:cs="Times New Roman"/>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E74BC" w:rsidRPr="007A4D62" w:rsidRDefault="002E74BC" w:rsidP="002E74BC">
            <w:pPr>
              <w:spacing w:after="0"/>
              <w:rPr>
                <w:rFonts w:ascii="Times New Roman" w:hAnsi="Times New Roman" w:cs="Times New Roman"/>
                <w:color w:val="000000"/>
                <w:lang w:val="en-US"/>
              </w:rPr>
            </w:pPr>
            <w:r w:rsidRPr="007A4D62">
              <w:rPr>
                <w:rFonts w:ascii="Times New Roman" w:hAnsi="Times New Roman" w:cs="Times New Roman"/>
                <w:color w:val="000000"/>
                <w:lang w:val="en-US"/>
              </w:rPr>
              <w:t>Legal reference system «</w:t>
            </w:r>
            <w:r w:rsidRPr="007A4D62">
              <w:rPr>
                <w:rFonts w:ascii="Times New Roman" w:hAnsi="Times New Roman" w:cs="Times New Roman"/>
                <w:color w:val="000000"/>
              </w:rPr>
              <w:t>ГАРАНТ</w:t>
            </w:r>
            <w:r w:rsidRPr="007A4D62">
              <w:rPr>
                <w:rFonts w:ascii="Times New Roman" w:hAnsi="Times New Roman" w:cs="Times New Roman"/>
                <w:color w:val="000000"/>
                <w:lang w:val="en-US"/>
              </w:rPr>
              <w:t xml:space="preserve">» (installed resource UNECON or </w:t>
            </w:r>
            <w:hyperlink r:id="rId20" w:history="1">
              <w:r w:rsidRPr="007A4D62">
                <w:rPr>
                  <w:rStyle w:val="a8"/>
                  <w:rFonts w:ascii="Times New Roman" w:hAnsi="Times New Roman" w:cs="Times New Roman"/>
                  <w:lang w:val="en-US"/>
                </w:rPr>
                <w:t>www.garant.ru</w:t>
              </w:r>
            </w:hyperlink>
            <w:r w:rsidRPr="007A4D62">
              <w:rPr>
                <w:rFonts w:ascii="Times New Roman" w:hAnsi="Times New Roman" w:cs="Times New Roman"/>
                <w:color w:val="000000"/>
                <w:lang w:val="en-US"/>
              </w:rPr>
              <w:t>)</w:t>
            </w:r>
          </w:p>
        </w:tc>
      </w:tr>
      <w:tr w:rsidR="002E74BC" w:rsidRPr="00C260D7" w:rsidTr="002E74B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E74BC" w:rsidRPr="007A4D62" w:rsidRDefault="002E74BC" w:rsidP="002E74BC">
            <w:pPr>
              <w:spacing w:after="0"/>
              <w:jc w:val="center"/>
              <w:rPr>
                <w:rFonts w:ascii="Times New Roman" w:hAnsi="Times New Roman" w:cs="Times New Roman"/>
              </w:rPr>
            </w:pPr>
            <w:r w:rsidRPr="007A4D62">
              <w:rPr>
                <w:rFonts w:ascii="Times New Roman" w:hAnsi="Times New Roman" w:cs="Times New Roman"/>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E74BC" w:rsidRPr="007A4D62" w:rsidRDefault="002E74BC" w:rsidP="002E74BC">
            <w:pPr>
              <w:spacing w:after="0"/>
              <w:rPr>
                <w:rFonts w:ascii="Times New Roman" w:hAnsi="Times New Roman" w:cs="Times New Roman"/>
                <w:color w:val="000000"/>
                <w:lang w:val="en-US"/>
              </w:rPr>
            </w:pPr>
            <w:r w:rsidRPr="007A4D62">
              <w:rPr>
                <w:rFonts w:ascii="Times New Roman" w:hAnsi="Times New Roman" w:cs="Times New Roman"/>
                <w:color w:val="000000"/>
                <w:lang w:val="en-US"/>
              </w:rPr>
              <w:t>Information and referral system «</w:t>
            </w:r>
            <w:r w:rsidRPr="007A4D62">
              <w:rPr>
                <w:rFonts w:ascii="Times New Roman" w:hAnsi="Times New Roman" w:cs="Times New Roman"/>
                <w:color w:val="000000"/>
              </w:rPr>
              <w:t>Кодекс</w:t>
            </w:r>
            <w:r w:rsidRPr="007A4D62">
              <w:rPr>
                <w:rFonts w:ascii="Times New Roman" w:hAnsi="Times New Roman" w:cs="Times New Roman"/>
                <w:color w:val="000000"/>
                <w:lang w:val="en-US"/>
              </w:rPr>
              <w:t xml:space="preserve">» (installed resource UNECON or </w:t>
            </w:r>
            <w:hyperlink r:id="rId21" w:history="1">
              <w:r w:rsidRPr="007A4D62">
                <w:rPr>
                  <w:rStyle w:val="a8"/>
                  <w:rFonts w:ascii="Times New Roman" w:hAnsi="Times New Roman" w:cs="Times New Roman"/>
                  <w:lang w:val="en-US"/>
                </w:rPr>
                <w:t>www.kodeks.ru</w:t>
              </w:r>
            </w:hyperlink>
            <w:r w:rsidRPr="007A4D62">
              <w:rPr>
                <w:rFonts w:ascii="Times New Roman" w:hAnsi="Times New Roman" w:cs="Times New Roman"/>
                <w:color w:val="000000"/>
                <w:lang w:val="en-US"/>
              </w:rPr>
              <w:t>)</w:t>
            </w:r>
          </w:p>
        </w:tc>
      </w:tr>
      <w:tr w:rsidR="002E74BC" w:rsidRPr="00C260D7" w:rsidTr="002E74B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E74BC" w:rsidRPr="007A4D62" w:rsidRDefault="002E74BC" w:rsidP="002E74BC">
            <w:pPr>
              <w:spacing w:after="0"/>
              <w:jc w:val="center"/>
              <w:rPr>
                <w:rFonts w:ascii="Times New Roman" w:hAnsi="Times New Roman" w:cs="Times New Roman"/>
              </w:rPr>
            </w:pPr>
            <w:r w:rsidRPr="007A4D62">
              <w:rPr>
                <w:rFonts w:ascii="Times New Roman" w:hAnsi="Times New Roman" w:cs="Times New Roman"/>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E74BC" w:rsidRPr="007A4D62" w:rsidRDefault="002E74BC" w:rsidP="002E74BC">
            <w:pPr>
              <w:spacing w:after="0"/>
              <w:rPr>
                <w:rFonts w:ascii="Times New Roman" w:hAnsi="Times New Roman" w:cs="Times New Roman"/>
                <w:color w:val="000000"/>
                <w:lang w:val="en-US"/>
              </w:rPr>
            </w:pPr>
            <w:r w:rsidRPr="007A4D62">
              <w:rPr>
                <w:rFonts w:ascii="Times New Roman" w:hAnsi="Times New Roman" w:cs="Times New Roman"/>
                <w:color w:val="000000"/>
                <w:lang w:val="en-US"/>
              </w:rPr>
              <w:t xml:space="preserve">Digital library system BOOK.ru - </w:t>
            </w:r>
            <w:hyperlink r:id="rId22" w:history="1">
              <w:r w:rsidRPr="007A4D62">
                <w:rPr>
                  <w:rStyle w:val="a8"/>
                  <w:rFonts w:ascii="Times New Roman" w:hAnsi="Times New Roman" w:cs="Times New Roman"/>
                  <w:lang w:val="en-US"/>
                </w:rPr>
                <w:t>www.book.ru</w:t>
              </w:r>
            </w:hyperlink>
          </w:p>
        </w:tc>
      </w:tr>
      <w:tr w:rsidR="002E74BC" w:rsidRPr="00C260D7" w:rsidTr="002E74B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E74BC" w:rsidRPr="007A4D62" w:rsidRDefault="002E74BC" w:rsidP="002E74BC">
            <w:pPr>
              <w:spacing w:after="0"/>
              <w:jc w:val="center"/>
              <w:rPr>
                <w:rFonts w:ascii="Times New Roman" w:hAnsi="Times New Roman" w:cs="Times New Roman"/>
              </w:rPr>
            </w:pPr>
            <w:r w:rsidRPr="007A4D62">
              <w:rPr>
                <w:rFonts w:ascii="Times New Roman" w:hAnsi="Times New Roman" w:cs="Times New Roman"/>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E74BC" w:rsidRPr="007A4D62" w:rsidRDefault="002E74BC" w:rsidP="002E74BC">
            <w:pPr>
              <w:spacing w:after="0"/>
              <w:rPr>
                <w:rFonts w:ascii="Times New Roman" w:hAnsi="Times New Roman" w:cs="Times New Roman"/>
                <w:color w:val="000000"/>
                <w:lang w:val="en-US"/>
              </w:rPr>
            </w:pPr>
            <w:r w:rsidRPr="007A4D62">
              <w:rPr>
                <w:rFonts w:ascii="Times New Roman" w:hAnsi="Times New Roman" w:cs="Times New Roman"/>
                <w:color w:val="000000"/>
                <w:lang w:val="en-US"/>
              </w:rPr>
              <w:t xml:space="preserve">Digital library system </w:t>
            </w:r>
            <w:r w:rsidRPr="007A4D62">
              <w:rPr>
                <w:rFonts w:ascii="Times New Roman" w:hAnsi="Times New Roman" w:cs="Times New Roman"/>
                <w:color w:val="000000"/>
              </w:rPr>
              <w:t>ЭБС</w:t>
            </w:r>
            <w:r w:rsidRPr="007A4D62">
              <w:rPr>
                <w:rFonts w:ascii="Times New Roman" w:hAnsi="Times New Roman" w:cs="Times New Roman"/>
                <w:color w:val="000000"/>
                <w:lang w:val="en-US"/>
              </w:rPr>
              <w:t xml:space="preserve"> </w:t>
            </w:r>
            <w:r w:rsidRPr="007A4D62">
              <w:rPr>
                <w:rFonts w:ascii="Times New Roman" w:hAnsi="Times New Roman" w:cs="Times New Roman"/>
                <w:color w:val="000000"/>
              </w:rPr>
              <w:t>ЮРАЙТ</w:t>
            </w:r>
            <w:r w:rsidRPr="007A4D62">
              <w:rPr>
                <w:rFonts w:ascii="Times New Roman" w:hAnsi="Times New Roman" w:cs="Times New Roman"/>
                <w:color w:val="000000"/>
                <w:lang w:val="en-US"/>
              </w:rPr>
              <w:t xml:space="preserve"> – </w:t>
            </w:r>
            <w:hyperlink r:id="rId23" w:history="1">
              <w:r w:rsidRPr="007A4D62">
                <w:rPr>
                  <w:rStyle w:val="a8"/>
                  <w:rFonts w:ascii="Times New Roman" w:hAnsi="Times New Roman" w:cs="Times New Roman"/>
                  <w:lang w:val="en-US"/>
                </w:rPr>
                <w:t>www.urait.ru</w:t>
              </w:r>
            </w:hyperlink>
          </w:p>
        </w:tc>
      </w:tr>
      <w:tr w:rsidR="002E74BC" w:rsidRPr="00C260D7" w:rsidTr="002E74B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E74BC" w:rsidRPr="007A4D62" w:rsidRDefault="002E74BC" w:rsidP="002E74BC">
            <w:pPr>
              <w:spacing w:after="0"/>
              <w:jc w:val="center"/>
              <w:rPr>
                <w:rFonts w:ascii="Times New Roman" w:hAnsi="Times New Roman" w:cs="Times New Roman"/>
              </w:rPr>
            </w:pPr>
            <w:r w:rsidRPr="007A4D62">
              <w:rPr>
                <w:rFonts w:ascii="Times New Roman" w:hAnsi="Times New Roman" w:cs="Times New Roman"/>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E74BC" w:rsidRPr="007A4D62" w:rsidRDefault="002E74BC" w:rsidP="002E74BC">
            <w:pPr>
              <w:spacing w:after="0"/>
              <w:rPr>
                <w:rFonts w:ascii="Times New Roman" w:hAnsi="Times New Roman" w:cs="Times New Roman"/>
                <w:color w:val="000000"/>
                <w:lang w:val="en-US"/>
              </w:rPr>
            </w:pPr>
            <w:r w:rsidRPr="007A4D62">
              <w:rPr>
                <w:rFonts w:ascii="Times New Roman" w:hAnsi="Times New Roman" w:cs="Times New Roman"/>
                <w:color w:val="000000"/>
                <w:lang w:val="en-US"/>
              </w:rPr>
              <w:t xml:space="preserve">Digital library system </w:t>
            </w:r>
            <w:r w:rsidRPr="007A4D62">
              <w:rPr>
                <w:rFonts w:ascii="Times New Roman" w:hAnsi="Times New Roman" w:cs="Times New Roman"/>
                <w:color w:val="000000"/>
              </w:rPr>
              <w:t>ЗНАНИУМ</w:t>
            </w:r>
            <w:r w:rsidRPr="007A4D62">
              <w:rPr>
                <w:rFonts w:ascii="Times New Roman" w:hAnsi="Times New Roman" w:cs="Times New Roman"/>
                <w:color w:val="000000"/>
                <w:lang w:val="en-US"/>
              </w:rPr>
              <w:t xml:space="preserve"> (ZNANIUM) – </w:t>
            </w:r>
            <w:hyperlink r:id="rId24" w:history="1">
              <w:r w:rsidRPr="007A4D62">
                <w:rPr>
                  <w:rStyle w:val="a8"/>
                  <w:rFonts w:ascii="Times New Roman" w:hAnsi="Times New Roman" w:cs="Times New Roman"/>
                  <w:lang w:val="en-US"/>
                </w:rPr>
                <w:t>www.znanium.com</w:t>
              </w:r>
            </w:hyperlink>
            <w:r w:rsidRPr="007A4D62">
              <w:rPr>
                <w:rFonts w:ascii="Times New Roman" w:hAnsi="Times New Roman" w:cs="Times New Roman"/>
                <w:color w:val="000000"/>
                <w:lang w:val="en-US"/>
              </w:rPr>
              <w:t xml:space="preserve"> </w:t>
            </w:r>
          </w:p>
        </w:tc>
      </w:tr>
      <w:tr w:rsidR="002E74BC" w:rsidRPr="00C260D7" w:rsidTr="002E74BC">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E74BC" w:rsidRPr="007A4D62" w:rsidRDefault="002E74BC" w:rsidP="002E74BC">
            <w:pPr>
              <w:spacing w:after="0"/>
              <w:jc w:val="center"/>
              <w:rPr>
                <w:rFonts w:ascii="Times New Roman" w:hAnsi="Times New Roman" w:cs="Times New Roman"/>
              </w:rPr>
            </w:pPr>
            <w:r w:rsidRPr="007A4D62">
              <w:rPr>
                <w:rFonts w:ascii="Times New Roman" w:hAnsi="Times New Roman" w:cs="Times New Roman"/>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E74BC" w:rsidRPr="007A4D62" w:rsidRDefault="002E74BC" w:rsidP="002E74BC">
            <w:pPr>
              <w:spacing w:after="0"/>
              <w:rPr>
                <w:rFonts w:ascii="Times New Roman" w:hAnsi="Times New Roman" w:cs="Times New Roman"/>
                <w:color w:val="000000"/>
                <w:lang w:val="en-US"/>
              </w:rPr>
            </w:pPr>
            <w:r w:rsidRPr="007A4D62">
              <w:rPr>
                <w:rFonts w:ascii="Times New Roman" w:hAnsi="Times New Roman" w:cs="Times New Roman"/>
                <w:color w:val="000000"/>
                <w:lang w:val="en-US"/>
              </w:rPr>
              <w:t xml:space="preserve">Digital library UNECON – </w:t>
            </w:r>
            <w:hyperlink r:id="rId25" w:history="1">
              <w:r w:rsidRPr="007A4D62">
                <w:rPr>
                  <w:rStyle w:val="a8"/>
                  <w:rFonts w:ascii="Times New Roman" w:hAnsi="Times New Roman" w:cs="Times New Roman"/>
                  <w:lang w:val="en-US"/>
                </w:rPr>
                <w:t>opac.unecon.ru</w:t>
              </w:r>
            </w:hyperlink>
          </w:p>
        </w:tc>
      </w:tr>
    </w:tbl>
    <w:p w:rsidR="00315CA6" w:rsidRPr="00C76B83" w:rsidRDefault="00090AC1" w:rsidP="00511619">
      <w:pPr>
        <w:pStyle w:val="1"/>
        <w:jc w:val="center"/>
        <w:rPr>
          <w:rFonts w:ascii="Times New Roman" w:hAnsi="Times New Roman" w:cs="Times New Roman"/>
          <w:b/>
          <w:color w:val="auto"/>
          <w:sz w:val="28"/>
          <w:szCs w:val="28"/>
          <w:lang w:val="en-US"/>
        </w:rPr>
      </w:pPr>
      <w:bookmarkStart w:id="11" w:name="_Toc134616130"/>
      <w:r w:rsidRPr="00C76B83">
        <w:rPr>
          <w:rFonts w:ascii="Times New Roman" w:hAnsi="Times New Roman" w:cs="Times New Roman"/>
          <w:b/>
          <w:color w:val="auto"/>
          <w:sz w:val="28"/>
          <w:szCs w:val="28"/>
          <w:lang w:val="en-US"/>
        </w:rPr>
        <w:t>6</w:t>
      </w:r>
      <w:r w:rsidR="002E16F8" w:rsidRPr="00C76B83">
        <w:rPr>
          <w:rFonts w:ascii="Times New Roman" w:hAnsi="Times New Roman" w:cs="Times New Roman"/>
          <w:b/>
          <w:color w:val="auto"/>
          <w:sz w:val="28"/>
          <w:szCs w:val="28"/>
          <w:lang w:val="en-US"/>
        </w:rPr>
        <w:t xml:space="preserve">. </w:t>
      </w:r>
      <w:r w:rsidR="00291F1C" w:rsidRPr="00C76B83">
        <w:rPr>
          <w:rFonts w:ascii="Times New Roman" w:hAnsi="Times New Roman" w:cs="Times New Roman"/>
          <w:b/>
          <w:color w:val="auto"/>
          <w:sz w:val="28"/>
          <w:szCs w:val="28"/>
          <w:lang w:val="en-US"/>
        </w:rPr>
        <w:t>TECHNICAL FACILITIES</w:t>
      </w:r>
      <w:bookmarkEnd w:id="11"/>
    </w:p>
    <w:p w:rsidR="002718E2" w:rsidRPr="00380C0B" w:rsidRDefault="00030322" w:rsidP="002718E2">
      <w:pPr>
        <w:pStyle w:val="Style214"/>
        <w:ind w:firstLine="709"/>
        <w:rPr>
          <w:color w:val="E36C0A"/>
          <w:sz w:val="28"/>
          <w:szCs w:val="28"/>
          <w:lang w:val="en-US"/>
        </w:rPr>
      </w:pPr>
      <w:r w:rsidRPr="00380C0B">
        <w:rPr>
          <w:sz w:val="28"/>
          <w:szCs w:val="28"/>
          <w:lang w:val="en-US"/>
        </w:rPr>
        <w:t>There are special rooms for lectures, seminars, coursework, group and individual consultations, current and interim assessments, as well as rooms for self-study</w:t>
      </w:r>
      <w:r w:rsidR="00FC241A" w:rsidRPr="00380C0B">
        <w:rPr>
          <w:sz w:val="28"/>
          <w:szCs w:val="28"/>
          <w:lang w:val="en-US"/>
        </w:rPr>
        <w:t>.</w:t>
      </w:r>
      <w:r w:rsidR="00FC241A" w:rsidRPr="00380C0B">
        <w:rPr>
          <w:color w:val="E36C0A"/>
          <w:sz w:val="28"/>
          <w:szCs w:val="28"/>
          <w:lang w:val="en-US"/>
        </w:rPr>
        <w:t xml:space="preserve"> </w:t>
      </w:r>
    </w:p>
    <w:p w:rsidR="002718E2" w:rsidRPr="00380C0B" w:rsidRDefault="00030322" w:rsidP="002718E2">
      <w:pPr>
        <w:pStyle w:val="Style214"/>
        <w:ind w:firstLine="709"/>
        <w:rPr>
          <w:sz w:val="28"/>
          <w:szCs w:val="28"/>
          <w:lang w:val="en-US"/>
        </w:rPr>
      </w:pPr>
      <w:r w:rsidRPr="00380C0B">
        <w:rPr>
          <w:sz w:val="28"/>
          <w:szCs w:val="28"/>
          <w:lang w:val="en-US"/>
        </w:rPr>
        <w:t>The premises are equipped with equipment and teaching aids</w:t>
      </w:r>
      <w:r w:rsidR="002718E2" w:rsidRPr="00380C0B">
        <w:rPr>
          <w:sz w:val="28"/>
          <w:szCs w:val="28"/>
          <w:lang w:val="en-US"/>
        </w:rPr>
        <w:t>.</w:t>
      </w:r>
    </w:p>
    <w:p w:rsidR="00FC241A" w:rsidRPr="00380C0B" w:rsidRDefault="00957AAA" w:rsidP="002718E2">
      <w:pPr>
        <w:pStyle w:val="Style214"/>
        <w:ind w:firstLine="709"/>
        <w:rPr>
          <w:sz w:val="28"/>
          <w:szCs w:val="28"/>
          <w:lang w:val="en-US"/>
        </w:rPr>
      </w:pPr>
      <w:r w:rsidRPr="00380C0B">
        <w:rPr>
          <w:sz w:val="28"/>
          <w:szCs w:val="28"/>
          <w:lang w:val="en-US"/>
        </w:rPr>
        <w:t>The rooms for students' independent work are equipped with computers with Internet connection and access to the university's electronic learning environment</w:t>
      </w:r>
      <w:r w:rsidR="002718E2" w:rsidRPr="00380C0B">
        <w:rPr>
          <w:sz w:val="28"/>
          <w:szCs w:val="28"/>
          <w:lang w:val="en-US"/>
        </w:rPr>
        <w:t>.</w:t>
      </w:r>
    </w:p>
    <w:p w:rsidR="00466076" w:rsidRPr="00380C0B" w:rsidRDefault="00466076" w:rsidP="002718E2">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2C735C" w:rsidRPr="00380C0B" w:rsidTr="008416EB">
        <w:tc>
          <w:tcPr>
            <w:tcW w:w="7797" w:type="dxa"/>
            <w:shd w:val="clear" w:color="auto" w:fill="auto"/>
          </w:tcPr>
          <w:p w:rsidR="002C735C" w:rsidRPr="00380C0B" w:rsidRDefault="00F538CA" w:rsidP="002C735C">
            <w:pPr>
              <w:pStyle w:val="Style214"/>
              <w:ind w:firstLine="0"/>
              <w:jc w:val="center"/>
              <w:rPr>
                <w:b/>
                <w:sz w:val="22"/>
                <w:szCs w:val="22"/>
                <w:lang w:val="en-US"/>
              </w:rPr>
            </w:pPr>
            <w:r w:rsidRPr="00380C0B">
              <w:rPr>
                <w:b/>
                <w:sz w:val="22"/>
                <w:szCs w:val="22"/>
                <w:lang w:val="en-US"/>
              </w:rPr>
              <w:t>Name of classroom</w:t>
            </w:r>
          </w:p>
        </w:tc>
        <w:tc>
          <w:tcPr>
            <w:tcW w:w="2262" w:type="dxa"/>
            <w:shd w:val="clear" w:color="auto" w:fill="auto"/>
          </w:tcPr>
          <w:p w:rsidR="002C735C" w:rsidRPr="00380C0B" w:rsidRDefault="00623C30" w:rsidP="002C735C">
            <w:pPr>
              <w:pStyle w:val="Style214"/>
              <w:ind w:firstLine="0"/>
              <w:jc w:val="center"/>
              <w:rPr>
                <w:b/>
                <w:sz w:val="22"/>
                <w:szCs w:val="22"/>
              </w:rPr>
            </w:pPr>
            <w:proofErr w:type="spellStart"/>
            <w:r w:rsidRPr="00380C0B">
              <w:rPr>
                <w:b/>
                <w:sz w:val="22"/>
                <w:szCs w:val="22"/>
              </w:rPr>
              <w:t>Сlassroom</w:t>
            </w:r>
            <w:proofErr w:type="spellEnd"/>
            <w:r w:rsidRPr="00380C0B">
              <w:rPr>
                <w:b/>
                <w:sz w:val="22"/>
                <w:szCs w:val="22"/>
              </w:rPr>
              <w:t xml:space="preserve"> </w:t>
            </w:r>
            <w:proofErr w:type="spellStart"/>
            <w:r w:rsidRPr="00380C0B">
              <w:rPr>
                <w:b/>
                <w:sz w:val="22"/>
                <w:szCs w:val="22"/>
              </w:rPr>
              <w:t>location</w:t>
            </w:r>
            <w:proofErr w:type="spellEnd"/>
          </w:p>
        </w:tc>
      </w:tr>
      <w:tr w:rsidR="002C735C" w:rsidRPr="00380C0B" w:rsidTr="008416EB">
        <w:tc>
          <w:tcPr>
            <w:tcW w:w="7797" w:type="dxa"/>
            <w:shd w:val="clear" w:color="auto" w:fill="auto"/>
          </w:tcPr>
          <w:p w:rsidR="002C735C" w:rsidRPr="00380C0B" w:rsidRDefault="00030322" w:rsidP="00030322">
            <w:pPr>
              <w:pStyle w:val="Style214"/>
              <w:ind w:firstLine="0"/>
              <w:rPr>
                <w:sz w:val="22"/>
                <w:szCs w:val="22"/>
                <w:lang w:val="en-US"/>
              </w:rPr>
            </w:pPr>
            <w:r w:rsidRPr="00380C0B">
              <w:rPr>
                <w:sz w:val="22"/>
                <w:szCs w:val="22"/>
                <w:lang w:val="en-US"/>
              </w:rPr>
              <w:t>Classroom</w:t>
            </w:r>
            <w:r w:rsidR="00B43524" w:rsidRPr="00380C0B">
              <w:rPr>
                <w:sz w:val="22"/>
                <w:szCs w:val="22"/>
                <w:lang w:val="en-US"/>
              </w:rPr>
              <w:t xml:space="preserve"> 1043 </w:t>
            </w:r>
            <w:r w:rsidRPr="00380C0B">
              <w:rPr>
                <w:sz w:val="22"/>
                <w:szCs w:val="22"/>
                <w:lang w:val="en-US"/>
              </w:rPr>
              <w:t>Training classroom (for lecture- and seminar-type classes, coursework, group and individual consultations, current control and intermediate attestation</w:t>
            </w:r>
            <w:r w:rsidR="00B43524" w:rsidRPr="00380C0B">
              <w:rPr>
                <w:sz w:val="22"/>
                <w:szCs w:val="22"/>
                <w:lang w:val="en-US"/>
              </w:rPr>
              <w:t xml:space="preserve">), </w:t>
            </w:r>
            <w:r w:rsidRPr="00380C0B">
              <w:rPr>
                <w:sz w:val="22"/>
                <w:szCs w:val="22"/>
                <w:lang w:val="en-US"/>
              </w:rPr>
              <w:t>equipped with a multimedia system</w:t>
            </w:r>
            <w:r w:rsidR="00B43524" w:rsidRPr="00380C0B">
              <w:rPr>
                <w:sz w:val="22"/>
                <w:szCs w:val="22"/>
                <w:lang w:val="en-US"/>
              </w:rPr>
              <w:t>.</w:t>
            </w:r>
            <w:r w:rsidR="0088050D" w:rsidRPr="00380C0B">
              <w:rPr>
                <w:sz w:val="22"/>
                <w:szCs w:val="22"/>
                <w:lang w:val="en-US"/>
              </w:rPr>
              <w:t xml:space="preserve"> </w:t>
            </w:r>
            <w:proofErr w:type="spellStart"/>
            <w:r w:rsidRPr="00380C0B">
              <w:rPr>
                <w:sz w:val="22"/>
                <w:szCs w:val="22"/>
                <w:lang w:val="en-US"/>
              </w:rPr>
              <w:t>Specialised</w:t>
            </w:r>
            <w:proofErr w:type="spellEnd"/>
            <w:r w:rsidRPr="00380C0B">
              <w:rPr>
                <w:sz w:val="22"/>
                <w:szCs w:val="22"/>
                <w:lang w:val="en-US"/>
              </w:rPr>
              <w:t xml:space="preserve"> furniture and equipment: Educational furniture for 42 seats (21 desks), teacher's workplace, chalk board 1 pc. (3 sections), chair 1 pc., table 2 pcs., iso chair 2 </w:t>
            </w:r>
            <w:proofErr w:type="gramStart"/>
            <w:r w:rsidRPr="00380C0B">
              <w:rPr>
                <w:sz w:val="22"/>
                <w:szCs w:val="22"/>
                <w:lang w:val="en-US"/>
              </w:rPr>
              <w:t>pcs..</w:t>
            </w:r>
            <w:proofErr w:type="gramEnd"/>
            <w:r w:rsidR="00B43524" w:rsidRPr="00380C0B">
              <w:rPr>
                <w:sz w:val="22"/>
                <w:szCs w:val="22"/>
                <w:lang w:val="en-US"/>
              </w:rPr>
              <w:t xml:space="preserve"> </w:t>
            </w:r>
            <w:r w:rsidRPr="00380C0B">
              <w:rPr>
                <w:sz w:val="22"/>
                <w:szCs w:val="22"/>
                <w:lang w:val="en-US"/>
              </w:rPr>
              <w:t>Portable multimedia kit:</w:t>
            </w:r>
            <w:r w:rsidR="00B43524" w:rsidRPr="00380C0B">
              <w:rPr>
                <w:sz w:val="22"/>
                <w:szCs w:val="22"/>
                <w:lang w:val="en-US"/>
              </w:rPr>
              <w:t xml:space="preserve"> </w:t>
            </w:r>
            <w:r w:rsidRPr="00380C0B">
              <w:rPr>
                <w:sz w:val="22"/>
                <w:szCs w:val="22"/>
                <w:lang w:val="en-US"/>
              </w:rPr>
              <w:t>Laptop</w:t>
            </w:r>
            <w:r w:rsidR="00B43524" w:rsidRPr="00380C0B">
              <w:rPr>
                <w:sz w:val="22"/>
                <w:szCs w:val="22"/>
                <w:lang w:val="en-US"/>
              </w:rPr>
              <w:t xml:space="preserve"> HP 250 G6 1WY58EA, </w:t>
            </w:r>
            <w:r w:rsidRPr="00380C0B">
              <w:rPr>
                <w:sz w:val="22"/>
                <w:szCs w:val="22"/>
                <w:lang w:val="en-US"/>
              </w:rPr>
              <w:t xml:space="preserve">Multimedia projector </w:t>
            </w:r>
            <w:r w:rsidR="00B43524" w:rsidRPr="00380C0B">
              <w:rPr>
                <w:sz w:val="22"/>
                <w:szCs w:val="22"/>
                <w:lang w:val="en-US"/>
              </w:rPr>
              <w:t xml:space="preserve">LG PF1500G.  </w:t>
            </w:r>
            <w:r w:rsidRPr="00380C0B">
              <w:rPr>
                <w:sz w:val="22"/>
                <w:szCs w:val="22"/>
                <w:lang w:val="en-US"/>
              </w:rPr>
              <w:t>Sets of display equipment and visual aids: multimedia applications for lecture courses and practical sessions, interactive teaching and visual aids.</w:t>
            </w:r>
          </w:p>
        </w:tc>
        <w:tc>
          <w:tcPr>
            <w:tcW w:w="2262" w:type="dxa"/>
            <w:shd w:val="clear" w:color="auto" w:fill="auto"/>
          </w:tcPr>
          <w:p w:rsidR="002C735C" w:rsidRPr="00380C0B" w:rsidRDefault="00B43524" w:rsidP="004E5EB1">
            <w:pPr>
              <w:pStyle w:val="Style214"/>
              <w:ind w:firstLine="0"/>
              <w:rPr>
                <w:sz w:val="22"/>
                <w:szCs w:val="22"/>
                <w:lang w:val="en-US"/>
              </w:rPr>
            </w:pPr>
            <w:r w:rsidRPr="00380C0B">
              <w:rPr>
                <w:sz w:val="22"/>
                <w:szCs w:val="22"/>
                <w:lang w:val="en-US"/>
              </w:rPr>
              <w:t xml:space="preserve">191023, </w:t>
            </w:r>
            <w:r w:rsidR="004E5EB1" w:rsidRPr="00380C0B">
              <w:rPr>
                <w:sz w:val="22"/>
                <w:szCs w:val="22"/>
                <w:lang w:val="en-US"/>
              </w:rPr>
              <w:t xml:space="preserve">St. Petersburg, </w:t>
            </w:r>
            <w:proofErr w:type="spellStart"/>
            <w:r w:rsidR="004E5EB1" w:rsidRPr="00380C0B">
              <w:rPr>
                <w:sz w:val="22"/>
                <w:szCs w:val="22"/>
                <w:lang w:val="en-US"/>
              </w:rPr>
              <w:t>Griboedova</w:t>
            </w:r>
            <w:proofErr w:type="spellEnd"/>
            <w:r w:rsidR="004E5EB1" w:rsidRPr="00380C0B">
              <w:rPr>
                <w:sz w:val="22"/>
                <w:szCs w:val="22"/>
                <w:lang w:val="en-US"/>
              </w:rPr>
              <w:t xml:space="preserve"> canal, 30-32, lit. A, </w:t>
            </w:r>
            <w:r w:rsidR="004E5EB1" w:rsidRPr="00380C0B">
              <w:rPr>
                <w:sz w:val="22"/>
                <w:szCs w:val="22"/>
              </w:rPr>
              <w:t>Б</w:t>
            </w:r>
            <w:r w:rsidR="004E5EB1" w:rsidRPr="00380C0B">
              <w:rPr>
                <w:sz w:val="22"/>
                <w:szCs w:val="22"/>
                <w:lang w:val="en-US"/>
              </w:rPr>
              <w:t>, P</w:t>
            </w:r>
          </w:p>
        </w:tc>
      </w:tr>
      <w:tr w:rsidR="002C735C" w:rsidRPr="00380C0B" w:rsidTr="008416EB">
        <w:tc>
          <w:tcPr>
            <w:tcW w:w="7797" w:type="dxa"/>
            <w:shd w:val="clear" w:color="auto" w:fill="auto"/>
          </w:tcPr>
          <w:p w:rsidR="002C735C" w:rsidRPr="00380C0B" w:rsidRDefault="00030322" w:rsidP="00030322">
            <w:pPr>
              <w:pStyle w:val="Style214"/>
              <w:ind w:firstLine="0"/>
              <w:rPr>
                <w:sz w:val="22"/>
                <w:szCs w:val="22"/>
                <w:lang w:val="en-US"/>
              </w:rPr>
            </w:pPr>
            <w:r w:rsidRPr="00380C0B">
              <w:rPr>
                <w:sz w:val="22"/>
                <w:szCs w:val="22"/>
                <w:lang w:val="en-US"/>
              </w:rPr>
              <w:t xml:space="preserve">Classroom </w:t>
            </w:r>
            <w:r w:rsidR="00B43524" w:rsidRPr="00380C0B">
              <w:rPr>
                <w:sz w:val="22"/>
                <w:szCs w:val="22"/>
                <w:lang w:val="en-US"/>
              </w:rPr>
              <w:t xml:space="preserve">1064 </w:t>
            </w:r>
            <w:r w:rsidRPr="00380C0B">
              <w:rPr>
                <w:sz w:val="22"/>
                <w:szCs w:val="22"/>
                <w:lang w:val="en-US"/>
              </w:rPr>
              <w:t xml:space="preserve">Training classroom (for lecture- and seminar-type classes, </w:t>
            </w:r>
            <w:r w:rsidRPr="00380C0B">
              <w:rPr>
                <w:sz w:val="22"/>
                <w:szCs w:val="22"/>
                <w:lang w:val="en-US"/>
              </w:rPr>
              <w:lastRenderedPageBreak/>
              <w:t>coursework, group and individual consultations, current control and intermediate attestation), equipped with a multimedia system</w:t>
            </w:r>
            <w:r w:rsidR="00B43524" w:rsidRPr="00380C0B">
              <w:rPr>
                <w:sz w:val="22"/>
                <w:szCs w:val="22"/>
                <w:lang w:val="en-US"/>
              </w:rPr>
              <w:t>.</w:t>
            </w:r>
            <w:r w:rsidR="0088050D" w:rsidRPr="00380C0B">
              <w:rPr>
                <w:sz w:val="22"/>
                <w:szCs w:val="22"/>
                <w:lang w:val="en-US"/>
              </w:rPr>
              <w:t xml:space="preserve"> </w:t>
            </w:r>
            <w:r w:rsidRPr="00380C0B">
              <w:rPr>
                <w:sz w:val="22"/>
                <w:szCs w:val="22"/>
                <w:lang w:val="en-US"/>
              </w:rPr>
              <w:t xml:space="preserve">Special furniture and equipment: Educational furniture for 42 seats, a teacher's workplace, a whiteboard - 1 pc, a table - 1 pc, a chair - 1 pc, an interactive projector Epson-EB-455Wi - 1 pc, a computer Intel i3-2100 2.4 </w:t>
            </w:r>
            <w:proofErr w:type="spellStart"/>
            <w:r w:rsidRPr="00380C0B">
              <w:rPr>
                <w:sz w:val="22"/>
                <w:szCs w:val="22"/>
                <w:lang w:val="en-US"/>
              </w:rPr>
              <w:t>Ghz</w:t>
            </w:r>
            <w:proofErr w:type="spellEnd"/>
            <w:r w:rsidRPr="00380C0B">
              <w:rPr>
                <w:sz w:val="22"/>
                <w:szCs w:val="22"/>
                <w:lang w:val="en-US"/>
              </w:rPr>
              <w:t>/4Gb/500Gb/Acer V193 19" - 1 pc.</w:t>
            </w:r>
            <w:r w:rsidR="00B43524" w:rsidRPr="00380C0B">
              <w:rPr>
                <w:sz w:val="22"/>
                <w:szCs w:val="22"/>
                <w:lang w:val="en-US"/>
              </w:rPr>
              <w:t xml:space="preserve"> </w:t>
            </w:r>
            <w:r w:rsidRPr="00380C0B">
              <w:rPr>
                <w:sz w:val="22"/>
                <w:szCs w:val="22"/>
                <w:lang w:val="en-US"/>
              </w:rPr>
              <w:t>Sets of display equipment and visual aids: multimedia applications for lecture courses and practical sessions, interactive teaching and visual aids.</w:t>
            </w:r>
          </w:p>
        </w:tc>
        <w:tc>
          <w:tcPr>
            <w:tcW w:w="2262" w:type="dxa"/>
            <w:shd w:val="clear" w:color="auto" w:fill="auto"/>
          </w:tcPr>
          <w:p w:rsidR="002C735C" w:rsidRPr="00380C0B" w:rsidRDefault="004E5EB1" w:rsidP="002718E2">
            <w:pPr>
              <w:pStyle w:val="Style214"/>
              <w:ind w:firstLine="0"/>
              <w:rPr>
                <w:sz w:val="22"/>
                <w:szCs w:val="22"/>
              </w:rPr>
            </w:pPr>
            <w:r w:rsidRPr="00380C0B">
              <w:rPr>
                <w:sz w:val="22"/>
                <w:szCs w:val="22"/>
                <w:lang w:val="en-US"/>
              </w:rPr>
              <w:lastRenderedPageBreak/>
              <w:t xml:space="preserve">191023, St. </w:t>
            </w:r>
            <w:r w:rsidRPr="00380C0B">
              <w:rPr>
                <w:sz w:val="22"/>
                <w:szCs w:val="22"/>
                <w:lang w:val="en-US"/>
              </w:rPr>
              <w:lastRenderedPageBreak/>
              <w:t xml:space="preserve">Petersburg, </w:t>
            </w:r>
            <w:proofErr w:type="spellStart"/>
            <w:r w:rsidRPr="00380C0B">
              <w:rPr>
                <w:sz w:val="22"/>
                <w:szCs w:val="22"/>
                <w:lang w:val="en-US"/>
              </w:rPr>
              <w:t>Griboedova</w:t>
            </w:r>
            <w:proofErr w:type="spellEnd"/>
            <w:r w:rsidRPr="00380C0B">
              <w:rPr>
                <w:sz w:val="22"/>
                <w:szCs w:val="22"/>
                <w:lang w:val="en-US"/>
              </w:rPr>
              <w:t xml:space="preserve"> canal, 30-32, lit. A, </w:t>
            </w:r>
            <w:r w:rsidRPr="00380C0B">
              <w:rPr>
                <w:sz w:val="22"/>
                <w:szCs w:val="22"/>
              </w:rPr>
              <w:t>Б</w:t>
            </w:r>
            <w:r w:rsidRPr="00380C0B">
              <w:rPr>
                <w:sz w:val="22"/>
                <w:szCs w:val="22"/>
                <w:lang w:val="en-US"/>
              </w:rPr>
              <w:t>, P</w:t>
            </w:r>
          </w:p>
        </w:tc>
      </w:tr>
      <w:tr w:rsidR="002C735C" w:rsidRPr="00380C0B" w:rsidTr="008416EB">
        <w:tc>
          <w:tcPr>
            <w:tcW w:w="7797" w:type="dxa"/>
            <w:shd w:val="clear" w:color="auto" w:fill="auto"/>
          </w:tcPr>
          <w:p w:rsidR="002C735C" w:rsidRPr="00380C0B" w:rsidRDefault="00030322" w:rsidP="002718E2">
            <w:pPr>
              <w:pStyle w:val="Style214"/>
              <w:ind w:firstLine="0"/>
              <w:rPr>
                <w:sz w:val="22"/>
                <w:szCs w:val="22"/>
                <w:lang w:val="en-US"/>
              </w:rPr>
            </w:pPr>
            <w:r w:rsidRPr="00380C0B">
              <w:rPr>
                <w:sz w:val="22"/>
                <w:szCs w:val="22"/>
                <w:lang w:val="en-US"/>
              </w:rPr>
              <w:lastRenderedPageBreak/>
              <w:t>Classroom</w:t>
            </w:r>
            <w:r w:rsidR="00B43524" w:rsidRPr="00380C0B">
              <w:rPr>
                <w:sz w:val="22"/>
                <w:szCs w:val="22"/>
                <w:lang w:val="en-US"/>
              </w:rPr>
              <w:t xml:space="preserve"> 2007 </w:t>
            </w:r>
            <w:r w:rsidRPr="00380C0B">
              <w:rPr>
                <w:sz w:val="22"/>
                <w:szCs w:val="22"/>
                <w:lang w:val="en-US"/>
              </w:rPr>
              <w:t>Training classroom (for lecture- and seminar-type classes, coursework, group and individual consultations, current control and intermediate attestation), equipped with a multimedia system</w:t>
            </w:r>
            <w:r w:rsidR="00B43524" w:rsidRPr="00380C0B">
              <w:rPr>
                <w:sz w:val="22"/>
                <w:szCs w:val="22"/>
                <w:lang w:val="en-US"/>
              </w:rPr>
              <w:t>.</w:t>
            </w:r>
            <w:r w:rsidR="0088050D" w:rsidRPr="00380C0B">
              <w:rPr>
                <w:sz w:val="22"/>
                <w:szCs w:val="22"/>
                <w:lang w:val="en-US"/>
              </w:rPr>
              <w:t xml:space="preserve"> </w:t>
            </w:r>
            <w:r w:rsidRPr="00380C0B">
              <w:rPr>
                <w:sz w:val="22"/>
                <w:szCs w:val="22"/>
                <w:lang w:val="en-US"/>
              </w:rPr>
              <w:t xml:space="preserve">Specialized furniture and equipment: Training furniture for 126 seats, teacher's workplace, m/m table - 1 pc, desk - 6 pcs, chair - 1 pc, chalk board (3 sectional) - 2 pcs, Chair - 3 pcs., Computer Intel i3-2100 2.4 </w:t>
            </w:r>
            <w:proofErr w:type="spellStart"/>
            <w:r w:rsidRPr="00380C0B">
              <w:rPr>
                <w:sz w:val="22"/>
                <w:szCs w:val="22"/>
                <w:lang w:val="en-US"/>
              </w:rPr>
              <w:t>Ghz</w:t>
            </w:r>
            <w:proofErr w:type="spellEnd"/>
            <w:r w:rsidRPr="00380C0B">
              <w:rPr>
                <w:sz w:val="22"/>
                <w:szCs w:val="22"/>
                <w:lang w:val="en-US"/>
              </w:rPr>
              <w:t xml:space="preserve">/4Gb/500Gb/Acer V193 19" - 1 pc, Multimedia projector Type 2 Panasonic PT-VX610E - 1 pc, </w:t>
            </w:r>
            <w:proofErr w:type="spellStart"/>
            <w:r w:rsidRPr="00380C0B">
              <w:rPr>
                <w:sz w:val="22"/>
                <w:szCs w:val="22"/>
                <w:lang w:val="en-US"/>
              </w:rPr>
              <w:t>ScreenMedia</w:t>
            </w:r>
            <w:proofErr w:type="spellEnd"/>
            <w:r w:rsidRPr="00380C0B">
              <w:rPr>
                <w:sz w:val="22"/>
                <w:szCs w:val="22"/>
                <w:lang w:val="en-US"/>
              </w:rPr>
              <w:t xml:space="preserve"> Champion 244x183cm (SCM-4304) - 1 pc. Sets of display equipment and visual aids: multimedia applications for lecture courses and practical sessions, interactive teaching and visual aids.</w:t>
            </w:r>
          </w:p>
        </w:tc>
        <w:tc>
          <w:tcPr>
            <w:tcW w:w="2262" w:type="dxa"/>
            <w:shd w:val="clear" w:color="auto" w:fill="auto"/>
          </w:tcPr>
          <w:p w:rsidR="002C735C" w:rsidRPr="00380C0B" w:rsidRDefault="004E5EB1" w:rsidP="002718E2">
            <w:pPr>
              <w:pStyle w:val="Style214"/>
              <w:ind w:firstLine="0"/>
              <w:rPr>
                <w:sz w:val="22"/>
                <w:szCs w:val="22"/>
              </w:rPr>
            </w:pPr>
            <w:r w:rsidRPr="00380C0B">
              <w:rPr>
                <w:sz w:val="22"/>
                <w:szCs w:val="22"/>
                <w:lang w:val="en-US"/>
              </w:rPr>
              <w:t xml:space="preserve">191023, St. Petersburg, </w:t>
            </w:r>
            <w:proofErr w:type="spellStart"/>
            <w:r w:rsidRPr="00380C0B">
              <w:rPr>
                <w:sz w:val="22"/>
                <w:szCs w:val="22"/>
                <w:lang w:val="en-US"/>
              </w:rPr>
              <w:t>Griboedova</w:t>
            </w:r>
            <w:proofErr w:type="spellEnd"/>
            <w:r w:rsidRPr="00380C0B">
              <w:rPr>
                <w:sz w:val="22"/>
                <w:szCs w:val="22"/>
                <w:lang w:val="en-US"/>
              </w:rPr>
              <w:t xml:space="preserve"> canal, 30-32, lit. A, </w:t>
            </w:r>
            <w:r w:rsidRPr="00380C0B">
              <w:rPr>
                <w:sz w:val="22"/>
                <w:szCs w:val="22"/>
              </w:rPr>
              <w:t>Б</w:t>
            </w:r>
            <w:r w:rsidRPr="00380C0B">
              <w:rPr>
                <w:sz w:val="22"/>
                <w:szCs w:val="22"/>
                <w:lang w:val="en-US"/>
              </w:rPr>
              <w:t>, P</w:t>
            </w:r>
          </w:p>
        </w:tc>
      </w:tr>
      <w:tr w:rsidR="002C735C" w:rsidRPr="00380C0B" w:rsidTr="008416EB">
        <w:tc>
          <w:tcPr>
            <w:tcW w:w="7797" w:type="dxa"/>
            <w:shd w:val="clear" w:color="auto" w:fill="auto"/>
          </w:tcPr>
          <w:p w:rsidR="002C735C" w:rsidRPr="00380C0B" w:rsidRDefault="00030322" w:rsidP="002718E2">
            <w:pPr>
              <w:pStyle w:val="Style214"/>
              <w:ind w:firstLine="0"/>
              <w:rPr>
                <w:sz w:val="22"/>
                <w:szCs w:val="22"/>
                <w:lang w:val="en-US"/>
              </w:rPr>
            </w:pPr>
            <w:r w:rsidRPr="00380C0B">
              <w:rPr>
                <w:sz w:val="22"/>
                <w:szCs w:val="22"/>
                <w:lang w:val="en-US"/>
              </w:rPr>
              <w:t>Classroom</w:t>
            </w:r>
            <w:r w:rsidR="00B43524" w:rsidRPr="00380C0B">
              <w:rPr>
                <w:sz w:val="22"/>
                <w:szCs w:val="22"/>
                <w:lang w:val="en-US"/>
              </w:rPr>
              <w:t xml:space="preserve"> 2009 </w:t>
            </w:r>
            <w:r w:rsidRPr="00380C0B">
              <w:rPr>
                <w:sz w:val="22"/>
                <w:szCs w:val="22"/>
                <w:lang w:val="en-US"/>
              </w:rPr>
              <w:t>Training classroom (for lecture- and seminar-type classes, coursework, group and individual consultations, current control and intermediate attestation), equipped with a multimedia system</w:t>
            </w:r>
            <w:r w:rsidR="00B43524" w:rsidRPr="00380C0B">
              <w:rPr>
                <w:sz w:val="22"/>
                <w:szCs w:val="22"/>
                <w:lang w:val="en-US"/>
              </w:rPr>
              <w:t>.</w:t>
            </w:r>
            <w:r w:rsidR="0088050D" w:rsidRPr="00380C0B">
              <w:rPr>
                <w:sz w:val="22"/>
                <w:szCs w:val="22"/>
                <w:lang w:val="en-US"/>
              </w:rPr>
              <w:t xml:space="preserve"> </w:t>
            </w:r>
            <w:r w:rsidRPr="00380C0B">
              <w:rPr>
                <w:sz w:val="22"/>
                <w:szCs w:val="22"/>
                <w:lang w:val="en-US"/>
              </w:rPr>
              <w:t xml:space="preserve">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380C0B">
              <w:rPr>
                <w:sz w:val="22"/>
                <w:szCs w:val="22"/>
                <w:lang w:val="en-US"/>
              </w:rPr>
              <w:t>Ghz</w:t>
            </w:r>
            <w:proofErr w:type="spellEnd"/>
            <w:r w:rsidRPr="00380C0B">
              <w:rPr>
                <w:sz w:val="22"/>
                <w:szCs w:val="22"/>
                <w:lang w:val="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shd w:val="clear" w:color="auto" w:fill="auto"/>
          </w:tcPr>
          <w:p w:rsidR="002C735C" w:rsidRPr="00380C0B" w:rsidRDefault="004E5EB1" w:rsidP="002718E2">
            <w:pPr>
              <w:pStyle w:val="Style214"/>
              <w:ind w:firstLine="0"/>
              <w:rPr>
                <w:sz w:val="22"/>
                <w:szCs w:val="22"/>
              </w:rPr>
            </w:pPr>
            <w:r w:rsidRPr="00380C0B">
              <w:rPr>
                <w:sz w:val="22"/>
                <w:szCs w:val="22"/>
                <w:lang w:val="en-US"/>
              </w:rPr>
              <w:t xml:space="preserve">191023, St. Petersburg, </w:t>
            </w:r>
            <w:proofErr w:type="spellStart"/>
            <w:r w:rsidRPr="00380C0B">
              <w:rPr>
                <w:sz w:val="22"/>
                <w:szCs w:val="22"/>
                <w:lang w:val="en-US"/>
              </w:rPr>
              <w:t>Griboedova</w:t>
            </w:r>
            <w:proofErr w:type="spellEnd"/>
            <w:r w:rsidRPr="00380C0B">
              <w:rPr>
                <w:sz w:val="22"/>
                <w:szCs w:val="22"/>
                <w:lang w:val="en-US"/>
              </w:rPr>
              <w:t xml:space="preserve"> canal, 30-32, lit. A, </w:t>
            </w:r>
            <w:r w:rsidRPr="00380C0B">
              <w:rPr>
                <w:sz w:val="22"/>
                <w:szCs w:val="22"/>
              </w:rPr>
              <w:t>Б</w:t>
            </w:r>
            <w:r w:rsidRPr="00380C0B">
              <w:rPr>
                <w:sz w:val="22"/>
                <w:szCs w:val="22"/>
                <w:lang w:val="en-US"/>
              </w:rPr>
              <w:t>, P</w:t>
            </w:r>
          </w:p>
        </w:tc>
      </w:tr>
    </w:tbl>
    <w:p w:rsidR="00FC241A" w:rsidRPr="00380C0B" w:rsidRDefault="00090AC1" w:rsidP="00511619">
      <w:pPr>
        <w:pStyle w:val="1"/>
        <w:jc w:val="center"/>
        <w:rPr>
          <w:rFonts w:ascii="Times New Roman" w:hAnsi="Times New Roman" w:cs="Times New Roman"/>
          <w:b/>
          <w:color w:val="auto"/>
          <w:sz w:val="28"/>
          <w:szCs w:val="28"/>
        </w:rPr>
      </w:pPr>
      <w:bookmarkStart w:id="12" w:name="_Toc134616131"/>
      <w:bookmarkStart w:id="13" w:name="_Hlk70518379"/>
      <w:r w:rsidRPr="00380C0B">
        <w:rPr>
          <w:rFonts w:ascii="Times New Roman" w:hAnsi="Times New Roman" w:cs="Times New Roman"/>
          <w:b/>
          <w:color w:val="auto"/>
          <w:sz w:val="28"/>
          <w:szCs w:val="28"/>
        </w:rPr>
        <w:t>7</w:t>
      </w:r>
      <w:r w:rsidR="00D40EAD" w:rsidRPr="00380C0B">
        <w:rPr>
          <w:rFonts w:ascii="Times New Roman" w:hAnsi="Times New Roman" w:cs="Times New Roman"/>
          <w:b/>
          <w:color w:val="auto"/>
          <w:sz w:val="28"/>
          <w:szCs w:val="28"/>
        </w:rPr>
        <w:t xml:space="preserve">. </w:t>
      </w:r>
      <w:r w:rsidR="00623C30" w:rsidRPr="00380C0B">
        <w:rPr>
          <w:rFonts w:ascii="Times New Roman" w:hAnsi="Times New Roman" w:cs="Times New Roman"/>
          <w:b/>
          <w:color w:val="auto"/>
          <w:sz w:val="28"/>
          <w:szCs w:val="28"/>
        </w:rPr>
        <w:t>METHODOLOGICAL GUIDELINES FOR STUDENTS</w:t>
      </w:r>
      <w:bookmarkEnd w:id="12"/>
    </w:p>
    <w:p w:rsidR="002404FA" w:rsidRPr="00380C0B" w:rsidRDefault="001962E3" w:rsidP="002404FA">
      <w:pPr>
        <w:spacing w:after="0"/>
        <w:ind w:firstLine="709"/>
        <w:jc w:val="both"/>
        <w:rPr>
          <w:rFonts w:ascii="Times New Roman" w:hAnsi="Times New Roman" w:cs="Times New Roman"/>
          <w:sz w:val="28"/>
          <w:szCs w:val="28"/>
          <w:lang w:val="en-US"/>
        </w:rPr>
      </w:pPr>
      <w:bookmarkStart w:id="14" w:name="_Hlk71636079"/>
      <w:r w:rsidRPr="00380C0B">
        <w:rPr>
          <w:rFonts w:ascii="Times New Roman" w:hAnsi="Times New Roman" w:cs="Times New Roman"/>
          <w:sz w:val="28"/>
          <w:szCs w:val="28"/>
          <w:lang w:val="en-US"/>
        </w:rPr>
        <w:t>The following documents should be made available to the trainee before the start of the course</w:t>
      </w:r>
      <w:r w:rsidR="002404FA" w:rsidRPr="00380C0B">
        <w:rPr>
          <w:rFonts w:ascii="Times New Roman" w:hAnsi="Times New Roman" w:cs="Times New Roman"/>
          <w:sz w:val="28"/>
          <w:szCs w:val="28"/>
          <w:lang w:val="en-US"/>
        </w:rPr>
        <w:t xml:space="preserve">: </w:t>
      </w:r>
    </w:p>
    <w:p w:rsidR="002404FA" w:rsidRPr="00380C0B" w:rsidRDefault="001962E3" w:rsidP="001962E3">
      <w:pPr>
        <w:pStyle w:val="a3"/>
        <w:numPr>
          <w:ilvl w:val="0"/>
          <w:numId w:val="4"/>
        </w:numPr>
        <w:spacing w:after="0"/>
        <w:ind w:hanging="11"/>
        <w:jc w:val="both"/>
        <w:rPr>
          <w:rFonts w:ascii="Times New Roman" w:hAnsi="Times New Roman"/>
          <w:sz w:val="28"/>
          <w:szCs w:val="28"/>
        </w:rPr>
      </w:pPr>
      <w:proofErr w:type="spellStart"/>
      <w:r w:rsidRPr="00380C0B">
        <w:rPr>
          <w:rFonts w:ascii="Times New Roman" w:hAnsi="Times New Roman"/>
          <w:sz w:val="28"/>
          <w:szCs w:val="28"/>
        </w:rPr>
        <w:t>training</w:t>
      </w:r>
      <w:proofErr w:type="spellEnd"/>
      <w:r w:rsidRPr="00380C0B">
        <w:rPr>
          <w:rFonts w:ascii="Times New Roman" w:hAnsi="Times New Roman"/>
          <w:sz w:val="28"/>
          <w:szCs w:val="28"/>
        </w:rPr>
        <w:t xml:space="preserve"> </w:t>
      </w:r>
      <w:proofErr w:type="spellStart"/>
      <w:r w:rsidRPr="00380C0B">
        <w:rPr>
          <w:rFonts w:ascii="Times New Roman" w:hAnsi="Times New Roman"/>
          <w:sz w:val="28"/>
          <w:szCs w:val="28"/>
        </w:rPr>
        <w:t>and</w:t>
      </w:r>
      <w:proofErr w:type="spellEnd"/>
      <w:r w:rsidRPr="00380C0B">
        <w:rPr>
          <w:rFonts w:ascii="Times New Roman" w:hAnsi="Times New Roman"/>
          <w:sz w:val="28"/>
          <w:szCs w:val="28"/>
        </w:rPr>
        <w:t xml:space="preserve"> </w:t>
      </w:r>
      <w:proofErr w:type="spellStart"/>
      <w:r w:rsidRPr="00380C0B">
        <w:rPr>
          <w:rFonts w:ascii="Times New Roman" w:hAnsi="Times New Roman"/>
          <w:sz w:val="28"/>
          <w:szCs w:val="28"/>
        </w:rPr>
        <w:t>methodological</w:t>
      </w:r>
      <w:proofErr w:type="spellEnd"/>
      <w:r w:rsidRPr="00380C0B">
        <w:rPr>
          <w:rFonts w:ascii="Times New Roman" w:hAnsi="Times New Roman"/>
          <w:sz w:val="28"/>
          <w:szCs w:val="28"/>
        </w:rPr>
        <w:t xml:space="preserve"> </w:t>
      </w:r>
      <w:proofErr w:type="spellStart"/>
      <w:r w:rsidRPr="00380C0B">
        <w:rPr>
          <w:rFonts w:ascii="Times New Roman" w:hAnsi="Times New Roman"/>
          <w:sz w:val="28"/>
          <w:szCs w:val="28"/>
        </w:rPr>
        <w:t>documentation</w:t>
      </w:r>
      <w:proofErr w:type="spellEnd"/>
      <w:r w:rsidR="002404FA" w:rsidRPr="00380C0B">
        <w:rPr>
          <w:rFonts w:ascii="Times New Roman" w:hAnsi="Times New Roman"/>
          <w:sz w:val="28"/>
          <w:szCs w:val="28"/>
        </w:rPr>
        <w:t xml:space="preserve">; </w:t>
      </w:r>
    </w:p>
    <w:p w:rsidR="002404FA" w:rsidRPr="00380C0B" w:rsidRDefault="001962E3" w:rsidP="00030322">
      <w:pPr>
        <w:pStyle w:val="a3"/>
        <w:numPr>
          <w:ilvl w:val="0"/>
          <w:numId w:val="4"/>
        </w:numPr>
        <w:spacing w:after="0"/>
        <w:ind w:hanging="11"/>
        <w:jc w:val="both"/>
        <w:rPr>
          <w:rFonts w:ascii="Times New Roman" w:hAnsi="Times New Roman"/>
          <w:sz w:val="28"/>
          <w:szCs w:val="28"/>
          <w:lang w:val="en-US"/>
        </w:rPr>
      </w:pPr>
      <w:r w:rsidRPr="00380C0B">
        <w:rPr>
          <w:rFonts w:ascii="Times New Roman" w:hAnsi="Times New Roman"/>
          <w:sz w:val="28"/>
          <w:szCs w:val="28"/>
          <w:lang w:val="en-US"/>
        </w:rPr>
        <w:t xml:space="preserve">local normative acts regulating the main issues of the </w:t>
      </w:r>
      <w:proofErr w:type="spellStart"/>
      <w:r w:rsidRPr="00380C0B">
        <w:rPr>
          <w:rFonts w:ascii="Times New Roman" w:hAnsi="Times New Roman"/>
          <w:sz w:val="28"/>
          <w:szCs w:val="28"/>
          <w:lang w:val="en-US"/>
        </w:rPr>
        <w:t>organisation</w:t>
      </w:r>
      <w:proofErr w:type="spellEnd"/>
      <w:r w:rsidRPr="00380C0B">
        <w:rPr>
          <w:rFonts w:ascii="Times New Roman" w:hAnsi="Times New Roman"/>
          <w:sz w:val="28"/>
          <w:szCs w:val="28"/>
          <w:lang w:val="en-US"/>
        </w:rPr>
        <w:t xml:space="preserve"> and implementation of educational activities, including those regulating the procedure for current monitoring and interim assessment of students</w:t>
      </w:r>
      <w:r w:rsidR="002404FA" w:rsidRPr="00380C0B">
        <w:rPr>
          <w:rFonts w:ascii="Times New Roman" w:hAnsi="Times New Roman"/>
          <w:sz w:val="28"/>
          <w:szCs w:val="28"/>
          <w:lang w:val="en-US"/>
        </w:rPr>
        <w:t>;</w:t>
      </w:r>
    </w:p>
    <w:p w:rsidR="002404FA" w:rsidRPr="00380C0B" w:rsidRDefault="00030322" w:rsidP="00030322">
      <w:pPr>
        <w:pStyle w:val="a3"/>
        <w:numPr>
          <w:ilvl w:val="0"/>
          <w:numId w:val="4"/>
        </w:numPr>
        <w:spacing w:after="0"/>
        <w:ind w:hanging="11"/>
        <w:jc w:val="both"/>
        <w:rPr>
          <w:rFonts w:ascii="Times New Roman" w:hAnsi="Times New Roman"/>
          <w:sz w:val="28"/>
          <w:szCs w:val="28"/>
          <w:lang w:val="en-US"/>
        </w:rPr>
      </w:pPr>
      <w:r w:rsidRPr="00380C0B">
        <w:rPr>
          <w:rFonts w:ascii="Times New Roman" w:hAnsi="Times New Roman"/>
          <w:sz w:val="28"/>
          <w:szCs w:val="28"/>
          <w:lang w:val="en-US"/>
        </w:rPr>
        <w:t>the schedule of consultations of the teaching staff</w:t>
      </w:r>
      <w:r w:rsidR="002404FA" w:rsidRPr="00380C0B">
        <w:rPr>
          <w:rFonts w:ascii="Times New Roman" w:hAnsi="Times New Roman"/>
          <w:sz w:val="28"/>
          <w:szCs w:val="28"/>
          <w:lang w:val="en-US"/>
        </w:rPr>
        <w:t>.</w:t>
      </w:r>
    </w:p>
    <w:bookmarkEnd w:id="14"/>
    <w:p w:rsidR="00632575" w:rsidRPr="00380C0B" w:rsidRDefault="001962E3" w:rsidP="00632575">
      <w:pPr>
        <w:spacing w:after="0"/>
        <w:ind w:firstLine="709"/>
        <w:jc w:val="both"/>
        <w:rPr>
          <w:rFonts w:ascii="Times New Roman" w:hAnsi="Times New Roman"/>
          <w:sz w:val="28"/>
          <w:szCs w:val="28"/>
          <w:lang w:val="en-US"/>
        </w:rPr>
      </w:pPr>
      <w:r w:rsidRPr="00380C0B">
        <w:rPr>
          <w:rFonts w:ascii="Times New Roman" w:hAnsi="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380C0B">
        <w:rPr>
          <w:rFonts w:ascii="Times New Roman" w:hAnsi="Times New Roman"/>
          <w:sz w:val="28"/>
          <w:szCs w:val="28"/>
          <w:lang w:val="en-US"/>
        </w:rPr>
        <w:t>organisation</w:t>
      </w:r>
      <w:proofErr w:type="spellEnd"/>
      <w:r w:rsidRPr="00380C0B">
        <w:rPr>
          <w:rFonts w:ascii="Times New Roman" w:hAnsi="Times New Roman"/>
          <w:sz w:val="28"/>
          <w:szCs w:val="28"/>
          <w:lang w:val="en-US"/>
        </w:rPr>
        <w:t xml:space="preserve"> of work, which allows distributing the academic workload evenly in accordance with the schedule of the educational process</w:t>
      </w:r>
      <w:r w:rsidR="00632575" w:rsidRPr="00380C0B">
        <w:rPr>
          <w:rFonts w:ascii="Times New Roman" w:hAnsi="Times New Roman"/>
          <w:sz w:val="28"/>
          <w:szCs w:val="28"/>
          <w:lang w:val="en-US"/>
        </w:rPr>
        <w:t>.</w:t>
      </w:r>
    </w:p>
    <w:p w:rsidR="00BB600A" w:rsidRPr="00380C0B" w:rsidRDefault="001962E3" w:rsidP="002E74BC">
      <w:pPr>
        <w:spacing w:after="0"/>
        <w:ind w:firstLine="709"/>
        <w:jc w:val="both"/>
        <w:rPr>
          <w:rFonts w:ascii="Times New Roman" w:hAnsi="Times New Roman"/>
          <w:sz w:val="28"/>
          <w:szCs w:val="28"/>
          <w:lang w:val="en-US"/>
        </w:rPr>
      </w:pPr>
      <w:r w:rsidRPr="00380C0B">
        <w:rPr>
          <w:rFonts w:ascii="Times New Roman" w:hAnsi="Times New Roman"/>
          <w:sz w:val="28"/>
          <w:szCs w:val="28"/>
          <w:lang w:val="en-US"/>
        </w:rPr>
        <w:lastRenderedPageBreak/>
        <w:t>When preparing for classes, students have the opportunity to attend consultations with the staff of UNECON according to the timetable set out in the schedule of consultations</w:t>
      </w:r>
      <w:r w:rsidR="00BB600A" w:rsidRPr="00380C0B">
        <w:rPr>
          <w:rFonts w:ascii="Times New Roman" w:hAnsi="Times New Roman"/>
          <w:sz w:val="28"/>
          <w:szCs w:val="28"/>
          <w:lang w:val="en-US"/>
        </w:rPr>
        <w:t>.</w:t>
      </w:r>
    </w:p>
    <w:p w:rsidR="00F12F74" w:rsidRPr="00380C0B" w:rsidRDefault="001962E3" w:rsidP="002E74BC">
      <w:pPr>
        <w:spacing w:after="0"/>
        <w:ind w:firstLine="709"/>
        <w:jc w:val="both"/>
        <w:rPr>
          <w:rFonts w:ascii="Times New Roman" w:hAnsi="Times New Roman"/>
          <w:sz w:val="28"/>
          <w:szCs w:val="28"/>
          <w:lang w:val="en-US"/>
        </w:rPr>
      </w:pPr>
      <w:r w:rsidRPr="00380C0B">
        <w:rPr>
          <w:rFonts w:ascii="Times New Roman" w:hAnsi="Times New Roman"/>
          <w:sz w:val="28"/>
          <w:szCs w:val="28"/>
          <w:lang w:val="en-US"/>
        </w:rPr>
        <w:t>The students' in- and out-of-classroom work should aim to form</w:t>
      </w:r>
      <w:r w:rsidR="00F12F74" w:rsidRPr="00380C0B">
        <w:rPr>
          <w:rFonts w:ascii="Times New Roman" w:hAnsi="Times New Roman"/>
          <w:sz w:val="28"/>
          <w:szCs w:val="28"/>
          <w:lang w:val="en-US"/>
        </w:rPr>
        <w:t xml:space="preserve">: </w:t>
      </w:r>
    </w:p>
    <w:p w:rsidR="00F12F74" w:rsidRPr="00380C0B" w:rsidRDefault="001962E3" w:rsidP="002E74BC">
      <w:pPr>
        <w:pStyle w:val="a3"/>
        <w:numPr>
          <w:ilvl w:val="0"/>
          <w:numId w:val="7"/>
        </w:numPr>
        <w:spacing w:after="0"/>
        <w:ind w:left="0" w:firstLine="709"/>
        <w:jc w:val="both"/>
        <w:rPr>
          <w:rFonts w:ascii="Times New Roman" w:hAnsi="Times New Roman"/>
          <w:sz w:val="28"/>
          <w:szCs w:val="28"/>
          <w:lang w:val="en-US"/>
        </w:rPr>
      </w:pPr>
      <w:r w:rsidRPr="00380C0B">
        <w:rPr>
          <w:rFonts w:ascii="Times New Roman" w:hAnsi="Times New Roman"/>
          <w:sz w:val="28"/>
          <w:szCs w:val="28"/>
          <w:lang w:val="en-US"/>
        </w:rPr>
        <w:t>the fundamentals of the learner's world view and scientific understanding</w:t>
      </w:r>
      <w:r w:rsidR="00F12F74" w:rsidRPr="00380C0B">
        <w:rPr>
          <w:rFonts w:ascii="Times New Roman" w:hAnsi="Times New Roman"/>
          <w:sz w:val="28"/>
          <w:szCs w:val="28"/>
          <w:lang w:val="en-US"/>
        </w:rPr>
        <w:t>;</w:t>
      </w:r>
    </w:p>
    <w:p w:rsidR="00F12F74" w:rsidRPr="00380C0B" w:rsidRDefault="001962E3" w:rsidP="002E74BC">
      <w:pPr>
        <w:pStyle w:val="a3"/>
        <w:numPr>
          <w:ilvl w:val="0"/>
          <w:numId w:val="7"/>
        </w:numPr>
        <w:spacing w:after="0"/>
        <w:ind w:left="0" w:firstLine="709"/>
        <w:jc w:val="both"/>
        <w:rPr>
          <w:rFonts w:ascii="Times New Roman" w:hAnsi="Times New Roman"/>
          <w:sz w:val="28"/>
          <w:szCs w:val="28"/>
          <w:lang w:val="en-US"/>
        </w:rPr>
      </w:pPr>
      <w:r w:rsidRPr="00380C0B">
        <w:rPr>
          <w:rFonts w:ascii="Times New Roman" w:hAnsi="Times New Roman"/>
          <w:sz w:val="28"/>
          <w:szCs w:val="28"/>
          <w:lang w:val="en-US"/>
        </w:rPr>
        <w:t>basic knowledge relevant to the training area and the declared professional field, forming the target and professional basis for training</w:t>
      </w:r>
      <w:r w:rsidR="00E23467" w:rsidRPr="00380C0B">
        <w:rPr>
          <w:rFonts w:ascii="Times New Roman" w:hAnsi="Times New Roman"/>
          <w:sz w:val="28"/>
          <w:szCs w:val="28"/>
          <w:lang w:val="en-US"/>
        </w:rPr>
        <w:t>;</w:t>
      </w:r>
    </w:p>
    <w:p w:rsidR="00E23467" w:rsidRPr="00380C0B" w:rsidRDefault="001962E3" w:rsidP="002E74BC">
      <w:pPr>
        <w:pStyle w:val="a3"/>
        <w:numPr>
          <w:ilvl w:val="0"/>
          <w:numId w:val="7"/>
        </w:numPr>
        <w:spacing w:after="0"/>
        <w:ind w:left="0" w:firstLine="709"/>
        <w:jc w:val="both"/>
        <w:rPr>
          <w:rFonts w:ascii="Times New Roman" w:hAnsi="Times New Roman"/>
          <w:sz w:val="28"/>
          <w:szCs w:val="28"/>
          <w:lang w:val="en-US"/>
        </w:rPr>
      </w:pPr>
      <w:r w:rsidRPr="00380C0B">
        <w:rPr>
          <w:rFonts w:ascii="Times New Roman" w:hAnsi="Times New Roman"/>
          <w:sz w:val="28"/>
          <w:szCs w:val="28"/>
          <w:lang w:val="en-US"/>
        </w:rPr>
        <w:t xml:space="preserve">professional competences oriented towards the needs of the </w:t>
      </w:r>
      <w:proofErr w:type="spellStart"/>
      <w:r w:rsidRPr="00380C0B">
        <w:rPr>
          <w:rFonts w:ascii="Times New Roman" w:hAnsi="Times New Roman"/>
          <w:sz w:val="28"/>
          <w:szCs w:val="28"/>
          <w:lang w:val="en-US"/>
        </w:rPr>
        <w:t>labour</w:t>
      </w:r>
      <w:proofErr w:type="spellEnd"/>
      <w:r w:rsidRPr="00380C0B">
        <w:rPr>
          <w:rFonts w:ascii="Times New Roman" w:hAnsi="Times New Roman"/>
          <w:sz w:val="28"/>
          <w:szCs w:val="28"/>
          <w:lang w:val="en-US"/>
        </w:rPr>
        <w:t xml:space="preserve"> market</w:t>
      </w:r>
      <w:r w:rsidR="00C246FF" w:rsidRPr="00380C0B">
        <w:rPr>
          <w:rFonts w:ascii="Times New Roman" w:hAnsi="Times New Roman"/>
          <w:sz w:val="28"/>
          <w:szCs w:val="28"/>
          <w:lang w:val="en-US"/>
        </w:rPr>
        <w:t>;</w:t>
      </w:r>
    </w:p>
    <w:p w:rsidR="00E23467" w:rsidRPr="00380C0B" w:rsidRDefault="002E74BC" w:rsidP="002E74BC">
      <w:pPr>
        <w:pStyle w:val="Default"/>
        <w:numPr>
          <w:ilvl w:val="0"/>
          <w:numId w:val="7"/>
        </w:numPr>
        <w:ind w:left="0" w:firstLine="709"/>
        <w:jc w:val="both"/>
        <w:rPr>
          <w:lang w:val="en-US"/>
        </w:rPr>
      </w:pPr>
      <w:r>
        <w:rPr>
          <w:sz w:val="28"/>
          <w:szCs w:val="28"/>
          <w:lang w:val="en-US"/>
        </w:rPr>
        <w:t>a</w:t>
      </w:r>
      <w:r w:rsidR="004D3030" w:rsidRPr="00380C0B">
        <w:rPr>
          <w:sz w:val="28"/>
          <w:szCs w:val="28"/>
          <w:lang w:val="en-US"/>
        </w:rPr>
        <w:t xml:space="preserve">n individual trajectory by mastering a unique set of professional competences that complement the learner's competence model, through a focus on specific professional </w:t>
      </w:r>
      <w:proofErr w:type="spellStart"/>
      <w:r w:rsidR="004D3030" w:rsidRPr="00380C0B">
        <w:rPr>
          <w:sz w:val="28"/>
          <w:szCs w:val="28"/>
          <w:lang w:val="en-US"/>
        </w:rPr>
        <w:t>specialised</w:t>
      </w:r>
      <w:proofErr w:type="spellEnd"/>
      <w:r w:rsidR="004D3030" w:rsidRPr="00380C0B">
        <w:rPr>
          <w:sz w:val="28"/>
          <w:szCs w:val="28"/>
          <w:lang w:val="en-US"/>
        </w:rPr>
        <w:t xml:space="preserve"> areas of knowledge defined by </w:t>
      </w:r>
      <w:proofErr w:type="spellStart"/>
      <w:r w:rsidR="004D3030" w:rsidRPr="00380C0B">
        <w:rPr>
          <w:sz w:val="28"/>
          <w:szCs w:val="28"/>
          <w:lang w:val="en-US"/>
        </w:rPr>
        <w:t>labour</w:t>
      </w:r>
      <w:proofErr w:type="spellEnd"/>
      <w:r w:rsidR="004D3030" w:rsidRPr="00380C0B">
        <w:rPr>
          <w:sz w:val="28"/>
          <w:szCs w:val="28"/>
          <w:lang w:val="en-US"/>
        </w:rPr>
        <w:t xml:space="preserve"> market representatives</w:t>
      </w:r>
      <w:r w:rsidR="00E23467" w:rsidRPr="00380C0B">
        <w:rPr>
          <w:sz w:val="28"/>
          <w:szCs w:val="28"/>
          <w:lang w:val="en-US"/>
        </w:rPr>
        <w:t>;</w:t>
      </w:r>
    </w:p>
    <w:p w:rsidR="002C735C" w:rsidRPr="00380C0B" w:rsidRDefault="004D3030" w:rsidP="002E74BC">
      <w:pPr>
        <w:pStyle w:val="a3"/>
        <w:numPr>
          <w:ilvl w:val="0"/>
          <w:numId w:val="7"/>
        </w:numPr>
        <w:spacing w:after="0"/>
        <w:ind w:left="0" w:firstLine="709"/>
        <w:jc w:val="both"/>
        <w:rPr>
          <w:rFonts w:ascii="Times New Roman" w:hAnsi="Times New Roman"/>
          <w:sz w:val="28"/>
          <w:szCs w:val="28"/>
          <w:lang w:val="en-US"/>
        </w:rPr>
      </w:pPr>
      <w:proofErr w:type="spellStart"/>
      <w:r w:rsidRPr="00380C0B">
        <w:rPr>
          <w:rFonts w:ascii="Times New Roman" w:hAnsi="Times New Roman"/>
          <w:sz w:val="28"/>
          <w:szCs w:val="28"/>
          <w:lang w:val="en-US"/>
        </w:rPr>
        <w:t>metha</w:t>
      </w:r>
      <w:proofErr w:type="spellEnd"/>
      <w:r w:rsidRPr="00380C0B">
        <w:rPr>
          <w:rFonts w:ascii="Times New Roman" w:hAnsi="Times New Roman"/>
          <w:sz w:val="28"/>
          <w:szCs w:val="28"/>
          <w:lang w:val="en-US"/>
        </w:rPr>
        <w:t>-skills for learners, such as teamwork and leadership, data analysis, digital skills, project design and implementation, intercultural interaction</w:t>
      </w:r>
      <w:r w:rsidR="00E23467" w:rsidRPr="00380C0B">
        <w:rPr>
          <w:rFonts w:ascii="Times New Roman" w:hAnsi="Times New Roman"/>
          <w:sz w:val="28"/>
          <w:szCs w:val="28"/>
          <w:lang w:val="en-US"/>
        </w:rPr>
        <w:t>.</w:t>
      </w:r>
      <w:bookmarkEnd w:id="13"/>
    </w:p>
    <w:p w:rsidR="00D40EAD" w:rsidRPr="00380C0B" w:rsidRDefault="00090AC1" w:rsidP="00090AC1">
      <w:pPr>
        <w:pStyle w:val="1"/>
        <w:jc w:val="center"/>
        <w:rPr>
          <w:rFonts w:ascii="Times New Roman" w:hAnsi="Times New Roman" w:cs="Times New Roman"/>
          <w:b/>
          <w:color w:val="auto"/>
          <w:sz w:val="28"/>
          <w:szCs w:val="28"/>
          <w:lang w:val="en-US"/>
        </w:rPr>
      </w:pPr>
      <w:bookmarkStart w:id="15" w:name="_Toc134616132"/>
      <w:r w:rsidRPr="00380C0B">
        <w:rPr>
          <w:rFonts w:ascii="Times New Roman" w:hAnsi="Times New Roman" w:cs="Times New Roman"/>
          <w:b/>
          <w:color w:val="auto"/>
          <w:sz w:val="28"/>
          <w:szCs w:val="28"/>
          <w:lang w:val="en-US"/>
        </w:rPr>
        <w:t>8</w:t>
      </w:r>
      <w:r w:rsidR="00D40EAD" w:rsidRPr="00380C0B">
        <w:rPr>
          <w:rFonts w:ascii="Times New Roman" w:hAnsi="Times New Roman" w:cs="Times New Roman"/>
          <w:b/>
          <w:color w:val="auto"/>
          <w:sz w:val="28"/>
          <w:szCs w:val="28"/>
          <w:lang w:val="en-US"/>
        </w:rPr>
        <w:t xml:space="preserve">. </w:t>
      </w:r>
      <w:r w:rsidR="00623C30" w:rsidRPr="00380C0B">
        <w:rPr>
          <w:rFonts w:ascii="Times New Roman" w:hAnsi="Times New Roman" w:cs="Times New Roman"/>
          <w:b/>
          <w:color w:val="auto"/>
          <w:sz w:val="28"/>
          <w:szCs w:val="28"/>
          <w:lang w:val="en-US"/>
        </w:rPr>
        <w:t>SPECIFICATIONS FOR TEACHING DISABLED PERSONS</w:t>
      </w:r>
      <w:bookmarkEnd w:id="15"/>
    </w:p>
    <w:p w:rsidR="0018274C" w:rsidRPr="00380C0B" w:rsidRDefault="0018274C" w:rsidP="0018274C">
      <w:pPr>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ab/>
      </w:r>
      <w:r w:rsidR="004D3030" w:rsidRPr="00380C0B">
        <w:rPr>
          <w:rFonts w:ascii="Times New Roman" w:hAnsi="Times New Roman" w:cs="Times New Roman"/>
          <w:sz w:val="28"/>
          <w:szCs w:val="28"/>
          <w:lang w:val="en-US"/>
        </w:rPr>
        <w:t xml:space="preserve">Students with disabilities, if necessary, are taught on the basis of an adapted work </w:t>
      </w:r>
      <w:proofErr w:type="spellStart"/>
      <w:r w:rsidR="004D3030" w:rsidRPr="00380C0B">
        <w:rPr>
          <w:rFonts w:ascii="Times New Roman" w:hAnsi="Times New Roman" w:cs="Times New Roman"/>
          <w:sz w:val="28"/>
          <w:szCs w:val="28"/>
          <w:lang w:val="en-US"/>
        </w:rPr>
        <w:t>programme</w:t>
      </w:r>
      <w:proofErr w:type="spellEnd"/>
      <w:r w:rsidR="004D3030" w:rsidRPr="00380C0B">
        <w:rPr>
          <w:rFonts w:ascii="Times New Roman" w:hAnsi="Times New Roman" w:cs="Times New Roman"/>
          <w:sz w:val="28"/>
          <w:szCs w:val="28"/>
          <w:lang w:val="en-US"/>
        </w:rPr>
        <w:t xml:space="preserve"> using special teaching methods and didactic materials that </w:t>
      </w:r>
      <w:proofErr w:type="gramStart"/>
      <w:r w:rsidR="004D3030" w:rsidRPr="00380C0B">
        <w:rPr>
          <w:rFonts w:ascii="Times New Roman" w:hAnsi="Times New Roman" w:cs="Times New Roman"/>
          <w:sz w:val="28"/>
          <w:szCs w:val="28"/>
          <w:lang w:val="en-US"/>
        </w:rPr>
        <w:t>take into account</w:t>
      </w:r>
      <w:proofErr w:type="gramEnd"/>
      <w:r w:rsidR="004D3030" w:rsidRPr="00380C0B">
        <w:rPr>
          <w:rFonts w:ascii="Times New Roman" w:hAnsi="Times New Roman" w:cs="Times New Roman"/>
          <w:sz w:val="28"/>
          <w:szCs w:val="28"/>
          <w:lang w:val="en-US"/>
        </w:rPr>
        <w:t xml:space="preserve"> the particularities of their psychophysical development, individual capacities and health status.</w:t>
      </w:r>
      <w:r w:rsidRPr="00380C0B">
        <w:rPr>
          <w:rFonts w:ascii="Times New Roman" w:hAnsi="Times New Roman" w:cs="Times New Roman"/>
          <w:sz w:val="28"/>
          <w:szCs w:val="28"/>
          <w:lang w:val="en-US"/>
        </w:rPr>
        <w:t xml:space="preserve"> </w:t>
      </w:r>
    </w:p>
    <w:p w:rsidR="0018274C" w:rsidRPr="00380C0B" w:rsidRDefault="004D3030" w:rsidP="0018274C">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In order for disabled persons and persons with disabilities to master the curriculum, the University shall ensure that</w:t>
      </w:r>
      <w:r w:rsidR="0018274C" w:rsidRPr="00380C0B">
        <w:rPr>
          <w:rFonts w:ascii="Times New Roman" w:hAnsi="Times New Roman" w:cs="Times New Roman"/>
          <w:sz w:val="28"/>
          <w:szCs w:val="28"/>
          <w:lang w:val="en-US"/>
        </w:rPr>
        <w:t xml:space="preserve">: </w:t>
      </w:r>
    </w:p>
    <w:p w:rsidR="0018274C" w:rsidRPr="00380C0B" w:rsidRDefault="0018274C" w:rsidP="0018274C">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 xml:space="preserve">– </w:t>
      </w:r>
      <w:r w:rsidR="004D3030" w:rsidRPr="00380C0B">
        <w:rPr>
          <w:rFonts w:ascii="Times New Roman" w:hAnsi="Times New Roman" w:cs="Times New Roman"/>
          <w:sz w:val="28"/>
          <w:szCs w:val="28"/>
          <w:lang w:val="en-US"/>
        </w:rPr>
        <w:t>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w:t>
      </w:r>
      <w:r w:rsidRPr="00380C0B">
        <w:rPr>
          <w:rFonts w:ascii="Times New Roman" w:hAnsi="Times New Roman" w:cs="Times New Roman"/>
          <w:sz w:val="28"/>
          <w:szCs w:val="28"/>
          <w:lang w:val="en-US"/>
        </w:rPr>
        <w:t xml:space="preserve">; </w:t>
      </w:r>
    </w:p>
    <w:p w:rsidR="0018274C" w:rsidRPr="00380C0B" w:rsidRDefault="0018274C" w:rsidP="0018274C">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 xml:space="preserve">– </w:t>
      </w:r>
      <w:r w:rsidR="004D3030" w:rsidRPr="00380C0B">
        <w:rPr>
          <w:rFonts w:ascii="Times New Roman" w:hAnsi="Times New Roman" w:cs="Times New Roman"/>
          <w:sz w:val="28"/>
          <w:szCs w:val="28"/>
          <w:lang w:val="en-US"/>
        </w:rPr>
        <w:t>for the hearing-impaired and hearing-impaired: adequate sound reproduction of information</w:t>
      </w:r>
      <w:r w:rsidRPr="00380C0B">
        <w:rPr>
          <w:rFonts w:ascii="Times New Roman" w:hAnsi="Times New Roman" w:cs="Times New Roman"/>
          <w:sz w:val="28"/>
          <w:szCs w:val="28"/>
          <w:lang w:val="en-US"/>
        </w:rPr>
        <w:t xml:space="preserve">; </w:t>
      </w:r>
    </w:p>
    <w:p w:rsidR="0018274C" w:rsidRPr="00380C0B" w:rsidRDefault="0018274C" w:rsidP="0018274C">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 xml:space="preserve">– </w:t>
      </w:r>
      <w:r w:rsidR="004D3030" w:rsidRPr="00380C0B">
        <w:rPr>
          <w:rFonts w:ascii="Times New Roman" w:hAnsi="Times New Roman" w:cs="Times New Roman"/>
          <w:sz w:val="28"/>
          <w:szCs w:val="28"/>
          <w:lang w:val="en-US"/>
        </w:rPr>
        <w:t>for persons with disabilities and persons with mobility impairments: the possibility of unimpeded access for students to classrooms, restrooms and other areas of the department, as well as their stay in these areas</w:t>
      </w:r>
      <w:r w:rsidRPr="00380C0B">
        <w:rPr>
          <w:rFonts w:ascii="Times New Roman" w:hAnsi="Times New Roman" w:cs="Times New Roman"/>
          <w:sz w:val="28"/>
          <w:szCs w:val="28"/>
          <w:lang w:val="en-US"/>
        </w:rPr>
        <w:t xml:space="preserve">. </w:t>
      </w:r>
    </w:p>
    <w:p w:rsidR="00315CA6" w:rsidRPr="004D3030" w:rsidRDefault="004D3030" w:rsidP="0018274C">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380C0B">
        <w:rPr>
          <w:rFonts w:ascii="Times New Roman" w:hAnsi="Times New Roman" w:cs="Times New Roman"/>
          <w:sz w:val="28"/>
          <w:szCs w:val="28"/>
          <w:lang w:val="en-US"/>
        </w:rPr>
        <w:t>organised</w:t>
      </w:r>
      <w:proofErr w:type="spellEnd"/>
      <w:r w:rsidRPr="00380C0B">
        <w:rPr>
          <w:rFonts w:ascii="Times New Roman" w:hAnsi="Times New Roman" w:cs="Times New Roman"/>
          <w:sz w:val="28"/>
          <w:szCs w:val="28"/>
          <w:lang w:val="en-US"/>
        </w:rPr>
        <w:t xml:space="preserve"> with other students or in separate groups or </w:t>
      </w:r>
      <w:proofErr w:type="spellStart"/>
      <w:r w:rsidRPr="00380C0B">
        <w:rPr>
          <w:rFonts w:ascii="Times New Roman" w:hAnsi="Times New Roman" w:cs="Times New Roman"/>
          <w:sz w:val="28"/>
          <w:szCs w:val="28"/>
          <w:lang w:val="en-US"/>
        </w:rPr>
        <w:t>organisations</w:t>
      </w:r>
      <w:proofErr w:type="spellEnd"/>
      <w:r w:rsidR="0018274C" w:rsidRPr="00380C0B">
        <w:rPr>
          <w:rFonts w:ascii="Times New Roman" w:hAnsi="Times New Roman" w:cs="Times New Roman"/>
          <w:sz w:val="28"/>
          <w:szCs w:val="28"/>
          <w:lang w:val="en-US"/>
        </w:rPr>
        <w:t>.</w:t>
      </w:r>
    </w:p>
    <w:p w:rsidR="00090AC1" w:rsidRPr="002E74BC" w:rsidRDefault="00090AC1" w:rsidP="002E74BC">
      <w:pPr>
        <w:pStyle w:val="1"/>
        <w:spacing w:line="360" w:lineRule="auto"/>
        <w:jc w:val="center"/>
        <w:rPr>
          <w:rFonts w:ascii="Times New Roman" w:hAnsi="Times New Roman" w:cs="Times New Roman"/>
          <w:b/>
          <w:color w:val="auto"/>
          <w:sz w:val="28"/>
          <w:lang w:val="en-US"/>
        </w:rPr>
      </w:pPr>
      <w:r w:rsidRPr="004D3030">
        <w:rPr>
          <w:sz w:val="24"/>
          <w:lang w:val="en-US"/>
        </w:rPr>
        <w:br w:type="page"/>
      </w:r>
      <w:bookmarkStart w:id="16" w:name="_Toc134616133"/>
      <w:r w:rsidR="00623C30" w:rsidRPr="002E74BC">
        <w:rPr>
          <w:rFonts w:ascii="Times New Roman" w:hAnsi="Times New Roman" w:cs="Times New Roman"/>
          <w:b/>
          <w:color w:val="auto"/>
          <w:sz w:val="28"/>
          <w:lang w:val="en-US"/>
        </w:rPr>
        <w:lastRenderedPageBreak/>
        <w:t>ASSESSMENT RESOURSES</w:t>
      </w:r>
      <w:bookmarkEnd w:id="16"/>
    </w:p>
    <w:p w:rsidR="00090AC1" w:rsidRPr="00623C30" w:rsidRDefault="00090AC1" w:rsidP="00090AC1">
      <w:pPr>
        <w:pStyle w:val="2"/>
        <w:jc w:val="center"/>
        <w:rPr>
          <w:rFonts w:ascii="Times New Roman" w:hAnsi="Times New Roman" w:cs="Times New Roman"/>
          <w:b/>
          <w:color w:val="auto"/>
          <w:sz w:val="28"/>
          <w:szCs w:val="28"/>
          <w:lang w:val="en-US"/>
        </w:rPr>
      </w:pPr>
      <w:bookmarkStart w:id="17" w:name="_Toc134616134"/>
      <w:r w:rsidRPr="00623C30">
        <w:rPr>
          <w:rFonts w:ascii="Times New Roman" w:hAnsi="Times New Roman" w:cs="Times New Roman"/>
          <w:b/>
          <w:color w:val="auto"/>
          <w:sz w:val="28"/>
          <w:szCs w:val="28"/>
          <w:lang w:val="en-US"/>
        </w:rPr>
        <w:t xml:space="preserve">1.1 </w:t>
      </w:r>
      <w:r w:rsidR="00623C30" w:rsidRPr="00623C30">
        <w:rPr>
          <w:rFonts w:ascii="Times New Roman" w:hAnsi="Times New Roman" w:cs="Times New Roman"/>
          <w:b/>
          <w:color w:val="auto"/>
          <w:sz w:val="28"/>
          <w:szCs w:val="28"/>
          <w:lang w:val="en-US"/>
        </w:rPr>
        <w:t>Control tasks and assignments for interim attestation</w:t>
      </w:r>
      <w:bookmarkEnd w:id="17"/>
    </w:p>
    <w:p w:rsidR="002E74BC" w:rsidRDefault="002E74BC" w:rsidP="00090AC1">
      <w:pPr>
        <w:pStyle w:val="Default"/>
        <w:rPr>
          <w:lang w:val="en-US"/>
        </w:rPr>
      </w:pPr>
    </w:p>
    <w:p w:rsidR="002E74BC" w:rsidRDefault="002E74BC" w:rsidP="002E74BC">
      <w:pPr>
        <w:pStyle w:val="Default"/>
        <w:spacing w:after="30"/>
        <w:ind w:firstLine="709"/>
        <w:rPr>
          <w:sz w:val="28"/>
          <w:szCs w:val="28"/>
          <w:highlight w:val="cyan"/>
          <w:lang w:val="en-US"/>
        </w:rPr>
      </w:pPr>
      <w:r>
        <w:rPr>
          <w:sz w:val="28"/>
          <w:szCs w:val="28"/>
          <w:lang w:val="en-US"/>
        </w:rPr>
        <w:t xml:space="preserve">Is not provided by the work </w:t>
      </w:r>
      <w:proofErr w:type="spellStart"/>
      <w:r>
        <w:rPr>
          <w:sz w:val="28"/>
          <w:szCs w:val="28"/>
          <w:lang w:val="en-US"/>
        </w:rPr>
        <w:t>programme</w:t>
      </w:r>
      <w:proofErr w:type="spellEnd"/>
      <w:r>
        <w:rPr>
          <w:sz w:val="28"/>
          <w:szCs w:val="28"/>
          <w:lang w:val="en-US"/>
        </w:rPr>
        <w:t xml:space="preserve"> of the discipline.</w:t>
      </w:r>
    </w:p>
    <w:p w:rsidR="00090AC1" w:rsidRPr="00623C30" w:rsidRDefault="00090AC1" w:rsidP="00090AC1">
      <w:pPr>
        <w:pStyle w:val="Default"/>
        <w:rPr>
          <w:lang w:val="en-US"/>
        </w:rPr>
      </w:pPr>
    </w:p>
    <w:p w:rsidR="005B37A7" w:rsidRPr="00CA70D1" w:rsidRDefault="005B37A7" w:rsidP="00523021">
      <w:pPr>
        <w:pStyle w:val="Default"/>
        <w:spacing w:after="30"/>
        <w:jc w:val="both"/>
        <w:rPr>
          <w:sz w:val="23"/>
          <w:szCs w:val="23"/>
          <w:lang w:val="en-US"/>
        </w:rPr>
      </w:pPr>
    </w:p>
    <w:p w:rsidR="00090AC1" w:rsidRPr="002E74BC" w:rsidRDefault="00090AC1" w:rsidP="00090AC1">
      <w:pPr>
        <w:pStyle w:val="2"/>
        <w:jc w:val="center"/>
        <w:rPr>
          <w:rFonts w:ascii="Times New Roman" w:hAnsi="Times New Roman" w:cs="Times New Roman"/>
          <w:b/>
          <w:color w:val="auto"/>
          <w:sz w:val="28"/>
          <w:szCs w:val="28"/>
          <w:lang w:val="en-US"/>
        </w:rPr>
      </w:pPr>
      <w:bookmarkStart w:id="18" w:name="_Toc134616135"/>
      <w:r w:rsidRPr="002E74BC">
        <w:rPr>
          <w:rFonts w:ascii="Times New Roman" w:hAnsi="Times New Roman" w:cs="Times New Roman"/>
          <w:b/>
          <w:color w:val="auto"/>
          <w:sz w:val="28"/>
          <w:szCs w:val="28"/>
          <w:lang w:val="en-US"/>
        </w:rPr>
        <w:t xml:space="preserve">1.2 </w:t>
      </w:r>
      <w:r w:rsidR="00B11532" w:rsidRPr="002E74BC">
        <w:rPr>
          <w:rFonts w:ascii="Times New Roman" w:hAnsi="Times New Roman" w:cs="Times New Roman"/>
          <w:b/>
          <w:color w:val="auto"/>
          <w:sz w:val="28"/>
          <w:szCs w:val="28"/>
          <w:lang w:val="en-US"/>
        </w:rPr>
        <w:t>Topics for written task</w:t>
      </w:r>
      <w:bookmarkEnd w:id="18"/>
    </w:p>
    <w:p w:rsidR="002E74BC" w:rsidRDefault="00090AC1" w:rsidP="007A4D62">
      <w:pPr>
        <w:pStyle w:val="Default"/>
        <w:ind w:firstLine="709"/>
        <w:rPr>
          <w:sz w:val="28"/>
          <w:szCs w:val="28"/>
          <w:highlight w:val="cyan"/>
          <w:lang w:val="en-US"/>
        </w:rPr>
      </w:pPr>
      <w:r w:rsidRPr="002E74BC">
        <w:rPr>
          <w:sz w:val="23"/>
          <w:szCs w:val="23"/>
          <w:lang w:val="en-US"/>
        </w:rPr>
        <w:t xml:space="preserve"> </w:t>
      </w:r>
      <w:r w:rsidR="002E74BC">
        <w:rPr>
          <w:sz w:val="28"/>
          <w:szCs w:val="28"/>
          <w:lang w:val="en-US"/>
        </w:rPr>
        <w:t xml:space="preserve">Is not provided by the work </w:t>
      </w:r>
      <w:proofErr w:type="spellStart"/>
      <w:r w:rsidR="002E74BC">
        <w:rPr>
          <w:sz w:val="28"/>
          <w:szCs w:val="28"/>
          <w:lang w:val="en-US"/>
        </w:rPr>
        <w:t>programme</w:t>
      </w:r>
      <w:proofErr w:type="spellEnd"/>
      <w:r w:rsidR="002E74BC">
        <w:rPr>
          <w:sz w:val="28"/>
          <w:szCs w:val="28"/>
          <w:lang w:val="en-US"/>
        </w:rPr>
        <w:t xml:space="preserve"> of the discipline.</w:t>
      </w:r>
    </w:p>
    <w:p w:rsidR="005D65A5" w:rsidRPr="00CA70D1" w:rsidRDefault="005D65A5" w:rsidP="005D65A5">
      <w:pPr>
        <w:jc w:val="both"/>
        <w:rPr>
          <w:rFonts w:ascii="Times New Roman" w:hAnsi="Times New Roman" w:cs="Times New Roman"/>
          <w:b/>
          <w:sz w:val="28"/>
          <w:szCs w:val="28"/>
          <w:highlight w:val="yellow"/>
          <w:lang w:val="en-US"/>
        </w:rPr>
      </w:pPr>
    </w:p>
    <w:p w:rsidR="005D65A5" w:rsidRPr="00853C95" w:rsidRDefault="005D65A5" w:rsidP="005D65A5">
      <w:pPr>
        <w:pStyle w:val="2"/>
        <w:jc w:val="center"/>
        <w:rPr>
          <w:rFonts w:ascii="Times New Roman" w:hAnsi="Times New Roman" w:cs="Times New Roman"/>
          <w:b/>
          <w:color w:val="auto"/>
          <w:sz w:val="28"/>
          <w:szCs w:val="28"/>
        </w:rPr>
      </w:pPr>
      <w:bookmarkStart w:id="19" w:name="_Toc82187016"/>
      <w:bookmarkStart w:id="20" w:name="_Toc134616136"/>
      <w:r w:rsidRPr="00853C95">
        <w:rPr>
          <w:rFonts w:ascii="Times New Roman" w:hAnsi="Times New Roman" w:cs="Times New Roman"/>
          <w:b/>
          <w:color w:val="auto"/>
          <w:sz w:val="28"/>
          <w:szCs w:val="28"/>
        </w:rPr>
        <w:t xml:space="preserve">1.3 </w:t>
      </w:r>
      <w:bookmarkEnd w:id="19"/>
      <w:proofErr w:type="spellStart"/>
      <w:r w:rsidR="007A4D62">
        <w:rPr>
          <w:rFonts w:ascii="Times New Roman" w:hAnsi="Times New Roman" w:cs="Times New Roman"/>
          <w:b/>
          <w:color w:val="auto"/>
          <w:sz w:val="28"/>
          <w:szCs w:val="28"/>
        </w:rPr>
        <w:t>Inter</w:t>
      </w:r>
      <w:r w:rsidR="00B11532" w:rsidRPr="00B11532">
        <w:rPr>
          <w:rFonts w:ascii="Times New Roman" w:hAnsi="Times New Roman" w:cs="Times New Roman"/>
          <w:b/>
          <w:color w:val="auto"/>
          <w:sz w:val="28"/>
          <w:szCs w:val="28"/>
        </w:rPr>
        <w:t>m</w:t>
      </w:r>
      <w:proofErr w:type="spellEnd"/>
      <w:r w:rsidR="00B11532" w:rsidRPr="00B11532">
        <w:rPr>
          <w:rFonts w:ascii="Times New Roman" w:hAnsi="Times New Roman" w:cs="Times New Roman"/>
          <w:b/>
          <w:color w:val="auto"/>
          <w:sz w:val="28"/>
          <w:szCs w:val="28"/>
        </w:rPr>
        <w:t xml:space="preserve"> </w:t>
      </w:r>
      <w:proofErr w:type="spellStart"/>
      <w:r w:rsidR="00B11532" w:rsidRPr="00B11532">
        <w:rPr>
          <w:rFonts w:ascii="Times New Roman" w:hAnsi="Times New Roman" w:cs="Times New Roman"/>
          <w:b/>
          <w:color w:val="auto"/>
          <w:sz w:val="28"/>
          <w:szCs w:val="28"/>
        </w:rPr>
        <w:t>checkpoints</w:t>
      </w:r>
      <w:bookmarkEnd w:id="20"/>
      <w:proofErr w:type="spellEnd"/>
    </w:p>
    <w:tbl>
      <w:tblPr>
        <w:tblStyle w:val="a4"/>
        <w:tblW w:w="0" w:type="auto"/>
        <w:tblLook w:val="04A0" w:firstRow="1" w:lastRow="0" w:firstColumn="1" w:lastColumn="0" w:noHBand="0" w:noVBand="1"/>
      </w:tblPr>
      <w:tblGrid>
        <w:gridCol w:w="2093"/>
        <w:gridCol w:w="2579"/>
        <w:gridCol w:w="2336"/>
        <w:gridCol w:w="2337"/>
      </w:tblGrid>
      <w:tr w:rsidR="005D65A5" w:rsidRPr="0088050D" w:rsidTr="001B0DEB">
        <w:tc>
          <w:tcPr>
            <w:tcW w:w="2093" w:type="dxa"/>
          </w:tcPr>
          <w:p w:rsidR="005D65A5" w:rsidRPr="00B11532" w:rsidRDefault="00B11532" w:rsidP="00801458">
            <w:pPr>
              <w:jc w:val="center"/>
              <w:rPr>
                <w:rFonts w:ascii="Times New Roman" w:hAnsi="Times New Roman" w:cs="Times New Roman"/>
                <w:b/>
                <w:lang w:val="en-US"/>
              </w:rPr>
            </w:pPr>
            <w:r>
              <w:rPr>
                <w:rFonts w:ascii="Times New Roman" w:hAnsi="Times New Roman" w:cs="Times New Roman"/>
                <w:b/>
                <w:lang w:val="en-US"/>
              </w:rPr>
              <w:t>Number</w:t>
            </w:r>
          </w:p>
        </w:tc>
        <w:tc>
          <w:tcPr>
            <w:tcW w:w="2579" w:type="dxa"/>
          </w:tcPr>
          <w:p w:rsidR="005D65A5" w:rsidRPr="00B11532" w:rsidRDefault="00B11532" w:rsidP="00801458">
            <w:pPr>
              <w:jc w:val="center"/>
              <w:rPr>
                <w:rFonts w:ascii="Times New Roman" w:hAnsi="Times New Roman" w:cs="Times New Roman"/>
                <w:b/>
                <w:lang w:val="en-US"/>
              </w:rPr>
            </w:pPr>
            <w:r>
              <w:rPr>
                <w:rFonts w:ascii="Times New Roman" w:hAnsi="Times New Roman" w:cs="Times New Roman"/>
                <w:b/>
                <w:lang w:val="en-US"/>
              </w:rPr>
              <w:t>Type</w:t>
            </w:r>
          </w:p>
        </w:tc>
        <w:tc>
          <w:tcPr>
            <w:tcW w:w="2336" w:type="dxa"/>
          </w:tcPr>
          <w:p w:rsidR="005D65A5" w:rsidRPr="00F538CA" w:rsidRDefault="00F538CA" w:rsidP="00801458">
            <w:pPr>
              <w:jc w:val="center"/>
              <w:rPr>
                <w:rFonts w:ascii="Times New Roman" w:hAnsi="Times New Roman" w:cs="Times New Roman"/>
                <w:b/>
                <w:lang w:val="en-US"/>
              </w:rPr>
            </w:pPr>
            <w:r>
              <w:rPr>
                <w:rFonts w:ascii="Times New Roman" w:hAnsi="Times New Roman" w:cs="Times New Roman"/>
                <w:b/>
                <w:lang w:val="en-US"/>
              </w:rPr>
              <w:t>Method of conduct</w:t>
            </w:r>
          </w:p>
        </w:tc>
        <w:tc>
          <w:tcPr>
            <w:tcW w:w="2337" w:type="dxa"/>
          </w:tcPr>
          <w:p w:rsidR="005D65A5" w:rsidRPr="0088050D" w:rsidRDefault="003119A9" w:rsidP="00801458">
            <w:pPr>
              <w:jc w:val="center"/>
              <w:rPr>
                <w:rFonts w:ascii="Times New Roman" w:hAnsi="Times New Roman" w:cs="Times New Roman"/>
                <w:b/>
              </w:rPr>
            </w:pPr>
            <w:r>
              <w:rPr>
                <w:rFonts w:ascii="Times New Roman" w:hAnsi="Times New Roman" w:cs="Times New Roman"/>
                <w:b/>
                <w:lang w:val="en-US"/>
              </w:rPr>
              <w:t>Topic number</w:t>
            </w:r>
          </w:p>
        </w:tc>
      </w:tr>
      <w:tr w:rsidR="005D65A5" w:rsidRPr="0088050D" w:rsidTr="001B0DEB">
        <w:tc>
          <w:tcPr>
            <w:tcW w:w="2093" w:type="dxa"/>
          </w:tcPr>
          <w:p w:rsidR="005D65A5" w:rsidRPr="0088050D" w:rsidRDefault="007478E0" w:rsidP="00801458">
            <w:pPr>
              <w:jc w:val="center"/>
              <w:rPr>
                <w:rFonts w:ascii="Times New Roman" w:hAnsi="Times New Roman" w:cs="Times New Roman"/>
              </w:rPr>
            </w:pPr>
            <w:r w:rsidRPr="0088050D">
              <w:rPr>
                <w:rFonts w:ascii="Times New Roman" w:hAnsi="Times New Roman" w:cs="Times New Roman"/>
                <w:lang w:val="en-US"/>
              </w:rPr>
              <w:t>1</w:t>
            </w:r>
          </w:p>
        </w:tc>
        <w:tc>
          <w:tcPr>
            <w:tcW w:w="2579" w:type="dxa"/>
          </w:tcPr>
          <w:p w:rsidR="005D65A5" w:rsidRPr="0088050D" w:rsidRDefault="001B0DEB" w:rsidP="00801458">
            <w:pPr>
              <w:rPr>
                <w:rFonts w:ascii="Times New Roman" w:hAnsi="Times New Roman" w:cs="Times New Roman"/>
              </w:rPr>
            </w:pPr>
            <w:r w:rsidRPr="001B0DEB">
              <w:rPr>
                <w:rFonts w:ascii="Times New Roman" w:hAnsi="Times New Roman" w:cs="Times New Roman"/>
                <w:lang w:val="en-US"/>
              </w:rPr>
              <w:t>Information and analytical work</w:t>
            </w:r>
          </w:p>
        </w:tc>
        <w:tc>
          <w:tcPr>
            <w:tcW w:w="2336" w:type="dxa"/>
          </w:tcPr>
          <w:p w:rsidR="005D65A5" w:rsidRPr="005D3518" w:rsidRDefault="001B0DEB" w:rsidP="00801458">
            <w:pPr>
              <w:rPr>
                <w:rFonts w:ascii="Times New Roman" w:hAnsi="Times New Roman" w:cs="Times New Roman"/>
                <w:lang w:val="en-US"/>
              </w:rPr>
            </w:pPr>
            <w:r w:rsidRPr="005D3518">
              <w:rPr>
                <w:rFonts w:ascii="Times New Roman" w:hAnsi="Times New Roman" w:cs="Times New Roman"/>
                <w:lang w:val="en-US"/>
              </w:rPr>
              <w:t>with the help of technical means and information systems</w:t>
            </w:r>
          </w:p>
        </w:tc>
        <w:tc>
          <w:tcPr>
            <w:tcW w:w="2337" w:type="dxa"/>
          </w:tcPr>
          <w:p w:rsidR="005D65A5" w:rsidRPr="0088050D" w:rsidRDefault="007478E0" w:rsidP="00801458">
            <w:pPr>
              <w:rPr>
                <w:rFonts w:ascii="Times New Roman" w:hAnsi="Times New Roman" w:cs="Times New Roman"/>
              </w:rPr>
            </w:pPr>
            <w:r w:rsidRPr="0088050D">
              <w:rPr>
                <w:rFonts w:ascii="Times New Roman" w:hAnsi="Times New Roman" w:cs="Times New Roman"/>
                <w:lang w:val="en-US"/>
              </w:rPr>
              <w:t>1-3</w:t>
            </w:r>
          </w:p>
        </w:tc>
      </w:tr>
      <w:tr w:rsidR="001B0DEB" w:rsidRPr="0088050D" w:rsidTr="001B0DEB">
        <w:tc>
          <w:tcPr>
            <w:tcW w:w="2093" w:type="dxa"/>
          </w:tcPr>
          <w:p w:rsidR="001B0DEB" w:rsidRPr="0088050D" w:rsidRDefault="001B0DEB" w:rsidP="00801458">
            <w:pPr>
              <w:jc w:val="center"/>
              <w:rPr>
                <w:rFonts w:ascii="Times New Roman" w:hAnsi="Times New Roman" w:cs="Times New Roman"/>
              </w:rPr>
            </w:pPr>
            <w:r w:rsidRPr="0088050D">
              <w:rPr>
                <w:rFonts w:ascii="Times New Roman" w:hAnsi="Times New Roman" w:cs="Times New Roman"/>
                <w:lang w:val="en-US"/>
              </w:rPr>
              <w:t>2</w:t>
            </w:r>
          </w:p>
        </w:tc>
        <w:tc>
          <w:tcPr>
            <w:tcW w:w="2579" w:type="dxa"/>
          </w:tcPr>
          <w:p w:rsidR="001B0DEB" w:rsidRPr="0088050D" w:rsidRDefault="001B0DEB" w:rsidP="00801458">
            <w:pPr>
              <w:rPr>
                <w:rFonts w:ascii="Times New Roman" w:hAnsi="Times New Roman" w:cs="Times New Roman"/>
              </w:rPr>
            </w:pPr>
            <w:r w:rsidRPr="001B0DEB">
              <w:rPr>
                <w:rFonts w:ascii="Times New Roman" w:hAnsi="Times New Roman" w:cs="Times New Roman"/>
                <w:lang w:val="en-US"/>
              </w:rPr>
              <w:t>Information and analytical work</w:t>
            </w:r>
          </w:p>
        </w:tc>
        <w:tc>
          <w:tcPr>
            <w:tcW w:w="2336" w:type="dxa"/>
          </w:tcPr>
          <w:p w:rsidR="001B0DEB" w:rsidRPr="005D3518" w:rsidRDefault="001B0DEB" w:rsidP="00801458">
            <w:pPr>
              <w:rPr>
                <w:rFonts w:ascii="Times New Roman" w:hAnsi="Times New Roman" w:cs="Times New Roman"/>
                <w:lang w:val="en-US"/>
              </w:rPr>
            </w:pPr>
            <w:r w:rsidRPr="005D3518">
              <w:rPr>
                <w:rFonts w:ascii="Times New Roman" w:hAnsi="Times New Roman" w:cs="Times New Roman"/>
                <w:lang w:val="en-US"/>
              </w:rPr>
              <w:t>with the help of technical means and information systems</w:t>
            </w:r>
          </w:p>
        </w:tc>
        <w:tc>
          <w:tcPr>
            <w:tcW w:w="2337" w:type="dxa"/>
          </w:tcPr>
          <w:p w:rsidR="001B0DEB" w:rsidRPr="0088050D" w:rsidRDefault="00AF5037" w:rsidP="00801458">
            <w:pPr>
              <w:rPr>
                <w:rFonts w:ascii="Times New Roman" w:hAnsi="Times New Roman" w:cs="Times New Roman"/>
              </w:rPr>
            </w:pPr>
            <w:r>
              <w:rPr>
                <w:rFonts w:ascii="Times New Roman" w:hAnsi="Times New Roman" w:cs="Times New Roman"/>
                <w:lang w:val="en-US"/>
              </w:rPr>
              <w:t>4-7</w:t>
            </w:r>
          </w:p>
        </w:tc>
      </w:tr>
      <w:tr w:rsidR="001B0DEB" w:rsidRPr="0088050D" w:rsidTr="001B0DEB">
        <w:tc>
          <w:tcPr>
            <w:tcW w:w="2093" w:type="dxa"/>
          </w:tcPr>
          <w:p w:rsidR="001B0DEB" w:rsidRPr="0088050D" w:rsidRDefault="001B0DEB" w:rsidP="00801458">
            <w:pPr>
              <w:jc w:val="center"/>
              <w:rPr>
                <w:rFonts w:ascii="Times New Roman" w:hAnsi="Times New Roman" w:cs="Times New Roman"/>
              </w:rPr>
            </w:pPr>
            <w:r w:rsidRPr="0088050D">
              <w:rPr>
                <w:rFonts w:ascii="Times New Roman" w:hAnsi="Times New Roman" w:cs="Times New Roman"/>
                <w:lang w:val="en-US"/>
              </w:rPr>
              <w:t>3</w:t>
            </w:r>
          </w:p>
        </w:tc>
        <w:tc>
          <w:tcPr>
            <w:tcW w:w="2579" w:type="dxa"/>
          </w:tcPr>
          <w:p w:rsidR="001B0DEB" w:rsidRPr="0088050D" w:rsidRDefault="00AF5037" w:rsidP="00801458">
            <w:pPr>
              <w:rPr>
                <w:rFonts w:ascii="Times New Roman" w:hAnsi="Times New Roman" w:cs="Times New Roman"/>
              </w:rPr>
            </w:pPr>
            <w:proofErr w:type="spellStart"/>
            <w:r w:rsidRPr="00AF5037">
              <w:rPr>
                <w:rFonts w:ascii="Times New Roman" w:hAnsi="Times New Roman" w:cs="Times New Roman"/>
              </w:rPr>
              <w:t>Information</w:t>
            </w:r>
            <w:proofErr w:type="spellEnd"/>
            <w:r w:rsidRPr="00AF5037">
              <w:rPr>
                <w:rFonts w:ascii="Times New Roman" w:hAnsi="Times New Roman" w:cs="Times New Roman"/>
              </w:rPr>
              <w:t xml:space="preserve"> </w:t>
            </w:r>
            <w:proofErr w:type="spellStart"/>
            <w:r w:rsidRPr="00AF5037">
              <w:rPr>
                <w:rFonts w:ascii="Times New Roman" w:hAnsi="Times New Roman" w:cs="Times New Roman"/>
              </w:rPr>
              <w:t>and</w:t>
            </w:r>
            <w:proofErr w:type="spellEnd"/>
            <w:r w:rsidRPr="00AF5037">
              <w:rPr>
                <w:rFonts w:ascii="Times New Roman" w:hAnsi="Times New Roman" w:cs="Times New Roman"/>
              </w:rPr>
              <w:t xml:space="preserve"> </w:t>
            </w:r>
            <w:proofErr w:type="spellStart"/>
            <w:r w:rsidRPr="00AF5037">
              <w:rPr>
                <w:rFonts w:ascii="Times New Roman" w:hAnsi="Times New Roman" w:cs="Times New Roman"/>
              </w:rPr>
              <w:t>analytical</w:t>
            </w:r>
            <w:proofErr w:type="spellEnd"/>
            <w:r w:rsidRPr="00AF5037">
              <w:rPr>
                <w:rFonts w:ascii="Times New Roman" w:hAnsi="Times New Roman" w:cs="Times New Roman"/>
              </w:rPr>
              <w:t xml:space="preserve"> </w:t>
            </w:r>
            <w:proofErr w:type="spellStart"/>
            <w:r w:rsidRPr="00AF5037">
              <w:rPr>
                <w:rFonts w:ascii="Times New Roman" w:hAnsi="Times New Roman" w:cs="Times New Roman"/>
              </w:rPr>
              <w:t>work</w:t>
            </w:r>
            <w:proofErr w:type="spellEnd"/>
          </w:p>
        </w:tc>
        <w:tc>
          <w:tcPr>
            <w:tcW w:w="2336" w:type="dxa"/>
          </w:tcPr>
          <w:p w:rsidR="001B0DEB" w:rsidRPr="005D3518" w:rsidRDefault="001B0DEB" w:rsidP="00801458">
            <w:pPr>
              <w:rPr>
                <w:rFonts w:ascii="Times New Roman" w:hAnsi="Times New Roman" w:cs="Times New Roman"/>
                <w:lang w:val="en-US"/>
              </w:rPr>
            </w:pPr>
            <w:r w:rsidRPr="005D3518">
              <w:rPr>
                <w:rFonts w:ascii="Times New Roman" w:hAnsi="Times New Roman" w:cs="Times New Roman"/>
                <w:lang w:val="en-US"/>
              </w:rPr>
              <w:t>with the help of technical means and information systems</w:t>
            </w:r>
          </w:p>
        </w:tc>
        <w:tc>
          <w:tcPr>
            <w:tcW w:w="2337" w:type="dxa"/>
          </w:tcPr>
          <w:p w:rsidR="001B0DEB" w:rsidRPr="0088050D" w:rsidRDefault="00AF5037" w:rsidP="00801458">
            <w:pPr>
              <w:rPr>
                <w:rFonts w:ascii="Times New Roman" w:hAnsi="Times New Roman" w:cs="Times New Roman"/>
              </w:rPr>
            </w:pPr>
            <w:r>
              <w:rPr>
                <w:rFonts w:ascii="Times New Roman" w:hAnsi="Times New Roman" w:cs="Times New Roman"/>
                <w:lang w:val="en-US"/>
              </w:rPr>
              <w:t>1-7</w:t>
            </w:r>
          </w:p>
        </w:tc>
      </w:tr>
    </w:tbl>
    <w:p w:rsidR="00F56264" w:rsidRDefault="00F56264" w:rsidP="00090AC1">
      <w:pPr>
        <w:jc w:val="both"/>
        <w:rPr>
          <w:rFonts w:ascii="Times New Roman" w:hAnsi="Times New Roman" w:cs="Times New Roman"/>
          <w:b/>
          <w:sz w:val="28"/>
          <w:szCs w:val="28"/>
        </w:rPr>
      </w:pPr>
    </w:p>
    <w:p w:rsidR="00C23E7F" w:rsidRPr="00853C95" w:rsidRDefault="00C23E7F" w:rsidP="00C23E7F">
      <w:pPr>
        <w:pStyle w:val="2"/>
        <w:jc w:val="center"/>
        <w:rPr>
          <w:rFonts w:ascii="Times New Roman" w:hAnsi="Times New Roman" w:cs="Times New Roman"/>
          <w:b/>
          <w:color w:val="auto"/>
          <w:sz w:val="28"/>
          <w:szCs w:val="28"/>
        </w:rPr>
      </w:pPr>
      <w:bookmarkStart w:id="21" w:name="_Toc82187017"/>
      <w:bookmarkStart w:id="22" w:name="_Toc134616137"/>
      <w:r w:rsidRPr="00853C95">
        <w:rPr>
          <w:rFonts w:ascii="Times New Roman" w:hAnsi="Times New Roman" w:cs="Times New Roman"/>
          <w:b/>
          <w:color w:val="auto"/>
          <w:sz w:val="28"/>
          <w:szCs w:val="28"/>
        </w:rPr>
        <w:t xml:space="preserve">1.4 </w:t>
      </w:r>
      <w:bookmarkEnd w:id="21"/>
      <w:proofErr w:type="spellStart"/>
      <w:r w:rsidR="003119A9" w:rsidRPr="003119A9">
        <w:rPr>
          <w:rFonts w:ascii="Times New Roman" w:hAnsi="Times New Roman" w:cs="Times New Roman"/>
          <w:b/>
          <w:color w:val="auto"/>
          <w:sz w:val="28"/>
          <w:szCs w:val="28"/>
        </w:rPr>
        <w:t>Other</w:t>
      </w:r>
      <w:proofErr w:type="spellEnd"/>
      <w:r w:rsidR="003119A9" w:rsidRPr="003119A9">
        <w:rPr>
          <w:rFonts w:ascii="Times New Roman" w:hAnsi="Times New Roman" w:cs="Times New Roman"/>
          <w:b/>
          <w:color w:val="auto"/>
          <w:sz w:val="28"/>
          <w:szCs w:val="28"/>
        </w:rPr>
        <w:t xml:space="preserve"> </w:t>
      </w:r>
      <w:proofErr w:type="spellStart"/>
      <w:r w:rsidR="003119A9" w:rsidRPr="003119A9">
        <w:rPr>
          <w:rFonts w:ascii="Times New Roman" w:hAnsi="Times New Roman" w:cs="Times New Roman"/>
          <w:b/>
          <w:color w:val="auto"/>
          <w:sz w:val="28"/>
          <w:szCs w:val="28"/>
        </w:rPr>
        <w:t>assessment</w:t>
      </w:r>
      <w:proofErr w:type="spellEnd"/>
      <w:r w:rsidR="003119A9" w:rsidRPr="003119A9">
        <w:rPr>
          <w:rFonts w:ascii="Times New Roman" w:hAnsi="Times New Roman" w:cs="Times New Roman"/>
          <w:b/>
          <w:color w:val="auto"/>
          <w:sz w:val="28"/>
          <w:szCs w:val="28"/>
        </w:rPr>
        <w:t xml:space="preserve"> </w:t>
      </w:r>
      <w:proofErr w:type="spellStart"/>
      <w:r w:rsidR="003119A9" w:rsidRPr="003119A9">
        <w:rPr>
          <w:rFonts w:ascii="Times New Roman" w:hAnsi="Times New Roman" w:cs="Times New Roman"/>
          <w:b/>
          <w:color w:val="auto"/>
          <w:sz w:val="28"/>
          <w:szCs w:val="28"/>
        </w:rPr>
        <w:t>objects</w:t>
      </w:r>
      <w:bookmarkEnd w:id="22"/>
      <w:proofErr w:type="spellEnd"/>
    </w:p>
    <w:p w:rsidR="007A4D62" w:rsidRDefault="007A4D62" w:rsidP="002E74BC">
      <w:pPr>
        <w:pStyle w:val="Default"/>
        <w:spacing w:after="30"/>
        <w:ind w:firstLine="709"/>
        <w:rPr>
          <w:sz w:val="28"/>
          <w:szCs w:val="28"/>
        </w:rPr>
      </w:pPr>
    </w:p>
    <w:p w:rsidR="002E74BC" w:rsidRDefault="002E74BC" w:rsidP="002E74BC">
      <w:pPr>
        <w:pStyle w:val="Default"/>
        <w:spacing w:after="30"/>
        <w:ind w:firstLine="709"/>
        <w:rPr>
          <w:sz w:val="28"/>
          <w:szCs w:val="28"/>
          <w:highlight w:val="cyan"/>
          <w:lang w:val="en-US"/>
        </w:rPr>
      </w:pPr>
      <w:r>
        <w:rPr>
          <w:sz w:val="28"/>
          <w:szCs w:val="28"/>
          <w:lang w:val="en-US"/>
        </w:rPr>
        <w:t xml:space="preserve">Is not provided by the work </w:t>
      </w:r>
      <w:proofErr w:type="spellStart"/>
      <w:r>
        <w:rPr>
          <w:sz w:val="28"/>
          <w:szCs w:val="28"/>
          <w:lang w:val="en-US"/>
        </w:rPr>
        <w:t>programme</w:t>
      </w:r>
      <w:proofErr w:type="spellEnd"/>
      <w:r>
        <w:rPr>
          <w:sz w:val="28"/>
          <w:szCs w:val="28"/>
          <w:lang w:val="en-US"/>
        </w:rPr>
        <w:t xml:space="preserve"> of the discipline.</w:t>
      </w:r>
    </w:p>
    <w:p w:rsidR="00C23E7F" w:rsidRPr="00AF5037" w:rsidRDefault="00C23E7F" w:rsidP="00C23E7F">
      <w:pPr>
        <w:spacing w:after="0" w:line="240" w:lineRule="auto"/>
        <w:jc w:val="center"/>
        <w:rPr>
          <w:rFonts w:ascii="Times New Roman" w:hAnsi="Times New Roman"/>
          <w:b/>
          <w:sz w:val="28"/>
          <w:szCs w:val="28"/>
          <w:lang w:val="en-US"/>
        </w:rPr>
      </w:pPr>
    </w:p>
    <w:p w:rsidR="00B8237E" w:rsidRPr="00853C95" w:rsidRDefault="00B8237E" w:rsidP="00B8237E">
      <w:pPr>
        <w:pStyle w:val="2"/>
        <w:jc w:val="center"/>
        <w:rPr>
          <w:rFonts w:ascii="Times New Roman" w:hAnsi="Times New Roman" w:cs="Times New Roman"/>
          <w:b/>
          <w:color w:val="auto"/>
          <w:sz w:val="28"/>
          <w:szCs w:val="28"/>
        </w:rPr>
      </w:pPr>
      <w:bookmarkStart w:id="23" w:name="_Toc82187018"/>
      <w:bookmarkStart w:id="24" w:name="_Toc134616138"/>
      <w:r w:rsidRPr="00853C95">
        <w:rPr>
          <w:rFonts w:ascii="Times New Roman" w:hAnsi="Times New Roman" w:cs="Times New Roman"/>
          <w:b/>
          <w:color w:val="auto"/>
          <w:sz w:val="28"/>
          <w:szCs w:val="28"/>
        </w:rPr>
        <w:t xml:space="preserve">1.5 </w:t>
      </w:r>
      <w:bookmarkEnd w:id="23"/>
      <w:proofErr w:type="spellStart"/>
      <w:r w:rsidR="003119A9" w:rsidRPr="003119A9">
        <w:rPr>
          <w:rFonts w:ascii="Times New Roman" w:hAnsi="Times New Roman" w:cs="Times New Roman"/>
          <w:b/>
          <w:color w:val="auto"/>
          <w:sz w:val="28"/>
          <w:szCs w:val="28"/>
        </w:rPr>
        <w:t>Self-study</w:t>
      </w:r>
      <w:bookmarkEnd w:id="24"/>
      <w:proofErr w:type="spellEnd"/>
    </w:p>
    <w:tbl>
      <w:tblPr>
        <w:tblStyle w:val="a4"/>
        <w:tblW w:w="5000" w:type="pct"/>
        <w:tblLook w:val="04A0" w:firstRow="1" w:lastRow="0" w:firstColumn="1" w:lastColumn="0" w:noHBand="0" w:noVBand="1"/>
      </w:tblPr>
      <w:tblGrid>
        <w:gridCol w:w="4785"/>
        <w:gridCol w:w="4786"/>
      </w:tblGrid>
      <w:tr w:rsidR="00B8237E" w:rsidRPr="0088050D" w:rsidTr="00801458">
        <w:tc>
          <w:tcPr>
            <w:tcW w:w="2500" w:type="pct"/>
          </w:tcPr>
          <w:p w:rsidR="00B8237E" w:rsidRPr="003119A9" w:rsidRDefault="003119A9" w:rsidP="003119A9">
            <w:pPr>
              <w:jc w:val="center"/>
              <w:rPr>
                <w:rFonts w:ascii="Times New Roman" w:hAnsi="Times New Roman" w:cs="Times New Roman"/>
                <w:b/>
                <w:lang w:val="en-US"/>
              </w:rPr>
            </w:pPr>
            <w:r>
              <w:rPr>
                <w:rFonts w:ascii="Times New Roman" w:hAnsi="Times New Roman" w:cs="Times New Roman"/>
                <w:b/>
                <w:lang w:val="en-US"/>
              </w:rPr>
              <w:t>Name of self-study</w:t>
            </w:r>
          </w:p>
        </w:tc>
        <w:tc>
          <w:tcPr>
            <w:tcW w:w="2500" w:type="pct"/>
          </w:tcPr>
          <w:p w:rsidR="00B8237E" w:rsidRPr="003119A9" w:rsidRDefault="003119A9" w:rsidP="00801458">
            <w:pPr>
              <w:jc w:val="center"/>
              <w:rPr>
                <w:rFonts w:ascii="Times New Roman" w:hAnsi="Times New Roman" w:cs="Times New Roman"/>
                <w:b/>
                <w:lang w:val="en-US"/>
              </w:rPr>
            </w:pPr>
            <w:r>
              <w:rPr>
                <w:rFonts w:ascii="Times New Roman" w:hAnsi="Times New Roman" w:cs="Times New Roman"/>
                <w:b/>
                <w:lang w:val="en-US"/>
              </w:rPr>
              <w:t>Topic number</w:t>
            </w:r>
          </w:p>
        </w:tc>
      </w:tr>
      <w:tr w:rsidR="006110E1" w:rsidRPr="00DA62F2" w:rsidTr="00801458">
        <w:tc>
          <w:tcPr>
            <w:tcW w:w="2500" w:type="pct"/>
          </w:tcPr>
          <w:p w:rsidR="006110E1" w:rsidRPr="00DA62F2" w:rsidRDefault="006110E1" w:rsidP="00801458">
            <w:pPr>
              <w:rPr>
                <w:rFonts w:ascii="Times New Roman" w:hAnsi="Times New Roman" w:cs="Times New Roman"/>
                <w:highlight w:val="cyan"/>
              </w:rPr>
            </w:pPr>
            <w:r w:rsidRPr="00AF5037">
              <w:rPr>
                <w:rFonts w:ascii="Times New Roman" w:hAnsi="Times New Roman" w:cs="Times New Roman"/>
                <w:lang w:val="en-US"/>
              </w:rPr>
              <w:t>Essay writing</w:t>
            </w:r>
          </w:p>
        </w:tc>
        <w:tc>
          <w:tcPr>
            <w:tcW w:w="2500" w:type="pct"/>
          </w:tcPr>
          <w:p w:rsidR="006110E1" w:rsidRPr="00DA62F2" w:rsidRDefault="006110E1" w:rsidP="00801458">
            <w:pPr>
              <w:rPr>
                <w:rFonts w:ascii="Times New Roman" w:hAnsi="Times New Roman" w:cs="Times New Roman"/>
                <w:highlight w:val="cyan"/>
              </w:rPr>
            </w:pPr>
            <w:r w:rsidRPr="00EB0721">
              <w:rPr>
                <w:rFonts w:ascii="Times New Roman" w:hAnsi="Times New Roman" w:cs="Times New Roman"/>
                <w:lang w:val="en-US"/>
              </w:rPr>
              <w:t>1-3</w:t>
            </w:r>
          </w:p>
        </w:tc>
      </w:tr>
      <w:tr w:rsidR="006110E1" w:rsidRPr="00DA62F2" w:rsidTr="00801458">
        <w:tc>
          <w:tcPr>
            <w:tcW w:w="2500" w:type="pct"/>
          </w:tcPr>
          <w:p w:rsidR="006110E1" w:rsidRPr="00DA62F2" w:rsidRDefault="006110E1" w:rsidP="00801458">
            <w:pPr>
              <w:rPr>
                <w:rFonts w:ascii="Times New Roman" w:hAnsi="Times New Roman" w:cs="Times New Roman"/>
                <w:highlight w:val="cyan"/>
                <w:lang w:val="en-US"/>
              </w:rPr>
            </w:pPr>
            <w:r w:rsidRPr="00AF5037">
              <w:rPr>
                <w:rFonts w:ascii="Times New Roman" w:hAnsi="Times New Roman" w:cs="Times New Roman"/>
                <w:lang w:val="en-US"/>
              </w:rPr>
              <w:t>Working with analytical databases, regulatory documents, reference literature</w:t>
            </w:r>
          </w:p>
        </w:tc>
        <w:tc>
          <w:tcPr>
            <w:tcW w:w="2500" w:type="pct"/>
          </w:tcPr>
          <w:p w:rsidR="006110E1" w:rsidRPr="00DA62F2" w:rsidRDefault="006110E1" w:rsidP="00801458">
            <w:pPr>
              <w:rPr>
                <w:rFonts w:ascii="Times New Roman" w:hAnsi="Times New Roman" w:cs="Times New Roman"/>
                <w:highlight w:val="cyan"/>
              </w:rPr>
            </w:pPr>
            <w:r w:rsidRPr="00EB0721">
              <w:rPr>
                <w:rFonts w:ascii="Times New Roman" w:hAnsi="Times New Roman" w:cs="Times New Roman"/>
                <w:lang w:val="en-US"/>
              </w:rPr>
              <w:t>4-7</w:t>
            </w:r>
          </w:p>
        </w:tc>
      </w:tr>
      <w:tr w:rsidR="006110E1" w:rsidRPr="00DA62F2" w:rsidTr="00801458">
        <w:tc>
          <w:tcPr>
            <w:tcW w:w="2500" w:type="pct"/>
          </w:tcPr>
          <w:p w:rsidR="006110E1" w:rsidRPr="006110E1" w:rsidRDefault="006110E1" w:rsidP="00801458">
            <w:pPr>
              <w:rPr>
                <w:rFonts w:ascii="Times New Roman" w:hAnsi="Times New Roman" w:cs="Times New Roman"/>
                <w:highlight w:val="cyan"/>
              </w:rPr>
            </w:pPr>
            <w:r w:rsidRPr="00EB0721">
              <w:rPr>
                <w:rFonts w:ascii="Times New Roman" w:hAnsi="Times New Roman" w:cs="Times New Roman"/>
              </w:rPr>
              <w:t>Подготовка к лекционным и практическим занятиям</w:t>
            </w:r>
          </w:p>
        </w:tc>
        <w:tc>
          <w:tcPr>
            <w:tcW w:w="2500" w:type="pct"/>
          </w:tcPr>
          <w:p w:rsidR="006110E1" w:rsidRPr="00DA62F2" w:rsidRDefault="006110E1" w:rsidP="00801458">
            <w:pPr>
              <w:rPr>
                <w:rFonts w:ascii="Times New Roman" w:hAnsi="Times New Roman" w:cs="Times New Roman"/>
                <w:highlight w:val="cyan"/>
              </w:rPr>
            </w:pPr>
            <w:r w:rsidRPr="00EB0721">
              <w:rPr>
                <w:rFonts w:ascii="Times New Roman" w:hAnsi="Times New Roman" w:cs="Times New Roman"/>
                <w:lang w:val="en-US"/>
              </w:rPr>
              <w:t>1-7</w:t>
            </w:r>
          </w:p>
        </w:tc>
      </w:tr>
    </w:tbl>
    <w:p w:rsidR="00C23E7F"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5" w:name="_Toc82187019"/>
      <w:bookmarkStart w:id="26" w:name="_Toc134616139"/>
      <w:r w:rsidRPr="00853C95">
        <w:rPr>
          <w:rFonts w:ascii="Times New Roman" w:hAnsi="Times New Roman" w:cs="Times New Roman"/>
          <w:b/>
          <w:color w:val="auto"/>
          <w:sz w:val="28"/>
          <w:szCs w:val="28"/>
        </w:rPr>
        <w:t xml:space="preserve">1.6 </w:t>
      </w:r>
      <w:bookmarkEnd w:id="25"/>
      <w:r w:rsidR="003119A9" w:rsidRPr="003119A9">
        <w:rPr>
          <w:rFonts w:ascii="Times New Roman" w:hAnsi="Times New Roman" w:cs="Times New Roman"/>
          <w:b/>
          <w:color w:val="000000" w:themeColor="text1"/>
          <w:sz w:val="28"/>
          <w:szCs w:val="28"/>
          <w:lang w:val="en-US"/>
        </w:rPr>
        <w:t xml:space="preserve">Grading </w:t>
      </w:r>
      <w:r w:rsidR="00DA62F2" w:rsidRPr="003119A9">
        <w:rPr>
          <w:rFonts w:ascii="Times New Roman" w:hAnsi="Times New Roman" w:cs="Times New Roman"/>
          <w:b/>
          <w:color w:val="000000" w:themeColor="text1"/>
          <w:sz w:val="28"/>
          <w:szCs w:val="28"/>
          <w:lang w:val="en-US"/>
        </w:rPr>
        <w:t>scale</w:t>
      </w:r>
      <w:bookmarkEnd w:id="26"/>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380C0B" w:rsidRDefault="004D3030"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380C0B">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380C0B">
        <w:rPr>
          <w:rFonts w:ascii="Times New Roman" w:hAnsi="Times New Roman" w:cs="Times New Roman"/>
          <w:color w:val="000000"/>
          <w:sz w:val="28"/>
          <w:szCs w:val="28"/>
          <w:lang w:val="en-US"/>
        </w:rPr>
        <w:t>programmes</w:t>
      </w:r>
      <w:proofErr w:type="spellEnd"/>
      <w:r w:rsidRPr="00380C0B">
        <w:rPr>
          <w:rFonts w:ascii="Times New Roman" w:hAnsi="Times New Roman" w:cs="Times New Roman"/>
          <w:color w:val="000000"/>
          <w:sz w:val="28"/>
          <w:szCs w:val="28"/>
          <w:lang w:val="en-US"/>
        </w:rPr>
        <w:t xml:space="preserve"> and the Regulations on the scoring and rating system</w:t>
      </w:r>
      <w:r w:rsidR="00142518" w:rsidRPr="00380C0B">
        <w:rPr>
          <w:rFonts w:ascii="Times New Roman" w:hAnsi="Times New Roman" w:cs="Times New Roman"/>
          <w:color w:val="000000"/>
          <w:sz w:val="28"/>
          <w:szCs w:val="28"/>
          <w:lang w:val="en-US"/>
        </w:rPr>
        <w:t xml:space="preserve">. </w:t>
      </w:r>
    </w:p>
    <w:p w:rsidR="00142518" w:rsidRPr="00380C0B" w:rsidRDefault="004D3030" w:rsidP="002E74BC">
      <w:pPr>
        <w:autoSpaceDE w:val="0"/>
        <w:autoSpaceDN w:val="0"/>
        <w:adjustRightInd w:val="0"/>
        <w:spacing w:after="0" w:line="240" w:lineRule="auto"/>
        <w:ind w:firstLine="709"/>
        <w:jc w:val="both"/>
        <w:rPr>
          <w:rFonts w:ascii="Times New Roman" w:hAnsi="Times New Roman" w:cs="Times New Roman"/>
          <w:color w:val="000000"/>
          <w:sz w:val="28"/>
          <w:szCs w:val="28"/>
          <w:lang w:val="en-US"/>
        </w:rPr>
      </w:pPr>
      <w:r w:rsidRPr="00380C0B">
        <w:rPr>
          <w:rFonts w:ascii="Times New Roman" w:hAnsi="Times New Roman" w:cs="Times New Roman"/>
          <w:b/>
          <w:color w:val="000000"/>
          <w:sz w:val="28"/>
          <w:szCs w:val="28"/>
          <w:lang w:val="en-US"/>
        </w:rPr>
        <w:t xml:space="preserve">A grading and rating system </w:t>
      </w:r>
      <w:proofErr w:type="gramStart"/>
      <w:r w:rsidRPr="00380C0B">
        <w:rPr>
          <w:rFonts w:ascii="Times New Roman" w:hAnsi="Times New Roman" w:cs="Times New Roman"/>
          <w:color w:val="000000"/>
          <w:sz w:val="28"/>
          <w:szCs w:val="28"/>
          <w:lang w:val="en-US"/>
        </w:rPr>
        <w:t>is</w:t>
      </w:r>
      <w:proofErr w:type="gramEnd"/>
      <w:r w:rsidRPr="00380C0B">
        <w:rPr>
          <w:rFonts w:ascii="Times New Roman" w:hAnsi="Times New Roman" w:cs="Times New Roman"/>
          <w:color w:val="000000"/>
          <w:sz w:val="28"/>
          <w:szCs w:val="28"/>
          <w:lang w:val="en-US"/>
        </w:rPr>
        <w:t xml:space="preserve"> used to assess the learning outcomes of the discipline</w:t>
      </w:r>
      <w:r w:rsidR="00142518" w:rsidRPr="00380C0B">
        <w:rPr>
          <w:rFonts w:ascii="Times New Roman" w:hAnsi="Times New Roman" w:cs="Times New Roman"/>
          <w:color w:val="000000"/>
          <w:sz w:val="28"/>
          <w:szCs w:val="28"/>
          <w:lang w:val="en-US"/>
        </w:rPr>
        <w:t>:</w:t>
      </w:r>
    </w:p>
    <w:p w:rsidR="004D3030" w:rsidRPr="00380C0B" w:rsidRDefault="004D3030" w:rsidP="00142518">
      <w:pPr>
        <w:autoSpaceDE w:val="0"/>
        <w:autoSpaceDN w:val="0"/>
        <w:adjustRightInd w:val="0"/>
        <w:spacing w:after="0" w:line="240" w:lineRule="auto"/>
        <w:jc w:val="both"/>
        <w:rPr>
          <w:rFonts w:ascii="Times New Roman" w:hAnsi="Times New Roman" w:cs="Times New Roman"/>
          <w:color w:val="000000"/>
          <w:sz w:val="28"/>
          <w:szCs w:val="28"/>
          <w:lang w:val="en-US"/>
        </w:rPr>
      </w:pPr>
    </w:p>
    <w:p w:rsidR="00F51A9F" w:rsidRPr="004D3030" w:rsidRDefault="00F51A9F" w:rsidP="00F51A9F">
      <w:pPr>
        <w:widowControl w:val="0"/>
        <w:spacing w:after="0" w:line="240" w:lineRule="auto"/>
        <w:ind w:firstLine="567"/>
        <w:jc w:val="both"/>
        <w:rPr>
          <w:rFonts w:ascii="Times New Roman" w:hAnsi="Times New Roman"/>
          <w:sz w:val="28"/>
          <w:szCs w:val="28"/>
          <w:lang w:val="en-US"/>
        </w:rPr>
      </w:pPr>
      <w:r w:rsidRPr="00D0753E">
        <w:rPr>
          <w:rFonts w:ascii="Times New Roman" w:hAnsi="Times New Roman"/>
          <w:sz w:val="28"/>
          <w:szCs w:val="28"/>
          <w:lang w:val="en-US"/>
        </w:rPr>
        <w:t xml:space="preserve">The form of the final control in the discipline is a </w:t>
      </w:r>
      <w:r>
        <w:rPr>
          <w:rFonts w:ascii="Times New Roman" w:hAnsi="Times New Roman"/>
          <w:sz w:val="28"/>
          <w:szCs w:val="28"/>
          <w:lang w:val="en-US"/>
        </w:rPr>
        <w:t>credi</w:t>
      </w:r>
      <w:r w:rsidRPr="00D0753E">
        <w:rPr>
          <w:rFonts w:ascii="Times New Roman" w:hAnsi="Times New Roman"/>
          <w:sz w:val="28"/>
          <w:szCs w:val="28"/>
          <w:lang w:val="en-US"/>
        </w:rPr>
        <w:t>t, the final result is formed in accordance with the s</w:t>
      </w:r>
      <w:r>
        <w:rPr>
          <w:rFonts w:ascii="Times New Roman" w:hAnsi="Times New Roman"/>
          <w:sz w:val="28"/>
          <w:szCs w:val="28"/>
          <w:lang w:val="en-US"/>
        </w:rPr>
        <w:t>cale given in the table below</w:t>
      </w:r>
      <w:r w:rsidRPr="00380C0B">
        <w:rPr>
          <w:rFonts w:ascii="Times New Roman" w:hAnsi="Times New Roman"/>
          <w:sz w:val="28"/>
          <w:szCs w:val="28"/>
          <w:lang w:val="en-US"/>
        </w:rPr>
        <w:t>:</w:t>
      </w:r>
    </w:p>
    <w:p w:rsidR="00F51A9F" w:rsidRDefault="00F51A9F">
      <w:pPr>
        <w:rPr>
          <w:rFonts w:ascii="Times New Roman" w:hAnsi="Times New Roman"/>
          <w:sz w:val="28"/>
          <w:szCs w:val="28"/>
          <w:lang w:val="en-US"/>
        </w:rPr>
      </w:pPr>
      <w:r>
        <w:rPr>
          <w:rFonts w:ascii="Times New Roman" w:hAnsi="Times New Roman"/>
          <w:sz w:val="28"/>
          <w:szCs w:val="28"/>
          <w:lang w:val="en-US"/>
        </w:rPr>
        <w:br w:type="page"/>
      </w:r>
    </w:p>
    <w:p w:rsidR="00F51A9F" w:rsidRPr="004D3030" w:rsidRDefault="00F51A9F" w:rsidP="00F51A9F">
      <w:pPr>
        <w:widowControl w:val="0"/>
        <w:spacing w:after="0" w:line="240" w:lineRule="auto"/>
        <w:jc w:val="both"/>
        <w:rPr>
          <w:rFonts w:ascii="Times New Roman" w:hAnsi="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F51A9F" w:rsidRPr="00142518" w:rsidTr="00E14C53">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F51A9F" w:rsidRPr="003119A9" w:rsidRDefault="00F51A9F" w:rsidP="00E14C53">
            <w:pPr>
              <w:widowControl w:val="0"/>
              <w:spacing w:after="0" w:line="240" w:lineRule="auto"/>
              <w:jc w:val="center"/>
              <w:rPr>
                <w:rFonts w:ascii="Times New Roman" w:hAnsi="Times New Roman"/>
                <w:sz w:val="28"/>
                <w:szCs w:val="28"/>
              </w:rPr>
            </w:pPr>
            <w:r>
              <w:rPr>
                <w:rFonts w:ascii="Times New Roman" w:hAnsi="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F51A9F" w:rsidRPr="003119A9" w:rsidRDefault="00F51A9F" w:rsidP="00E14C53">
            <w:pPr>
              <w:widowControl w:val="0"/>
              <w:spacing w:after="0" w:line="240" w:lineRule="auto"/>
              <w:jc w:val="center"/>
              <w:rPr>
                <w:rFonts w:ascii="Times New Roman" w:hAnsi="Times New Roman"/>
                <w:sz w:val="28"/>
                <w:szCs w:val="28"/>
              </w:rPr>
            </w:pPr>
            <w:r>
              <w:rPr>
                <w:rFonts w:ascii="Times New Roman" w:hAnsi="Times New Roman"/>
                <w:sz w:val="28"/>
                <w:szCs w:val="28"/>
                <w:lang w:val="en-US"/>
              </w:rPr>
              <w:t>Grade</w:t>
            </w:r>
          </w:p>
        </w:tc>
      </w:tr>
      <w:tr w:rsidR="00F51A9F" w:rsidRPr="00142518" w:rsidTr="00E14C53">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F51A9F" w:rsidRPr="00142518" w:rsidRDefault="00F51A9F" w:rsidP="00E14C53">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F51A9F" w:rsidRPr="00F538CA" w:rsidRDefault="00F51A9F" w:rsidP="00E14C53">
            <w:pPr>
              <w:widowControl w:val="0"/>
              <w:spacing w:after="0" w:line="240" w:lineRule="auto"/>
              <w:ind w:firstLine="567"/>
              <w:jc w:val="both"/>
              <w:rPr>
                <w:rFonts w:ascii="Times New Roman" w:hAnsi="Times New Roman"/>
                <w:sz w:val="28"/>
                <w:szCs w:val="28"/>
                <w:lang w:val="en-US"/>
              </w:rPr>
            </w:pPr>
            <w:r>
              <w:rPr>
                <w:rFonts w:ascii="Times New Roman" w:hAnsi="Times New Roman"/>
                <w:sz w:val="28"/>
                <w:szCs w:val="28"/>
                <w:lang w:val="en-US"/>
              </w:rPr>
              <w:t>Not passed</w:t>
            </w:r>
          </w:p>
        </w:tc>
      </w:tr>
      <w:tr w:rsidR="00F51A9F" w:rsidRPr="00142518" w:rsidTr="00E14C53">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F51A9F" w:rsidRPr="00142518" w:rsidRDefault="00F51A9F" w:rsidP="00E14C53">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Pr>
                <w:rFonts w:ascii="Times New Roman" w:hAnsi="Times New Roman"/>
                <w:sz w:val="28"/>
                <w:szCs w:val="28"/>
                <w:lang w:val="en-US"/>
              </w:rPr>
              <w:t>5</w:t>
            </w:r>
            <w:r w:rsidRPr="00142518">
              <w:rPr>
                <w:rFonts w:ascii="Times New Roman" w:hAnsi="Times New Roman"/>
                <w:sz w:val="28"/>
                <w:szCs w:val="28"/>
              </w:rPr>
              <w:t>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F51A9F" w:rsidRPr="00247066" w:rsidRDefault="00F51A9F" w:rsidP="00E14C53">
            <w:pPr>
              <w:widowControl w:val="0"/>
              <w:spacing w:after="0" w:line="240" w:lineRule="auto"/>
              <w:ind w:firstLine="567"/>
              <w:jc w:val="both"/>
              <w:rPr>
                <w:rFonts w:ascii="Times New Roman" w:hAnsi="Times New Roman"/>
                <w:sz w:val="28"/>
                <w:szCs w:val="28"/>
              </w:rPr>
            </w:pPr>
            <w:r>
              <w:rPr>
                <w:rFonts w:ascii="Times New Roman" w:hAnsi="Times New Roman"/>
                <w:sz w:val="28"/>
                <w:szCs w:val="28"/>
                <w:lang w:val="en-US"/>
              </w:rPr>
              <w:t>Passed</w:t>
            </w:r>
          </w:p>
        </w:tc>
      </w:tr>
    </w:tbl>
    <w:p w:rsidR="00F51A9F" w:rsidRDefault="00F51A9F" w:rsidP="00F51A9F">
      <w:pPr>
        <w:widowControl w:val="0"/>
        <w:spacing w:after="0" w:line="240" w:lineRule="auto"/>
        <w:jc w:val="both"/>
        <w:rPr>
          <w:rFonts w:ascii="Times New Roman" w:hAnsi="Times New Roman" w:cs="Times New Roman"/>
          <w:b/>
          <w:sz w:val="28"/>
          <w:szCs w:val="28"/>
          <w:lang w:val="en-US"/>
        </w:rPr>
      </w:pPr>
    </w:p>
    <w:p w:rsidR="00142518" w:rsidRPr="00B11532" w:rsidRDefault="00B11532" w:rsidP="00142518">
      <w:pPr>
        <w:rPr>
          <w:rFonts w:ascii="Times New Roman" w:hAnsi="Times New Roman" w:cs="Times New Roman"/>
          <w:b/>
          <w:sz w:val="28"/>
          <w:szCs w:val="28"/>
          <w:lang w:val="en-US"/>
        </w:rPr>
      </w:pPr>
      <w:r>
        <w:rPr>
          <w:rFonts w:ascii="Times New Roman" w:hAnsi="Times New Roman" w:cs="Times New Roman"/>
          <w:b/>
          <w:sz w:val="28"/>
          <w:szCs w:val="28"/>
          <w:lang w:val="en-US"/>
        </w:rPr>
        <w:t>Grading sc</w:t>
      </w:r>
      <w:r w:rsidR="002E74BC">
        <w:rPr>
          <w:rFonts w:ascii="Times New Roman" w:hAnsi="Times New Roman" w:cs="Times New Roman"/>
          <w:b/>
          <w:sz w:val="28"/>
          <w:szCs w:val="28"/>
          <w:lang w:val="en-US"/>
        </w:rPr>
        <w:t>a</w:t>
      </w:r>
      <w:r>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C260D7" w:rsidTr="00801458">
        <w:trPr>
          <w:trHeight w:val="521"/>
        </w:trPr>
        <w:tc>
          <w:tcPr>
            <w:tcW w:w="903" w:type="pct"/>
          </w:tcPr>
          <w:p w:rsidR="00142518" w:rsidRPr="00380C0B" w:rsidRDefault="00142518" w:rsidP="004E5EB1">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2 (</w:t>
            </w:r>
            <w:r w:rsidR="004E5EB1" w:rsidRPr="00380C0B">
              <w:rPr>
                <w:rFonts w:ascii="Times New Roman" w:hAnsi="Times New Roman" w:cs="Times New Roman"/>
                <w:color w:val="000000"/>
                <w:lang w:val="en-US"/>
              </w:rPr>
              <w:t xml:space="preserve">points to </w:t>
            </w:r>
            <w:r w:rsidRPr="00380C0B">
              <w:rPr>
                <w:rFonts w:ascii="Times New Roman" w:hAnsi="Times New Roman" w:cs="Times New Roman"/>
                <w:color w:val="000000"/>
              </w:rPr>
              <w:t xml:space="preserve">54) </w:t>
            </w:r>
          </w:p>
        </w:tc>
        <w:tc>
          <w:tcPr>
            <w:tcW w:w="4097" w:type="pct"/>
          </w:tcPr>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a lack of understanding of the problem. Many of the requirements of the assignment are not met</w:t>
            </w:r>
            <w:r w:rsidR="00142518" w:rsidRPr="00380C0B">
              <w:rPr>
                <w:rFonts w:ascii="Times New Roman" w:hAnsi="Times New Roman" w:cs="Times New Roman"/>
                <w:color w:val="000000"/>
                <w:lang w:val="en-US"/>
              </w:rPr>
              <w:t xml:space="preserve">. </w:t>
            </w:r>
          </w:p>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 xml:space="preserve">An initial perception of the material is demonstrated. The work is incomplete and/or </w:t>
            </w:r>
            <w:r w:rsidR="00380C0B" w:rsidRPr="00380C0B">
              <w:rPr>
                <w:rFonts w:ascii="Times New Roman" w:hAnsi="Times New Roman" w:cs="Times New Roman"/>
                <w:color w:val="000000"/>
                <w:lang w:val="en-US"/>
              </w:rPr>
              <w:t>plagiarized</w:t>
            </w:r>
            <w:r w:rsidR="00142518" w:rsidRPr="00380C0B">
              <w:rPr>
                <w:rFonts w:ascii="Times New Roman" w:hAnsi="Times New Roman" w:cs="Times New Roman"/>
                <w:color w:val="000000"/>
                <w:lang w:val="en-US"/>
              </w:rPr>
              <w:t xml:space="preserve">. </w:t>
            </w:r>
          </w:p>
        </w:tc>
      </w:tr>
      <w:tr w:rsidR="00142518" w:rsidRPr="00C260D7" w:rsidTr="00801458">
        <w:trPr>
          <w:trHeight w:val="522"/>
        </w:trPr>
        <w:tc>
          <w:tcPr>
            <w:tcW w:w="903" w:type="pct"/>
          </w:tcPr>
          <w:p w:rsidR="00142518" w:rsidRPr="00380C0B" w:rsidRDefault="00142518" w:rsidP="00801458">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3 (</w:t>
            </w:r>
            <w:r w:rsidR="004E5EB1"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55-69) </w:t>
            </w:r>
          </w:p>
        </w:tc>
        <w:tc>
          <w:tcPr>
            <w:tcW w:w="4097" w:type="pct"/>
          </w:tcPr>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a partial understanding of the problem. Most of the requirements of the task have been met</w:t>
            </w:r>
            <w:r w:rsidR="00142518" w:rsidRPr="00380C0B">
              <w:rPr>
                <w:rFonts w:ascii="Times New Roman" w:hAnsi="Times New Roman" w:cs="Times New Roman"/>
                <w:color w:val="000000"/>
                <w:lang w:val="en-US"/>
              </w:rPr>
              <w:t xml:space="preserve">. </w:t>
            </w:r>
          </w:p>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Mastery of the elements of the assigned material. The material is mostly clear and coherent</w:t>
            </w:r>
            <w:r w:rsidR="00142518" w:rsidRPr="00380C0B">
              <w:rPr>
                <w:rFonts w:ascii="Times New Roman" w:hAnsi="Times New Roman" w:cs="Times New Roman"/>
                <w:color w:val="000000"/>
                <w:lang w:val="en-US"/>
              </w:rPr>
              <w:t xml:space="preserve">. </w:t>
            </w:r>
          </w:p>
        </w:tc>
      </w:tr>
      <w:tr w:rsidR="00142518" w:rsidRPr="00C260D7" w:rsidTr="00801458">
        <w:trPr>
          <w:trHeight w:val="661"/>
        </w:trPr>
        <w:tc>
          <w:tcPr>
            <w:tcW w:w="903" w:type="pct"/>
          </w:tcPr>
          <w:p w:rsidR="00142518" w:rsidRPr="00380C0B" w:rsidRDefault="00142518" w:rsidP="00801458">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4 (</w:t>
            </w:r>
            <w:r w:rsidR="004E5EB1"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70-84) </w:t>
            </w:r>
          </w:p>
        </w:tc>
        <w:tc>
          <w:tcPr>
            <w:tcW w:w="4097" w:type="pct"/>
          </w:tcPr>
          <w:p w:rsidR="004E5EB1" w:rsidRPr="00C76B83"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w:t>
            </w:r>
            <w:r w:rsidRPr="00C76B83">
              <w:rPr>
                <w:rFonts w:ascii="Times New Roman" w:hAnsi="Times New Roman" w:cs="Times New Roman"/>
                <w:color w:val="000000"/>
                <w:lang w:val="en-US"/>
              </w:rPr>
              <w:t xml:space="preserve"> </w:t>
            </w:r>
            <w:r w:rsidRPr="00380C0B">
              <w:rPr>
                <w:rFonts w:ascii="Times New Roman" w:hAnsi="Times New Roman" w:cs="Times New Roman"/>
                <w:color w:val="000000"/>
                <w:lang w:val="en-US"/>
              </w:rPr>
              <w:t>considerable</w:t>
            </w:r>
            <w:r w:rsidRPr="00C76B83">
              <w:rPr>
                <w:rFonts w:ascii="Times New Roman" w:hAnsi="Times New Roman" w:cs="Times New Roman"/>
                <w:color w:val="000000"/>
                <w:lang w:val="en-US"/>
              </w:rPr>
              <w:t xml:space="preserve"> </w:t>
            </w:r>
            <w:r w:rsidRPr="00380C0B">
              <w:rPr>
                <w:rFonts w:ascii="Times New Roman" w:hAnsi="Times New Roman" w:cs="Times New Roman"/>
                <w:color w:val="000000"/>
                <w:lang w:val="en-US"/>
              </w:rPr>
              <w:t>understanding</w:t>
            </w:r>
            <w:r w:rsidRPr="00C76B83">
              <w:rPr>
                <w:rFonts w:ascii="Times New Roman" w:hAnsi="Times New Roman" w:cs="Times New Roman"/>
                <w:color w:val="000000"/>
                <w:lang w:val="en-US"/>
              </w:rPr>
              <w:t xml:space="preserve"> </w:t>
            </w:r>
            <w:r w:rsidRPr="00380C0B">
              <w:rPr>
                <w:rFonts w:ascii="Times New Roman" w:hAnsi="Times New Roman" w:cs="Times New Roman"/>
                <w:color w:val="000000"/>
                <w:lang w:val="en-US"/>
              </w:rPr>
              <w:t>of</w:t>
            </w:r>
            <w:r w:rsidRPr="00C76B83">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w:t>
            </w:r>
            <w:r w:rsidRPr="00C76B83">
              <w:rPr>
                <w:rFonts w:ascii="Times New Roman" w:hAnsi="Times New Roman" w:cs="Times New Roman"/>
                <w:color w:val="000000"/>
                <w:lang w:val="en-US"/>
              </w:rPr>
              <w:t xml:space="preserve"> </w:t>
            </w:r>
            <w:r w:rsidRPr="00380C0B">
              <w:rPr>
                <w:rFonts w:ascii="Times New Roman" w:hAnsi="Times New Roman" w:cs="Times New Roman"/>
                <w:color w:val="000000"/>
                <w:lang w:val="en-US"/>
              </w:rPr>
              <w:t>issue</w:t>
            </w:r>
            <w:r w:rsidRPr="00C76B83">
              <w:rPr>
                <w:rFonts w:ascii="Times New Roman" w:hAnsi="Times New Roman" w:cs="Times New Roman"/>
                <w:color w:val="000000"/>
                <w:lang w:val="en-US"/>
              </w:rPr>
              <w:t xml:space="preserve"> </w:t>
            </w:r>
            <w:r w:rsidRPr="00380C0B">
              <w:rPr>
                <w:rFonts w:ascii="Times New Roman" w:hAnsi="Times New Roman" w:cs="Times New Roman"/>
                <w:color w:val="000000"/>
                <w:lang w:val="en-US"/>
              </w:rPr>
              <w:t>by</w:t>
            </w:r>
            <w:r w:rsidRPr="00C76B83">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w:t>
            </w:r>
            <w:r w:rsidRPr="00C76B83">
              <w:rPr>
                <w:rFonts w:ascii="Times New Roman" w:hAnsi="Times New Roman" w:cs="Times New Roman"/>
                <w:color w:val="000000"/>
                <w:lang w:val="en-US"/>
              </w:rPr>
              <w:t xml:space="preserve"> </w:t>
            </w:r>
            <w:r w:rsidRPr="00380C0B">
              <w:rPr>
                <w:rFonts w:ascii="Times New Roman" w:hAnsi="Times New Roman" w:cs="Times New Roman"/>
                <w:color w:val="000000"/>
                <w:lang w:val="en-US"/>
              </w:rPr>
              <w:t>discipline</w:t>
            </w:r>
            <w:r w:rsidRPr="00C76B83">
              <w:rPr>
                <w:rFonts w:ascii="Times New Roman" w:hAnsi="Times New Roman" w:cs="Times New Roman"/>
                <w:color w:val="000000"/>
                <w:lang w:val="en-US"/>
              </w:rPr>
              <w:t>. All requirements of the assignment are fulfilled.</w:t>
            </w:r>
          </w:p>
          <w:p w:rsidR="00142518" w:rsidRPr="00380C0B" w:rsidRDefault="004E5EB1" w:rsidP="004E5EB1">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The content of the completed tasks is disclosed and examined from different perspectives.</w:t>
            </w:r>
            <w:r w:rsidR="00142518" w:rsidRPr="00380C0B">
              <w:rPr>
                <w:rFonts w:ascii="Times New Roman" w:hAnsi="Times New Roman" w:cs="Times New Roman"/>
                <w:color w:val="000000"/>
                <w:lang w:val="en-US"/>
              </w:rPr>
              <w:t xml:space="preserve"> </w:t>
            </w:r>
          </w:p>
        </w:tc>
      </w:tr>
      <w:tr w:rsidR="00142518" w:rsidRPr="00C260D7" w:rsidTr="00801458">
        <w:trPr>
          <w:trHeight w:val="800"/>
        </w:trPr>
        <w:tc>
          <w:tcPr>
            <w:tcW w:w="903" w:type="pct"/>
          </w:tcPr>
          <w:p w:rsidR="00142518" w:rsidRPr="00380C0B" w:rsidRDefault="00142518" w:rsidP="00801458">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5 (</w:t>
            </w:r>
            <w:r w:rsidR="004E5EB1"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85-100) </w:t>
            </w:r>
          </w:p>
        </w:tc>
        <w:tc>
          <w:tcPr>
            <w:tcW w:w="4097" w:type="pct"/>
          </w:tcPr>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full understanding of the problem. All requirements of the assignment are fulfilled</w:t>
            </w:r>
            <w:r w:rsidR="00142518" w:rsidRPr="00380C0B">
              <w:rPr>
                <w:rFonts w:ascii="Times New Roman" w:hAnsi="Times New Roman" w:cs="Times New Roman"/>
                <w:color w:val="000000"/>
                <w:lang w:val="en-US"/>
              </w:rPr>
              <w:t xml:space="preserve">. </w:t>
            </w:r>
          </w:p>
          <w:p w:rsidR="00142518" w:rsidRPr="00380C0B" w:rsidRDefault="004D3030"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proficiency in the discipline</w:t>
            </w:r>
            <w:r w:rsidR="00142518" w:rsidRPr="00380C0B">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 completed assignments are holistic, complete, structured, present different points of view and demonstrate creativity.</w:t>
            </w:r>
          </w:p>
        </w:tc>
      </w:tr>
    </w:tbl>
    <w:p w:rsidR="00142518" w:rsidRPr="004D3030" w:rsidRDefault="00142518" w:rsidP="00142518">
      <w:pPr>
        <w:ind w:firstLine="708"/>
        <w:jc w:val="both"/>
        <w:rPr>
          <w:rFonts w:ascii="Times New Roman" w:hAnsi="Times New Roman" w:cs="Times New Roman"/>
          <w:sz w:val="24"/>
          <w:szCs w:val="28"/>
          <w:lang w:val="en-US"/>
        </w:rPr>
      </w:pPr>
    </w:p>
    <w:p w:rsidR="00142518" w:rsidRPr="004D3030" w:rsidRDefault="00142518" w:rsidP="00090AC1">
      <w:pPr>
        <w:jc w:val="both"/>
        <w:rPr>
          <w:rFonts w:ascii="Times New Roman" w:hAnsi="Times New Roman" w:cs="Times New Roman"/>
          <w:b/>
          <w:sz w:val="28"/>
          <w:szCs w:val="28"/>
          <w:lang w:val="en-US"/>
        </w:rPr>
      </w:pPr>
    </w:p>
    <w:sectPr w:rsidR="00142518" w:rsidRPr="004D3030" w:rsidSect="00BC657F">
      <w:footerReference w:type="default" r:id="rId2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496C" w:rsidRDefault="0000496C" w:rsidP="00315CA6">
      <w:pPr>
        <w:spacing w:after="0" w:line="240" w:lineRule="auto"/>
      </w:pPr>
      <w:r>
        <w:separator/>
      </w:r>
    </w:p>
  </w:endnote>
  <w:endnote w:type="continuationSeparator" w:id="0">
    <w:p w:rsidR="0000496C" w:rsidRDefault="0000496C"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rPr>
        <w:rFonts w:ascii="Times New Roman" w:hAnsi="Times New Roman" w:cs="Times New Roman"/>
        <w:sz w:val="20"/>
        <w:szCs w:val="20"/>
      </w:rPr>
    </w:sdtEndPr>
    <w:sdtContent>
      <w:p w:rsidR="004E5EB1" w:rsidRPr="007A4D62" w:rsidRDefault="00C01F3C">
        <w:pPr>
          <w:pStyle w:val="af4"/>
          <w:jc w:val="center"/>
          <w:rPr>
            <w:rFonts w:ascii="Times New Roman" w:hAnsi="Times New Roman" w:cs="Times New Roman"/>
            <w:sz w:val="20"/>
            <w:szCs w:val="20"/>
          </w:rPr>
        </w:pPr>
        <w:r w:rsidRPr="007A4D62">
          <w:rPr>
            <w:rFonts w:ascii="Times New Roman" w:hAnsi="Times New Roman" w:cs="Times New Roman"/>
            <w:sz w:val="20"/>
            <w:szCs w:val="20"/>
          </w:rPr>
          <w:fldChar w:fldCharType="begin"/>
        </w:r>
        <w:r w:rsidR="004E5EB1" w:rsidRPr="007A4D62">
          <w:rPr>
            <w:rFonts w:ascii="Times New Roman" w:hAnsi="Times New Roman" w:cs="Times New Roman"/>
            <w:sz w:val="20"/>
            <w:szCs w:val="20"/>
          </w:rPr>
          <w:instrText>PAGE   \* MERGEFORMAT</w:instrText>
        </w:r>
        <w:r w:rsidRPr="007A4D62">
          <w:rPr>
            <w:rFonts w:ascii="Times New Roman" w:hAnsi="Times New Roman" w:cs="Times New Roman"/>
            <w:sz w:val="20"/>
            <w:szCs w:val="20"/>
          </w:rPr>
          <w:fldChar w:fldCharType="separate"/>
        </w:r>
        <w:r w:rsidR="00CE0935">
          <w:rPr>
            <w:rFonts w:ascii="Times New Roman" w:hAnsi="Times New Roman" w:cs="Times New Roman"/>
            <w:noProof/>
            <w:sz w:val="20"/>
            <w:szCs w:val="20"/>
          </w:rPr>
          <w:t>9</w:t>
        </w:r>
        <w:r w:rsidRPr="007A4D62">
          <w:rPr>
            <w:rFonts w:ascii="Times New Roman" w:hAnsi="Times New Roman" w:cs="Times New Roman"/>
            <w:sz w:val="20"/>
            <w:szCs w:val="20"/>
          </w:rPr>
          <w:fldChar w:fldCharType="end"/>
        </w:r>
      </w:p>
    </w:sdtContent>
  </w:sdt>
  <w:p w:rsidR="004E5EB1" w:rsidRDefault="004E5EB1">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496C" w:rsidRDefault="0000496C" w:rsidP="00315CA6">
      <w:pPr>
        <w:spacing w:after="0" w:line="240" w:lineRule="auto"/>
      </w:pPr>
      <w:r>
        <w:separator/>
      </w:r>
    </w:p>
  </w:footnote>
  <w:footnote w:type="continuationSeparator" w:id="0">
    <w:p w:rsidR="0000496C" w:rsidRDefault="0000496C"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0496C"/>
    <w:rsid w:val="00013684"/>
    <w:rsid w:val="00025EE1"/>
    <w:rsid w:val="00030322"/>
    <w:rsid w:val="00041FD1"/>
    <w:rsid w:val="00055263"/>
    <w:rsid w:val="000642C9"/>
    <w:rsid w:val="000652A2"/>
    <w:rsid w:val="00071487"/>
    <w:rsid w:val="00090AC1"/>
    <w:rsid w:val="000922F5"/>
    <w:rsid w:val="000A0ED4"/>
    <w:rsid w:val="000A6348"/>
    <w:rsid w:val="000B317E"/>
    <w:rsid w:val="000C5535"/>
    <w:rsid w:val="000D0B40"/>
    <w:rsid w:val="000E24FD"/>
    <w:rsid w:val="0010715C"/>
    <w:rsid w:val="001116DF"/>
    <w:rsid w:val="001129CD"/>
    <w:rsid w:val="0011347D"/>
    <w:rsid w:val="00115F8D"/>
    <w:rsid w:val="001400FE"/>
    <w:rsid w:val="00142518"/>
    <w:rsid w:val="0014422E"/>
    <w:rsid w:val="00157E85"/>
    <w:rsid w:val="00160E3A"/>
    <w:rsid w:val="0016180F"/>
    <w:rsid w:val="00164858"/>
    <w:rsid w:val="00181C12"/>
    <w:rsid w:val="0018274C"/>
    <w:rsid w:val="00194175"/>
    <w:rsid w:val="00194A15"/>
    <w:rsid w:val="001962E3"/>
    <w:rsid w:val="001A1DC3"/>
    <w:rsid w:val="001B0DEB"/>
    <w:rsid w:val="001C041E"/>
    <w:rsid w:val="001D06D9"/>
    <w:rsid w:val="00205002"/>
    <w:rsid w:val="002053A5"/>
    <w:rsid w:val="002128F8"/>
    <w:rsid w:val="002154D7"/>
    <w:rsid w:val="00222BAA"/>
    <w:rsid w:val="00223F31"/>
    <w:rsid w:val="0023371F"/>
    <w:rsid w:val="002404FA"/>
    <w:rsid w:val="00242621"/>
    <w:rsid w:val="00255F04"/>
    <w:rsid w:val="0025739C"/>
    <w:rsid w:val="00262CF0"/>
    <w:rsid w:val="002718E2"/>
    <w:rsid w:val="00282115"/>
    <w:rsid w:val="00291F1C"/>
    <w:rsid w:val="00294937"/>
    <w:rsid w:val="002A3420"/>
    <w:rsid w:val="002A6258"/>
    <w:rsid w:val="002A6F66"/>
    <w:rsid w:val="002A7BE5"/>
    <w:rsid w:val="002B288A"/>
    <w:rsid w:val="002C0732"/>
    <w:rsid w:val="002C1AFD"/>
    <w:rsid w:val="002C735C"/>
    <w:rsid w:val="002E16F8"/>
    <w:rsid w:val="002E4044"/>
    <w:rsid w:val="002E4718"/>
    <w:rsid w:val="002E74BC"/>
    <w:rsid w:val="003119A9"/>
    <w:rsid w:val="00313ACD"/>
    <w:rsid w:val="00315CA6"/>
    <w:rsid w:val="00316402"/>
    <w:rsid w:val="003365A5"/>
    <w:rsid w:val="00342EBC"/>
    <w:rsid w:val="0035264B"/>
    <w:rsid w:val="00352B6F"/>
    <w:rsid w:val="00355FB7"/>
    <w:rsid w:val="00356D24"/>
    <w:rsid w:val="00365ECE"/>
    <w:rsid w:val="00370A02"/>
    <w:rsid w:val="0037306D"/>
    <w:rsid w:val="00380C0B"/>
    <w:rsid w:val="003817FD"/>
    <w:rsid w:val="003830D3"/>
    <w:rsid w:val="0039407B"/>
    <w:rsid w:val="003A3814"/>
    <w:rsid w:val="003C34AB"/>
    <w:rsid w:val="003D0D34"/>
    <w:rsid w:val="003D43B1"/>
    <w:rsid w:val="003D6487"/>
    <w:rsid w:val="003D7577"/>
    <w:rsid w:val="003F377E"/>
    <w:rsid w:val="00405FE5"/>
    <w:rsid w:val="004063C6"/>
    <w:rsid w:val="0041061D"/>
    <w:rsid w:val="004217F7"/>
    <w:rsid w:val="00433B9E"/>
    <w:rsid w:val="004475DA"/>
    <w:rsid w:val="004535A3"/>
    <w:rsid w:val="00453EB6"/>
    <w:rsid w:val="004619CB"/>
    <w:rsid w:val="00462EA5"/>
    <w:rsid w:val="00466076"/>
    <w:rsid w:val="0049412D"/>
    <w:rsid w:val="004A1B2D"/>
    <w:rsid w:val="004C3083"/>
    <w:rsid w:val="004C4B89"/>
    <w:rsid w:val="004D3030"/>
    <w:rsid w:val="004D53F3"/>
    <w:rsid w:val="004E5EB1"/>
    <w:rsid w:val="004E72F6"/>
    <w:rsid w:val="004F2F48"/>
    <w:rsid w:val="00511619"/>
    <w:rsid w:val="00523021"/>
    <w:rsid w:val="00525214"/>
    <w:rsid w:val="0053065C"/>
    <w:rsid w:val="00533004"/>
    <w:rsid w:val="00546A9C"/>
    <w:rsid w:val="005531DA"/>
    <w:rsid w:val="00553BBB"/>
    <w:rsid w:val="00554E0C"/>
    <w:rsid w:val="005570A7"/>
    <w:rsid w:val="00562FAA"/>
    <w:rsid w:val="005904A2"/>
    <w:rsid w:val="00590BFE"/>
    <w:rsid w:val="005962D4"/>
    <w:rsid w:val="005A00A9"/>
    <w:rsid w:val="005B37A7"/>
    <w:rsid w:val="005B4DAC"/>
    <w:rsid w:val="005C548A"/>
    <w:rsid w:val="005D07D0"/>
    <w:rsid w:val="005D3518"/>
    <w:rsid w:val="005D65A5"/>
    <w:rsid w:val="005E192E"/>
    <w:rsid w:val="005E5FF9"/>
    <w:rsid w:val="005F22A0"/>
    <w:rsid w:val="005F42A5"/>
    <w:rsid w:val="005F7A5B"/>
    <w:rsid w:val="006110E1"/>
    <w:rsid w:val="006112B4"/>
    <w:rsid w:val="00611CC7"/>
    <w:rsid w:val="00614454"/>
    <w:rsid w:val="006203C9"/>
    <w:rsid w:val="00623C30"/>
    <w:rsid w:val="00632575"/>
    <w:rsid w:val="00642635"/>
    <w:rsid w:val="006453AA"/>
    <w:rsid w:val="00653999"/>
    <w:rsid w:val="00656360"/>
    <w:rsid w:val="00656702"/>
    <w:rsid w:val="00667FCB"/>
    <w:rsid w:val="00670189"/>
    <w:rsid w:val="00682C6D"/>
    <w:rsid w:val="006945E7"/>
    <w:rsid w:val="006A3967"/>
    <w:rsid w:val="006A6696"/>
    <w:rsid w:val="006B4287"/>
    <w:rsid w:val="00716B66"/>
    <w:rsid w:val="0073202B"/>
    <w:rsid w:val="00740AB9"/>
    <w:rsid w:val="00741AAE"/>
    <w:rsid w:val="00745B7E"/>
    <w:rsid w:val="007478E0"/>
    <w:rsid w:val="00751095"/>
    <w:rsid w:val="00757D3E"/>
    <w:rsid w:val="00770745"/>
    <w:rsid w:val="00784224"/>
    <w:rsid w:val="00786255"/>
    <w:rsid w:val="00792AFC"/>
    <w:rsid w:val="007A4D62"/>
    <w:rsid w:val="007A787B"/>
    <w:rsid w:val="007A7979"/>
    <w:rsid w:val="007B323A"/>
    <w:rsid w:val="007B39F4"/>
    <w:rsid w:val="007B550D"/>
    <w:rsid w:val="007B679A"/>
    <w:rsid w:val="007D27FA"/>
    <w:rsid w:val="007D5C9E"/>
    <w:rsid w:val="007E6725"/>
    <w:rsid w:val="007F1A52"/>
    <w:rsid w:val="007F544A"/>
    <w:rsid w:val="007F5F5A"/>
    <w:rsid w:val="0080100A"/>
    <w:rsid w:val="00801458"/>
    <w:rsid w:val="008416EB"/>
    <w:rsid w:val="00850B05"/>
    <w:rsid w:val="00853C95"/>
    <w:rsid w:val="00871E14"/>
    <w:rsid w:val="008741FA"/>
    <w:rsid w:val="0088050D"/>
    <w:rsid w:val="00884B86"/>
    <w:rsid w:val="0088767C"/>
    <w:rsid w:val="008900DF"/>
    <w:rsid w:val="00891C1A"/>
    <w:rsid w:val="008A191A"/>
    <w:rsid w:val="008A2742"/>
    <w:rsid w:val="008B7149"/>
    <w:rsid w:val="008C0FFC"/>
    <w:rsid w:val="008C6BFE"/>
    <w:rsid w:val="008D1454"/>
    <w:rsid w:val="008D1AA2"/>
    <w:rsid w:val="008D3F1C"/>
    <w:rsid w:val="008D6B94"/>
    <w:rsid w:val="008F0466"/>
    <w:rsid w:val="00900BC5"/>
    <w:rsid w:val="0091073D"/>
    <w:rsid w:val="00910C71"/>
    <w:rsid w:val="0091168E"/>
    <w:rsid w:val="009179AC"/>
    <w:rsid w:val="009207A4"/>
    <w:rsid w:val="0092300D"/>
    <w:rsid w:val="0092619E"/>
    <w:rsid w:val="00930672"/>
    <w:rsid w:val="00932BA5"/>
    <w:rsid w:val="00944782"/>
    <w:rsid w:val="00945486"/>
    <w:rsid w:val="00957AAA"/>
    <w:rsid w:val="00961C46"/>
    <w:rsid w:val="00963445"/>
    <w:rsid w:val="00967B8F"/>
    <w:rsid w:val="0097537E"/>
    <w:rsid w:val="00977B94"/>
    <w:rsid w:val="00984247"/>
    <w:rsid w:val="00990F27"/>
    <w:rsid w:val="009932A6"/>
    <w:rsid w:val="009935FC"/>
    <w:rsid w:val="009953F8"/>
    <w:rsid w:val="00996066"/>
    <w:rsid w:val="009A6C7B"/>
    <w:rsid w:val="009B16D7"/>
    <w:rsid w:val="009B2A0A"/>
    <w:rsid w:val="009D49CC"/>
    <w:rsid w:val="009E5201"/>
    <w:rsid w:val="009E6058"/>
    <w:rsid w:val="009F62AE"/>
    <w:rsid w:val="00A13AE7"/>
    <w:rsid w:val="00A21240"/>
    <w:rsid w:val="00A407D6"/>
    <w:rsid w:val="00A50B10"/>
    <w:rsid w:val="00A57517"/>
    <w:rsid w:val="00A86C18"/>
    <w:rsid w:val="00A918C4"/>
    <w:rsid w:val="00AA24DD"/>
    <w:rsid w:val="00AA7A6A"/>
    <w:rsid w:val="00AB5E75"/>
    <w:rsid w:val="00AC3C95"/>
    <w:rsid w:val="00AD3A54"/>
    <w:rsid w:val="00AD6122"/>
    <w:rsid w:val="00AE2B1A"/>
    <w:rsid w:val="00AF5037"/>
    <w:rsid w:val="00B11532"/>
    <w:rsid w:val="00B162D4"/>
    <w:rsid w:val="00B3066C"/>
    <w:rsid w:val="00B37079"/>
    <w:rsid w:val="00B43524"/>
    <w:rsid w:val="00B4774E"/>
    <w:rsid w:val="00B50FCD"/>
    <w:rsid w:val="00B808C9"/>
    <w:rsid w:val="00B8237E"/>
    <w:rsid w:val="00B95914"/>
    <w:rsid w:val="00BB0333"/>
    <w:rsid w:val="00BB124D"/>
    <w:rsid w:val="00BB24AD"/>
    <w:rsid w:val="00BB600A"/>
    <w:rsid w:val="00BC2ED6"/>
    <w:rsid w:val="00BC657F"/>
    <w:rsid w:val="00BD20AA"/>
    <w:rsid w:val="00BD32CC"/>
    <w:rsid w:val="00BF5211"/>
    <w:rsid w:val="00C0056C"/>
    <w:rsid w:val="00C01F3C"/>
    <w:rsid w:val="00C15A4C"/>
    <w:rsid w:val="00C220D9"/>
    <w:rsid w:val="00C23E14"/>
    <w:rsid w:val="00C23E7F"/>
    <w:rsid w:val="00C246FF"/>
    <w:rsid w:val="00C260D7"/>
    <w:rsid w:val="00C31FE5"/>
    <w:rsid w:val="00C33475"/>
    <w:rsid w:val="00C34116"/>
    <w:rsid w:val="00C3496E"/>
    <w:rsid w:val="00C5148A"/>
    <w:rsid w:val="00C52FB4"/>
    <w:rsid w:val="00C612DB"/>
    <w:rsid w:val="00C624F8"/>
    <w:rsid w:val="00C624FA"/>
    <w:rsid w:val="00C650FC"/>
    <w:rsid w:val="00C661EC"/>
    <w:rsid w:val="00C72C28"/>
    <w:rsid w:val="00C76B83"/>
    <w:rsid w:val="00C82A94"/>
    <w:rsid w:val="00C9559A"/>
    <w:rsid w:val="00C96700"/>
    <w:rsid w:val="00CA0A1D"/>
    <w:rsid w:val="00CA70D1"/>
    <w:rsid w:val="00CA7DE7"/>
    <w:rsid w:val="00CC7A75"/>
    <w:rsid w:val="00CE0935"/>
    <w:rsid w:val="00CE14AD"/>
    <w:rsid w:val="00CE1DBC"/>
    <w:rsid w:val="00D03128"/>
    <w:rsid w:val="00D034CA"/>
    <w:rsid w:val="00D1704F"/>
    <w:rsid w:val="00D30747"/>
    <w:rsid w:val="00D33437"/>
    <w:rsid w:val="00D33C83"/>
    <w:rsid w:val="00D373B6"/>
    <w:rsid w:val="00D40EAD"/>
    <w:rsid w:val="00D56558"/>
    <w:rsid w:val="00D75436"/>
    <w:rsid w:val="00D8262E"/>
    <w:rsid w:val="00DA62F2"/>
    <w:rsid w:val="00DC4D9A"/>
    <w:rsid w:val="00DC5B3C"/>
    <w:rsid w:val="00DE029E"/>
    <w:rsid w:val="00DE6C90"/>
    <w:rsid w:val="00DF2144"/>
    <w:rsid w:val="00E00C94"/>
    <w:rsid w:val="00E1429F"/>
    <w:rsid w:val="00E23467"/>
    <w:rsid w:val="00E35A52"/>
    <w:rsid w:val="00E4641F"/>
    <w:rsid w:val="00E525E4"/>
    <w:rsid w:val="00E9323F"/>
    <w:rsid w:val="00E948C3"/>
    <w:rsid w:val="00ED01B2"/>
    <w:rsid w:val="00ED39ED"/>
    <w:rsid w:val="00ED54AA"/>
    <w:rsid w:val="00ED6AF6"/>
    <w:rsid w:val="00EE1C3E"/>
    <w:rsid w:val="00EE24E1"/>
    <w:rsid w:val="00EE4414"/>
    <w:rsid w:val="00F00293"/>
    <w:rsid w:val="00F01BE3"/>
    <w:rsid w:val="00F12F74"/>
    <w:rsid w:val="00F207FF"/>
    <w:rsid w:val="00F23C08"/>
    <w:rsid w:val="00F24DD3"/>
    <w:rsid w:val="00F26279"/>
    <w:rsid w:val="00F27733"/>
    <w:rsid w:val="00F45F9F"/>
    <w:rsid w:val="00F50588"/>
    <w:rsid w:val="00F51A9F"/>
    <w:rsid w:val="00F538CA"/>
    <w:rsid w:val="00F56264"/>
    <w:rsid w:val="00F56BE2"/>
    <w:rsid w:val="00F602C3"/>
    <w:rsid w:val="00F66C0D"/>
    <w:rsid w:val="00F679A8"/>
    <w:rsid w:val="00F747E9"/>
    <w:rsid w:val="00F80C01"/>
    <w:rsid w:val="00F87817"/>
    <w:rsid w:val="00F92531"/>
    <w:rsid w:val="00F973C5"/>
    <w:rsid w:val="00FA4AE7"/>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27C82E"/>
  <w15:docId w15:val="{2CD3A6D1-C6BE-4649-8798-0501756F4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43B1"/>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8C6BFE"/>
    <w:pPr>
      <w:tabs>
        <w:tab w:val="right" w:leader="dot" w:pos="9345"/>
      </w:tabs>
      <w:spacing w:after="100"/>
    </w:pPr>
    <w:rPr>
      <w:rFonts w:ascii="Times New Roman" w:hAnsi="Times New Roman" w:cs="Times New Roman"/>
      <w:b/>
      <w:noProof/>
      <w:sz w:val="24"/>
      <w:szCs w:val="24"/>
    </w:r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paragraph" w:styleId="HTML">
    <w:name w:val="HTML Preformatted"/>
    <w:basedOn w:val="a"/>
    <w:link w:val="HTML0"/>
    <w:uiPriority w:val="99"/>
    <w:unhideWhenUsed/>
    <w:rsid w:val="003730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7306D"/>
    <w:rPr>
      <w:rFonts w:ascii="Courier New" w:eastAsia="Times New Roman" w:hAnsi="Courier New" w:cs="Courier New"/>
      <w:sz w:val="20"/>
      <w:szCs w:val="20"/>
      <w:lang w:eastAsia="ru-RU"/>
    </w:rPr>
  </w:style>
  <w:style w:type="character" w:customStyle="1" w:styleId="y2iqfc">
    <w:name w:val="y2iqfc"/>
    <w:basedOn w:val="a0"/>
    <w:rsid w:val="0037306D"/>
  </w:style>
  <w:style w:type="character" w:customStyle="1" w:styleId="rynqvb">
    <w:name w:val="rynqvb"/>
    <w:basedOn w:val="a0"/>
    <w:rsid w:val="00850B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42773180">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23903803">
      <w:bodyDiv w:val="1"/>
      <w:marLeft w:val="0"/>
      <w:marRight w:val="0"/>
      <w:marTop w:val="0"/>
      <w:marBottom w:val="0"/>
      <w:divBdr>
        <w:top w:val="none" w:sz="0" w:space="0" w:color="auto"/>
        <w:left w:val="none" w:sz="0" w:space="0" w:color="auto"/>
        <w:bottom w:val="none" w:sz="0" w:space="0" w:color="auto"/>
        <w:right w:val="none" w:sz="0" w:space="0" w:color="auto"/>
      </w:divBdr>
    </w:div>
    <w:div w:id="601303321">
      <w:bodyDiv w:val="1"/>
      <w:marLeft w:val="0"/>
      <w:marRight w:val="0"/>
      <w:marTop w:val="0"/>
      <w:marBottom w:val="0"/>
      <w:divBdr>
        <w:top w:val="none" w:sz="0" w:space="0" w:color="auto"/>
        <w:left w:val="none" w:sz="0" w:space="0" w:color="auto"/>
        <w:bottom w:val="none" w:sz="0" w:space="0" w:color="auto"/>
        <w:right w:val="none" w:sz="0" w:space="0" w:color="auto"/>
      </w:divBdr>
    </w:div>
    <w:div w:id="679310499">
      <w:bodyDiv w:val="1"/>
      <w:marLeft w:val="0"/>
      <w:marRight w:val="0"/>
      <w:marTop w:val="0"/>
      <w:marBottom w:val="0"/>
      <w:divBdr>
        <w:top w:val="none" w:sz="0" w:space="0" w:color="auto"/>
        <w:left w:val="none" w:sz="0" w:space="0" w:color="auto"/>
        <w:bottom w:val="none" w:sz="0" w:space="0" w:color="auto"/>
        <w:right w:val="none" w:sz="0" w:space="0" w:color="auto"/>
      </w:divBdr>
    </w:div>
    <w:div w:id="897588879">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125276759">
      <w:bodyDiv w:val="1"/>
      <w:marLeft w:val="0"/>
      <w:marRight w:val="0"/>
      <w:marTop w:val="0"/>
      <w:marBottom w:val="0"/>
      <w:divBdr>
        <w:top w:val="none" w:sz="0" w:space="0" w:color="auto"/>
        <w:left w:val="none" w:sz="0" w:space="0" w:color="auto"/>
        <w:bottom w:val="none" w:sz="0" w:space="0" w:color="auto"/>
        <w:right w:val="none" w:sz="0" w:space="0" w:color="auto"/>
      </w:divBdr>
    </w:div>
    <w:div w:id="1216966522">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497837318">
      <w:bodyDiv w:val="1"/>
      <w:marLeft w:val="0"/>
      <w:marRight w:val="0"/>
      <w:marTop w:val="0"/>
      <w:marBottom w:val="0"/>
      <w:divBdr>
        <w:top w:val="none" w:sz="0" w:space="0" w:color="auto"/>
        <w:left w:val="none" w:sz="0" w:space="0" w:color="auto"/>
        <w:bottom w:val="none" w:sz="0" w:space="0" w:color="auto"/>
        <w:right w:val="none" w:sz="0" w:space="0" w:color="auto"/>
      </w:divBdr>
    </w:div>
    <w:div w:id="1609704110">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867057448">
      <w:bodyDiv w:val="1"/>
      <w:marLeft w:val="0"/>
      <w:marRight w:val="0"/>
      <w:marTop w:val="0"/>
      <w:marBottom w:val="0"/>
      <w:divBdr>
        <w:top w:val="none" w:sz="0" w:space="0" w:color="auto"/>
        <w:left w:val="none" w:sz="0" w:space="0" w:color="auto"/>
        <w:bottom w:val="none" w:sz="0" w:space="0" w:color="auto"/>
        <w:right w:val="none" w:sz="0" w:space="0" w:color="auto"/>
      </w:divBdr>
    </w:div>
    <w:div w:id="1894199200">
      <w:bodyDiv w:val="1"/>
      <w:marLeft w:val="0"/>
      <w:marRight w:val="0"/>
      <w:marTop w:val="0"/>
      <w:marBottom w:val="0"/>
      <w:divBdr>
        <w:top w:val="none" w:sz="0" w:space="0" w:color="auto"/>
        <w:left w:val="none" w:sz="0" w:space="0" w:color="auto"/>
        <w:bottom w:val="none" w:sz="0" w:space="0" w:color="auto"/>
        <w:right w:val="none" w:sz="0" w:space="0" w:color="auto"/>
      </w:divBdr>
    </w:div>
    <w:div w:id="2066875945">
      <w:bodyDiv w:val="1"/>
      <w:marLeft w:val="0"/>
      <w:marRight w:val="0"/>
      <w:marTop w:val="0"/>
      <w:marBottom w:val="0"/>
      <w:divBdr>
        <w:top w:val="none" w:sz="0" w:space="0" w:color="auto"/>
        <w:left w:val="none" w:sz="0" w:space="0" w:color="auto"/>
        <w:bottom w:val="none" w:sz="0" w:space="0" w:color="auto"/>
        <w:right w:val="none" w:sz="0" w:space="0" w:color="auto"/>
      </w:divBdr>
    </w:div>
    <w:div w:id="2086414223">
      <w:bodyDiv w:val="1"/>
      <w:marLeft w:val="0"/>
      <w:marRight w:val="0"/>
      <w:marTop w:val="0"/>
      <w:marBottom w:val="0"/>
      <w:divBdr>
        <w:top w:val="none" w:sz="0" w:space="0" w:color="auto"/>
        <w:left w:val="none" w:sz="0" w:space="0" w:color="auto"/>
        <w:bottom w:val="none" w:sz="0" w:space="0" w:color="auto"/>
        <w:right w:val="none" w:sz="0" w:space="0" w:color="auto"/>
      </w:divBdr>
      <w:divsChild>
        <w:div w:id="76288281">
          <w:marLeft w:val="0"/>
          <w:marRight w:val="0"/>
          <w:marTop w:val="0"/>
          <w:marBottom w:val="0"/>
          <w:divBdr>
            <w:top w:val="none" w:sz="0" w:space="0" w:color="auto"/>
            <w:left w:val="none" w:sz="0" w:space="0" w:color="auto"/>
            <w:bottom w:val="none" w:sz="0" w:space="0" w:color="auto"/>
            <w:right w:val="none" w:sz="0" w:space="0" w:color="auto"/>
          </w:divBdr>
          <w:divsChild>
            <w:div w:id="1475215573">
              <w:marLeft w:val="0"/>
              <w:marRight w:val="0"/>
              <w:marTop w:val="0"/>
              <w:marBottom w:val="0"/>
              <w:divBdr>
                <w:top w:val="none" w:sz="0" w:space="0" w:color="auto"/>
                <w:left w:val="none" w:sz="0" w:space="0" w:color="auto"/>
                <w:bottom w:val="none" w:sz="0" w:space="0" w:color="auto"/>
                <w:right w:val="none" w:sz="0" w:space="0" w:color="auto"/>
              </w:divBdr>
              <w:divsChild>
                <w:div w:id="2139184687">
                  <w:marLeft w:val="0"/>
                  <w:marRight w:val="0"/>
                  <w:marTop w:val="0"/>
                  <w:marBottom w:val="0"/>
                  <w:divBdr>
                    <w:top w:val="none" w:sz="0" w:space="0" w:color="auto"/>
                    <w:left w:val="none" w:sz="0" w:space="0" w:color="auto"/>
                    <w:bottom w:val="none" w:sz="0" w:space="0" w:color="auto"/>
                    <w:right w:val="none" w:sz="0" w:space="0" w:color="auto"/>
                  </w:divBdr>
                  <w:divsChild>
                    <w:div w:id="1946812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006477">
      <w:bodyDiv w:val="1"/>
      <w:marLeft w:val="0"/>
      <w:marRight w:val="0"/>
      <w:marTop w:val="0"/>
      <w:marBottom w:val="0"/>
      <w:divBdr>
        <w:top w:val="none" w:sz="0" w:space="0" w:color="auto"/>
        <w:left w:val="none" w:sz="0" w:space="0" w:color="auto"/>
        <w:bottom w:val="none" w:sz="0" w:space="0" w:color="auto"/>
        <w:right w:val="none" w:sz="0" w:space="0" w:color="auto"/>
      </w:divBdr>
    </w:div>
    <w:div w:id="2133211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read?id=372838" TargetMode="External"/><Relationship Id="rId18" Type="http://schemas.openxmlformats.org/officeDocument/2006/relationships/hyperlink" Target="http://www.oecd-ilibrary.org"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kodeks.ru/" TargetMode="External"/><Relationship Id="rId7" Type="http://schemas.openxmlformats.org/officeDocument/2006/relationships/settings" Target="settings.xml"/><Relationship Id="rId12" Type="http://schemas.openxmlformats.org/officeDocument/2006/relationships/hyperlink" Target="https://znanium.com/read?id=376169" TargetMode="External"/><Relationship Id="rId17" Type="http://schemas.openxmlformats.org/officeDocument/2006/relationships/hyperlink" Target="http://www.polpred.com" TargetMode="External"/><Relationship Id="rId25" Type="http://schemas.openxmlformats.org/officeDocument/2006/relationships/hyperlink" Target="https://opac.unecon.ru/" TargetMode="External"/><Relationship Id="rId2" Type="http://schemas.openxmlformats.org/officeDocument/2006/relationships/customXml" Target="../customXml/item2.xml"/><Relationship Id="rId16" Type="http://schemas.openxmlformats.org/officeDocument/2006/relationships/hyperlink" Target="https://cyberleninka.ru/" TargetMode="External"/><Relationship Id="rId20" Type="http://schemas.openxmlformats.org/officeDocument/2006/relationships/hyperlink" Target="https://www.garan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ader.new.book.ru/?t=eyJhbGciOiJIUzUxMiIsInR5cCI6IkpXVCJ9.eyJ1c2VyX2lkIjotMSwiZ3JvdXBfaWQiOjEwMTgsImJvb2tfaWQiOjkzMjc4MCwiYm9va19hY2Nlc3MiOjEsInVzZXJfZW1haWwiOiItIiwidXNlcl90eXBlIjoxLCJleHAiOjE2NTcyOTQ5OTcsImlhdCI6MTY1NzI3MzM2N30.iqyrI3QHHdnsuGlrfvRzrkyzRM8V8RVfQjcLW5AluVvCNdktEmmdjqrb3Dcl3j0bhsf1QmjcwkzbceT1PWo15w&amp;v=0" TargetMode="External"/><Relationship Id="rId24" Type="http://schemas.openxmlformats.org/officeDocument/2006/relationships/hyperlink" Target="http://www.znanium.com" TargetMode="External"/><Relationship Id="rId5" Type="http://schemas.openxmlformats.org/officeDocument/2006/relationships/numbering" Target="numbering.xml"/><Relationship Id="rId15" Type="http://schemas.openxmlformats.org/officeDocument/2006/relationships/hyperlink" Target="https://elibrary.ru/defaultx.asp?" TargetMode="External"/><Relationship Id="rId23" Type="http://schemas.openxmlformats.org/officeDocument/2006/relationships/hyperlink" Target="https://urait.ru/viewer/kompleksnyy-analiz-hozyaystvennoy-deyatelnosti-468686"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onsultant.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 Id="rId22" Type="http://schemas.openxmlformats.org/officeDocument/2006/relationships/hyperlink" Target="https://boo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826863C-F0DD-4268-A05A-3B2DEDA95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9</Pages>
  <Words>2775</Words>
  <Characters>15822</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19</cp:revision>
  <cp:lastPrinted>2023-03-23T10:29:00Z</cp:lastPrinted>
  <dcterms:created xsi:type="dcterms:W3CDTF">2023-03-31T08:44:00Z</dcterms:created>
  <dcterms:modified xsi:type="dcterms:W3CDTF">2024-10-16T08:29:00Z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