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0CE9" w:rsidRPr="00AB5E75" w:rsidRDefault="004F0CE9" w:rsidP="004F0CE9">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 xml:space="preserve">MINISTRY OF SCIENCE AND </w:t>
      </w:r>
      <w:r w:rsidR="00F0611C" w:rsidRPr="00C76B83">
        <w:rPr>
          <w:rFonts w:ascii="Times New Roman" w:hAnsi="Times New Roman"/>
          <w:sz w:val="24"/>
          <w:szCs w:val="24"/>
          <w:lang w:val="en-US"/>
        </w:rPr>
        <w:t>HIGHER</w:t>
      </w:r>
      <w:r w:rsidRPr="00AB5E75">
        <w:rPr>
          <w:rFonts w:ascii="Times New Roman" w:hAnsi="Times New Roman"/>
          <w:sz w:val="24"/>
          <w:szCs w:val="24"/>
          <w:lang w:val="en-US"/>
        </w:rPr>
        <w:t xml:space="preserve"> EDUCATION OF THE RUSSIAN FEDERATION</w:t>
      </w:r>
    </w:p>
    <w:p w:rsidR="004F0CE9" w:rsidRPr="00AB5E75" w:rsidRDefault="004F0CE9" w:rsidP="004F0CE9">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4F0CE9" w:rsidRPr="00AB5E75" w:rsidRDefault="004F0CE9" w:rsidP="004F0CE9">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4F0CE9" w:rsidRPr="00AB5E75" w:rsidRDefault="004F0CE9" w:rsidP="004F0CE9">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4F0CE9" w:rsidRPr="00AB5E75" w:rsidRDefault="004F0CE9" w:rsidP="004F0CE9">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4F0CE9" w:rsidRDefault="004F0CE9" w:rsidP="004F0CE9">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DC11C6" w:rsidTr="00DC11C6">
        <w:trPr>
          <w:trHeight w:val="1797"/>
        </w:trPr>
        <w:tc>
          <w:tcPr>
            <w:tcW w:w="4784" w:type="dxa"/>
          </w:tcPr>
          <w:p w:rsidR="00DC11C6" w:rsidRDefault="00DC11C6">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DC11C6" w:rsidRDefault="00DC11C6">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DC11C6" w:rsidRDefault="00DC11C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DC11C6" w:rsidRDefault="00DC11C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Veronika.G. Shubaeva</w:t>
            </w:r>
          </w:p>
          <w:p w:rsidR="00DC11C6" w:rsidRDefault="00DC11C6">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DC11C6" w:rsidRPr="00AB5E75" w:rsidRDefault="00DC11C6" w:rsidP="004F0CE9">
      <w:pPr>
        <w:rPr>
          <w:rFonts w:ascii="Times New Roman" w:hAnsi="Times New Roman" w:cs="Times New Roman"/>
          <w:b/>
          <w:sz w:val="20"/>
          <w:szCs w:val="20"/>
          <w:lang w:val="en-US"/>
        </w:rPr>
      </w:pPr>
      <w:bookmarkStart w:id="0" w:name="_GoBack"/>
      <w:bookmarkEnd w:id="0"/>
    </w:p>
    <w:p w:rsidR="001400FE" w:rsidRPr="00DC11C6"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Организация электронного бизнеса / E-Business</w:t>
      </w:r>
    </w:p>
    <w:p w:rsidR="001400FE" w:rsidRPr="007E6725" w:rsidRDefault="004F0CE9" w:rsidP="001400FE">
      <w:pPr>
        <w:jc w:val="center"/>
        <w:rPr>
          <w:rFonts w:ascii="Times New Roman" w:hAnsi="Times New Roman" w:cs="Times New Roman"/>
          <w:b/>
          <w:sz w:val="32"/>
          <w:szCs w:val="32"/>
        </w:rPr>
      </w:pPr>
      <w:r>
        <w:rPr>
          <w:rFonts w:ascii="Times New Roman" w:hAnsi="Times New Roman" w:cs="Times New Roman"/>
          <w:b/>
          <w:sz w:val="32"/>
          <w:szCs w:val="32"/>
          <w:lang w:val="en-US"/>
        </w:rPr>
        <w:t>Syllabus of the course</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4F0CE9" w:rsidRPr="007E6725" w:rsidTr="009F62AE">
        <w:tc>
          <w:tcPr>
            <w:tcW w:w="3369" w:type="dxa"/>
            <w:vAlign w:val="center"/>
            <w:hideMark/>
          </w:tcPr>
          <w:p w:rsidR="004F0CE9" w:rsidRPr="007E6725" w:rsidRDefault="004F0CE9" w:rsidP="004F0CE9">
            <w:pPr>
              <w:widowControl w:val="0"/>
              <w:autoSpaceDE w:val="0"/>
              <w:autoSpaceDN w:val="0"/>
              <w:rPr>
                <w:rFonts w:ascii="Times New Roman" w:hAnsi="Times New Roman" w:cs="Times New Roman"/>
                <w:b/>
                <w:sz w:val="18"/>
                <w:szCs w:val="18"/>
                <w:lang w:bidi="ru-RU"/>
              </w:rPr>
            </w:pPr>
            <w:r>
              <w:rPr>
                <w:rFonts w:ascii="Times New Roman" w:hAnsi="Times New Roman" w:cs="Times New Roman"/>
                <w:bCs/>
                <w:sz w:val="18"/>
                <w:szCs w:val="18"/>
                <w:lang w:val="en-US"/>
              </w:rPr>
              <w:t>Specialty</w:t>
            </w:r>
          </w:p>
        </w:tc>
        <w:tc>
          <w:tcPr>
            <w:tcW w:w="6237" w:type="dxa"/>
            <w:vAlign w:val="center"/>
            <w:hideMark/>
          </w:tcPr>
          <w:p w:rsidR="004F0CE9" w:rsidRPr="00352B6F" w:rsidRDefault="004F0CE9" w:rsidP="004F0CE9">
            <w:pPr>
              <w:widowControl w:val="0"/>
              <w:autoSpaceDE w:val="0"/>
              <w:autoSpaceDN w:val="0"/>
              <w:rPr>
                <w:rFonts w:ascii="Times New Roman" w:hAnsi="Times New Roman" w:cs="Times New Roman"/>
                <w:i/>
                <w:sz w:val="18"/>
                <w:szCs w:val="18"/>
                <w:lang w:bidi="ru-RU"/>
              </w:rPr>
            </w:pPr>
            <w:r w:rsidRPr="00F27733">
              <w:rPr>
                <w:rFonts w:ascii="Times New Roman" w:hAnsi="Times New Roman" w:cs="Times New Roman"/>
                <w:i/>
                <w:sz w:val="18"/>
                <w:szCs w:val="18"/>
                <w:lang w:val="en-US"/>
              </w:rPr>
              <w:t xml:space="preserve">38.04.02 </w:t>
            </w:r>
            <w:r>
              <w:rPr>
                <w:rFonts w:ascii="Times New Roman" w:hAnsi="Times New Roman" w:cs="Times New Roman"/>
                <w:i/>
                <w:sz w:val="18"/>
                <w:szCs w:val="18"/>
                <w:lang w:val="en-US"/>
              </w:rPr>
              <w:t>Management</w:t>
            </w:r>
          </w:p>
        </w:tc>
      </w:tr>
      <w:tr w:rsidR="00C52FB4" w:rsidRPr="007E6725" w:rsidTr="009F62AE">
        <w:tc>
          <w:tcPr>
            <w:tcW w:w="3369" w:type="dxa"/>
            <w:hideMark/>
          </w:tcPr>
          <w:p w:rsidR="004F0CE9" w:rsidRPr="007E6725" w:rsidRDefault="004F0CE9" w:rsidP="004F0CE9">
            <w:pPr>
              <w:rPr>
                <w:rFonts w:ascii="Times New Roman" w:hAnsi="Times New Roman" w:cs="Times New Roman"/>
                <w:sz w:val="18"/>
                <w:szCs w:val="18"/>
                <w:lang w:bidi="ru-RU"/>
              </w:rPr>
            </w:pPr>
            <w:r>
              <w:rPr>
                <w:rFonts w:ascii="Times New Roman" w:hAnsi="Times New Roman" w:cs="Times New Roman"/>
                <w:sz w:val="18"/>
                <w:szCs w:val="18"/>
                <w:lang w:val="en-US"/>
              </w:rPr>
              <w:t>Specialization</w:t>
            </w:r>
          </w:p>
          <w:p w:rsidR="00C52FB4" w:rsidRPr="007E6725" w:rsidRDefault="00C52FB4" w:rsidP="009F62AE">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International Business Administration</w:t>
            </w:r>
          </w:p>
        </w:tc>
      </w:tr>
      <w:tr w:rsidR="004F0CE9" w:rsidRPr="007E6725" w:rsidTr="009F62AE">
        <w:trPr>
          <w:trHeight w:val="283"/>
        </w:trPr>
        <w:tc>
          <w:tcPr>
            <w:tcW w:w="3369" w:type="dxa"/>
            <w:hideMark/>
          </w:tcPr>
          <w:p w:rsidR="004F0CE9" w:rsidRPr="007E6725" w:rsidRDefault="004F0CE9" w:rsidP="004F0CE9">
            <w:pPr>
              <w:widowControl w:val="0"/>
              <w:autoSpaceDE w:val="0"/>
              <w:autoSpaceDN w:val="0"/>
              <w:rPr>
                <w:rFonts w:ascii="Times New Roman" w:hAnsi="Times New Roman" w:cs="Times New Roman"/>
                <w:b/>
                <w:sz w:val="18"/>
                <w:szCs w:val="18"/>
                <w:lang w:bidi="ru-RU"/>
              </w:rPr>
            </w:pPr>
            <w:r>
              <w:rPr>
                <w:rFonts w:ascii="Times New Roman" w:hAnsi="Times New Roman" w:cs="Times New Roman"/>
                <w:bCs/>
                <w:sz w:val="18"/>
                <w:szCs w:val="18"/>
                <w:lang w:val="en-US"/>
              </w:rPr>
              <w:t>Level of higher education</w:t>
            </w:r>
          </w:p>
        </w:tc>
        <w:tc>
          <w:tcPr>
            <w:tcW w:w="6237" w:type="dxa"/>
            <w:vAlign w:val="center"/>
            <w:hideMark/>
          </w:tcPr>
          <w:p w:rsidR="004F0CE9" w:rsidRPr="00352B6F" w:rsidRDefault="004F0CE9" w:rsidP="004F0CE9">
            <w:pPr>
              <w:widowControl w:val="0"/>
              <w:autoSpaceDE w:val="0"/>
              <w:autoSpaceDN w:val="0"/>
              <w:rPr>
                <w:rFonts w:ascii="Times New Roman" w:hAnsi="Times New Roman" w:cs="Times New Roman"/>
                <w:i/>
                <w:sz w:val="18"/>
                <w:szCs w:val="18"/>
                <w:lang w:bidi="ru-RU"/>
              </w:rPr>
            </w:pPr>
            <w:r>
              <w:rPr>
                <w:rFonts w:ascii="Times New Roman" w:hAnsi="Times New Roman" w:cs="Times New Roman"/>
                <w:i/>
                <w:sz w:val="18"/>
                <w:szCs w:val="18"/>
                <w:lang w:val="en-US"/>
              </w:rPr>
              <w:t>Master</w:t>
            </w:r>
            <w:r w:rsidR="00BC2027">
              <w:rPr>
                <w:rFonts w:ascii="Times New Roman" w:hAnsi="Times New Roman" w:cs="Times New Roman"/>
                <w:i/>
                <w:sz w:val="18"/>
                <w:szCs w:val="18"/>
                <w:lang w:val="en-US"/>
              </w:rPr>
              <w:t>’</w:t>
            </w:r>
            <w:r>
              <w:rPr>
                <w:rFonts w:ascii="Times New Roman" w:hAnsi="Times New Roman" w:cs="Times New Roman"/>
                <w:i/>
                <w:sz w:val="18"/>
                <w:szCs w:val="18"/>
                <w:lang w:val="en-US"/>
              </w:rPr>
              <w:t>s Degree</w:t>
            </w:r>
          </w:p>
        </w:tc>
      </w:tr>
      <w:tr w:rsidR="004F0CE9" w:rsidRPr="007E6725" w:rsidTr="004F2F48">
        <w:trPr>
          <w:trHeight w:val="80"/>
        </w:trPr>
        <w:tc>
          <w:tcPr>
            <w:tcW w:w="3369" w:type="dxa"/>
          </w:tcPr>
          <w:p w:rsidR="004F0CE9" w:rsidRPr="007E6725" w:rsidRDefault="004F0CE9" w:rsidP="004F0CE9">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lang w:val="en-US"/>
              </w:rPr>
              <w:t>Form of training</w:t>
            </w:r>
          </w:p>
        </w:tc>
        <w:tc>
          <w:tcPr>
            <w:tcW w:w="6237" w:type="dxa"/>
            <w:vAlign w:val="center"/>
          </w:tcPr>
          <w:p w:rsidR="004F0CE9" w:rsidRPr="00352B6F" w:rsidRDefault="004F0CE9" w:rsidP="004F0CE9">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Full-time</w:t>
            </w:r>
          </w:p>
        </w:tc>
      </w:tr>
      <w:tr w:rsidR="00A77598" w:rsidRPr="007E6725" w:rsidTr="004F2F48">
        <w:trPr>
          <w:trHeight w:val="80"/>
        </w:trPr>
        <w:tc>
          <w:tcPr>
            <w:tcW w:w="3369" w:type="dxa"/>
          </w:tcPr>
          <w:p w:rsidR="00A77598" w:rsidRPr="007E6725" w:rsidRDefault="004F0CE9" w:rsidP="009F62AE">
            <w:pPr>
              <w:widowControl w:val="0"/>
              <w:autoSpaceDE w:val="0"/>
              <w:autoSpaceDN w:val="0"/>
              <w:rPr>
                <w:rFonts w:ascii="Times New Roman" w:hAnsi="Times New Roman" w:cs="Times New Roman"/>
                <w:bCs/>
                <w:sz w:val="18"/>
                <w:szCs w:val="18"/>
              </w:rPr>
            </w:pPr>
            <w:r w:rsidRPr="004F0CE9">
              <w:rPr>
                <w:rFonts w:ascii="Times New Roman" w:hAnsi="Times New Roman" w:cs="Times New Roman"/>
                <w:bCs/>
                <w:sz w:val="18"/>
                <w:szCs w:val="18"/>
              </w:rPr>
              <w:t>Year of enrollment</w:t>
            </w:r>
          </w:p>
        </w:tc>
        <w:tc>
          <w:tcPr>
            <w:tcW w:w="6237" w:type="dxa"/>
            <w:vAlign w:val="center"/>
          </w:tcPr>
          <w:p w:rsidR="00A77598" w:rsidRPr="00A0097C"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A0097C">
              <w:rPr>
                <w:rFonts w:ascii="Times New Roman" w:hAnsi="Times New Roman" w:cs="Times New Roman"/>
                <w:i/>
                <w:sz w:val="18"/>
                <w:szCs w:val="18"/>
              </w:rPr>
              <w:t>4</w:t>
            </w:r>
          </w:p>
        </w:tc>
      </w:tr>
    </w:tbl>
    <w:p w:rsidR="00C52FB4" w:rsidRPr="00E00C94" w:rsidRDefault="00C52FB4" w:rsidP="00E00C94">
      <w:pPr>
        <w:spacing w:after="0"/>
        <w:rPr>
          <w:rFonts w:ascii="Times New Roman" w:hAnsi="Times New Roman" w:cs="Times New Roman"/>
          <w:bCs/>
          <w:sz w:val="4"/>
          <w:szCs w:val="4"/>
          <w:lang w:bidi="ru-RU"/>
        </w:rPr>
      </w:pPr>
    </w:p>
    <w:p w:rsidR="004F0CE9" w:rsidRPr="007E6725" w:rsidRDefault="004F0CE9" w:rsidP="004F0CE9">
      <w:pPr>
        <w:rPr>
          <w:rFonts w:ascii="Times New Roman" w:hAnsi="Times New Roman" w:cs="Times New Roman"/>
          <w:sz w:val="20"/>
          <w:szCs w:val="20"/>
        </w:rPr>
      </w:pPr>
      <w:r>
        <w:rPr>
          <w:rFonts w:ascii="Times New Roman" w:hAnsi="Times New Roman" w:cs="Times New Roman"/>
          <w:sz w:val="20"/>
          <w:szCs w:val="20"/>
          <w:lang w:val="en-US"/>
        </w:rPr>
        <w:t xml:space="preserve">  Authored by</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E72F40" w:rsidTr="00ED54AA">
        <w:tc>
          <w:tcPr>
            <w:tcW w:w="9345" w:type="dxa"/>
          </w:tcPr>
          <w:p w:rsidR="007A7979" w:rsidRPr="009A1151" w:rsidRDefault="009A1151" w:rsidP="00511619">
            <w:pPr>
              <w:rPr>
                <w:rFonts w:ascii="Times New Roman" w:hAnsi="Times New Roman" w:cs="Times New Roman"/>
                <w:sz w:val="20"/>
                <w:szCs w:val="20"/>
                <w:lang w:val="en-US"/>
              </w:rPr>
            </w:pPr>
            <w:r w:rsidRPr="009A1151">
              <w:rPr>
                <w:rFonts w:ascii="Times New Roman" w:hAnsi="Times New Roman" w:cs="Times New Roman"/>
                <w:sz w:val="20"/>
                <w:szCs w:val="20"/>
                <w:lang w:val="en-US"/>
              </w:rPr>
              <w:t>PhD</w:t>
            </w:r>
            <w:r w:rsidR="007A7979" w:rsidRPr="009A1151">
              <w:rPr>
                <w:rFonts w:ascii="Times New Roman" w:hAnsi="Times New Roman" w:cs="Times New Roman"/>
                <w:sz w:val="20"/>
                <w:szCs w:val="20"/>
                <w:lang w:val="en-US"/>
              </w:rPr>
              <w:t xml:space="preserve">, </w:t>
            </w:r>
            <w:r w:rsidRPr="009A1151">
              <w:rPr>
                <w:rFonts w:ascii="Times New Roman" w:hAnsi="Times New Roman" w:cs="Times New Roman"/>
                <w:sz w:val="20"/>
                <w:szCs w:val="20"/>
                <w:lang w:val="en-US"/>
              </w:rPr>
              <w:t>Baikov Veniamin Germanovich</w:t>
            </w:r>
          </w:p>
        </w:tc>
      </w:tr>
    </w:tbl>
    <w:p w:rsidR="00511619" w:rsidRPr="009A1151"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9A1151" w:rsidRPr="009A1151" w:rsidTr="009A1151">
        <w:tc>
          <w:tcPr>
            <w:tcW w:w="3115" w:type="dxa"/>
          </w:tcPr>
          <w:p w:rsidR="009A1151" w:rsidRPr="007E6725" w:rsidRDefault="009A1151" w:rsidP="009A1151">
            <w:pPr>
              <w:rPr>
                <w:rFonts w:ascii="Times New Roman" w:hAnsi="Times New Roman" w:cs="Times New Roman"/>
              </w:rPr>
            </w:pPr>
            <w:r>
              <w:rPr>
                <w:rFonts w:ascii="Times New Roman" w:hAnsi="Times New Roman" w:cs="Times New Roman"/>
                <w:lang w:val="en-US"/>
              </w:rPr>
              <w:t>Total number of hours</w:t>
            </w:r>
          </w:p>
        </w:tc>
        <w:tc>
          <w:tcPr>
            <w:tcW w:w="566" w:type="dxa"/>
          </w:tcPr>
          <w:p w:rsidR="009A1151" w:rsidRPr="007E6725" w:rsidRDefault="009A1151" w:rsidP="009A1151">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9A1151" w:rsidRDefault="009A1151" w:rsidP="009A1151">
            <w:pPr>
              <w:ind w:left="884"/>
              <w:contextualSpacing/>
              <w:rPr>
                <w:rFonts w:ascii="Times New Roman" w:hAnsi="Times New Roman" w:cs="Times New Roman"/>
                <w:b/>
                <w:lang w:val="en-US"/>
              </w:rPr>
            </w:pPr>
            <w:r w:rsidRPr="009A1151">
              <w:rPr>
                <w:rFonts w:ascii="Times New Roman" w:hAnsi="Times New Roman" w:cs="Times New Roman"/>
                <w:b/>
                <w:lang w:val="en-US"/>
              </w:rPr>
              <w:t>Form of final attestation:</w:t>
            </w:r>
          </w:p>
          <w:p w:rsidR="009A1151" w:rsidRPr="009A1151" w:rsidRDefault="009A1151" w:rsidP="009A1151">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9A1151" w:rsidRPr="009A1151" w:rsidTr="006945E7">
              <w:tc>
                <w:tcPr>
                  <w:tcW w:w="4276" w:type="dxa"/>
                  <w:tcBorders>
                    <w:top w:val="nil"/>
                    <w:left w:val="nil"/>
                    <w:bottom w:val="nil"/>
                    <w:right w:val="nil"/>
                  </w:tcBorders>
                </w:tcPr>
                <w:p w:rsidR="009A1151" w:rsidRPr="006945E7" w:rsidRDefault="009A1151" w:rsidP="009A1151">
                  <w:pPr>
                    <w:contextualSpacing/>
                    <w:rPr>
                      <w:rFonts w:ascii="Times New Roman" w:hAnsi="Times New Roman" w:cs="Times New Roman"/>
                      <w:sz w:val="20"/>
                      <w:szCs w:val="20"/>
                      <w:lang w:val="en-US"/>
                    </w:rPr>
                  </w:pPr>
                  <w:r>
                    <w:rPr>
                      <w:rFonts w:ascii="Times New Roman" w:hAnsi="Times New Roman" w:cs="Times New Roman"/>
                      <w:sz w:val="20"/>
                      <w:szCs w:val="20"/>
                      <w:lang w:val="en-US"/>
                    </w:rPr>
                    <w:t>Test: semester 3</w:t>
                  </w:r>
                </w:p>
              </w:tc>
            </w:tr>
          </w:tbl>
          <w:p w:rsidR="009A1151" w:rsidRPr="00996066" w:rsidRDefault="009A1151" w:rsidP="009A1151">
            <w:pPr>
              <w:ind w:left="884"/>
              <w:contextualSpacing/>
              <w:rPr>
                <w:rFonts w:ascii="Times New Roman" w:hAnsi="Times New Roman" w:cs="Times New Roman"/>
                <w:sz w:val="20"/>
                <w:szCs w:val="20"/>
                <w:lang w:val="en-US"/>
              </w:rPr>
            </w:pPr>
          </w:p>
        </w:tc>
      </w:tr>
      <w:tr w:rsidR="009A1151" w:rsidRPr="007E6725" w:rsidTr="009A1151">
        <w:tc>
          <w:tcPr>
            <w:tcW w:w="3115" w:type="dxa"/>
          </w:tcPr>
          <w:p w:rsidR="009A1151" w:rsidRPr="007E6725" w:rsidRDefault="009A1151" w:rsidP="009A1151">
            <w:pPr>
              <w:rPr>
                <w:rFonts w:ascii="Times New Roman" w:hAnsi="Times New Roman" w:cs="Times New Roman"/>
              </w:rPr>
            </w:pPr>
            <w:r>
              <w:rPr>
                <w:rFonts w:ascii="Times New Roman" w:hAnsi="Times New Roman" w:cs="Times New Roman"/>
                <w:lang w:val="en-US"/>
              </w:rPr>
              <w:t>incl</w:t>
            </w:r>
            <w:r w:rsidRPr="00F27733">
              <w:rPr>
                <w:rFonts w:ascii="Times New Roman" w:hAnsi="Times New Roman" w:cs="Times New Roman"/>
              </w:rPr>
              <w:t>:</w:t>
            </w:r>
          </w:p>
        </w:tc>
        <w:tc>
          <w:tcPr>
            <w:tcW w:w="566" w:type="dxa"/>
          </w:tcPr>
          <w:p w:rsidR="009A1151" w:rsidRPr="007E6725" w:rsidRDefault="009A1151" w:rsidP="009A1151">
            <w:pPr>
              <w:rPr>
                <w:rFonts w:ascii="Times New Roman" w:hAnsi="Times New Roman" w:cs="Times New Roman"/>
                <w:sz w:val="20"/>
                <w:szCs w:val="20"/>
              </w:rPr>
            </w:pPr>
          </w:p>
        </w:tc>
        <w:tc>
          <w:tcPr>
            <w:tcW w:w="5160" w:type="dxa"/>
            <w:vMerge/>
          </w:tcPr>
          <w:p w:rsidR="009A1151" w:rsidRPr="007E6725" w:rsidRDefault="009A1151" w:rsidP="009A1151">
            <w:pPr>
              <w:rPr>
                <w:rFonts w:ascii="Times New Roman" w:hAnsi="Times New Roman" w:cs="Times New Roman"/>
                <w:sz w:val="20"/>
                <w:szCs w:val="20"/>
              </w:rPr>
            </w:pPr>
          </w:p>
        </w:tc>
      </w:tr>
      <w:tr w:rsidR="009A1151" w:rsidRPr="007E6725" w:rsidTr="009A1151">
        <w:tc>
          <w:tcPr>
            <w:tcW w:w="3115" w:type="dxa"/>
          </w:tcPr>
          <w:p w:rsidR="009A1151" w:rsidRPr="007E6725" w:rsidRDefault="009A1151" w:rsidP="009A1151">
            <w:pPr>
              <w:rPr>
                <w:rFonts w:ascii="Times New Roman" w:hAnsi="Times New Roman" w:cs="Times New Roman"/>
              </w:rPr>
            </w:pPr>
            <w:r>
              <w:rPr>
                <w:rFonts w:ascii="Times New Roman" w:hAnsi="Times New Roman" w:cs="Times New Roman"/>
                <w:lang w:val="en-US"/>
              </w:rPr>
              <w:t>contact work</w:t>
            </w:r>
          </w:p>
        </w:tc>
        <w:tc>
          <w:tcPr>
            <w:tcW w:w="566" w:type="dxa"/>
          </w:tcPr>
          <w:p w:rsidR="009A1151" w:rsidRPr="007E6725" w:rsidRDefault="009A1151" w:rsidP="009A1151">
            <w:pPr>
              <w:rPr>
                <w:rFonts w:ascii="Times New Roman" w:hAnsi="Times New Roman" w:cs="Times New Roman"/>
                <w:sz w:val="20"/>
                <w:szCs w:val="20"/>
              </w:rPr>
            </w:pPr>
            <w:r w:rsidRPr="007E6725">
              <w:rPr>
                <w:rFonts w:ascii="Times New Roman" w:hAnsi="Times New Roman" w:cs="Times New Roman"/>
                <w:lang w:val="en-US"/>
              </w:rPr>
              <w:t>28</w:t>
            </w:r>
          </w:p>
        </w:tc>
        <w:tc>
          <w:tcPr>
            <w:tcW w:w="5160" w:type="dxa"/>
            <w:vMerge/>
          </w:tcPr>
          <w:p w:rsidR="009A1151" w:rsidRPr="007E6725" w:rsidRDefault="009A1151" w:rsidP="009A1151">
            <w:pPr>
              <w:rPr>
                <w:rFonts w:ascii="Times New Roman" w:hAnsi="Times New Roman" w:cs="Times New Roman"/>
                <w:sz w:val="20"/>
                <w:szCs w:val="20"/>
              </w:rPr>
            </w:pPr>
          </w:p>
        </w:tc>
      </w:tr>
      <w:tr w:rsidR="009A1151" w:rsidRPr="007E6725" w:rsidTr="009A1151">
        <w:tc>
          <w:tcPr>
            <w:tcW w:w="3115" w:type="dxa"/>
          </w:tcPr>
          <w:p w:rsidR="009A1151" w:rsidRPr="007E6725" w:rsidRDefault="009A1151" w:rsidP="009A1151">
            <w:pPr>
              <w:rPr>
                <w:rFonts w:ascii="Times New Roman" w:hAnsi="Times New Roman" w:cs="Times New Roman"/>
              </w:rPr>
            </w:pPr>
            <w:r>
              <w:rPr>
                <w:rFonts w:ascii="Times New Roman" w:hAnsi="Times New Roman" w:cs="Times New Roman"/>
                <w:lang w:val="en-US"/>
              </w:rPr>
              <w:t>self-study</w:t>
            </w:r>
          </w:p>
        </w:tc>
        <w:tc>
          <w:tcPr>
            <w:tcW w:w="566" w:type="dxa"/>
          </w:tcPr>
          <w:p w:rsidR="009A1151" w:rsidRPr="007E6725" w:rsidRDefault="009A1151" w:rsidP="009A1151">
            <w:pPr>
              <w:rPr>
                <w:rFonts w:ascii="Times New Roman" w:hAnsi="Times New Roman" w:cs="Times New Roman"/>
                <w:sz w:val="20"/>
                <w:szCs w:val="20"/>
              </w:rPr>
            </w:pPr>
            <w:r w:rsidRPr="007E6725">
              <w:rPr>
                <w:rFonts w:ascii="Times New Roman" w:hAnsi="Times New Roman" w:cs="Times New Roman"/>
                <w:lang w:val="en-US"/>
              </w:rPr>
              <w:t>80</w:t>
            </w:r>
          </w:p>
        </w:tc>
        <w:tc>
          <w:tcPr>
            <w:tcW w:w="5160" w:type="dxa"/>
            <w:vMerge/>
          </w:tcPr>
          <w:p w:rsidR="009A1151" w:rsidRPr="007E6725" w:rsidRDefault="009A1151" w:rsidP="009A1151">
            <w:pPr>
              <w:rPr>
                <w:rFonts w:ascii="Times New Roman" w:hAnsi="Times New Roman" w:cs="Times New Roman"/>
                <w:sz w:val="20"/>
                <w:szCs w:val="20"/>
              </w:rPr>
            </w:pPr>
          </w:p>
        </w:tc>
      </w:tr>
      <w:tr w:rsidR="009A1151" w:rsidRPr="007E6725" w:rsidTr="009A1151">
        <w:tc>
          <w:tcPr>
            <w:tcW w:w="3115" w:type="dxa"/>
          </w:tcPr>
          <w:p w:rsidR="009A1151" w:rsidRPr="007E6725" w:rsidRDefault="009A1151" w:rsidP="009A1151">
            <w:pPr>
              <w:rPr>
                <w:rFonts w:ascii="Times New Roman" w:hAnsi="Times New Roman" w:cs="Times New Roman"/>
              </w:rPr>
            </w:pPr>
            <w:r>
              <w:rPr>
                <w:rFonts w:ascii="Times New Roman" w:hAnsi="Times New Roman" w:cs="Times New Roman"/>
                <w:lang w:val="en-US"/>
              </w:rPr>
              <w:t>practical training</w:t>
            </w:r>
          </w:p>
        </w:tc>
        <w:tc>
          <w:tcPr>
            <w:tcW w:w="566" w:type="dxa"/>
          </w:tcPr>
          <w:p w:rsidR="009A1151" w:rsidRPr="003817FD" w:rsidRDefault="009A1151" w:rsidP="009A1151">
            <w:pPr>
              <w:rPr>
                <w:rFonts w:ascii="Times New Roman" w:hAnsi="Times New Roman" w:cs="Times New Roman"/>
                <w:sz w:val="20"/>
                <w:szCs w:val="20"/>
              </w:rPr>
            </w:pPr>
            <w:r>
              <w:rPr>
                <w:rFonts w:ascii="Times New Roman" w:hAnsi="Times New Roman" w:cs="Times New Roman"/>
              </w:rPr>
              <w:t>0</w:t>
            </w:r>
          </w:p>
        </w:tc>
        <w:tc>
          <w:tcPr>
            <w:tcW w:w="5160" w:type="dxa"/>
            <w:vMerge/>
          </w:tcPr>
          <w:p w:rsidR="009A1151" w:rsidRPr="007E6725" w:rsidRDefault="009A1151" w:rsidP="009A1151">
            <w:pPr>
              <w:rPr>
                <w:rFonts w:ascii="Times New Roman" w:hAnsi="Times New Roman" w:cs="Times New Roman"/>
                <w:sz w:val="20"/>
                <w:szCs w:val="20"/>
              </w:rPr>
            </w:pPr>
          </w:p>
        </w:tc>
      </w:tr>
      <w:tr w:rsidR="009A1151" w:rsidRPr="007E6725" w:rsidTr="009A1151">
        <w:tc>
          <w:tcPr>
            <w:tcW w:w="3115" w:type="dxa"/>
          </w:tcPr>
          <w:p w:rsidR="009A1151" w:rsidRPr="007E6725" w:rsidRDefault="009A1151" w:rsidP="009A1151">
            <w:pPr>
              <w:rPr>
                <w:rFonts w:ascii="Times New Roman" w:hAnsi="Times New Roman" w:cs="Times New Roman"/>
              </w:rPr>
            </w:pPr>
            <w:r>
              <w:rPr>
                <w:rFonts w:ascii="Times New Roman" w:hAnsi="Times New Roman" w:cs="Times New Roman"/>
                <w:lang w:val="en-US"/>
              </w:rPr>
              <w:t>control hours</w:t>
            </w:r>
          </w:p>
        </w:tc>
        <w:tc>
          <w:tcPr>
            <w:tcW w:w="566" w:type="dxa"/>
          </w:tcPr>
          <w:p w:rsidR="009A1151" w:rsidRPr="007E6725" w:rsidRDefault="009A1151" w:rsidP="009A1151">
            <w:pPr>
              <w:rPr>
                <w:rFonts w:ascii="Times New Roman" w:hAnsi="Times New Roman" w:cs="Times New Roman"/>
                <w:sz w:val="20"/>
                <w:szCs w:val="20"/>
              </w:rPr>
            </w:pPr>
            <w:r w:rsidRPr="007E6725">
              <w:rPr>
                <w:rFonts w:ascii="Times New Roman" w:hAnsi="Times New Roman" w:cs="Times New Roman"/>
                <w:lang w:val="en-US"/>
              </w:rPr>
              <w:t>0</w:t>
            </w:r>
          </w:p>
        </w:tc>
        <w:tc>
          <w:tcPr>
            <w:tcW w:w="5160" w:type="dxa"/>
            <w:vMerge/>
          </w:tcPr>
          <w:p w:rsidR="009A1151" w:rsidRPr="007E6725" w:rsidRDefault="009A1151" w:rsidP="009A1151">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E72F40" w:rsidP="00511619">
      <w:pPr>
        <w:jc w:val="both"/>
        <w:rPr>
          <w:rFonts w:ascii="Times New Roman" w:hAnsi="Times New Roman" w:cs="Times New Roman"/>
          <w:b/>
        </w:rPr>
      </w:pPr>
      <w:r w:rsidRPr="00E72F40">
        <w:rPr>
          <w:rFonts w:ascii="Times New Roman" w:hAnsi="Times New Roman" w:cs="Times New Roman"/>
          <w:b/>
        </w:rPr>
        <w:t>Distribution of discipline hours:</w:t>
      </w:r>
    </w:p>
    <w:tbl>
      <w:tblPr>
        <w:tblStyle w:val="a4"/>
        <w:tblW w:w="5000" w:type="pct"/>
        <w:tblLook w:val="04A0" w:firstRow="1" w:lastRow="0" w:firstColumn="1" w:lastColumn="0" w:noHBand="0" w:noVBand="1"/>
      </w:tblPr>
      <w:tblGrid>
        <w:gridCol w:w="6736"/>
        <w:gridCol w:w="2835"/>
      </w:tblGrid>
      <w:tr w:rsidR="009A1151" w:rsidRPr="007E6725" w:rsidTr="00967B8F">
        <w:tc>
          <w:tcPr>
            <w:tcW w:w="3519" w:type="pct"/>
            <w:shd w:val="clear" w:color="auto" w:fill="auto"/>
          </w:tcPr>
          <w:p w:rsidR="009A1151" w:rsidRPr="007E6725" w:rsidRDefault="009A1151" w:rsidP="009A1151">
            <w:pPr>
              <w:jc w:val="center"/>
              <w:rPr>
                <w:rFonts w:ascii="Times New Roman" w:hAnsi="Times New Roman" w:cs="Times New Roman"/>
              </w:rPr>
            </w:pPr>
            <w:r>
              <w:rPr>
                <w:rFonts w:ascii="Times New Roman" w:hAnsi="Times New Roman" w:cs="Times New Roman"/>
                <w:lang w:val="en-US"/>
              </w:rPr>
              <w:t>Semester</w:t>
            </w:r>
            <w:r w:rsidRPr="007E6725">
              <w:rPr>
                <w:rFonts w:ascii="Times New Roman" w:hAnsi="Times New Roman" w:cs="Times New Roman"/>
              </w:rPr>
              <w:t>:</w:t>
            </w:r>
          </w:p>
        </w:tc>
        <w:tc>
          <w:tcPr>
            <w:tcW w:w="1481" w:type="pct"/>
            <w:shd w:val="clear" w:color="auto" w:fill="auto"/>
          </w:tcPr>
          <w:p w:rsidR="009A1151" w:rsidRPr="008A2742" w:rsidRDefault="009A1151" w:rsidP="009A1151">
            <w:pPr>
              <w:jc w:val="center"/>
              <w:rPr>
                <w:rFonts w:ascii="Times New Roman" w:hAnsi="Times New Roman" w:cs="Times New Roman"/>
                <w:lang w:val="en-US"/>
              </w:rPr>
            </w:pPr>
            <w:r>
              <w:rPr>
                <w:rFonts w:ascii="Times New Roman" w:hAnsi="Times New Roman" w:cs="Times New Roman"/>
                <w:lang w:val="en-US"/>
              </w:rPr>
              <w:t>3</w:t>
            </w:r>
          </w:p>
        </w:tc>
      </w:tr>
      <w:tr w:rsidR="009A1151" w:rsidRPr="007E6725" w:rsidTr="00967B8F">
        <w:tc>
          <w:tcPr>
            <w:tcW w:w="3519" w:type="pct"/>
            <w:shd w:val="clear" w:color="auto" w:fill="auto"/>
          </w:tcPr>
          <w:p w:rsidR="009A1151" w:rsidRPr="007E6725" w:rsidRDefault="009A1151" w:rsidP="009A1151">
            <w:pPr>
              <w:jc w:val="center"/>
              <w:rPr>
                <w:rFonts w:ascii="Times New Roman" w:hAnsi="Times New Roman" w:cs="Times New Roman"/>
              </w:rPr>
            </w:pPr>
            <w:r>
              <w:rPr>
                <w:rFonts w:ascii="Times New Roman" w:hAnsi="Times New Roman" w:cs="Times New Roman"/>
                <w:lang w:val="en-US"/>
              </w:rPr>
              <w:t>Type of classes</w:t>
            </w:r>
          </w:p>
        </w:tc>
        <w:tc>
          <w:tcPr>
            <w:tcW w:w="1481" w:type="pct"/>
            <w:shd w:val="clear" w:color="auto" w:fill="auto"/>
          </w:tcPr>
          <w:p w:rsidR="009A1151" w:rsidRPr="007E6725" w:rsidRDefault="009A1151" w:rsidP="009A1151">
            <w:pPr>
              <w:jc w:val="center"/>
              <w:rPr>
                <w:rFonts w:ascii="Times New Roman" w:hAnsi="Times New Roman" w:cs="Times New Roman"/>
              </w:rPr>
            </w:pPr>
            <w:r>
              <w:rPr>
                <w:rFonts w:ascii="Times New Roman" w:hAnsi="Times New Roman" w:cs="Times New Roman"/>
                <w:lang w:val="en-US"/>
              </w:rPr>
              <w:t>Hours</w:t>
            </w:r>
          </w:p>
        </w:tc>
      </w:tr>
      <w:tr w:rsidR="002279C5" w:rsidRPr="007E6725" w:rsidTr="00967B8F">
        <w:tc>
          <w:tcPr>
            <w:tcW w:w="3519" w:type="pct"/>
            <w:shd w:val="clear" w:color="auto" w:fill="auto"/>
          </w:tcPr>
          <w:p w:rsidR="002279C5" w:rsidRPr="007E6725" w:rsidRDefault="002279C5" w:rsidP="002279C5">
            <w:pPr>
              <w:jc w:val="both"/>
              <w:rPr>
                <w:rFonts w:ascii="Times New Roman" w:hAnsi="Times New Roman" w:cs="Times New Roman"/>
              </w:rPr>
            </w:pPr>
            <w:r>
              <w:rPr>
                <w:rFonts w:ascii="Times New Roman" w:hAnsi="Times New Roman" w:cs="Times New Roman"/>
                <w:lang w:val="en-US"/>
              </w:rPr>
              <w:t>Contact hours</w:t>
            </w:r>
          </w:p>
        </w:tc>
        <w:tc>
          <w:tcPr>
            <w:tcW w:w="1481" w:type="pct"/>
            <w:shd w:val="clear" w:color="auto" w:fill="auto"/>
          </w:tcPr>
          <w:p w:rsidR="002279C5" w:rsidRPr="007E6725" w:rsidRDefault="002279C5" w:rsidP="002279C5">
            <w:pPr>
              <w:jc w:val="both"/>
              <w:rPr>
                <w:rFonts w:ascii="Times New Roman" w:hAnsi="Times New Roman" w:cs="Times New Roman"/>
              </w:rPr>
            </w:pPr>
            <w:r w:rsidRPr="007E6725">
              <w:rPr>
                <w:rFonts w:ascii="Times New Roman" w:hAnsi="Times New Roman" w:cs="Times New Roman"/>
                <w:lang w:val="en-US"/>
              </w:rPr>
              <w:t>16</w:t>
            </w:r>
          </w:p>
        </w:tc>
      </w:tr>
      <w:tr w:rsidR="002279C5" w:rsidRPr="007E6725" w:rsidTr="00967B8F">
        <w:tc>
          <w:tcPr>
            <w:tcW w:w="3519" w:type="pct"/>
            <w:shd w:val="clear" w:color="auto" w:fill="auto"/>
          </w:tcPr>
          <w:p w:rsidR="002279C5" w:rsidRPr="007E6725" w:rsidRDefault="002279C5" w:rsidP="002279C5">
            <w:pPr>
              <w:jc w:val="both"/>
              <w:rPr>
                <w:rFonts w:ascii="Times New Roman" w:hAnsi="Times New Roman" w:cs="Times New Roman"/>
              </w:rPr>
            </w:pPr>
            <w:r>
              <w:rPr>
                <w:rFonts w:ascii="Times New Roman" w:hAnsi="Times New Roman" w:cs="Times New Roman"/>
                <w:lang w:val="en-US"/>
              </w:rPr>
              <w:t>Practical training</w:t>
            </w:r>
          </w:p>
        </w:tc>
        <w:tc>
          <w:tcPr>
            <w:tcW w:w="1481" w:type="pct"/>
            <w:shd w:val="clear" w:color="auto" w:fill="auto"/>
          </w:tcPr>
          <w:p w:rsidR="002279C5" w:rsidRPr="007E6725" w:rsidRDefault="002279C5" w:rsidP="002279C5">
            <w:pPr>
              <w:jc w:val="both"/>
              <w:rPr>
                <w:rFonts w:ascii="Times New Roman" w:hAnsi="Times New Roman" w:cs="Times New Roman"/>
              </w:rPr>
            </w:pPr>
            <w:r w:rsidRPr="007E6725">
              <w:rPr>
                <w:rFonts w:ascii="Times New Roman" w:hAnsi="Times New Roman" w:cs="Times New Roman"/>
                <w:lang w:val="en-US"/>
              </w:rPr>
              <w:t>12</w:t>
            </w:r>
          </w:p>
        </w:tc>
      </w:tr>
      <w:tr w:rsidR="002279C5" w:rsidRPr="007E6725" w:rsidTr="00967B8F">
        <w:tc>
          <w:tcPr>
            <w:tcW w:w="3519" w:type="pct"/>
            <w:shd w:val="clear" w:color="auto" w:fill="auto"/>
          </w:tcPr>
          <w:p w:rsidR="002279C5" w:rsidRPr="007E6725" w:rsidRDefault="002279C5" w:rsidP="002279C5">
            <w:pPr>
              <w:jc w:val="both"/>
              <w:rPr>
                <w:rFonts w:ascii="Times New Roman" w:hAnsi="Times New Roman" w:cs="Times New Roman"/>
              </w:rPr>
            </w:pPr>
            <w:r>
              <w:rPr>
                <w:rFonts w:ascii="Times New Roman" w:hAnsi="Times New Roman" w:cs="Times New Roman"/>
                <w:lang w:val="en-US"/>
              </w:rPr>
              <w:t>Laboratory work</w:t>
            </w:r>
          </w:p>
        </w:tc>
        <w:tc>
          <w:tcPr>
            <w:tcW w:w="1481" w:type="pct"/>
            <w:shd w:val="clear" w:color="auto" w:fill="auto"/>
          </w:tcPr>
          <w:p w:rsidR="002279C5" w:rsidRPr="007E6725" w:rsidRDefault="002279C5" w:rsidP="002279C5">
            <w:pPr>
              <w:jc w:val="both"/>
              <w:rPr>
                <w:rFonts w:ascii="Times New Roman" w:hAnsi="Times New Roman" w:cs="Times New Roman"/>
              </w:rPr>
            </w:pPr>
          </w:p>
        </w:tc>
      </w:tr>
      <w:tr w:rsidR="002279C5" w:rsidRPr="007E6725" w:rsidTr="00967B8F">
        <w:tc>
          <w:tcPr>
            <w:tcW w:w="3519" w:type="pct"/>
            <w:shd w:val="clear" w:color="auto" w:fill="auto"/>
          </w:tcPr>
          <w:p w:rsidR="002279C5" w:rsidRPr="007E6725" w:rsidRDefault="002279C5" w:rsidP="002279C5">
            <w:pPr>
              <w:jc w:val="both"/>
              <w:rPr>
                <w:rFonts w:ascii="Times New Roman" w:hAnsi="Times New Roman" w:cs="Times New Roman"/>
                <w:b/>
              </w:rPr>
            </w:pPr>
            <w:r>
              <w:rPr>
                <w:rFonts w:ascii="Times New Roman" w:hAnsi="Times New Roman" w:cs="Times New Roman"/>
                <w:b/>
                <w:lang w:val="en-US"/>
              </w:rPr>
              <w:t>Total contact hours</w:t>
            </w:r>
          </w:p>
        </w:tc>
        <w:tc>
          <w:tcPr>
            <w:tcW w:w="1481" w:type="pct"/>
            <w:shd w:val="clear" w:color="auto" w:fill="auto"/>
          </w:tcPr>
          <w:p w:rsidR="002279C5" w:rsidRPr="007E6725" w:rsidRDefault="002279C5" w:rsidP="002279C5">
            <w:pPr>
              <w:jc w:val="both"/>
              <w:rPr>
                <w:rFonts w:ascii="Times New Roman" w:hAnsi="Times New Roman" w:cs="Times New Roman"/>
                <w:b/>
              </w:rPr>
            </w:pPr>
            <w:r w:rsidRPr="007E6725">
              <w:rPr>
                <w:rFonts w:ascii="Times New Roman" w:hAnsi="Times New Roman" w:cs="Times New Roman"/>
                <w:b/>
                <w:lang w:val="en-US"/>
              </w:rPr>
              <w:t>28</w:t>
            </w:r>
          </w:p>
        </w:tc>
      </w:tr>
      <w:tr w:rsidR="002279C5" w:rsidRPr="007E6725" w:rsidTr="00967B8F">
        <w:tc>
          <w:tcPr>
            <w:tcW w:w="3519" w:type="pct"/>
            <w:shd w:val="clear" w:color="auto" w:fill="auto"/>
          </w:tcPr>
          <w:p w:rsidR="002279C5" w:rsidRPr="007E6725" w:rsidRDefault="002279C5" w:rsidP="002279C5">
            <w:pPr>
              <w:jc w:val="both"/>
              <w:rPr>
                <w:rFonts w:ascii="Times New Roman" w:hAnsi="Times New Roman" w:cs="Times New Roman"/>
              </w:rPr>
            </w:pPr>
            <w:r>
              <w:rPr>
                <w:rFonts w:ascii="Times New Roman" w:hAnsi="Times New Roman" w:cs="Times New Roman"/>
                <w:lang w:val="en-US"/>
              </w:rPr>
              <w:t>Self-study</w:t>
            </w:r>
          </w:p>
        </w:tc>
        <w:tc>
          <w:tcPr>
            <w:tcW w:w="1481" w:type="pct"/>
            <w:shd w:val="clear" w:color="auto" w:fill="auto"/>
          </w:tcPr>
          <w:p w:rsidR="002279C5" w:rsidRPr="007E6725" w:rsidRDefault="002279C5" w:rsidP="002279C5">
            <w:pPr>
              <w:jc w:val="both"/>
              <w:rPr>
                <w:rFonts w:ascii="Times New Roman" w:hAnsi="Times New Roman" w:cs="Times New Roman"/>
              </w:rPr>
            </w:pPr>
            <w:r w:rsidRPr="007E6725">
              <w:rPr>
                <w:rFonts w:ascii="Times New Roman" w:hAnsi="Times New Roman" w:cs="Times New Roman"/>
                <w:lang w:val="en-US"/>
              </w:rPr>
              <w:t>80</w:t>
            </w:r>
          </w:p>
        </w:tc>
      </w:tr>
      <w:tr w:rsidR="002279C5" w:rsidRPr="007E6725" w:rsidTr="00967B8F">
        <w:tc>
          <w:tcPr>
            <w:tcW w:w="3519" w:type="pct"/>
            <w:shd w:val="clear" w:color="auto" w:fill="auto"/>
          </w:tcPr>
          <w:p w:rsidR="002279C5" w:rsidRPr="007E6725" w:rsidRDefault="002279C5" w:rsidP="002279C5">
            <w:pPr>
              <w:jc w:val="both"/>
              <w:rPr>
                <w:rFonts w:ascii="Times New Roman" w:hAnsi="Times New Roman" w:cs="Times New Roman"/>
              </w:rPr>
            </w:pPr>
            <w:r>
              <w:rPr>
                <w:rFonts w:ascii="Times New Roman" w:hAnsi="Times New Roman" w:cs="Times New Roman"/>
                <w:lang w:val="en-US"/>
              </w:rPr>
              <w:t>Control hours</w:t>
            </w:r>
          </w:p>
        </w:tc>
        <w:tc>
          <w:tcPr>
            <w:tcW w:w="1481" w:type="pct"/>
            <w:shd w:val="clear" w:color="auto" w:fill="auto"/>
          </w:tcPr>
          <w:p w:rsidR="002279C5" w:rsidRPr="007E6725" w:rsidRDefault="002279C5" w:rsidP="002279C5">
            <w:pPr>
              <w:jc w:val="both"/>
              <w:rPr>
                <w:rFonts w:ascii="Times New Roman" w:hAnsi="Times New Roman" w:cs="Times New Roman"/>
              </w:rPr>
            </w:pPr>
            <w:r w:rsidRPr="007E6725">
              <w:rPr>
                <w:rFonts w:ascii="Times New Roman" w:hAnsi="Times New Roman" w:cs="Times New Roman"/>
                <w:lang w:val="en-US"/>
              </w:rPr>
              <w:t>0</w:t>
            </w:r>
          </w:p>
        </w:tc>
      </w:tr>
      <w:tr w:rsidR="002279C5" w:rsidRPr="007E6725" w:rsidTr="00967B8F">
        <w:tc>
          <w:tcPr>
            <w:tcW w:w="3519" w:type="pct"/>
            <w:shd w:val="clear" w:color="auto" w:fill="auto"/>
          </w:tcPr>
          <w:p w:rsidR="002279C5" w:rsidRPr="007E6725" w:rsidRDefault="002279C5" w:rsidP="002279C5">
            <w:pPr>
              <w:jc w:val="both"/>
              <w:rPr>
                <w:rFonts w:ascii="Times New Roman" w:hAnsi="Times New Roman" w:cs="Times New Roman"/>
                <w:b/>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2279C5" w:rsidRPr="007E6725" w:rsidRDefault="002279C5" w:rsidP="002279C5">
            <w:pPr>
              <w:jc w:val="both"/>
              <w:rPr>
                <w:rFonts w:ascii="Times New Roman" w:hAnsi="Times New Roman" w:cs="Times New Roman"/>
                <w:b/>
              </w:rPr>
            </w:pPr>
            <w:r w:rsidRPr="007E6725">
              <w:rPr>
                <w:rFonts w:ascii="Times New Roman" w:hAnsi="Times New Roman" w:cs="Times New Roman"/>
                <w:b/>
                <w:lang w:val="en-US"/>
              </w:rPr>
              <w:t>108</w:t>
            </w:r>
          </w:p>
        </w:tc>
      </w:tr>
      <w:tr w:rsidR="002279C5" w:rsidRPr="007E6725" w:rsidTr="00967B8F">
        <w:tc>
          <w:tcPr>
            <w:tcW w:w="3519" w:type="pct"/>
            <w:shd w:val="clear" w:color="auto" w:fill="auto"/>
          </w:tcPr>
          <w:p w:rsidR="002279C5" w:rsidRPr="007E6725" w:rsidRDefault="002279C5" w:rsidP="002279C5">
            <w:pPr>
              <w:jc w:val="both"/>
              <w:rPr>
                <w:rFonts w:ascii="Times New Roman" w:hAnsi="Times New Roman" w:cs="Times New Roman"/>
                <w:b/>
              </w:rPr>
            </w:pPr>
            <w:r>
              <w:rPr>
                <w:rFonts w:ascii="Times New Roman" w:hAnsi="Times New Roman" w:cs="Times New Roman"/>
                <w:b/>
                <w:lang w:val="en-US" w:bidi="ru-RU"/>
              </w:rPr>
              <w:t>Total credits</w:t>
            </w:r>
          </w:p>
        </w:tc>
        <w:tc>
          <w:tcPr>
            <w:tcW w:w="1481" w:type="pct"/>
            <w:shd w:val="clear" w:color="auto" w:fill="auto"/>
          </w:tcPr>
          <w:p w:rsidR="002279C5" w:rsidRPr="007E6725" w:rsidRDefault="002279C5" w:rsidP="002279C5">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A1151" w:rsidRPr="00C612DB" w:rsidRDefault="009A1151" w:rsidP="009A1151">
      <w:pPr>
        <w:contextualSpacing/>
        <w:jc w:val="center"/>
        <w:rPr>
          <w:rFonts w:ascii="Times New Roman" w:hAnsi="Times New Roman" w:cs="Times New Roman"/>
        </w:rPr>
      </w:pPr>
      <w:r>
        <w:rPr>
          <w:rFonts w:ascii="Times New Roman" w:hAnsi="Times New Roman" w:cs="Times New Roman"/>
          <w:lang w:val="en-US"/>
        </w:rPr>
        <w:t>Saint-Petersburg</w:t>
      </w:r>
    </w:p>
    <w:p w:rsidR="004475DA" w:rsidRPr="00A0097C" w:rsidRDefault="00A0097C"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BC2027" w:rsidRDefault="00BC2027" w:rsidP="00511619">
      <w:pPr>
        <w:contextualSpacing/>
        <w:jc w:val="center"/>
        <w:rPr>
          <w:rFonts w:ascii="Times New Roman" w:hAnsi="Times New Roman" w:cs="Times New Roman"/>
          <w:b/>
          <w:sz w:val="40"/>
          <w:szCs w:val="40"/>
          <w:lang w:val="en-US"/>
        </w:rPr>
      </w:pPr>
      <w:r>
        <w:rPr>
          <w:rFonts w:ascii="Times New Roman" w:hAnsi="Times New Roman" w:cs="Times New Roman"/>
          <w:b/>
          <w:sz w:val="40"/>
          <w:szCs w:val="40"/>
          <w:lang w:val="en-US"/>
        </w:rPr>
        <w:t>CONTENTS</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F0611C" w:rsidRDefault="002B6154">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31147760" w:history="1">
            <w:r w:rsidR="00F0611C" w:rsidRPr="00EE1EF3">
              <w:rPr>
                <w:rStyle w:val="a8"/>
                <w:rFonts w:ascii="Times New Roman" w:hAnsi="Times New Roman" w:cs="Times New Roman"/>
                <w:b/>
                <w:noProof/>
              </w:rPr>
              <w:t>1. LEARNING OBJECTIVES</w:t>
            </w:r>
            <w:r w:rsidR="00F0611C">
              <w:rPr>
                <w:noProof/>
                <w:webHidden/>
              </w:rPr>
              <w:tab/>
            </w:r>
            <w:r>
              <w:rPr>
                <w:noProof/>
                <w:webHidden/>
              </w:rPr>
              <w:fldChar w:fldCharType="begin"/>
            </w:r>
            <w:r w:rsidR="00F0611C">
              <w:rPr>
                <w:noProof/>
                <w:webHidden/>
              </w:rPr>
              <w:instrText xml:space="preserve"> PAGEREF _Toc131147760 \h </w:instrText>
            </w:r>
            <w:r>
              <w:rPr>
                <w:noProof/>
                <w:webHidden/>
              </w:rPr>
            </w:r>
            <w:r>
              <w:rPr>
                <w:noProof/>
                <w:webHidden/>
              </w:rPr>
              <w:fldChar w:fldCharType="separate"/>
            </w:r>
            <w:r w:rsidR="00F0611C">
              <w:rPr>
                <w:noProof/>
                <w:webHidden/>
              </w:rPr>
              <w:t>3</w:t>
            </w:r>
            <w:r>
              <w:rPr>
                <w:noProof/>
                <w:webHidden/>
              </w:rPr>
              <w:fldChar w:fldCharType="end"/>
            </w:r>
          </w:hyperlink>
        </w:p>
        <w:p w:rsidR="00F0611C" w:rsidRDefault="00B15DF0">
          <w:pPr>
            <w:pStyle w:val="11"/>
            <w:tabs>
              <w:tab w:val="right" w:leader="dot" w:pos="9345"/>
            </w:tabs>
            <w:rPr>
              <w:rFonts w:eastAsiaTheme="minorEastAsia"/>
              <w:noProof/>
              <w:lang w:eastAsia="ru-RU"/>
            </w:rPr>
          </w:pPr>
          <w:hyperlink w:anchor="_Toc131147761" w:history="1">
            <w:r w:rsidR="00F0611C" w:rsidRPr="00EE1EF3">
              <w:rPr>
                <w:rStyle w:val="a8"/>
                <w:rFonts w:ascii="Times New Roman" w:hAnsi="Times New Roman" w:cs="Times New Roman"/>
                <w:b/>
                <w:noProof/>
                <w:lang w:val="en-US"/>
              </w:rPr>
              <w:t>2. COURSE PLACE IN THE PROGRAMME STRUCTURE</w:t>
            </w:r>
            <w:r w:rsidR="00F0611C">
              <w:rPr>
                <w:noProof/>
                <w:webHidden/>
              </w:rPr>
              <w:tab/>
            </w:r>
            <w:r w:rsidR="002B6154">
              <w:rPr>
                <w:noProof/>
                <w:webHidden/>
              </w:rPr>
              <w:fldChar w:fldCharType="begin"/>
            </w:r>
            <w:r w:rsidR="00F0611C">
              <w:rPr>
                <w:noProof/>
                <w:webHidden/>
              </w:rPr>
              <w:instrText xml:space="preserve"> PAGEREF _Toc131147761 \h </w:instrText>
            </w:r>
            <w:r w:rsidR="002B6154">
              <w:rPr>
                <w:noProof/>
                <w:webHidden/>
              </w:rPr>
            </w:r>
            <w:r w:rsidR="002B6154">
              <w:rPr>
                <w:noProof/>
                <w:webHidden/>
              </w:rPr>
              <w:fldChar w:fldCharType="separate"/>
            </w:r>
            <w:r w:rsidR="00F0611C">
              <w:rPr>
                <w:noProof/>
                <w:webHidden/>
              </w:rPr>
              <w:t>3</w:t>
            </w:r>
            <w:r w:rsidR="002B6154">
              <w:rPr>
                <w:noProof/>
                <w:webHidden/>
              </w:rPr>
              <w:fldChar w:fldCharType="end"/>
            </w:r>
          </w:hyperlink>
        </w:p>
        <w:p w:rsidR="00F0611C" w:rsidRDefault="00B15DF0">
          <w:pPr>
            <w:pStyle w:val="11"/>
            <w:tabs>
              <w:tab w:val="right" w:leader="dot" w:pos="9345"/>
            </w:tabs>
            <w:rPr>
              <w:rFonts w:eastAsiaTheme="minorEastAsia"/>
              <w:noProof/>
              <w:lang w:eastAsia="ru-RU"/>
            </w:rPr>
          </w:pPr>
          <w:hyperlink w:anchor="_Toc131147762" w:history="1">
            <w:r w:rsidR="00F0611C" w:rsidRPr="00EE1EF3">
              <w:rPr>
                <w:rStyle w:val="a8"/>
                <w:rFonts w:ascii="Times New Roman" w:hAnsi="Times New Roman" w:cs="Times New Roman"/>
                <w:b/>
                <w:noProof/>
                <w:lang w:val="en-US"/>
              </w:rPr>
              <w:t>3. EXPECTED LEARNING OUTCOMES</w:t>
            </w:r>
            <w:r w:rsidR="00F0611C">
              <w:rPr>
                <w:noProof/>
                <w:webHidden/>
              </w:rPr>
              <w:tab/>
            </w:r>
            <w:r w:rsidR="002B6154">
              <w:rPr>
                <w:noProof/>
                <w:webHidden/>
              </w:rPr>
              <w:fldChar w:fldCharType="begin"/>
            </w:r>
            <w:r w:rsidR="00F0611C">
              <w:rPr>
                <w:noProof/>
                <w:webHidden/>
              </w:rPr>
              <w:instrText xml:space="preserve"> PAGEREF _Toc131147762 \h </w:instrText>
            </w:r>
            <w:r w:rsidR="002B6154">
              <w:rPr>
                <w:noProof/>
                <w:webHidden/>
              </w:rPr>
            </w:r>
            <w:r w:rsidR="002B6154">
              <w:rPr>
                <w:noProof/>
                <w:webHidden/>
              </w:rPr>
              <w:fldChar w:fldCharType="separate"/>
            </w:r>
            <w:r w:rsidR="00F0611C">
              <w:rPr>
                <w:noProof/>
                <w:webHidden/>
              </w:rPr>
              <w:t>3</w:t>
            </w:r>
            <w:r w:rsidR="002B6154">
              <w:rPr>
                <w:noProof/>
                <w:webHidden/>
              </w:rPr>
              <w:fldChar w:fldCharType="end"/>
            </w:r>
          </w:hyperlink>
        </w:p>
        <w:p w:rsidR="00F0611C" w:rsidRDefault="00B15DF0">
          <w:pPr>
            <w:pStyle w:val="11"/>
            <w:tabs>
              <w:tab w:val="right" w:leader="dot" w:pos="9345"/>
            </w:tabs>
            <w:rPr>
              <w:rFonts w:eastAsiaTheme="minorEastAsia"/>
              <w:noProof/>
              <w:lang w:eastAsia="ru-RU"/>
            </w:rPr>
          </w:pPr>
          <w:hyperlink w:anchor="_Toc131147763" w:history="1">
            <w:r w:rsidR="00F0611C" w:rsidRPr="00EE1EF3">
              <w:rPr>
                <w:rStyle w:val="a8"/>
                <w:rFonts w:ascii="Times New Roman" w:hAnsi="Times New Roman" w:cs="Times New Roman"/>
                <w:b/>
                <w:noProof/>
              </w:rPr>
              <w:t>4. COURSE STRUCTURE AND CONTENT</w:t>
            </w:r>
            <w:r w:rsidR="00F0611C">
              <w:rPr>
                <w:noProof/>
                <w:webHidden/>
              </w:rPr>
              <w:tab/>
            </w:r>
            <w:r w:rsidR="002B6154">
              <w:rPr>
                <w:noProof/>
                <w:webHidden/>
              </w:rPr>
              <w:fldChar w:fldCharType="begin"/>
            </w:r>
            <w:r w:rsidR="00F0611C">
              <w:rPr>
                <w:noProof/>
                <w:webHidden/>
              </w:rPr>
              <w:instrText xml:space="preserve"> PAGEREF _Toc131147763 \h </w:instrText>
            </w:r>
            <w:r w:rsidR="002B6154">
              <w:rPr>
                <w:noProof/>
                <w:webHidden/>
              </w:rPr>
            </w:r>
            <w:r w:rsidR="002B6154">
              <w:rPr>
                <w:noProof/>
                <w:webHidden/>
              </w:rPr>
              <w:fldChar w:fldCharType="separate"/>
            </w:r>
            <w:r w:rsidR="00F0611C">
              <w:rPr>
                <w:noProof/>
                <w:webHidden/>
              </w:rPr>
              <w:t>4</w:t>
            </w:r>
            <w:r w:rsidR="002B6154">
              <w:rPr>
                <w:noProof/>
                <w:webHidden/>
              </w:rPr>
              <w:fldChar w:fldCharType="end"/>
            </w:r>
          </w:hyperlink>
        </w:p>
        <w:p w:rsidR="00F0611C" w:rsidRDefault="00B15DF0">
          <w:pPr>
            <w:pStyle w:val="11"/>
            <w:tabs>
              <w:tab w:val="right" w:leader="dot" w:pos="9345"/>
            </w:tabs>
            <w:rPr>
              <w:rFonts w:eastAsiaTheme="minorEastAsia"/>
              <w:noProof/>
              <w:lang w:eastAsia="ru-RU"/>
            </w:rPr>
          </w:pPr>
          <w:hyperlink w:anchor="_Toc131147764" w:history="1">
            <w:r w:rsidR="00F0611C" w:rsidRPr="00EE1EF3">
              <w:rPr>
                <w:rStyle w:val="a8"/>
                <w:rFonts w:ascii="Times New Roman" w:hAnsi="Times New Roman" w:cs="Times New Roman"/>
                <w:b/>
                <w:noProof/>
                <w:lang w:val="en-US"/>
              </w:rPr>
              <w:t>5. TEACHING AND LEARNING TOOLS OF THE COURSE</w:t>
            </w:r>
            <w:r w:rsidR="00F0611C">
              <w:rPr>
                <w:noProof/>
                <w:webHidden/>
              </w:rPr>
              <w:tab/>
            </w:r>
            <w:r w:rsidR="002B6154">
              <w:rPr>
                <w:noProof/>
                <w:webHidden/>
              </w:rPr>
              <w:fldChar w:fldCharType="begin"/>
            </w:r>
            <w:r w:rsidR="00F0611C">
              <w:rPr>
                <w:noProof/>
                <w:webHidden/>
              </w:rPr>
              <w:instrText xml:space="preserve"> PAGEREF _Toc131147764 \h </w:instrText>
            </w:r>
            <w:r w:rsidR="002B6154">
              <w:rPr>
                <w:noProof/>
                <w:webHidden/>
              </w:rPr>
            </w:r>
            <w:r w:rsidR="002B6154">
              <w:rPr>
                <w:noProof/>
                <w:webHidden/>
              </w:rPr>
              <w:fldChar w:fldCharType="separate"/>
            </w:r>
            <w:r w:rsidR="00F0611C">
              <w:rPr>
                <w:noProof/>
                <w:webHidden/>
              </w:rPr>
              <w:t>5</w:t>
            </w:r>
            <w:r w:rsidR="002B6154">
              <w:rPr>
                <w:noProof/>
                <w:webHidden/>
              </w:rPr>
              <w:fldChar w:fldCharType="end"/>
            </w:r>
          </w:hyperlink>
        </w:p>
        <w:p w:rsidR="00F0611C" w:rsidRDefault="00B15DF0">
          <w:pPr>
            <w:pStyle w:val="21"/>
            <w:tabs>
              <w:tab w:val="right" w:leader="dot" w:pos="9345"/>
            </w:tabs>
            <w:rPr>
              <w:rFonts w:eastAsiaTheme="minorEastAsia"/>
              <w:noProof/>
              <w:lang w:eastAsia="ru-RU"/>
            </w:rPr>
          </w:pPr>
          <w:hyperlink w:anchor="_Toc131147765" w:history="1">
            <w:r w:rsidR="00F0611C" w:rsidRPr="00EE1EF3">
              <w:rPr>
                <w:rStyle w:val="a8"/>
                <w:rFonts w:ascii="Times New Roman" w:hAnsi="Times New Roman" w:cs="Times New Roman"/>
                <w:b/>
                <w:noProof/>
              </w:rPr>
              <w:t xml:space="preserve">5.1 </w:t>
            </w:r>
            <w:r w:rsidR="00F0611C" w:rsidRPr="00EE1EF3">
              <w:rPr>
                <w:rStyle w:val="a8"/>
                <w:rFonts w:ascii="Times New Roman" w:hAnsi="Times New Roman" w:cs="Times New Roman"/>
                <w:b/>
                <w:noProof/>
                <w:lang w:val="en-US"/>
              </w:rPr>
              <w:t>Recommended literature</w:t>
            </w:r>
            <w:r w:rsidR="00F0611C">
              <w:rPr>
                <w:noProof/>
                <w:webHidden/>
              </w:rPr>
              <w:tab/>
            </w:r>
            <w:r w:rsidR="002B6154">
              <w:rPr>
                <w:noProof/>
                <w:webHidden/>
              </w:rPr>
              <w:fldChar w:fldCharType="begin"/>
            </w:r>
            <w:r w:rsidR="00F0611C">
              <w:rPr>
                <w:noProof/>
                <w:webHidden/>
              </w:rPr>
              <w:instrText xml:space="preserve"> PAGEREF _Toc131147765 \h </w:instrText>
            </w:r>
            <w:r w:rsidR="002B6154">
              <w:rPr>
                <w:noProof/>
                <w:webHidden/>
              </w:rPr>
            </w:r>
            <w:r w:rsidR="002B6154">
              <w:rPr>
                <w:noProof/>
                <w:webHidden/>
              </w:rPr>
              <w:fldChar w:fldCharType="separate"/>
            </w:r>
            <w:r w:rsidR="00F0611C">
              <w:rPr>
                <w:noProof/>
                <w:webHidden/>
              </w:rPr>
              <w:t>5</w:t>
            </w:r>
            <w:r w:rsidR="002B6154">
              <w:rPr>
                <w:noProof/>
                <w:webHidden/>
              </w:rPr>
              <w:fldChar w:fldCharType="end"/>
            </w:r>
          </w:hyperlink>
        </w:p>
        <w:p w:rsidR="00F0611C" w:rsidRDefault="00B15DF0">
          <w:pPr>
            <w:pStyle w:val="21"/>
            <w:tabs>
              <w:tab w:val="right" w:leader="dot" w:pos="9345"/>
            </w:tabs>
            <w:rPr>
              <w:rFonts w:eastAsiaTheme="minorEastAsia"/>
              <w:noProof/>
              <w:lang w:eastAsia="ru-RU"/>
            </w:rPr>
          </w:pPr>
          <w:hyperlink w:anchor="_Toc131147766" w:history="1">
            <w:r w:rsidR="00F0611C" w:rsidRPr="00EE1EF3">
              <w:rPr>
                <w:rStyle w:val="a8"/>
                <w:rFonts w:ascii="Times New Roman" w:hAnsi="Times New Roman" w:cs="Times New Roman"/>
                <w:b/>
                <w:noProof/>
                <w:lang w:val="en-US"/>
              </w:rPr>
              <w:t>5.2 List of software (including national production)</w:t>
            </w:r>
            <w:r w:rsidR="00F0611C">
              <w:rPr>
                <w:noProof/>
                <w:webHidden/>
              </w:rPr>
              <w:tab/>
            </w:r>
            <w:r w:rsidR="002B6154">
              <w:rPr>
                <w:noProof/>
                <w:webHidden/>
              </w:rPr>
              <w:fldChar w:fldCharType="begin"/>
            </w:r>
            <w:r w:rsidR="00F0611C">
              <w:rPr>
                <w:noProof/>
                <w:webHidden/>
              </w:rPr>
              <w:instrText xml:space="preserve"> PAGEREF _Toc131147766 \h </w:instrText>
            </w:r>
            <w:r w:rsidR="002B6154">
              <w:rPr>
                <w:noProof/>
                <w:webHidden/>
              </w:rPr>
            </w:r>
            <w:r w:rsidR="002B6154">
              <w:rPr>
                <w:noProof/>
                <w:webHidden/>
              </w:rPr>
              <w:fldChar w:fldCharType="separate"/>
            </w:r>
            <w:r w:rsidR="00F0611C">
              <w:rPr>
                <w:noProof/>
                <w:webHidden/>
              </w:rPr>
              <w:t>6</w:t>
            </w:r>
            <w:r w:rsidR="002B6154">
              <w:rPr>
                <w:noProof/>
                <w:webHidden/>
              </w:rPr>
              <w:fldChar w:fldCharType="end"/>
            </w:r>
          </w:hyperlink>
        </w:p>
        <w:p w:rsidR="00F0611C" w:rsidRDefault="00B15DF0">
          <w:pPr>
            <w:pStyle w:val="21"/>
            <w:tabs>
              <w:tab w:val="right" w:leader="dot" w:pos="9345"/>
            </w:tabs>
            <w:rPr>
              <w:rFonts w:eastAsiaTheme="minorEastAsia"/>
              <w:noProof/>
              <w:lang w:eastAsia="ru-RU"/>
            </w:rPr>
          </w:pPr>
          <w:hyperlink w:anchor="_Toc131147767" w:history="1">
            <w:r w:rsidR="00F0611C" w:rsidRPr="00EE1EF3">
              <w:rPr>
                <w:rStyle w:val="a8"/>
                <w:rFonts w:ascii="Times New Roman" w:hAnsi="Times New Roman" w:cs="Times New Roman"/>
                <w:b/>
                <w:noProof/>
                <w:lang w:val="en-US"/>
              </w:rPr>
              <w:t>5.3 List of reference systems and modern professional databases</w:t>
            </w:r>
            <w:r w:rsidR="00F0611C">
              <w:rPr>
                <w:noProof/>
                <w:webHidden/>
              </w:rPr>
              <w:tab/>
            </w:r>
            <w:r w:rsidR="002B6154">
              <w:rPr>
                <w:noProof/>
                <w:webHidden/>
              </w:rPr>
              <w:fldChar w:fldCharType="begin"/>
            </w:r>
            <w:r w:rsidR="00F0611C">
              <w:rPr>
                <w:noProof/>
                <w:webHidden/>
              </w:rPr>
              <w:instrText xml:space="preserve"> PAGEREF _Toc131147767 \h </w:instrText>
            </w:r>
            <w:r w:rsidR="002B6154">
              <w:rPr>
                <w:noProof/>
                <w:webHidden/>
              </w:rPr>
            </w:r>
            <w:r w:rsidR="002B6154">
              <w:rPr>
                <w:noProof/>
                <w:webHidden/>
              </w:rPr>
              <w:fldChar w:fldCharType="separate"/>
            </w:r>
            <w:r w:rsidR="00F0611C">
              <w:rPr>
                <w:noProof/>
                <w:webHidden/>
              </w:rPr>
              <w:t>6</w:t>
            </w:r>
            <w:r w:rsidR="002B6154">
              <w:rPr>
                <w:noProof/>
                <w:webHidden/>
              </w:rPr>
              <w:fldChar w:fldCharType="end"/>
            </w:r>
          </w:hyperlink>
        </w:p>
        <w:p w:rsidR="00F0611C" w:rsidRDefault="00B15DF0">
          <w:pPr>
            <w:pStyle w:val="11"/>
            <w:tabs>
              <w:tab w:val="right" w:leader="dot" w:pos="9345"/>
            </w:tabs>
            <w:rPr>
              <w:rFonts w:eastAsiaTheme="minorEastAsia"/>
              <w:noProof/>
              <w:lang w:eastAsia="ru-RU"/>
            </w:rPr>
          </w:pPr>
          <w:hyperlink w:anchor="_Toc131147768" w:history="1">
            <w:r w:rsidR="00F0611C" w:rsidRPr="00EE1EF3">
              <w:rPr>
                <w:rStyle w:val="a8"/>
                <w:rFonts w:ascii="Times New Roman" w:hAnsi="Times New Roman" w:cs="Times New Roman"/>
                <w:b/>
                <w:noProof/>
                <w:lang w:val="en-US"/>
              </w:rPr>
              <w:t>6. TECHNICAL FACILITIES</w:t>
            </w:r>
            <w:r w:rsidR="00F0611C">
              <w:rPr>
                <w:noProof/>
                <w:webHidden/>
              </w:rPr>
              <w:tab/>
            </w:r>
            <w:r w:rsidR="002B6154">
              <w:rPr>
                <w:noProof/>
                <w:webHidden/>
              </w:rPr>
              <w:fldChar w:fldCharType="begin"/>
            </w:r>
            <w:r w:rsidR="00F0611C">
              <w:rPr>
                <w:noProof/>
                <w:webHidden/>
              </w:rPr>
              <w:instrText xml:space="preserve"> PAGEREF _Toc131147768 \h </w:instrText>
            </w:r>
            <w:r w:rsidR="002B6154">
              <w:rPr>
                <w:noProof/>
                <w:webHidden/>
              </w:rPr>
            </w:r>
            <w:r w:rsidR="002B6154">
              <w:rPr>
                <w:noProof/>
                <w:webHidden/>
              </w:rPr>
              <w:fldChar w:fldCharType="separate"/>
            </w:r>
            <w:r w:rsidR="00F0611C">
              <w:rPr>
                <w:noProof/>
                <w:webHidden/>
              </w:rPr>
              <w:t>6</w:t>
            </w:r>
            <w:r w:rsidR="002B6154">
              <w:rPr>
                <w:noProof/>
                <w:webHidden/>
              </w:rPr>
              <w:fldChar w:fldCharType="end"/>
            </w:r>
          </w:hyperlink>
        </w:p>
        <w:p w:rsidR="00F0611C" w:rsidRDefault="00B15DF0">
          <w:pPr>
            <w:pStyle w:val="11"/>
            <w:tabs>
              <w:tab w:val="right" w:leader="dot" w:pos="9345"/>
            </w:tabs>
            <w:rPr>
              <w:rFonts w:eastAsiaTheme="minorEastAsia"/>
              <w:noProof/>
              <w:lang w:eastAsia="ru-RU"/>
            </w:rPr>
          </w:pPr>
          <w:hyperlink w:anchor="_Toc131147769" w:history="1">
            <w:r w:rsidR="00F0611C" w:rsidRPr="00EE1EF3">
              <w:rPr>
                <w:rStyle w:val="a8"/>
                <w:rFonts w:ascii="Times New Roman" w:hAnsi="Times New Roman" w:cs="Times New Roman"/>
                <w:b/>
                <w:noProof/>
                <w:lang w:val="en-US"/>
              </w:rPr>
              <w:t>7. METHODOLOGICAL GUIDELINES FOR STUDENTS</w:t>
            </w:r>
            <w:r w:rsidR="00F0611C">
              <w:rPr>
                <w:noProof/>
                <w:webHidden/>
              </w:rPr>
              <w:tab/>
            </w:r>
            <w:r w:rsidR="002B6154">
              <w:rPr>
                <w:noProof/>
                <w:webHidden/>
              </w:rPr>
              <w:fldChar w:fldCharType="begin"/>
            </w:r>
            <w:r w:rsidR="00F0611C">
              <w:rPr>
                <w:noProof/>
                <w:webHidden/>
              </w:rPr>
              <w:instrText xml:space="preserve"> PAGEREF _Toc131147769 \h </w:instrText>
            </w:r>
            <w:r w:rsidR="002B6154">
              <w:rPr>
                <w:noProof/>
                <w:webHidden/>
              </w:rPr>
            </w:r>
            <w:r w:rsidR="002B6154">
              <w:rPr>
                <w:noProof/>
                <w:webHidden/>
              </w:rPr>
              <w:fldChar w:fldCharType="separate"/>
            </w:r>
            <w:r w:rsidR="00F0611C">
              <w:rPr>
                <w:noProof/>
                <w:webHidden/>
              </w:rPr>
              <w:t>7</w:t>
            </w:r>
            <w:r w:rsidR="002B6154">
              <w:rPr>
                <w:noProof/>
                <w:webHidden/>
              </w:rPr>
              <w:fldChar w:fldCharType="end"/>
            </w:r>
          </w:hyperlink>
        </w:p>
        <w:p w:rsidR="00F0611C" w:rsidRDefault="00B15DF0">
          <w:pPr>
            <w:pStyle w:val="11"/>
            <w:tabs>
              <w:tab w:val="right" w:leader="dot" w:pos="9345"/>
            </w:tabs>
            <w:rPr>
              <w:rFonts w:eastAsiaTheme="minorEastAsia"/>
              <w:noProof/>
              <w:lang w:eastAsia="ru-RU"/>
            </w:rPr>
          </w:pPr>
          <w:hyperlink w:anchor="_Toc131147770" w:history="1">
            <w:r w:rsidR="00F0611C" w:rsidRPr="00EE1EF3">
              <w:rPr>
                <w:rStyle w:val="a8"/>
                <w:rFonts w:ascii="Times New Roman" w:hAnsi="Times New Roman" w:cs="Times New Roman"/>
                <w:b/>
                <w:noProof/>
                <w:lang w:val="en-US"/>
              </w:rPr>
              <w:t>8. SPECIFICATIONS FOR TEACHING DISABLED PERSONS</w:t>
            </w:r>
            <w:r w:rsidR="00F0611C">
              <w:rPr>
                <w:noProof/>
                <w:webHidden/>
              </w:rPr>
              <w:tab/>
            </w:r>
            <w:r w:rsidR="002B6154">
              <w:rPr>
                <w:noProof/>
                <w:webHidden/>
              </w:rPr>
              <w:fldChar w:fldCharType="begin"/>
            </w:r>
            <w:r w:rsidR="00F0611C">
              <w:rPr>
                <w:noProof/>
                <w:webHidden/>
              </w:rPr>
              <w:instrText xml:space="preserve"> PAGEREF _Toc131147770 \h </w:instrText>
            </w:r>
            <w:r w:rsidR="002B6154">
              <w:rPr>
                <w:noProof/>
                <w:webHidden/>
              </w:rPr>
            </w:r>
            <w:r w:rsidR="002B6154">
              <w:rPr>
                <w:noProof/>
                <w:webHidden/>
              </w:rPr>
              <w:fldChar w:fldCharType="separate"/>
            </w:r>
            <w:r w:rsidR="00F0611C">
              <w:rPr>
                <w:noProof/>
                <w:webHidden/>
              </w:rPr>
              <w:t>8</w:t>
            </w:r>
            <w:r w:rsidR="002B6154">
              <w:rPr>
                <w:noProof/>
                <w:webHidden/>
              </w:rPr>
              <w:fldChar w:fldCharType="end"/>
            </w:r>
          </w:hyperlink>
        </w:p>
        <w:p w:rsidR="00F0611C" w:rsidRDefault="00B15DF0">
          <w:pPr>
            <w:pStyle w:val="11"/>
            <w:tabs>
              <w:tab w:val="right" w:leader="dot" w:pos="9345"/>
            </w:tabs>
            <w:rPr>
              <w:rFonts w:eastAsiaTheme="minorEastAsia"/>
              <w:noProof/>
              <w:lang w:eastAsia="ru-RU"/>
            </w:rPr>
          </w:pPr>
          <w:hyperlink w:anchor="_Toc131147771" w:history="1">
            <w:r w:rsidR="00F0611C" w:rsidRPr="00EE1EF3">
              <w:rPr>
                <w:rStyle w:val="a8"/>
                <w:rFonts w:ascii="Times New Roman" w:hAnsi="Times New Roman" w:cs="Times New Roman"/>
                <w:b/>
                <w:noProof/>
                <w:lang w:val="en-US"/>
              </w:rPr>
              <w:t>ASSESSMENT RESOURSES</w:t>
            </w:r>
            <w:r w:rsidR="00F0611C">
              <w:rPr>
                <w:noProof/>
                <w:webHidden/>
              </w:rPr>
              <w:tab/>
            </w:r>
            <w:r w:rsidR="002B6154">
              <w:rPr>
                <w:noProof/>
                <w:webHidden/>
              </w:rPr>
              <w:fldChar w:fldCharType="begin"/>
            </w:r>
            <w:r w:rsidR="00F0611C">
              <w:rPr>
                <w:noProof/>
                <w:webHidden/>
              </w:rPr>
              <w:instrText xml:space="preserve"> PAGEREF _Toc131147771 \h </w:instrText>
            </w:r>
            <w:r w:rsidR="002B6154">
              <w:rPr>
                <w:noProof/>
                <w:webHidden/>
              </w:rPr>
            </w:r>
            <w:r w:rsidR="002B6154">
              <w:rPr>
                <w:noProof/>
                <w:webHidden/>
              </w:rPr>
              <w:fldChar w:fldCharType="separate"/>
            </w:r>
            <w:r w:rsidR="00F0611C">
              <w:rPr>
                <w:noProof/>
                <w:webHidden/>
              </w:rPr>
              <w:t>9</w:t>
            </w:r>
            <w:r w:rsidR="002B6154">
              <w:rPr>
                <w:noProof/>
                <w:webHidden/>
              </w:rPr>
              <w:fldChar w:fldCharType="end"/>
            </w:r>
          </w:hyperlink>
        </w:p>
        <w:p w:rsidR="00F0611C" w:rsidRDefault="00B15DF0">
          <w:pPr>
            <w:pStyle w:val="21"/>
            <w:tabs>
              <w:tab w:val="right" w:leader="dot" w:pos="9345"/>
            </w:tabs>
            <w:rPr>
              <w:rFonts w:eastAsiaTheme="minorEastAsia"/>
              <w:noProof/>
              <w:lang w:eastAsia="ru-RU"/>
            </w:rPr>
          </w:pPr>
          <w:hyperlink w:anchor="_Toc131147772" w:history="1">
            <w:r w:rsidR="00F0611C" w:rsidRPr="00EE1EF3">
              <w:rPr>
                <w:rStyle w:val="a8"/>
                <w:rFonts w:ascii="Times New Roman" w:hAnsi="Times New Roman" w:cs="Times New Roman"/>
                <w:b/>
                <w:noProof/>
                <w:lang w:val="en-US"/>
              </w:rPr>
              <w:t>1.1 Control tasks and assignments for interim attestation</w:t>
            </w:r>
            <w:r w:rsidR="00F0611C">
              <w:rPr>
                <w:noProof/>
                <w:webHidden/>
              </w:rPr>
              <w:tab/>
            </w:r>
            <w:r w:rsidR="002B6154">
              <w:rPr>
                <w:noProof/>
                <w:webHidden/>
              </w:rPr>
              <w:fldChar w:fldCharType="begin"/>
            </w:r>
            <w:r w:rsidR="00F0611C">
              <w:rPr>
                <w:noProof/>
                <w:webHidden/>
              </w:rPr>
              <w:instrText xml:space="preserve"> PAGEREF _Toc131147772 \h </w:instrText>
            </w:r>
            <w:r w:rsidR="002B6154">
              <w:rPr>
                <w:noProof/>
                <w:webHidden/>
              </w:rPr>
            </w:r>
            <w:r w:rsidR="002B6154">
              <w:rPr>
                <w:noProof/>
                <w:webHidden/>
              </w:rPr>
              <w:fldChar w:fldCharType="separate"/>
            </w:r>
            <w:r w:rsidR="00F0611C">
              <w:rPr>
                <w:noProof/>
                <w:webHidden/>
              </w:rPr>
              <w:t>9</w:t>
            </w:r>
            <w:r w:rsidR="002B6154">
              <w:rPr>
                <w:noProof/>
                <w:webHidden/>
              </w:rPr>
              <w:fldChar w:fldCharType="end"/>
            </w:r>
          </w:hyperlink>
        </w:p>
        <w:p w:rsidR="00F0611C" w:rsidRDefault="00B15DF0">
          <w:pPr>
            <w:pStyle w:val="21"/>
            <w:tabs>
              <w:tab w:val="right" w:leader="dot" w:pos="9345"/>
            </w:tabs>
            <w:rPr>
              <w:rFonts w:eastAsiaTheme="minorEastAsia"/>
              <w:noProof/>
              <w:lang w:eastAsia="ru-RU"/>
            </w:rPr>
          </w:pPr>
          <w:hyperlink w:anchor="_Toc131147773" w:history="1">
            <w:r w:rsidR="00F0611C" w:rsidRPr="00EE1EF3">
              <w:rPr>
                <w:rStyle w:val="a8"/>
                <w:rFonts w:ascii="Times New Roman" w:hAnsi="Times New Roman" w:cs="Times New Roman"/>
                <w:b/>
                <w:noProof/>
              </w:rPr>
              <w:t>1.2 Topics for written task</w:t>
            </w:r>
            <w:r w:rsidR="00F0611C">
              <w:rPr>
                <w:noProof/>
                <w:webHidden/>
              </w:rPr>
              <w:tab/>
            </w:r>
            <w:r w:rsidR="002B6154">
              <w:rPr>
                <w:noProof/>
                <w:webHidden/>
              </w:rPr>
              <w:fldChar w:fldCharType="begin"/>
            </w:r>
            <w:r w:rsidR="00F0611C">
              <w:rPr>
                <w:noProof/>
                <w:webHidden/>
              </w:rPr>
              <w:instrText xml:space="preserve"> PAGEREF _Toc131147773 \h </w:instrText>
            </w:r>
            <w:r w:rsidR="002B6154">
              <w:rPr>
                <w:noProof/>
                <w:webHidden/>
              </w:rPr>
            </w:r>
            <w:r w:rsidR="002B6154">
              <w:rPr>
                <w:noProof/>
                <w:webHidden/>
              </w:rPr>
              <w:fldChar w:fldCharType="separate"/>
            </w:r>
            <w:r w:rsidR="00F0611C">
              <w:rPr>
                <w:noProof/>
                <w:webHidden/>
              </w:rPr>
              <w:t>9</w:t>
            </w:r>
            <w:r w:rsidR="002B6154">
              <w:rPr>
                <w:noProof/>
                <w:webHidden/>
              </w:rPr>
              <w:fldChar w:fldCharType="end"/>
            </w:r>
          </w:hyperlink>
        </w:p>
        <w:p w:rsidR="00F0611C" w:rsidRDefault="00B15DF0">
          <w:pPr>
            <w:pStyle w:val="21"/>
            <w:tabs>
              <w:tab w:val="right" w:leader="dot" w:pos="9345"/>
            </w:tabs>
            <w:rPr>
              <w:rFonts w:eastAsiaTheme="minorEastAsia"/>
              <w:noProof/>
              <w:lang w:eastAsia="ru-RU"/>
            </w:rPr>
          </w:pPr>
          <w:hyperlink w:anchor="_Toc131147774" w:history="1">
            <w:r w:rsidR="00F0611C" w:rsidRPr="00EE1EF3">
              <w:rPr>
                <w:rStyle w:val="a8"/>
                <w:rFonts w:ascii="Times New Roman" w:hAnsi="Times New Roman" w:cs="Times New Roman"/>
                <w:b/>
                <w:noProof/>
              </w:rPr>
              <w:t>1.3 Interim checkpoints</w:t>
            </w:r>
            <w:r w:rsidR="00F0611C">
              <w:rPr>
                <w:noProof/>
                <w:webHidden/>
              </w:rPr>
              <w:tab/>
            </w:r>
            <w:r w:rsidR="002B6154">
              <w:rPr>
                <w:noProof/>
                <w:webHidden/>
              </w:rPr>
              <w:fldChar w:fldCharType="begin"/>
            </w:r>
            <w:r w:rsidR="00F0611C">
              <w:rPr>
                <w:noProof/>
                <w:webHidden/>
              </w:rPr>
              <w:instrText xml:space="preserve"> PAGEREF _Toc131147774 \h </w:instrText>
            </w:r>
            <w:r w:rsidR="002B6154">
              <w:rPr>
                <w:noProof/>
                <w:webHidden/>
              </w:rPr>
            </w:r>
            <w:r w:rsidR="002B6154">
              <w:rPr>
                <w:noProof/>
                <w:webHidden/>
              </w:rPr>
              <w:fldChar w:fldCharType="separate"/>
            </w:r>
            <w:r w:rsidR="00F0611C">
              <w:rPr>
                <w:noProof/>
                <w:webHidden/>
              </w:rPr>
              <w:t>9</w:t>
            </w:r>
            <w:r w:rsidR="002B6154">
              <w:rPr>
                <w:noProof/>
                <w:webHidden/>
              </w:rPr>
              <w:fldChar w:fldCharType="end"/>
            </w:r>
          </w:hyperlink>
        </w:p>
        <w:p w:rsidR="00F0611C" w:rsidRDefault="00B15DF0">
          <w:pPr>
            <w:pStyle w:val="21"/>
            <w:tabs>
              <w:tab w:val="right" w:leader="dot" w:pos="9345"/>
            </w:tabs>
            <w:rPr>
              <w:rFonts w:eastAsiaTheme="minorEastAsia"/>
              <w:noProof/>
              <w:lang w:eastAsia="ru-RU"/>
            </w:rPr>
          </w:pPr>
          <w:hyperlink w:anchor="_Toc131147775" w:history="1">
            <w:r w:rsidR="00F0611C" w:rsidRPr="00EE1EF3">
              <w:rPr>
                <w:rStyle w:val="a8"/>
                <w:rFonts w:ascii="Times New Roman" w:hAnsi="Times New Roman" w:cs="Times New Roman"/>
                <w:b/>
                <w:noProof/>
              </w:rPr>
              <w:t>1.4 Other assessment objects</w:t>
            </w:r>
            <w:r w:rsidR="00F0611C">
              <w:rPr>
                <w:noProof/>
                <w:webHidden/>
              </w:rPr>
              <w:tab/>
            </w:r>
            <w:r w:rsidR="002B6154">
              <w:rPr>
                <w:noProof/>
                <w:webHidden/>
              </w:rPr>
              <w:fldChar w:fldCharType="begin"/>
            </w:r>
            <w:r w:rsidR="00F0611C">
              <w:rPr>
                <w:noProof/>
                <w:webHidden/>
              </w:rPr>
              <w:instrText xml:space="preserve"> PAGEREF _Toc131147775 \h </w:instrText>
            </w:r>
            <w:r w:rsidR="002B6154">
              <w:rPr>
                <w:noProof/>
                <w:webHidden/>
              </w:rPr>
            </w:r>
            <w:r w:rsidR="002B6154">
              <w:rPr>
                <w:noProof/>
                <w:webHidden/>
              </w:rPr>
              <w:fldChar w:fldCharType="separate"/>
            </w:r>
            <w:r w:rsidR="00F0611C">
              <w:rPr>
                <w:noProof/>
                <w:webHidden/>
              </w:rPr>
              <w:t>9</w:t>
            </w:r>
            <w:r w:rsidR="002B6154">
              <w:rPr>
                <w:noProof/>
                <w:webHidden/>
              </w:rPr>
              <w:fldChar w:fldCharType="end"/>
            </w:r>
          </w:hyperlink>
        </w:p>
        <w:p w:rsidR="00F0611C" w:rsidRDefault="00B15DF0">
          <w:pPr>
            <w:pStyle w:val="21"/>
            <w:tabs>
              <w:tab w:val="right" w:leader="dot" w:pos="9345"/>
            </w:tabs>
            <w:rPr>
              <w:rFonts w:eastAsiaTheme="minorEastAsia"/>
              <w:noProof/>
              <w:lang w:eastAsia="ru-RU"/>
            </w:rPr>
          </w:pPr>
          <w:hyperlink w:anchor="_Toc131147776" w:history="1">
            <w:r w:rsidR="00F0611C" w:rsidRPr="00EE1EF3">
              <w:rPr>
                <w:rStyle w:val="a8"/>
                <w:rFonts w:ascii="Times New Roman" w:hAnsi="Times New Roman" w:cs="Times New Roman"/>
                <w:b/>
                <w:noProof/>
              </w:rPr>
              <w:t>1.5 Self-study</w:t>
            </w:r>
            <w:r w:rsidR="00F0611C">
              <w:rPr>
                <w:noProof/>
                <w:webHidden/>
              </w:rPr>
              <w:tab/>
            </w:r>
            <w:r w:rsidR="002B6154">
              <w:rPr>
                <w:noProof/>
                <w:webHidden/>
              </w:rPr>
              <w:fldChar w:fldCharType="begin"/>
            </w:r>
            <w:r w:rsidR="00F0611C">
              <w:rPr>
                <w:noProof/>
                <w:webHidden/>
              </w:rPr>
              <w:instrText xml:space="preserve"> PAGEREF _Toc131147776 \h </w:instrText>
            </w:r>
            <w:r w:rsidR="002B6154">
              <w:rPr>
                <w:noProof/>
                <w:webHidden/>
              </w:rPr>
            </w:r>
            <w:r w:rsidR="002B6154">
              <w:rPr>
                <w:noProof/>
                <w:webHidden/>
              </w:rPr>
              <w:fldChar w:fldCharType="separate"/>
            </w:r>
            <w:r w:rsidR="00F0611C">
              <w:rPr>
                <w:noProof/>
                <w:webHidden/>
              </w:rPr>
              <w:t>9</w:t>
            </w:r>
            <w:r w:rsidR="002B6154">
              <w:rPr>
                <w:noProof/>
                <w:webHidden/>
              </w:rPr>
              <w:fldChar w:fldCharType="end"/>
            </w:r>
          </w:hyperlink>
        </w:p>
        <w:p w:rsidR="00F0611C" w:rsidRDefault="00B15DF0">
          <w:pPr>
            <w:pStyle w:val="21"/>
            <w:tabs>
              <w:tab w:val="right" w:leader="dot" w:pos="9345"/>
            </w:tabs>
            <w:rPr>
              <w:rFonts w:eastAsiaTheme="minorEastAsia"/>
              <w:noProof/>
              <w:lang w:eastAsia="ru-RU"/>
            </w:rPr>
          </w:pPr>
          <w:hyperlink w:anchor="_Toc131147777" w:history="1">
            <w:r w:rsidR="00F0611C" w:rsidRPr="00EE1EF3">
              <w:rPr>
                <w:rStyle w:val="a8"/>
                <w:rFonts w:ascii="Times New Roman" w:hAnsi="Times New Roman" w:cs="Times New Roman"/>
                <w:b/>
                <w:noProof/>
                <w:lang w:val="en-US"/>
              </w:rPr>
              <w:t>1.6 Grading scale</w:t>
            </w:r>
            <w:r w:rsidR="00F0611C">
              <w:rPr>
                <w:noProof/>
                <w:webHidden/>
              </w:rPr>
              <w:tab/>
            </w:r>
            <w:r w:rsidR="002B6154">
              <w:rPr>
                <w:noProof/>
                <w:webHidden/>
              </w:rPr>
              <w:fldChar w:fldCharType="begin"/>
            </w:r>
            <w:r w:rsidR="00F0611C">
              <w:rPr>
                <w:noProof/>
                <w:webHidden/>
              </w:rPr>
              <w:instrText xml:space="preserve"> PAGEREF _Toc131147777 \h </w:instrText>
            </w:r>
            <w:r w:rsidR="002B6154">
              <w:rPr>
                <w:noProof/>
                <w:webHidden/>
              </w:rPr>
            </w:r>
            <w:r w:rsidR="002B6154">
              <w:rPr>
                <w:noProof/>
                <w:webHidden/>
              </w:rPr>
              <w:fldChar w:fldCharType="separate"/>
            </w:r>
            <w:r w:rsidR="00F0611C">
              <w:rPr>
                <w:noProof/>
                <w:webHidden/>
              </w:rPr>
              <w:t>9</w:t>
            </w:r>
            <w:r w:rsidR="002B6154">
              <w:rPr>
                <w:noProof/>
                <w:webHidden/>
              </w:rPr>
              <w:fldChar w:fldCharType="end"/>
            </w:r>
          </w:hyperlink>
        </w:p>
        <w:p w:rsidR="00511619" w:rsidRPr="007E6725" w:rsidRDefault="002B6154">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9A1151" w:rsidRPr="007E6725" w:rsidRDefault="009A1151" w:rsidP="009A1151">
      <w:pPr>
        <w:pStyle w:val="1"/>
        <w:jc w:val="center"/>
        <w:rPr>
          <w:rFonts w:ascii="Times New Roman" w:hAnsi="Times New Roman" w:cs="Times New Roman"/>
          <w:b/>
          <w:color w:val="auto"/>
          <w:sz w:val="28"/>
          <w:szCs w:val="28"/>
        </w:rPr>
      </w:pPr>
      <w:bookmarkStart w:id="1" w:name="_Toc131147760"/>
      <w:r w:rsidRPr="007E6725">
        <w:rPr>
          <w:rFonts w:ascii="Times New Roman" w:hAnsi="Times New Roman" w:cs="Times New Roman"/>
          <w:b/>
          <w:color w:val="auto"/>
          <w:sz w:val="28"/>
          <w:szCs w:val="28"/>
        </w:rPr>
        <w:t xml:space="preserve">1. </w:t>
      </w:r>
      <w:r w:rsidRPr="00F45F9F">
        <w:rPr>
          <w:rFonts w:ascii="Times New Roman" w:hAnsi="Times New Roman" w:cs="Times New Roman"/>
          <w:b/>
          <w:color w:val="auto"/>
          <w:sz w:val="28"/>
          <w:szCs w:val="28"/>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DC11C6" w:rsidTr="00967B8F">
        <w:tc>
          <w:tcPr>
            <w:tcW w:w="1702" w:type="dxa"/>
            <w:shd w:val="clear" w:color="auto" w:fill="auto"/>
          </w:tcPr>
          <w:p w:rsidR="00751095" w:rsidRPr="007E6725" w:rsidRDefault="009A1151" w:rsidP="009F62AE">
            <w:pPr>
              <w:rPr>
                <w:rFonts w:ascii="Times New Roman" w:hAnsi="Times New Roman" w:cs="Times New Roman"/>
                <w:b/>
                <w:sz w:val="28"/>
                <w:szCs w:val="28"/>
              </w:rPr>
            </w:pPr>
            <w:r>
              <w:rPr>
                <w:rFonts w:ascii="Times New Roman" w:hAnsi="Times New Roman" w:cs="Times New Roman"/>
                <w:b/>
                <w:sz w:val="28"/>
                <w:szCs w:val="28"/>
                <w:lang w:val="en-US"/>
              </w:rPr>
              <w:t>Objective</w:t>
            </w:r>
            <w:r w:rsidR="00751095" w:rsidRPr="007E6725">
              <w:rPr>
                <w:rFonts w:ascii="Times New Roman" w:hAnsi="Times New Roman" w:cs="Times New Roman"/>
                <w:b/>
                <w:sz w:val="28"/>
                <w:szCs w:val="28"/>
              </w:rPr>
              <w:t>:</w:t>
            </w:r>
          </w:p>
        </w:tc>
        <w:tc>
          <w:tcPr>
            <w:tcW w:w="8357" w:type="dxa"/>
            <w:shd w:val="clear" w:color="auto" w:fill="auto"/>
          </w:tcPr>
          <w:p w:rsidR="00751095" w:rsidRPr="009A1151" w:rsidRDefault="009A1151" w:rsidP="009F62AE">
            <w:pPr>
              <w:rPr>
                <w:rFonts w:ascii="Times New Roman" w:hAnsi="Times New Roman" w:cs="Times New Roman"/>
                <w:sz w:val="28"/>
                <w:szCs w:val="28"/>
                <w:lang w:val="en-US"/>
              </w:rPr>
            </w:pPr>
            <w:r w:rsidRPr="009A1151">
              <w:rPr>
                <w:rFonts w:ascii="Times New Roman" w:hAnsi="Times New Roman" w:cs="Times New Roman"/>
                <w:sz w:val="24"/>
                <w:szCs w:val="28"/>
                <w:lang w:val="en-US"/>
              </w:rPr>
              <w:t>Formation of an integral system of knowledge among students about the possibilities of doing business and market activities in the online environment; studying the basic terms, concepts, business models specific to the Internet, the features of doing business online and the impact of modern Internet technologies on consumer behavior.</w:t>
            </w:r>
          </w:p>
        </w:tc>
      </w:tr>
    </w:tbl>
    <w:p w:rsidR="00751095" w:rsidRPr="009A1151" w:rsidRDefault="00751095" w:rsidP="00751095">
      <w:pPr>
        <w:rPr>
          <w:rFonts w:ascii="Times New Roman" w:hAnsi="Times New Roman" w:cs="Times New Roman"/>
          <w:b/>
          <w:sz w:val="28"/>
          <w:szCs w:val="28"/>
          <w:lang w:val="en-US"/>
        </w:rPr>
      </w:pPr>
    </w:p>
    <w:p w:rsidR="00751095" w:rsidRPr="009A1151" w:rsidRDefault="00751095" w:rsidP="009A1151">
      <w:pPr>
        <w:pStyle w:val="1"/>
        <w:jc w:val="center"/>
        <w:rPr>
          <w:rFonts w:ascii="Times New Roman" w:hAnsi="Times New Roman" w:cs="Times New Roman"/>
          <w:b/>
          <w:sz w:val="28"/>
          <w:szCs w:val="28"/>
          <w:lang w:val="en-US"/>
        </w:rPr>
      </w:pPr>
      <w:bookmarkStart w:id="2" w:name="_Toc131147761"/>
      <w:r w:rsidRPr="009A1151">
        <w:rPr>
          <w:rFonts w:ascii="Times New Roman" w:hAnsi="Times New Roman" w:cs="Times New Roman"/>
          <w:b/>
          <w:color w:val="auto"/>
          <w:sz w:val="28"/>
          <w:szCs w:val="28"/>
          <w:lang w:val="en-US"/>
        </w:rPr>
        <w:t xml:space="preserve">2. </w:t>
      </w:r>
      <w:r w:rsidR="009A1151" w:rsidRPr="00291F1C">
        <w:rPr>
          <w:rFonts w:ascii="Times New Roman" w:hAnsi="Times New Roman" w:cs="Times New Roman"/>
          <w:b/>
          <w:color w:val="auto"/>
          <w:sz w:val="28"/>
          <w:szCs w:val="28"/>
          <w:lang w:val="en-US"/>
        </w:rPr>
        <w:t>COURSE PLACE IN THE PROGRAMME STRUCTURE</w:t>
      </w:r>
      <w:bookmarkEnd w:id="2"/>
    </w:p>
    <w:p w:rsidR="00C220D9" w:rsidRPr="009A1151" w:rsidRDefault="00C220D9" w:rsidP="00C220D9">
      <w:pPr>
        <w:pStyle w:val="Style5"/>
        <w:widowControl/>
        <w:rPr>
          <w:sz w:val="28"/>
          <w:szCs w:val="28"/>
          <w:lang w:val="en-US"/>
        </w:rPr>
      </w:pPr>
    </w:p>
    <w:p w:rsidR="00C220D9" w:rsidRPr="009A1151" w:rsidRDefault="00652030" w:rsidP="00BC2027">
      <w:pPr>
        <w:pStyle w:val="Style5"/>
        <w:widowControl/>
        <w:ind w:firstLine="709"/>
        <w:jc w:val="left"/>
        <w:rPr>
          <w:lang w:val="en-US"/>
        </w:rPr>
      </w:pPr>
      <w:r>
        <w:rPr>
          <w:sz w:val="28"/>
          <w:szCs w:val="28"/>
          <w:lang w:val="en-US"/>
        </w:rPr>
        <w:t>Discipline B1.</w:t>
      </w:r>
      <w:r w:rsidR="00F707D0">
        <w:rPr>
          <w:sz w:val="28"/>
          <w:szCs w:val="28"/>
          <w:lang w:val="en-US"/>
        </w:rPr>
        <w:t>V.</w:t>
      </w:r>
      <w:r w:rsidR="00C349C3">
        <w:rPr>
          <w:sz w:val="28"/>
          <w:szCs w:val="28"/>
          <w:lang w:val="en-US"/>
        </w:rPr>
        <w:t>D</w:t>
      </w:r>
      <w:r>
        <w:rPr>
          <w:sz w:val="28"/>
          <w:szCs w:val="28"/>
          <w:lang w:val="en-US"/>
        </w:rPr>
        <w:t>V</w:t>
      </w:r>
      <w:r w:rsidR="009A1151" w:rsidRPr="009A1151">
        <w:rPr>
          <w:sz w:val="28"/>
          <w:szCs w:val="28"/>
          <w:lang w:val="en-US"/>
        </w:rPr>
        <w:t xml:space="preserve"> E-Business refers to the part formed by the participants of educational relations of Block 1</w:t>
      </w:r>
      <w:r w:rsidR="004C3083" w:rsidRPr="009A1151">
        <w:rPr>
          <w:sz w:val="28"/>
          <w:szCs w:val="28"/>
          <w:lang w:val="en-US"/>
        </w:rPr>
        <w:t>.</w:t>
      </w:r>
    </w:p>
    <w:p w:rsidR="00C220D9" w:rsidRPr="009A1151" w:rsidRDefault="00C220D9" w:rsidP="00C220D9">
      <w:pPr>
        <w:pStyle w:val="Style5"/>
        <w:widowControl/>
        <w:ind w:firstLine="709"/>
        <w:rPr>
          <w:rFonts w:eastAsia="Calibri"/>
          <w:i/>
          <w:iCs/>
          <w:color w:val="000000"/>
          <w:lang w:val="en-US"/>
        </w:rPr>
      </w:pPr>
    </w:p>
    <w:p w:rsidR="00751095" w:rsidRPr="009A1151" w:rsidRDefault="00751095" w:rsidP="00511619">
      <w:pPr>
        <w:pStyle w:val="1"/>
        <w:jc w:val="center"/>
        <w:rPr>
          <w:rFonts w:ascii="Times New Roman" w:hAnsi="Times New Roman" w:cs="Times New Roman"/>
          <w:b/>
          <w:color w:val="auto"/>
          <w:sz w:val="28"/>
          <w:szCs w:val="28"/>
          <w:lang w:val="en-US"/>
        </w:rPr>
      </w:pPr>
      <w:bookmarkStart w:id="3" w:name="_Toc131147762"/>
      <w:r w:rsidRPr="009A1151">
        <w:rPr>
          <w:rFonts w:ascii="Times New Roman" w:hAnsi="Times New Roman" w:cs="Times New Roman"/>
          <w:b/>
          <w:color w:val="auto"/>
          <w:sz w:val="28"/>
          <w:szCs w:val="28"/>
          <w:lang w:val="en-US"/>
        </w:rPr>
        <w:t xml:space="preserve">3. </w:t>
      </w:r>
      <w:r w:rsidR="00F0611C" w:rsidRPr="00291F1C">
        <w:rPr>
          <w:rFonts w:ascii="Times New Roman" w:hAnsi="Times New Roman" w:cs="Times New Roman"/>
          <w:b/>
          <w:color w:val="auto"/>
          <w:sz w:val="28"/>
          <w:szCs w:val="28"/>
          <w:lang w:val="en-US"/>
        </w:rPr>
        <w:t xml:space="preserve">EXPECTED </w:t>
      </w:r>
      <w:r w:rsidR="00F0611C" w:rsidRPr="00C650FC">
        <w:rPr>
          <w:rFonts w:ascii="Times New Roman" w:hAnsi="Times New Roman" w:cs="Times New Roman"/>
          <w:b/>
          <w:color w:val="auto"/>
          <w:sz w:val="28"/>
          <w:szCs w:val="28"/>
          <w:lang w:val="en-US"/>
        </w:rPr>
        <w:t>LEARNING OUTCOMES</w:t>
      </w:r>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9A1151" w:rsidRPr="00D9402C"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9A1151" w:rsidRPr="009A1151" w:rsidRDefault="009A1151" w:rsidP="009A1151">
            <w:pPr>
              <w:widowControl w:val="0"/>
              <w:tabs>
                <w:tab w:val="left" w:pos="0"/>
              </w:tabs>
              <w:autoSpaceDE w:val="0"/>
              <w:autoSpaceDN w:val="0"/>
              <w:jc w:val="center"/>
              <w:rPr>
                <w:rFonts w:ascii="Times New Roman" w:hAnsi="Times New Roman" w:cs="Times New Roman"/>
                <w:b/>
                <w:lang w:val="en-US" w:bidi="ru-RU"/>
              </w:rPr>
            </w:pPr>
            <w:bookmarkStart w:id="4" w:name="table1" w:colFirst="0" w:colLast="2"/>
            <w:r w:rsidRPr="002E4718">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1151" w:rsidRPr="009A1151" w:rsidRDefault="009A1151" w:rsidP="009A1151">
            <w:pPr>
              <w:widowControl w:val="0"/>
              <w:tabs>
                <w:tab w:val="left" w:pos="0"/>
              </w:tabs>
              <w:autoSpaceDE w:val="0"/>
              <w:autoSpaceDN w:val="0"/>
              <w:spacing w:line="240" w:lineRule="auto"/>
              <w:jc w:val="center"/>
              <w:rPr>
                <w:rFonts w:ascii="Times New Roman" w:hAnsi="Times New Roman" w:cs="Times New Roman"/>
                <w:b/>
                <w:lang w:val="en-US" w:bidi="ru-RU"/>
              </w:rPr>
            </w:pPr>
            <w:r w:rsidRPr="002E4718">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0611C" w:rsidRPr="00291F1C" w:rsidRDefault="00F0611C" w:rsidP="00F0611C">
            <w:pPr>
              <w:tabs>
                <w:tab w:val="left" w:pos="0"/>
              </w:tabs>
              <w:jc w:val="center"/>
              <w:rPr>
                <w:rFonts w:ascii="Times New Roman" w:hAnsi="Times New Roman" w:cs="Times New Roman"/>
                <w:lang w:val="en-US" w:bidi="ru-RU"/>
              </w:rPr>
            </w:pPr>
            <w:r w:rsidRPr="00C650FC">
              <w:rPr>
                <w:rFonts w:ascii="Times New Roman" w:hAnsi="Times New Roman" w:cs="Times New Roman"/>
                <w:b/>
                <w:lang w:val="en-US"/>
              </w:rPr>
              <w:t>Expected learning outcomes</w:t>
            </w:r>
          </w:p>
          <w:p w:rsidR="009A1151" w:rsidRPr="00D9402C" w:rsidRDefault="009A1151" w:rsidP="009A1151">
            <w:pPr>
              <w:widowControl w:val="0"/>
              <w:tabs>
                <w:tab w:val="left" w:pos="0"/>
              </w:tabs>
              <w:autoSpaceDE w:val="0"/>
              <w:autoSpaceDN w:val="0"/>
              <w:jc w:val="center"/>
              <w:rPr>
                <w:rFonts w:ascii="Times New Roman" w:hAnsi="Times New Roman" w:cs="Times New Roman"/>
                <w:lang w:bidi="ru-RU"/>
              </w:rPr>
            </w:pPr>
          </w:p>
        </w:tc>
      </w:tr>
      <w:bookmarkEnd w:id="4"/>
      <w:tr w:rsidR="00751095" w:rsidRPr="00DC11C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A1151" w:rsidRDefault="009A1151" w:rsidP="009207A4">
            <w:pPr>
              <w:widowControl w:val="0"/>
              <w:tabs>
                <w:tab w:val="left" w:pos="0"/>
              </w:tabs>
              <w:autoSpaceDE w:val="0"/>
              <w:autoSpaceDN w:val="0"/>
              <w:rPr>
                <w:rFonts w:ascii="Times New Roman" w:hAnsi="Times New Roman" w:cs="Times New Roman"/>
                <w:lang w:val="en-US"/>
              </w:rPr>
            </w:pPr>
            <w:r w:rsidRPr="009A1151">
              <w:rPr>
                <w:rFonts w:ascii="Times New Roman" w:hAnsi="Times New Roman" w:cs="Times New Roman"/>
                <w:lang w:val="en-US"/>
              </w:rPr>
              <w:t xml:space="preserve">PC-3 </w:t>
            </w:r>
            <w:r w:rsidR="00BC2027">
              <w:rPr>
                <w:rFonts w:ascii="Times New Roman" w:hAnsi="Times New Roman" w:cs="Times New Roman"/>
                <w:lang w:val="en-US"/>
              </w:rPr>
              <w:t>–</w:t>
            </w:r>
            <w:r w:rsidRPr="009A1151">
              <w:rPr>
                <w:rFonts w:ascii="Times New Roman" w:hAnsi="Times New Roman" w:cs="Times New Roman"/>
                <w:lang w:val="en-US"/>
              </w:rPr>
              <w:t xml:space="preserve"> Able to make management decisions at a strategic and operational level in an international company</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9A1151" w:rsidRDefault="009A1151" w:rsidP="009207A4">
            <w:pPr>
              <w:widowControl w:val="0"/>
              <w:tabs>
                <w:tab w:val="left" w:pos="0"/>
              </w:tabs>
              <w:autoSpaceDE w:val="0"/>
              <w:autoSpaceDN w:val="0"/>
              <w:rPr>
                <w:rFonts w:ascii="Times New Roman" w:hAnsi="Times New Roman" w:cs="Times New Roman"/>
                <w:lang w:val="en-US" w:bidi="ru-RU"/>
              </w:rPr>
            </w:pPr>
            <w:r w:rsidRPr="009A1151">
              <w:rPr>
                <w:rFonts w:ascii="Times New Roman" w:hAnsi="Times New Roman" w:cs="Times New Roman"/>
                <w:lang w:val="en-US" w:bidi="ru-RU"/>
              </w:rPr>
              <w:t xml:space="preserve">PC-3.2 </w:t>
            </w:r>
            <w:r w:rsidR="00BC2027">
              <w:rPr>
                <w:rFonts w:ascii="Times New Roman" w:hAnsi="Times New Roman" w:cs="Times New Roman"/>
                <w:lang w:val="en-US" w:bidi="ru-RU"/>
              </w:rPr>
              <w:t>–</w:t>
            </w:r>
            <w:r w:rsidRPr="009A1151">
              <w:rPr>
                <w:rFonts w:ascii="Times New Roman" w:hAnsi="Times New Roman" w:cs="Times New Roman"/>
                <w:lang w:val="en-US" w:bidi="ru-RU"/>
              </w:rPr>
              <w:t xml:space="preserve"> Organizes the system of operational management of international companies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9A1151" w:rsidRPr="009A1151" w:rsidRDefault="00BC2027" w:rsidP="009A115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k</w:t>
            </w:r>
            <w:r w:rsidR="009A1151" w:rsidRPr="009A1151">
              <w:rPr>
                <w:rFonts w:ascii="Times New Roman" w:hAnsi="Times New Roman" w:cs="Times New Roman"/>
                <w:lang w:val="en-US"/>
              </w:rPr>
              <w:t>now: the main forms and models of modern e-commerce and trends in the development of electronic business models for making managerial decisions; features of the organization of communications within the framework of electronic business models.</w:t>
            </w:r>
          </w:p>
          <w:p w:rsidR="009A1151" w:rsidRPr="009A1151" w:rsidRDefault="00BC2027" w:rsidP="009A1151">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t>To b</w:t>
            </w:r>
            <w:r w:rsidR="009A1151" w:rsidRPr="009A1151">
              <w:rPr>
                <w:rFonts w:ascii="Times New Roman" w:hAnsi="Times New Roman" w:cs="Times New Roman"/>
                <w:lang w:val="en-US"/>
              </w:rPr>
              <w:t>e able to: make management decisions at various levels (strategic or operational), as well as organize the work of the company's management, taking into account the peculiarities of the functioning of electronic business models in the online environment.</w:t>
            </w:r>
          </w:p>
          <w:p w:rsidR="00751095" w:rsidRPr="009A1151" w:rsidRDefault="00BC2027" w:rsidP="009A1151">
            <w:pPr>
              <w:autoSpaceDE w:val="0"/>
              <w:autoSpaceDN w:val="0"/>
              <w:adjustRightInd w:val="0"/>
              <w:jc w:val="both"/>
              <w:rPr>
                <w:rFonts w:ascii="Times New Roman" w:hAnsi="Times New Roman" w:cs="Times New Roman"/>
                <w:lang w:val="en-US" w:bidi="ru-RU"/>
              </w:rPr>
            </w:pPr>
            <w:r>
              <w:rPr>
                <w:rFonts w:ascii="Times New Roman" w:hAnsi="Times New Roman" w:cs="Times New Roman"/>
                <w:lang w:val="en-US"/>
              </w:rPr>
              <w:t>To p</w:t>
            </w:r>
            <w:r w:rsidR="009A1151" w:rsidRPr="009A1151">
              <w:rPr>
                <w:rFonts w:ascii="Times New Roman" w:hAnsi="Times New Roman" w:cs="Times New Roman"/>
                <w:lang w:val="en-US"/>
              </w:rPr>
              <w:t>ossess: basic tools for engineering electronic business models of international companies; network management skills of the company and its partners interacting using information systems in electronic markets.</w:t>
            </w:r>
          </w:p>
        </w:tc>
      </w:tr>
    </w:tbl>
    <w:p w:rsidR="00546A9C" w:rsidRPr="005B37A7" w:rsidRDefault="00E1429F" w:rsidP="00D9402C">
      <w:pPr>
        <w:pStyle w:val="1"/>
        <w:spacing w:after="240"/>
        <w:jc w:val="center"/>
        <w:rPr>
          <w:rFonts w:ascii="Times New Roman" w:hAnsi="Times New Roman" w:cs="Times New Roman"/>
          <w:b/>
          <w:color w:val="auto"/>
          <w:sz w:val="28"/>
          <w:szCs w:val="28"/>
        </w:rPr>
      </w:pPr>
      <w:bookmarkStart w:id="5" w:name="_Toc131147763"/>
      <w:r w:rsidRPr="005B37A7">
        <w:rPr>
          <w:rFonts w:ascii="Times New Roman" w:hAnsi="Times New Roman" w:cs="Times New Roman"/>
          <w:b/>
          <w:color w:val="auto"/>
          <w:sz w:val="28"/>
          <w:szCs w:val="28"/>
        </w:rPr>
        <w:t xml:space="preserve">4. </w:t>
      </w:r>
      <w:bookmarkStart w:id="6" w:name="_Hlk69135116"/>
      <w:r w:rsidR="009A1151" w:rsidRPr="00291F1C">
        <w:rPr>
          <w:rFonts w:ascii="Times New Roman" w:hAnsi="Times New Roman" w:cs="Times New Roman"/>
          <w:b/>
          <w:color w:val="auto"/>
          <w:sz w:val="28"/>
          <w:szCs w:val="28"/>
        </w:rPr>
        <w:t>COURSE STRUCTURE AND CONTENT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9A1151" w:rsidRPr="005B37A7" w:rsidTr="005B37A7">
        <w:trPr>
          <w:trHeight w:val="331"/>
        </w:trPr>
        <w:tc>
          <w:tcPr>
            <w:tcW w:w="1024" w:type="pct"/>
            <w:vMerge w:val="restart"/>
            <w:tcBorders>
              <w:bottom w:val="single" w:sz="4" w:space="0" w:color="auto"/>
            </w:tcBorders>
            <w:shd w:val="clear" w:color="auto" w:fill="auto"/>
            <w:vAlign w:val="center"/>
            <w:hideMark/>
          </w:tcPr>
          <w:p w:rsidR="009A1151" w:rsidRPr="009A1151" w:rsidRDefault="009A1151" w:rsidP="009A1151">
            <w:pPr>
              <w:widowControl w:val="0"/>
              <w:tabs>
                <w:tab w:val="left" w:pos="0"/>
              </w:tabs>
              <w:autoSpaceDE w:val="0"/>
              <w:autoSpaceDN w:val="0"/>
              <w:jc w:val="center"/>
              <w:rPr>
                <w:rFonts w:ascii="Times New Roman" w:hAnsi="Times New Roman" w:cs="Times New Roman"/>
                <w:b/>
                <w:lang w:val="en-US"/>
              </w:rPr>
            </w:pPr>
            <w:r w:rsidRPr="002E4718">
              <w:rPr>
                <w:rFonts w:ascii="Times New Roman" w:hAnsi="Times New Roman" w:cs="Times New Roman"/>
                <w:b/>
                <w:lang w:val="en-US"/>
              </w:rPr>
              <w:t>Code and name of</w:t>
            </w:r>
            <w:r>
              <w:rPr>
                <w:rFonts w:ascii="Times New Roman" w:hAnsi="Times New Roman" w:cs="Times New Roman"/>
                <w:b/>
                <w:lang w:val="en-US"/>
              </w:rPr>
              <w:t xml:space="preserve"> the topics</w:t>
            </w:r>
          </w:p>
        </w:tc>
        <w:tc>
          <w:tcPr>
            <w:tcW w:w="2543" w:type="pct"/>
            <w:gridSpan w:val="2"/>
            <w:vMerge w:val="restart"/>
            <w:tcBorders>
              <w:bottom w:val="single" w:sz="4" w:space="0" w:color="auto"/>
            </w:tcBorders>
            <w:shd w:val="clear" w:color="auto" w:fill="auto"/>
            <w:vAlign w:val="center"/>
          </w:tcPr>
          <w:p w:rsidR="009A1151" w:rsidRPr="005B37A7" w:rsidRDefault="009A1151" w:rsidP="009A1151">
            <w:pPr>
              <w:tabs>
                <w:tab w:val="left" w:pos="0"/>
              </w:tabs>
              <w:jc w:val="center"/>
              <w:rPr>
                <w:rFonts w:ascii="Times New Roman" w:hAnsi="Times New Roman" w:cs="Times New Roman"/>
                <w:b/>
              </w:rPr>
            </w:pPr>
            <w:r>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9A1151" w:rsidRPr="005B37A7" w:rsidRDefault="009A1151" w:rsidP="009A1151">
            <w:pPr>
              <w:widowControl w:val="0"/>
              <w:tabs>
                <w:tab w:val="left" w:pos="0"/>
              </w:tabs>
              <w:autoSpaceDE w:val="0"/>
              <w:autoSpaceDN w:val="0"/>
              <w:jc w:val="center"/>
              <w:rPr>
                <w:rFonts w:ascii="Times New Roman" w:hAnsi="Times New Roman" w:cs="Times New Roman"/>
                <w:b/>
              </w:rPr>
            </w:pPr>
            <w:r>
              <w:rPr>
                <w:rFonts w:ascii="Times New Roman" w:hAnsi="Times New Roman" w:cs="Times New Roman"/>
                <w:b/>
                <w:lang w:val="en-US"/>
              </w:rPr>
              <w:t>Academic hours</w:t>
            </w:r>
          </w:p>
        </w:tc>
      </w:tr>
      <w:tr w:rsidR="00290225" w:rsidRPr="005B37A7" w:rsidTr="005B37A7">
        <w:trPr>
          <w:trHeight w:val="300"/>
        </w:trPr>
        <w:tc>
          <w:tcPr>
            <w:tcW w:w="1024" w:type="pct"/>
            <w:vMerge/>
            <w:shd w:val="clear" w:color="auto" w:fill="auto"/>
            <w:vAlign w:val="center"/>
            <w:hideMark/>
          </w:tcPr>
          <w:p w:rsidR="00290225" w:rsidRPr="005B37A7" w:rsidRDefault="00290225" w:rsidP="00290225">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290225" w:rsidRPr="005B37A7" w:rsidRDefault="00290225" w:rsidP="00290225">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290225" w:rsidRPr="005B37A7" w:rsidRDefault="00290225" w:rsidP="00290225">
            <w:pPr>
              <w:widowControl w:val="0"/>
              <w:tabs>
                <w:tab w:val="left" w:pos="0"/>
              </w:tabs>
              <w:autoSpaceDE w:val="0"/>
              <w:autoSpaceDN w:val="0"/>
              <w:jc w:val="center"/>
              <w:rPr>
                <w:rFonts w:ascii="Times New Roman" w:hAnsi="Times New Roman" w:cs="Times New Roman"/>
                <w:b/>
              </w:rPr>
            </w:pPr>
            <w:r>
              <w:rPr>
                <w:rFonts w:ascii="Times New Roman" w:hAnsi="Times New Roman" w:cs="Times New Roman"/>
                <w:b/>
                <w:lang w:val="en-US"/>
              </w:rPr>
              <w:t>Contact work</w:t>
            </w:r>
          </w:p>
        </w:tc>
        <w:tc>
          <w:tcPr>
            <w:tcW w:w="358" w:type="pct"/>
            <w:vMerge w:val="restart"/>
            <w:shd w:val="clear" w:color="auto" w:fill="auto"/>
            <w:vAlign w:val="center"/>
          </w:tcPr>
          <w:p w:rsidR="00290225" w:rsidRPr="005B37A7" w:rsidRDefault="00290225" w:rsidP="00290225">
            <w:pPr>
              <w:widowControl w:val="0"/>
              <w:tabs>
                <w:tab w:val="left" w:pos="0"/>
              </w:tabs>
              <w:autoSpaceDE w:val="0"/>
              <w:autoSpaceDN w:val="0"/>
              <w:jc w:val="center"/>
              <w:rPr>
                <w:rFonts w:ascii="Times New Roman" w:hAnsi="Times New Roman" w:cs="Times New Roman"/>
                <w:b/>
              </w:rPr>
            </w:pPr>
          </w:p>
          <w:p w:rsidR="00290225" w:rsidRPr="005B37A7" w:rsidRDefault="00290225" w:rsidP="00290225">
            <w:pPr>
              <w:widowControl w:val="0"/>
              <w:tabs>
                <w:tab w:val="left" w:pos="0"/>
              </w:tabs>
              <w:autoSpaceDE w:val="0"/>
              <w:autoSpaceDN w:val="0"/>
              <w:jc w:val="center"/>
              <w:rPr>
                <w:rFonts w:ascii="Times New Roman" w:hAnsi="Times New Roman" w:cs="Times New Roman"/>
                <w:b/>
              </w:rPr>
            </w:pPr>
            <w:r>
              <w:rPr>
                <w:rFonts w:ascii="Times New Roman" w:hAnsi="Times New Roman" w:cs="Times New Roman"/>
                <w:b/>
                <w:lang w:val="en-US"/>
              </w:rPr>
              <w:t>Self-study</w:t>
            </w:r>
          </w:p>
        </w:tc>
      </w:tr>
      <w:tr w:rsidR="00290225" w:rsidRPr="005B37A7" w:rsidTr="005B37A7">
        <w:trPr>
          <w:trHeight w:val="463"/>
        </w:trPr>
        <w:tc>
          <w:tcPr>
            <w:tcW w:w="1024" w:type="pct"/>
            <w:vMerge/>
            <w:shd w:val="clear" w:color="auto" w:fill="auto"/>
            <w:vAlign w:val="center"/>
            <w:hideMark/>
          </w:tcPr>
          <w:p w:rsidR="00290225" w:rsidRPr="005B37A7" w:rsidRDefault="00290225" w:rsidP="00290225">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290225" w:rsidRPr="005B37A7" w:rsidRDefault="00290225" w:rsidP="00290225">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290225" w:rsidRPr="005B37A7" w:rsidRDefault="00290225" w:rsidP="00290225">
            <w:pPr>
              <w:widowControl w:val="0"/>
              <w:tabs>
                <w:tab w:val="left" w:pos="0"/>
              </w:tabs>
              <w:autoSpaceDE w:val="0"/>
              <w:autoSpaceDN w:val="0"/>
              <w:jc w:val="center"/>
              <w:rPr>
                <w:rFonts w:ascii="Times New Roman" w:hAnsi="Times New Roman" w:cs="Times New Roman"/>
                <w:b/>
                <w:sz w:val="18"/>
                <w:szCs w:val="18"/>
              </w:rPr>
            </w:pPr>
            <w:r>
              <w:rPr>
                <w:rFonts w:ascii="Times New Roman" w:hAnsi="Times New Roman" w:cs="Times New Roman"/>
                <w:b/>
                <w:sz w:val="18"/>
                <w:szCs w:val="18"/>
                <w:lang w:val="en-US"/>
              </w:rPr>
              <w:t>Lectures</w:t>
            </w:r>
          </w:p>
        </w:tc>
        <w:tc>
          <w:tcPr>
            <w:tcW w:w="360" w:type="pct"/>
            <w:shd w:val="clear" w:color="auto" w:fill="auto"/>
            <w:vAlign w:val="center"/>
            <w:hideMark/>
          </w:tcPr>
          <w:p w:rsidR="00290225" w:rsidRPr="005B37A7" w:rsidRDefault="00290225" w:rsidP="00290225">
            <w:pPr>
              <w:widowControl w:val="0"/>
              <w:tabs>
                <w:tab w:val="left" w:pos="0"/>
              </w:tabs>
              <w:autoSpaceDE w:val="0"/>
              <w:autoSpaceDN w:val="0"/>
              <w:jc w:val="center"/>
              <w:rPr>
                <w:rFonts w:ascii="Times New Roman" w:hAnsi="Times New Roman" w:cs="Times New Roman"/>
                <w:b/>
                <w:sz w:val="18"/>
                <w:szCs w:val="18"/>
              </w:rPr>
            </w:pPr>
            <w:r>
              <w:rPr>
                <w:rFonts w:ascii="Times New Roman" w:hAnsi="Times New Roman" w:cs="Times New Roman"/>
                <w:b/>
                <w:sz w:val="18"/>
                <w:szCs w:val="18"/>
                <w:lang w:val="en-US"/>
              </w:rPr>
              <w:t>Practices</w:t>
            </w:r>
          </w:p>
        </w:tc>
        <w:tc>
          <w:tcPr>
            <w:tcW w:w="358" w:type="pct"/>
            <w:shd w:val="clear" w:color="auto" w:fill="auto"/>
            <w:vAlign w:val="center"/>
            <w:hideMark/>
          </w:tcPr>
          <w:p w:rsidR="00290225" w:rsidRPr="005B37A7" w:rsidRDefault="00290225" w:rsidP="00290225">
            <w:pPr>
              <w:widowControl w:val="0"/>
              <w:tabs>
                <w:tab w:val="left" w:pos="0"/>
              </w:tabs>
              <w:autoSpaceDE w:val="0"/>
              <w:autoSpaceDN w:val="0"/>
              <w:jc w:val="center"/>
              <w:rPr>
                <w:rFonts w:ascii="Times New Roman" w:hAnsi="Times New Roman" w:cs="Times New Roman"/>
                <w:b/>
                <w:sz w:val="18"/>
                <w:szCs w:val="18"/>
              </w:rPr>
            </w:pPr>
            <w:r>
              <w:rPr>
                <w:rFonts w:ascii="Times New Roman" w:hAnsi="Times New Roman" w:cs="Times New Roman"/>
                <w:b/>
                <w:sz w:val="18"/>
                <w:szCs w:val="18"/>
                <w:lang w:val="en-US"/>
              </w:rPr>
              <w:t>Workshops</w:t>
            </w:r>
          </w:p>
        </w:tc>
        <w:tc>
          <w:tcPr>
            <w:tcW w:w="358" w:type="pct"/>
            <w:vMerge/>
            <w:shd w:val="clear" w:color="auto" w:fill="auto"/>
            <w:vAlign w:val="center"/>
            <w:hideMark/>
          </w:tcPr>
          <w:p w:rsidR="00290225" w:rsidRPr="005B37A7" w:rsidRDefault="00290225" w:rsidP="00290225">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290225" w:rsidP="001116DF">
            <w:pPr>
              <w:widowControl w:val="0"/>
              <w:tabs>
                <w:tab w:val="left" w:pos="0"/>
              </w:tabs>
              <w:autoSpaceDE w:val="0"/>
              <w:autoSpaceDN w:val="0"/>
              <w:rPr>
                <w:rFonts w:ascii="Times New Roman" w:hAnsi="Times New Roman" w:cs="Times New Roman"/>
                <w:lang w:bidi="ru-RU"/>
              </w:rPr>
            </w:pPr>
            <w:r w:rsidRPr="00290225">
              <w:rPr>
                <w:rFonts w:ascii="Times New Roman" w:hAnsi="Times New Roman" w:cs="Times New Roman"/>
                <w:lang w:bidi="ru-RU"/>
              </w:rPr>
              <w:t>Topic 1. E-business management</w:t>
            </w:r>
          </w:p>
        </w:tc>
        <w:tc>
          <w:tcPr>
            <w:tcW w:w="2543" w:type="pct"/>
            <w:gridSpan w:val="2"/>
            <w:shd w:val="clear" w:color="auto" w:fill="auto"/>
          </w:tcPr>
          <w:p w:rsidR="004475DA" w:rsidRPr="00290225" w:rsidRDefault="00290225" w:rsidP="001116DF">
            <w:pPr>
              <w:pStyle w:val="Style5"/>
              <w:widowControl/>
              <w:tabs>
                <w:tab w:val="left" w:pos="0"/>
                <w:tab w:val="left" w:leader="underscore" w:pos="7027"/>
              </w:tabs>
              <w:rPr>
                <w:rFonts w:eastAsiaTheme="minorHAnsi"/>
                <w:sz w:val="22"/>
                <w:szCs w:val="22"/>
                <w:lang w:val="en-US" w:eastAsia="en-US"/>
              </w:rPr>
            </w:pPr>
            <w:r w:rsidRPr="00290225">
              <w:rPr>
                <w:lang w:val="en-US" w:bidi="ru-RU"/>
              </w:rPr>
              <w:t xml:space="preserve">Relationships within the company in e-business. E-Business Collaboration: Types of interactions a company has with employees, customers, suppliers, or business partners. Analysis of the situation in the management of e-business: a </w:t>
            </w:r>
            <w:r w:rsidRPr="00290225">
              <w:rPr>
                <w:lang w:val="en-US" w:bidi="ru-RU"/>
              </w:rPr>
              <w:lastRenderedPageBreak/>
              <w:t>market view and a view in terms of resources. The shift in the commodity structure in the Internet economy. Examples of disintermediation. Analysis of the situation in e-business management: SWOT analysis. Normative management. A look at the company from the point of view of electronic business.</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290225" w:rsidRDefault="00290225" w:rsidP="001116DF">
            <w:pPr>
              <w:widowControl w:val="0"/>
              <w:tabs>
                <w:tab w:val="left" w:pos="0"/>
              </w:tabs>
              <w:autoSpaceDE w:val="0"/>
              <w:autoSpaceDN w:val="0"/>
              <w:rPr>
                <w:rFonts w:ascii="Times New Roman" w:hAnsi="Times New Roman" w:cs="Times New Roman"/>
                <w:lang w:val="en-US" w:bidi="ru-RU"/>
              </w:rPr>
            </w:pPr>
            <w:r w:rsidRPr="00290225">
              <w:rPr>
                <w:rFonts w:ascii="Times New Roman" w:hAnsi="Times New Roman" w:cs="Times New Roman"/>
                <w:lang w:val="en-US" w:bidi="ru-RU"/>
              </w:rPr>
              <w:t>Topic 2. Strategies in e-business</w:t>
            </w:r>
          </w:p>
        </w:tc>
        <w:tc>
          <w:tcPr>
            <w:tcW w:w="2543" w:type="pct"/>
            <w:gridSpan w:val="2"/>
            <w:shd w:val="clear" w:color="auto" w:fill="auto"/>
          </w:tcPr>
          <w:p w:rsidR="004475DA" w:rsidRPr="00352B6F" w:rsidRDefault="00290225" w:rsidP="001116DF">
            <w:pPr>
              <w:pStyle w:val="Style5"/>
              <w:widowControl/>
              <w:tabs>
                <w:tab w:val="left" w:pos="0"/>
                <w:tab w:val="left" w:leader="underscore" w:pos="7027"/>
              </w:tabs>
              <w:rPr>
                <w:rFonts w:eastAsiaTheme="minorHAnsi"/>
                <w:sz w:val="22"/>
                <w:szCs w:val="22"/>
                <w:lang w:eastAsia="en-US"/>
              </w:rPr>
            </w:pPr>
            <w:r w:rsidRPr="00290225">
              <w:rPr>
                <w:lang w:val="en-US" w:bidi="ru-RU"/>
              </w:rPr>
              <w:t xml:space="preserve">Components of strategy development in e-business. Porter's general strategies. Six types of strategies in e-business. Relationship management. Changes in the structure of doing business. Classification of business models. New trend: the sharing economy. Process management in e-business strategy. </w:t>
            </w:r>
            <w:r w:rsidRPr="00290225">
              <w:rPr>
                <w:lang w:bidi="ru-RU"/>
              </w:rPr>
              <w:t>The relationship of technology, e-business and company strategy.</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290225" w:rsidRDefault="00290225" w:rsidP="001116DF">
            <w:pPr>
              <w:widowControl w:val="0"/>
              <w:tabs>
                <w:tab w:val="left" w:pos="0"/>
              </w:tabs>
              <w:autoSpaceDE w:val="0"/>
              <w:autoSpaceDN w:val="0"/>
              <w:rPr>
                <w:rFonts w:ascii="Times New Roman" w:hAnsi="Times New Roman" w:cs="Times New Roman"/>
                <w:lang w:val="en-US" w:bidi="ru-RU"/>
              </w:rPr>
            </w:pPr>
            <w:r w:rsidRPr="00290225">
              <w:rPr>
                <w:rFonts w:ascii="Times New Roman" w:hAnsi="Times New Roman" w:cs="Times New Roman"/>
                <w:lang w:val="en-US" w:bidi="ru-RU"/>
              </w:rPr>
              <w:t>Topic 3. Communication, coordination and cooperation - e-business levels</w:t>
            </w:r>
          </w:p>
        </w:tc>
        <w:tc>
          <w:tcPr>
            <w:tcW w:w="2543" w:type="pct"/>
            <w:gridSpan w:val="2"/>
            <w:shd w:val="clear" w:color="auto" w:fill="auto"/>
          </w:tcPr>
          <w:p w:rsidR="004475DA" w:rsidRPr="00290225" w:rsidRDefault="00290225" w:rsidP="001116DF">
            <w:pPr>
              <w:pStyle w:val="Style5"/>
              <w:widowControl/>
              <w:tabs>
                <w:tab w:val="left" w:pos="0"/>
                <w:tab w:val="left" w:leader="underscore" w:pos="7027"/>
              </w:tabs>
              <w:rPr>
                <w:rFonts w:eastAsiaTheme="minorHAnsi"/>
                <w:sz w:val="22"/>
                <w:szCs w:val="22"/>
                <w:lang w:val="en-US" w:eastAsia="en-US"/>
              </w:rPr>
            </w:pPr>
            <w:r w:rsidRPr="00290225">
              <w:rPr>
                <w:lang w:val="en-US" w:bidi="ru-RU"/>
              </w:rPr>
              <w:t>Definition, description, tasks, levels, mechanisms and systems of communication. Extended communication model. Anatomy of a message. Characteristics of communication in the company. Definition, tasks and types of coordination. Examples of different situations of coordination. Coordination systems: electronic market and ticket system. Definition, situations, tasks, levels, mechanisms and systems of cooperation. The difference between cooperation and collaboration. Hybrid coordination mechanisms in cooperation. Differences between the three mechanisms of cooperation. Social networks as a system of cooperation, their examples and functions. Difficulties of cooperation: volunteerism, trust, interconnectedness, respect, heterarchy and responsibility.</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290225" w:rsidRDefault="00290225" w:rsidP="001116DF">
            <w:pPr>
              <w:widowControl w:val="0"/>
              <w:tabs>
                <w:tab w:val="left" w:pos="0"/>
              </w:tabs>
              <w:autoSpaceDE w:val="0"/>
              <w:autoSpaceDN w:val="0"/>
              <w:rPr>
                <w:rFonts w:ascii="Times New Roman" w:hAnsi="Times New Roman" w:cs="Times New Roman"/>
                <w:lang w:val="en-US" w:bidi="ru-RU"/>
              </w:rPr>
            </w:pPr>
            <w:r w:rsidRPr="00290225">
              <w:rPr>
                <w:rFonts w:ascii="Times New Roman" w:hAnsi="Times New Roman" w:cs="Times New Roman"/>
                <w:lang w:val="en-US" w:bidi="ru-RU"/>
              </w:rPr>
              <w:t>Topic 4. Basic business processes in e-business</w:t>
            </w:r>
          </w:p>
        </w:tc>
        <w:tc>
          <w:tcPr>
            <w:tcW w:w="2543" w:type="pct"/>
            <w:gridSpan w:val="2"/>
            <w:shd w:val="clear" w:color="auto" w:fill="auto"/>
          </w:tcPr>
          <w:p w:rsidR="004475DA" w:rsidRPr="00352B6F" w:rsidRDefault="00290225" w:rsidP="001116DF">
            <w:pPr>
              <w:pStyle w:val="Style5"/>
              <w:widowControl/>
              <w:tabs>
                <w:tab w:val="left" w:pos="0"/>
                <w:tab w:val="left" w:leader="underscore" w:pos="7027"/>
              </w:tabs>
              <w:rPr>
                <w:rFonts w:eastAsiaTheme="minorHAnsi"/>
                <w:sz w:val="22"/>
                <w:szCs w:val="22"/>
                <w:lang w:eastAsia="en-US"/>
              </w:rPr>
            </w:pPr>
            <w:r w:rsidRPr="00290225">
              <w:rPr>
                <w:lang w:val="en-US" w:bidi="ru-RU"/>
              </w:rPr>
              <w:t xml:space="preserve">Customer relationship management: goals and stages. Pyramid of UVC components. radar model. Customer-focused e-business strategies. Approaches to individualization. Product customization. Approaches to modularity. Versioned product and approaches to its creation. Customer experience management. Supply Chain Management: Purposes and Objects of a Supplier-Oriented Concept. Whip effect. Supply chain areas. Categories of solutions. Interaction of suppliers, producers and consumers. Types of supply chains. Interorganizational supply chain planning. Further development of the UCP. Shared supply chain. Industry 4.0. Goals, examples and classification of network management. </w:t>
            </w:r>
            <w:r w:rsidRPr="00290225">
              <w:rPr>
                <w:lang w:bidi="ru-RU"/>
              </w:rPr>
              <w:t>Special forms of cooperation.</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352B6F" w:rsidRDefault="00290225" w:rsidP="001116DF">
            <w:pPr>
              <w:widowControl w:val="0"/>
              <w:tabs>
                <w:tab w:val="left" w:pos="0"/>
              </w:tabs>
              <w:autoSpaceDE w:val="0"/>
              <w:autoSpaceDN w:val="0"/>
              <w:rPr>
                <w:rFonts w:ascii="Times New Roman" w:hAnsi="Times New Roman" w:cs="Times New Roman"/>
                <w:lang w:bidi="ru-RU"/>
              </w:rPr>
            </w:pPr>
            <w:r w:rsidRPr="00290225">
              <w:rPr>
                <w:rFonts w:ascii="Times New Roman" w:hAnsi="Times New Roman" w:cs="Times New Roman"/>
                <w:lang w:bidi="ru-RU"/>
              </w:rPr>
              <w:t>Topic 5. Enterprise 2.0</w:t>
            </w:r>
          </w:p>
        </w:tc>
        <w:tc>
          <w:tcPr>
            <w:tcW w:w="2543" w:type="pct"/>
            <w:gridSpan w:val="2"/>
            <w:shd w:val="clear" w:color="auto" w:fill="auto"/>
          </w:tcPr>
          <w:p w:rsidR="004475DA" w:rsidRPr="00352B6F" w:rsidRDefault="00290225" w:rsidP="001116DF">
            <w:pPr>
              <w:pStyle w:val="Style5"/>
              <w:widowControl/>
              <w:tabs>
                <w:tab w:val="left" w:pos="0"/>
                <w:tab w:val="left" w:leader="underscore" w:pos="7027"/>
              </w:tabs>
              <w:rPr>
                <w:rFonts w:eastAsiaTheme="minorHAnsi"/>
                <w:sz w:val="22"/>
                <w:szCs w:val="22"/>
                <w:lang w:eastAsia="en-US"/>
              </w:rPr>
            </w:pPr>
            <w:r w:rsidRPr="00290225">
              <w:rPr>
                <w:lang w:val="en-US" w:bidi="ru-RU"/>
              </w:rPr>
              <w:t xml:space="preserve">Cooperation within the company. Development of knowledge management. Processes and platforms of cooperation within knowledge management. Cooperation in all information functions. Problems of knowledge management. Willingness to cooperate in social networks. Ideas management. </w:t>
            </w:r>
            <w:r w:rsidRPr="00290225">
              <w:rPr>
                <w:lang w:val="en-US" w:bidi="ru-RU"/>
              </w:rPr>
              <w:lastRenderedPageBreak/>
              <w:t xml:space="preserve">The creative process according to Vallos. Idea management systems. Advantages and disadvantages of co-creation. Team Creativity Model. Complaints management. Innovation management. Definition and process of innovation. Chesburg's innovative model. </w:t>
            </w:r>
            <w:r w:rsidRPr="00290225">
              <w:rPr>
                <w:lang w:bidi="ru-RU"/>
              </w:rPr>
              <w:t>Innovative platform.</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290225"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290225" w:rsidRPr="00352B6F" w:rsidRDefault="00290225" w:rsidP="00290225">
            <w:pPr>
              <w:pStyle w:val="Style5"/>
              <w:widowControl/>
              <w:tabs>
                <w:tab w:val="left" w:pos="0"/>
                <w:tab w:val="left" w:leader="underscore" w:pos="7027"/>
              </w:tabs>
              <w:spacing w:line="256" w:lineRule="auto"/>
              <w:jc w:val="left"/>
              <w:rPr>
                <w:rFonts w:eastAsiaTheme="minorHAnsi"/>
                <w:b/>
                <w:sz w:val="22"/>
                <w:szCs w:val="22"/>
                <w:lang w:eastAsia="en-US"/>
              </w:rPr>
            </w:pPr>
            <w:r>
              <w:rPr>
                <w:rFonts w:eastAsiaTheme="minorHAnsi"/>
                <w:b/>
                <w:sz w:val="22"/>
                <w:szCs w:val="22"/>
                <w:lang w:val="en-US" w:eastAsia="en-US"/>
              </w:rPr>
              <w:t>Control hours</w:t>
            </w:r>
            <w:r w:rsidRPr="00352B6F">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290225" w:rsidRPr="00352B6F" w:rsidRDefault="00290225" w:rsidP="0029022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r>
      <w:tr w:rsidR="00290225"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0225" w:rsidRPr="00352B6F" w:rsidRDefault="00290225" w:rsidP="00290225">
            <w:pPr>
              <w:widowControl w:val="0"/>
              <w:tabs>
                <w:tab w:val="left" w:pos="0"/>
              </w:tabs>
              <w:autoSpaceDE w:val="0"/>
              <w:autoSpaceDN w:val="0"/>
              <w:spacing w:line="240" w:lineRule="auto"/>
              <w:rPr>
                <w:b/>
              </w:rPr>
            </w:pPr>
            <w:r>
              <w:rPr>
                <w:rFonts w:ascii="Times New Roman" w:hAnsi="Times New Roman" w:cs="Times New Roman"/>
                <w:b/>
                <w:lang w:val="en-US" w:bidi="ru-RU"/>
              </w:rPr>
              <w:t>Total hours</w:t>
            </w:r>
            <w:r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0225" w:rsidRPr="00352B6F" w:rsidRDefault="00290225" w:rsidP="0029022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0225" w:rsidRPr="00352B6F" w:rsidRDefault="00290225" w:rsidP="0029022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290225" w:rsidRPr="00352B6F" w:rsidRDefault="00290225" w:rsidP="0029022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0225" w:rsidRPr="00352B6F" w:rsidRDefault="00290225" w:rsidP="00290225">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rsidR="0091168E" w:rsidRPr="00084D52" w:rsidRDefault="00090AC1" w:rsidP="00D9402C">
      <w:pPr>
        <w:pStyle w:val="1"/>
        <w:spacing w:after="240"/>
        <w:jc w:val="center"/>
        <w:rPr>
          <w:rFonts w:ascii="Times New Roman" w:hAnsi="Times New Roman" w:cs="Times New Roman"/>
          <w:b/>
          <w:color w:val="auto"/>
          <w:sz w:val="28"/>
          <w:szCs w:val="28"/>
          <w:lang w:val="en-US"/>
        </w:rPr>
      </w:pPr>
      <w:bookmarkStart w:id="7" w:name="_Toc131147764"/>
      <w:bookmarkEnd w:id="6"/>
      <w:r w:rsidRPr="00084D52">
        <w:rPr>
          <w:rFonts w:ascii="Times New Roman" w:hAnsi="Times New Roman" w:cs="Times New Roman"/>
          <w:b/>
          <w:color w:val="auto"/>
          <w:sz w:val="28"/>
          <w:szCs w:val="28"/>
          <w:lang w:val="en-US"/>
        </w:rPr>
        <w:t>5</w:t>
      </w:r>
      <w:r w:rsidR="0091168E" w:rsidRPr="00084D52">
        <w:rPr>
          <w:rFonts w:ascii="Times New Roman" w:hAnsi="Times New Roman" w:cs="Times New Roman"/>
          <w:b/>
          <w:color w:val="auto"/>
          <w:sz w:val="28"/>
          <w:szCs w:val="28"/>
          <w:lang w:val="en-US"/>
        </w:rPr>
        <w:t xml:space="preserve">. </w:t>
      </w:r>
      <w:r w:rsidR="00084D52" w:rsidRPr="00623C30">
        <w:rPr>
          <w:rFonts w:ascii="Times New Roman" w:hAnsi="Times New Roman" w:cs="Times New Roman"/>
          <w:b/>
          <w:color w:val="auto"/>
          <w:sz w:val="28"/>
          <w:szCs w:val="28"/>
          <w:lang w:val="en-US"/>
        </w:rPr>
        <w:t>TEACHING AND LEARNING TOOLS OF THE COURSE</w:t>
      </w:r>
      <w:bookmarkEnd w:id="7"/>
    </w:p>
    <w:p w:rsidR="0091168E" w:rsidRPr="005F42A5" w:rsidRDefault="00090AC1" w:rsidP="00D9402C">
      <w:pPr>
        <w:pStyle w:val="2"/>
        <w:spacing w:after="240"/>
        <w:jc w:val="center"/>
        <w:rPr>
          <w:rFonts w:ascii="Times New Roman" w:hAnsi="Times New Roman" w:cs="Times New Roman"/>
          <w:b/>
          <w:color w:val="auto"/>
          <w:sz w:val="28"/>
          <w:szCs w:val="28"/>
        </w:rPr>
      </w:pPr>
      <w:bookmarkStart w:id="8" w:name="_Toc13114776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 xml:space="preserve">.1 </w:t>
      </w:r>
      <w:r w:rsidR="00084D52">
        <w:rPr>
          <w:rFonts w:ascii="Times New Roman" w:hAnsi="Times New Roman" w:cs="Times New Roman"/>
          <w:b/>
          <w:color w:val="auto"/>
          <w:sz w:val="28"/>
          <w:szCs w:val="28"/>
          <w:lang w:val="en-US"/>
        </w:rPr>
        <w:t>Recommended literature</w:t>
      </w:r>
      <w:bookmarkEnd w:id="8"/>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685"/>
        <w:gridCol w:w="4422"/>
      </w:tblGrid>
      <w:tr w:rsidR="00084D52" w:rsidRPr="007440A8" w:rsidTr="00084D52">
        <w:trPr>
          <w:trHeight w:val="641"/>
        </w:trPr>
        <w:tc>
          <w:tcPr>
            <w:tcW w:w="3042" w:type="pct"/>
            <w:shd w:val="clear" w:color="auto" w:fill="auto"/>
            <w:vAlign w:val="center"/>
            <w:hideMark/>
          </w:tcPr>
          <w:p w:rsidR="00084D52" w:rsidRPr="007440A8" w:rsidRDefault="00084D52" w:rsidP="00084D52">
            <w:pPr>
              <w:jc w:val="center"/>
              <w:rPr>
                <w:rFonts w:ascii="Times New Roman" w:hAnsi="Times New Roman" w:cs="Times New Roman"/>
                <w:b/>
                <w:lang w:val="en-US" w:bidi="ru-RU"/>
              </w:rPr>
            </w:pPr>
            <w:r w:rsidRPr="007440A8">
              <w:rPr>
                <w:rFonts w:ascii="Times New Roman" w:hAnsi="Times New Roman" w:cs="Times New Roman"/>
                <w:b/>
                <w:lang w:val="en-US"/>
              </w:rPr>
              <w:t>Bibliographic description of the publication (author, title, type, place and year of publication, number of pages)</w:t>
            </w:r>
          </w:p>
        </w:tc>
        <w:tc>
          <w:tcPr>
            <w:tcW w:w="1958" w:type="pct"/>
            <w:shd w:val="clear" w:color="auto" w:fill="auto"/>
            <w:vAlign w:val="center"/>
            <w:hideMark/>
          </w:tcPr>
          <w:p w:rsidR="00084D52" w:rsidRPr="007440A8" w:rsidRDefault="00084D52" w:rsidP="00084D52">
            <w:pPr>
              <w:widowControl w:val="0"/>
              <w:tabs>
                <w:tab w:val="left" w:pos="708"/>
              </w:tabs>
              <w:autoSpaceDE w:val="0"/>
              <w:autoSpaceDN w:val="0"/>
              <w:ind w:left="138"/>
              <w:jc w:val="center"/>
              <w:rPr>
                <w:rFonts w:ascii="Times New Roman" w:hAnsi="Times New Roman" w:cs="Times New Roman"/>
                <w:b/>
                <w:lang w:bidi="ru-RU"/>
              </w:rPr>
            </w:pPr>
            <w:r w:rsidRPr="007440A8">
              <w:rPr>
                <w:rFonts w:ascii="Times New Roman" w:hAnsi="Times New Roman" w:cs="Times New Roman"/>
                <w:b/>
                <w:lang w:val="en-US"/>
              </w:rPr>
              <w:t>Digital resources</w:t>
            </w:r>
          </w:p>
        </w:tc>
      </w:tr>
      <w:tr w:rsidR="00262CF0" w:rsidRPr="007440A8" w:rsidTr="00084D52">
        <w:trPr>
          <w:trHeight w:val="354"/>
        </w:trPr>
        <w:tc>
          <w:tcPr>
            <w:tcW w:w="3042" w:type="pct"/>
            <w:shd w:val="clear" w:color="auto" w:fill="auto"/>
            <w:vAlign w:val="center"/>
          </w:tcPr>
          <w:p w:rsidR="00262CF0" w:rsidRPr="007440A8" w:rsidRDefault="00084D52" w:rsidP="00AA7A6A">
            <w:pPr>
              <w:rPr>
                <w:rFonts w:ascii="Times New Roman" w:hAnsi="Times New Roman" w:cs="Times New Roman"/>
                <w:lang w:val="en-US" w:bidi="ru-RU"/>
              </w:rPr>
            </w:pPr>
            <w:r w:rsidRPr="007440A8">
              <w:rPr>
                <w:rFonts w:ascii="Times New Roman" w:hAnsi="Times New Roman" w:cs="Times New Roman"/>
                <w:lang w:val="en-US"/>
              </w:rPr>
              <w:t>Gavrilov, L.P. E-commerce: textbook and workshop for undergraduate and graduate students / L.P. Gavrilov. - 2nd ed., add. - M .: Yurayt Publishing House, 2018. - 433 p. - (Series: Bachelor and Master. Academic course).</w:t>
            </w:r>
          </w:p>
        </w:tc>
        <w:tc>
          <w:tcPr>
            <w:tcW w:w="1958" w:type="pct"/>
            <w:shd w:val="clear" w:color="auto" w:fill="auto"/>
            <w:vAlign w:val="center"/>
            <w:hideMark/>
          </w:tcPr>
          <w:p w:rsidR="00262CF0" w:rsidRPr="007440A8" w:rsidRDefault="00B15DF0"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7440A8">
                <w:rPr>
                  <w:rFonts w:ascii="Times New Roman" w:hAnsi="Times New Roman" w:cs="Times New Roman"/>
                  <w:color w:val="00008B"/>
                  <w:u w:val="single"/>
                  <w:lang w:val="en-US"/>
                </w:rPr>
                <w:t xml:space="preserve">https://biblio-online.ru/book/ ... </w:t>
              </w:r>
              <w:r w:rsidR="00984247" w:rsidRPr="007440A8">
                <w:rPr>
                  <w:rFonts w:ascii="Times New Roman" w:hAnsi="Times New Roman" w:cs="Times New Roman"/>
                  <w:color w:val="00008B"/>
                  <w:u w:val="single"/>
                </w:rPr>
                <w:t>34C4A6/elektronnaya-kommerciya</w:t>
              </w:r>
            </w:hyperlink>
          </w:p>
        </w:tc>
      </w:tr>
      <w:tr w:rsidR="00262CF0" w:rsidRPr="007440A8" w:rsidTr="00084D52">
        <w:trPr>
          <w:trHeight w:val="354"/>
        </w:trPr>
        <w:tc>
          <w:tcPr>
            <w:tcW w:w="3042" w:type="pct"/>
            <w:shd w:val="clear" w:color="auto" w:fill="auto"/>
            <w:vAlign w:val="center"/>
          </w:tcPr>
          <w:p w:rsidR="00262CF0" w:rsidRPr="007440A8" w:rsidRDefault="00084D52" w:rsidP="00AA7A6A">
            <w:pPr>
              <w:rPr>
                <w:rFonts w:ascii="Times New Roman" w:hAnsi="Times New Roman" w:cs="Times New Roman"/>
                <w:lang w:val="en-US" w:bidi="ru-RU"/>
              </w:rPr>
            </w:pPr>
            <w:r w:rsidRPr="007440A8">
              <w:rPr>
                <w:rFonts w:ascii="Times New Roman" w:hAnsi="Times New Roman" w:cs="Times New Roman"/>
                <w:lang w:val="en-US"/>
              </w:rPr>
              <w:t>Naumov, Vladimir Nikolaevich Strategies for interaction with consumers in the Internet environment [Electronic resource]: study guide / V.N. Naumov; St. Petersburg State. University of Economics, Institute of Magistracy .- St. Petersburg: Publishing House of St. Petersburg State University of Economics, 2015 .- 109 p. : ill. - There is a stove. analogue .— Bibliography: p. 108-109 (17 titles) and sublinear. note</w:t>
            </w:r>
          </w:p>
        </w:tc>
        <w:tc>
          <w:tcPr>
            <w:tcW w:w="1958" w:type="pct"/>
            <w:shd w:val="clear" w:color="auto" w:fill="auto"/>
            <w:vAlign w:val="center"/>
            <w:hideMark/>
          </w:tcPr>
          <w:p w:rsidR="00262CF0" w:rsidRPr="007440A8" w:rsidRDefault="00B15DF0"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7440A8">
                <w:rPr>
                  <w:rFonts w:ascii="Times New Roman" w:hAnsi="Times New Roman" w:cs="Times New Roman"/>
                  <w:color w:val="00008B"/>
                  <w:u w:val="single"/>
                  <w:lang w:val="en-US"/>
                </w:rPr>
                <w:t xml:space="preserve">http://opac.unecon.ru/elibrary ... </w:t>
              </w:r>
              <w:r w:rsidR="00984247" w:rsidRPr="007440A8">
                <w:rPr>
                  <w:rFonts w:ascii="Times New Roman" w:hAnsi="Times New Roman" w:cs="Times New Roman"/>
                  <w:color w:val="00008B"/>
                  <w:u w:val="single"/>
                </w:rPr>
                <w:t>%B1%D0%B8%D1%82%D0%B5%D0%BB%25</w:t>
              </w:r>
            </w:hyperlink>
          </w:p>
        </w:tc>
      </w:tr>
      <w:tr w:rsidR="00262CF0" w:rsidRPr="007440A8" w:rsidTr="00084D52">
        <w:trPr>
          <w:trHeight w:val="354"/>
        </w:trPr>
        <w:tc>
          <w:tcPr>
            <w:tcW w:w="3042" w:type="pct"/>
            <w:shd w:val="clear" w:color="auto" w:fill="auto"/>
            <w:vAlign w:val="center"/>
          </w:tcPr>
          <w:p w:rsidR="00262CF0" w:rsidRPr="007440A8" w:rsidRDefault="00084D52" w:rsidP="00AA7A6A">
            <w:pPr>
              <w:rPr>
                <w:rFonts w:ascii="Times New Roman" w:hAnsi="Times New Roman" w:cs="Times New Roman"/>
                <w:lang w:val="en-US" w:bidi="ru-RU"/>
              </w:rPr>
            </w:pPr>
            <w:r w:rsidRPr="007440A8">
              <w:rPr>
                <w:rFonts w:ascii="Times New Roman" w:hAnsi="Times New Roman" w:cs="Times New Roman"/>
                <w:lang w:val="en-US"/>
              </w:rPr>
              <w:t xml:space="preserve">Andreevsky, Igor Leonidovich. Electronic business: textbook / I.L. Andreevsky, H.I. Aminov; Ministry of Education and Science Ros. Federation, St. Petersburg. state economy un-t, Dept. information systems and technologies .- St. Petersburg: Publishing house of St. Petersburg State University of Economics, 2017 .- </w:t>
            </w:r>
            <w:r w:rsidRPr="007440A8">
              <w:rPr>
                <w:rFonts w:ascii="Times New Roman" w:hAnsi="Times New Roman" w:cs="Times New Roman"/>
              </w:rPr>
              <w:t>77 p.</w:t>
            </w:r>
          </w:p>
        </w:tc>
        <w:tc>
          <w:tcPr>
            <w:tcW w:w="1958" w:type="pct"/>
            <w:shd w:val="clear" w:color="auto" w:fill="auto"/>
            <w:vAlign w:val="center"/>
            <w:hideMark/>
          </w:tcPr>
          <w:p w:rsidR="00262CF0" w:rsidRPr="007440A8" w:rsidRDefault="00B15DF0"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7440A8">
                <w:rPr>
                  <w:rFonts w:ascii="Times New Roman" w:hAnsi="Times New Roman" w:cs="Times New Roman"/>
                  <w:color w:val="00008B"/>
                  <w:u w:val="single"/>
                  <w:lang w:val="en-US"/>
                </w:rPr>
                <w:t xml:space="preserve">http://opac.unecon.ru/elibrary ... </w:t>
              </w:r>
              <w:r w:rsidR="00984247" w:rsidRPr="007440A8">
                <w:rPr>
                  <w:rFonts w:ascii="Times New Roman" w:hAnsi="Times New Roman" w:cs="Times New Roman"/>
                  <w:color w:val="00008B"/>
                  <w:u w:val="single"/>
                </w:rPr>
                <w:t>B8%D0%B7%D0%BD%D0%B5%D1%81.pdf</w:t>
              </w:r>
            </w:hyperlink>
          </w:p>
        </w:tc>
      </w:tr>
    </w:tbl>
    <w:p w:rsidR="0091168E" w:rsidRPr="007E6725" w:rsidRDefault="0091168E" w:rsidP="0091168E">
      <w:pPr>
        <w:jc w:val="center"/>
        <w:rPr>
          <w:rFonts w:ascii="Times New Roman" w:hAnsi="Times New Roman" w:cs="Times New Roman"/>
          <w:b/>
          <w:sz w:val="28"/>
          <w:szCs w:val="28"/>
        </w:rPr>
      </w:pPr>
    </w:p>
    <w:p w:rsidR="0091168E" w:rsidRPr="00084D52" w:rsidRDefault="00090AC1" w:rsidP="00511619">
      <w:pPr>
        <w:pStyle w:val="2"/>
        <w:jc w:val="center"/>
        <w:rPr>
          <w:rFonts w:ascii="Times New Roman" w:hAnsi="Times New Roman" w:cs="Times New Roman"/>
          <w:b/>
          <w:color w:val="auto"/>
          <w:sz w:val="28"/>
          <w:szCs w:val="28"/>
          <w:lang w:val="en-US"/>
        </w:rPr>
      </w:pPr>
      <w:bookmarkStart w:id="9" w:name="_Toc131147766"/>
      <w:r w:rsidRPr="00084D52">
        <w:rPr>
          <w:rFonts w:ascii="Times New Roman" w:hAnsi="Times New Roman" w:cs="Times New Roman"/>
          <w:b/>
          <w:color w:val="auto"/>
          <w:sz w:val="28"/>
          <w:szCs w:val="28"/>
          <w:lang w:val="en-US"/>
        </w:rPr>
        <w:t>5</w:t>
      </w:r>
      <w:r w:rsidR="0091168E" w:rsidRPr="00084D52">
        <w:rPr>
          <w:rFonts w:ascii="Times New Roman" w:hAnsi="Times New Roman" w:cs="Times New Roman"/>
          <w:b/>
          <w:color w:val="auto"/>
          <w:sz w:val="28"/>
          <w:szCs w:val="28"/>
          <w:lang w:val="en-US"/>
        </w:rPr>
        <w:t xml:space="preserve">.2 </w:t>
      </w:r>
      <w:r w:rsidR="00084D52" w:rsidRPr="00F538CA">
        <w:rPr>
          <w:rFonts w:ascii="Times New Roman" w:hAnsi="Times New Roman" w:cs="Times New Roman"/>
          <w:b/>
          <w:color w:val="auto"/>
          <w:sz w:val="28"/>
          <w:szCs w:val="28"/>
          <w:lang w:val="en-US"/>
        </w:rPr>
        <w:t>List of software (including national production)</w:t>
      </w:r>
      <w:bookmarkEnd w:id="9"/>
    </w:p>
    <w:p w:rsidR="007B550D" w:rsidRPr="00084D52"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Office Professional</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Microsoft Windows Professional</w:t>
            </w:r>
          </w:p>
        </w:tc>
      </w:tr>
    </w:tbl>
    <w:p w:rsidR="0091168E" w:rsidRPr="007E6725" w:rsidRDefault="0091168E" w:rsidP="007B550D">
      <w:pPr>
        <w:rPr>
          <w:rFonts w:ascii="Times New Roman" w:hAnsi="Times New Roman" w:cs="Times New Roman"/>
          <w:b/>
          <w:sz w:val="28"/>
          <w:szCs w:val="28"/>
        </w:rPr>
      </w:pPr>
    </w:p>
    <w:p w:rsidR="007B323A" w:rsidRPr="00084D52" w:rsidRDefault="00090AC1" w:rsidP="00511619">
      <w:pPr>
        <w:pStyle w:val="2"/>
        <w:jc w:val="center"/>
        <w:rPr>
          <w:rFonts w:ascii="Times New Roman" w:hAnsi="Times New Roman" w:cs="Times New Roman"/>
          <w:b/>
          <w:color w:val="auto"/>
          <w:sz w:val="28"/>
          <w:szCs w:val="28"/>
          <w:lang w:val="en-US"/>
        </w:rPr>
      </w:pPr>
      <w:bookmarkStart w:id="10" w:name="_Toc131147767"/>
      <w:r w:rsidRPr="00084D52">
        <w:rPr>
          <w:rFonts w:ascii="Times New Roman" w:hAnsi="Times New Roman" w:cs="Times New Roman"/>
          <w:b/>
          <w:color w:val="auto"/>
          <w:sz w:val="28"/>
          <w:szCs w:val="28"/>
          <w:lang w:val="en-US"/>
        </w:rPr>
        <w:t>5</w:t>
      </w:r>
      <w:r w:rsidR="007B323A" w:rsidRPr="00084D52">
        <w:rPr>
          <w:rFonts w:ascii="Times New Roman" w:hAnsi="Times New Roman" w:cs="Times New Roman"/>
          <w:b/>
          <w:color w:val="auto"/>
          <w:sz w:val="28"/>
          <w:szCs w:val="28"/>
          <w:lang w:val="en-US"/>
        </w:rPr>
        <w:t xml:space="preserve">.3 </w:t>
      </w:r>
      <w:r w:rsidR="00084D52" w:rsidRPr="00F538CA">
        <w:rPr>
          <w:rFonts w:ascii="Times New Roman" w:hAnsi="Times New Roman" w:cs="Times New Roman"/>
          <w:b/>
          <w:color w:val="auto"/>
          <w:sz w:val="28"/>
          <w:szCs w:val="28"/>
          <w:lang w:val="en-US"/>
        </w:rPr>
        <w:t>List of reference systems and modern professional databases</w:t>
      </w:r>
      <w:bookmarkEnd w:id="10"/>
    </w:p>
    <w:tbl>
      <w:tblPr>
        <w:tblpPr w:leftFromText="180" w:rightFromText="180" w:bottomFromText="160" w:vertAnchor="text" w:horzAnchor="margin" w:tblpX="-148" w:tblpY="503"/>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871"/>
        <w:gridCol w:w="8498"/>
      </w:tblGrid>
      <w:tr w:rsidR="00BC2027" w:rsidRPr="00DC11C6" w:rsidTr="00BC2027">
        <w:trPr>
          <w:trHeight w:val="276"/>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jc w:val="center"/>
              <w:rPr>
                <w:rFonts w:ascii="Times New Roman" w:hAnsi="Times New Roman" w:cs="Times New Roman"/>
                <w:b/>
                <w:lang w:bidi="ru-RU"/>
              </w:rPr>
            </w:pPr>
            <w:r w:rsidRPr="007440A8">
              <w:rPr>
                <w:rFonts w:ascii="Times New Roman" w:hAnsi="Times New Roman" w:cs="Times New Roman"/>
                <w:b/>
                <w:lang w:bidi="ru-RU"/>
              </w:rPr>
              <w:t>№</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jc w:val="center"/>
              <w:rPr>
                <w:rFonts w:ascii="Times New Roman" w:hAnsi="Times New Roman" w:cs="Times New Roman"/>
                <w:b/>
                <w:lang w:val="en-US" w:bidi="ru-RU"/>
              </w:rPr>
            </w:pPr>
            <w:r w:rsidRPr="007440A8">
              <w:rPr>
                <w:rFonts w:ascii="Times New Roman" w:hAnsi="Times New Roman" w:cs="Times New Roman"/>
                <w:b/>
                <w:lang w:val="en-US" w:bidi="ru-RU"/>
              </w:rPr>
              <w:t>Name of reference systems and professional databases</w:t>
            </w:r>
          </w:p>
        </w:tc>
      </w:tr>
      <w:tr w:rsidR="00BC2027" w:rsidRPr="00DC11C6" w:rsidTr="00BC2027">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hd w:val="clear" w:color="auto" w:fill="FFFFFF"/>
              <w:spacing w:after="0"/>
              <w:jc w:val="center"/>
              <w:rPr>
                <w:rFonts w:ascii="Times New Roman" w:hAnsi="Times New Roman" w:cs="Times New Roman"/>
                <w:color w:val="000000"/>
              </w:rPr>
            </w:pPr>
            <w:r w:rsidRPr="007440A8">
              <w:rPr>
                <w:rFonts w:ascii="Times New Roman" w:hAnsi="Times New Roman" w:cs="Times New Roman"/>
                <w:color w:val="000000"/>
              </w:rPr>
              <w:t>1.</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rPr>
                <w:rFonts w:ascii="Times New Roman" w:hAnsi="Times New Roman" w:cs="Times New Roman"/>
                <w:color w:val="000000"/>
                <w:lang w:val="en-US"/>
              </w:rPr>
            </w:pPr>
            <w:r w:rsidRPr="007440A8">
              <w:rPr>
                <w:rFonts w:ascii="Times New Roman" w:hAnsi="Times New Roman" w:cs="Times New Roman"/>
                <w:color w:val="000000"/>
                <w:lang w:val="en-US"/>
              </w:rPr>
              <w:t xml:space="preserve">Digital library Grebennikon.ru – </w:t>
            </w:r>
            <w:hyperlink r:id="rId14" w:history="1">
              <w:r w:rsidRPr="007440A8">
                <w:rPr>
                  <w:rStyle w:val="a8"/>
                  <w:rFonts w:ascii="Times New Roman" w:hAnsi="Times New Roman" w:cs="Times New Roman"/>
                  <w:lang w:val="en-US"/>
                </w:rPr>
                <w:t>www.grebennikon.ru</w:t>
              </w:r>
            </w:hyperlink>
          </w:p>
        </w:tc>
      </w:tr>
      <w:tr w:rsidR="00BC2027" w:rsidRPr="00DC11C6" w:rsidTr="00BC2027">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jc w:val="center"/>
              <w:rPr>
                <w:rFonts w:ascii="Times New Roman" w:hAnsi="Times New Roman" w:cs="Times New Roman"/>
              </w:rPr>
            </w:pPr>
            <w:r w:rsidRPr="007440A8">
              <w:rPr>
                <w:rFonts w:ascii="Times New Roman" w:hAnsi="Times New Roman" w:cs="Times New Roman"/>
              </w:rPr>
              <w:t>2.</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rPr>
                <w:rFonts w:ascii="Times New Roman" w:hAnsi="Times New Roman" w:cs="Times New Roman"/>
                <w:color w:val="000000"/>
                <w:lang w:val="en-US"/>
              </w:rPr>
            </w:pPr>
            <w:r w:rsidRPr="007440A8">
              <w:rPr>
                <w:rFonts w:ascii="Times New Roman" w:hAnsi="Times New Roman" w:cs="Times New Roman"/>
                <w:color w:val="000000"/>
                <w:lang w:val="en-US"/>
              </w:rPr>
              <w:t xml:space="preserve">Science Digital Library eLIBRARRY – </w:t>
            </w:r>
            <w:hyperlink r:id="rId15" w:history="1">
              <w:r w:rsidRPr="007440A8">
                <w:rPr>
                  <w:rStyle w:val="a8"/>
                  <w:rFonts w:ascii="Times New Roman" w:hAnsi="Times New Roman" w:cs="Times New Roman"/>
                  <w:lang w:val="en-US"/>
                </w:rPr>
                <w:t>www.elibrary.ru</w:t>
              </w:r>
            </w:hyperlink>
          </w:p>
        </w:tc>
      </w:tr>
      <w:tr w:rsidR="00BC2027" w:rsidRPr="00DC11C6" w:rsidTr="00BC2027">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jc w:val="center"/>
              <w:rPr>
                <w:rFonts w:ascii="Times New Roman" w:hAnsi="Times New Roman" w:cs="Times New Roman"/>
              </w:rPr>
            </w:pPr>
            <w:r w:rsidRPr="007440A8">
              <w:rPr>
                <w:rFonts w:ascii="Times New Roman" w:hAnsi="Times New Roman" w:cs="Times New Roman"/>
              </w:rPr>
              <w:t>3.</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rPr>
                <w:rFonts w:ascii="Times New Roman" w:hAnsi="Times New Roman" w:cs="Times New Roman"/>
                <w:color w:val="000000"/>
                <w:lang w:val="en-US"/>
              </w:rPr>
            </w:pPr>
            <w:r w:rsidRPr="007440A8">
              <w:rPr>
                <w:rFonts w:ascii="Times New Roman" w:hAnsi="Times New Roman" w:cs="Times New Roman"/>
                <w:color w:val="000000"/>
                <w:lang w:val="en-US"/>
              </w:rPr>
              <w:t xml:space="preserve">Science Digital Library </w:t>
            </w:r>
            <w:r w:rsidRPr="007440A8">
              <w:rPr>
                <w:rFonts w:ascii="Times New Roman" w:hAnsi="Times New Roman" w:cs="Times New Roman"/>
                <w:color w:val="000000"/>
              </w:rPr>
              <w:t>КиберЛеника</w:t>
            </w:r>
            <w:r w:rsidRPr="007440A8">
              <w:rPr>
                <w:rFonts w:ascii="Times New Roman" w:hAnsi="Times New Roman" w:cs="Times New Roman"/>
                <w:color w:val="000000"/>
                <w:lang w:val="en-US"/>
              </w:rPr>
              <w:t xml:space="preserve"> – </w:t>
            </w:r>
            <w:hyperlink r:id="rId16" w:history="1">
              <w:r w:rsidRPr="007440A8">
                <w:rPr>
                  <w:rStyle w:val="a8"/>
                  <w:rFonts w:ascii="Times New Roman" w:hAnsi="Times New Roman" w:cs="Times New Roman"/>
                  <w:lang w:val="en-US"/>
                </w:rPr>
                <w:t>www.cyberleninka.ru</w:t>
              </w:r>
            </w:hyperlink>
          </w:p>
        </w:tc>
      </w:tr>
      <w:tr w:rsidR="00BC2027" w:rsidRPr="007440A8" w:rsidTr="00BC2027">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jc w:val="center"/>
              <w:rPr>
                <w:rFonts w:ascii="Times New Roman" w:hAnsi="Times New Roman" w:cs="Times New Roman"/>
              </w:rPr>
            </w:pPr>
            <w:r w:rsidRPr="007440A8">
              <w:rPr>
                <w:rFonts w:ascii="Times New Roman" w:hAnsi="Times New Roman" w:cs="Times New Roman"/>
              </w:rPr>
              <w:lastRenderedPageBreak/>
              <w:t>4.</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rPr>
                <w:rFonts w:ascii="Times New Roman" w:hAnsi="Times New Roman" w:cs="Times New Roman"/>
                <w:color w:val="000000"/>
              </w:rPr>
            </w:pPr>
            <w:r w:rsidRPr="007440A8">
              <w:rPr>
                <w:rFonts w:ascii="Times New Roman" w:hAnsi="Times New Roman" w:cs="Times New Roman"/>
                <w:color w:val="000000"/>
              </w:rPr>
              <w:t xml:space="preserve">Database ПОЛПРЕД Справочники – </w:t>
            </w:r>
            <w:hyperlink r:id="rId17" w:history="1">
              <w:r w:rsidRPr="007440A8">
                <w:rPr>
                  <w:rStyle w:val="a8"/>
                  <w:rFonts w:ascii="Times New Roman" w:hAnsi="Times New Roman" w:cs="Times New Roman"/>
                </w:rPr>
                <w:t>www.polpred.com</w:t>
              </w:r>
            </w:hyperlink>
          </w:p>
        </w:tc>
      </w:tr>
      <w:tr w:rsidR="00BC2027" w:rsidRPr="007440A8" w:rsidTr="00BC2027">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jc w:val="center"/>
              <w:rPr>
                <w:rFonts w:ascii="Times New Roman" w:hAnsi="Times New Roman" w:cs="Times New Roman"/>
              </w:rPr>
            </w:pPr>
            <w:r w:rsidRPr="007440A8">
              <w:rPr>
                <w:rFonts w:ascii="Times New Roman" w:hAnsi="Times New Roman" w:cs="Times New Roman"/>
              </w:rPr>
              <w:t>5.</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rPr>
                <w:rFonts w:ascii="Times New Roman" w:hAnsi="Times New Roman" w:cs="Times New Roman"/>
                <w:color w:val="000000"/>
                <w:lang w:val="en-US"/>
              </w:rPr>
            </w:pPr>
            <w:r w:rsidRPr="007440A8">
              <w:rPr>
                <w:rFonts w:ascii="Times New Roman" w:hAnsi="Times New Roman" w:cs="Times New Roman"/>
                <w:color w:val="000000"/>
                <w:lang w:val="en-US"/>
              </w:rPr>
              <w:t>Database OECD Books, Papers &amp; Statistics on the platform OECD iLibrary</w:t>
            </w:r>
          </w:p>
          <w:p w:rsidR="00BC2027" w:rsidRPr="007440A8" w:rsidRDefault="00B15DF0" w:rsidP="00BC2027">
            <w:pPr>
              <w:spacing w:after="0" w:line="240" w:lineRule="auto"/>
              <w:rPr>
                <w:rFonts w:ascii="Times New Roman" w:hAnsi="Times New Roman" w:cs="Times New Roman"/>
                <w:color w:val="000000"/>
              </w:rPr>
            </w:pPr>
            <w:hyperlink r:id="rId18" w:history="1">
              <w:r w:rsidR="00BC2027" w:rsidRPr="007440A8">
                <w:rPr>
                  <w:rStyle w:val="a8"/>
                  <w:rFonts w:ascii="Times New Roman" w:hAnsi="Times New Roman" w:cs="Times New Roman"/>
                </w:rPr>
                <w:t>www.oecd-ilibrary.org</w:t>
              </w:r>
            </w:hyperlink>
            <w:r w:rsidR="00BC2027" w:rsidRPr="007440A8">
              <w:rPr>
                <w:rFonts w:ascii="Times New Roman" w:hAnsi="Times New Roman" w:cs="Times New Roman"/>
                <w:color w:val="000000"/>
              </w:rPr>
              <w:t xml:space="preserve"> </w:t>
            </w:r>
          </w:p>
        </w:tc>
      </w:tr>
      <w:tr w:rsidR="00BC2027" w:rsidRPr="00DC11C6" w:rsidTr="00BC2027">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jc w:val="center"/>
              <w:rPr>
                <w:rFonts w:ascii="Times New Roman" w:hAnsi="Times New Roman" w:cs="Times New Roman"/>
              </w:rPr>
            </w:pPr>
            <w:r w:rsidRPr="007440A8">
              <w:rPr>
                <w:rFonts w:ascii="Times New Roman" w:hAnsi="Times New Roman" w:cs="Times New Roman"/>
              </w:rPr>
              <w:t>6.</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rPr>
                <w:rFonts w:ascii="Times New Roman" w:hAnsi="Times New Roman" w:cs="Times New Roman"/>
                <w:color w:val="000000"/>
                <w:lang w:val="en-US"/>
              </w:rPr>
            </w:pPr>
            <w:r w:rsidRPr="007440A8">
              <w:rPr>
                <w:rFonts w:ascii="Times New Roman" w:hAnsi="Times New Roman" w:cs="Times New Roman"/>
                <w:color w:val="000000"/>
                <w:lang w:val="en-US"/>
              </w:rPr>
              <w:t xml:space="preserve">Legal reference system </w:t>
            </w:r>
            <w:r w:rsidRPr="007440A8">
              <w:rPr>
                <w:rFonts w:ascii="Times New Roman" w:hAnsi="Times New Roman" w:cs="Times New Roman"/>
                <w:color w:val="000000"/>
              </w:rPr>
              <w:t>КонсультантПлюс</w:t>
            </w:r>
            <w:r w:rsidRPr="007440A8">
              <w:rPr>
                <w:rFonts w:ascii="Times New Roman" w:hAnsi="Times New Roman" w:cs="Times New Roman"/>
                <w:color w:val="000000"/>
                <w:lang w:val="en-US"/>
              </w:rPr>
              <w:t xml:space="preserve"> (installed resource UNECON or </w:t>
            </w:r>
            <w:hyperlink r:id="rId19" w:history="1">
              <w:r w:rsidRPr="007440A8">
                <w:rPr>
                  <w:rStyle w:val="a8"/>
                  <w:rFonts w:ascii="Times New Roman" w:hAnsi="Times New Roman" w:cs="Times New Roman"/>
                  <w:lang w:val="en-US"/>
                </w:rPr>
                <w:t>www.consultant.ru</w:t>
              </w:r>
            </w:hyperlink>
            <w:r w:rsidRPr="007440A8">
              <w:rPr>
                <w:rFonts w:ascii="Times New Roman" w:hAnsi="Times New Roman" w:cs="Times New Roman"/>
                <w:color w:val="000000"/>
                <w:lang w:val="en-US"/>
              </w:rPr>
              <w:t>)</w:t>
            </w:r>
          </w:p>
        </w:tc>
      </w:tr>
      <w:tr w:rsidR="00BC2027" w:rsidRPr="00DC11C6" w:rsidTr="00BC2027">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jc w:val="center"/>
              <w:rPr>
                <w:rFonts w:ascii="Times New Roman" w:hAnsi="Times New Roman" w:cs="Times New Roman"/>
              </w:rPr>
            </w:pPr>
            <w:r w:rsidRPr="007440A8">
              <w:rPr>
                <w:rFonts w:ascii="Times New Roman" w:hAnsi="Times New Roman" w:cs="Times New Roman"/>
              </w:rPr>
              <w:t>7.</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rPr>
                <w:rFonts w:ascii="Times New Roman" w:hAnsi="Times New Roman" w:cs="Times New Roman"/>
                <w:color w:val="000000"/>
                <w:lang w:val="en-US"/>
              </w:rPr>
            </w:pPr>
            <w:r w:rsidRPr="007440A8">
              <w:rPr>
                <w:rFonts w:ascii="Times New Roman" w:hAnsi="Times New Roman" w:cs="Times New Roman"/>
                <w:color w:val="000000"/>
                <w:lang w:val="en-US"/>
              </w:rPr>
              <w:t>Legal reference system «</w:t>
            </w:r>
            <w:r w:rsidRPr="007440A8">
              <w:rPr>
                <w:rFonts w:ascii="Times New Roman" w:hAnsi="Times New Roman" w:cs="Times New Roman"/>
                <w:color w:val="000000"/>
              </w:rPr>
              <w:t>ГАРАНТ</w:t>
            </w:r>
            <w:r w:rsidRPr="007440A8">
              <w:rPr>
                <w:rFonts w:ascii="Times New Roman" w:hAnsi="Times New Roman" w:cs="Times New Roman"/>
                <w:color w:val="000000"/>
                <w:lang w:val="en-US"/>
              </w:rPr>
              <w:t xml:space="preserve">» (installed resource UNECON or </w:t>
            </w:r>
            <w:hyperlink r:id="rId20" w:history="1">
              <w:r w:rsidRPr="007440A8">
                <w:rPr>
                  <w:rStyle w:val="a8"/>
                  <w:rFonts w:ascii="Times New Roman" w:hAnsi="Times New Roman" w:cs="Times New Roman"/>
                  <w:lang w:val="en-US"/>
                </w:rPr>
                <w:t>www.garant.ru</w:t>
              </w:r>
            </w:hyperlink>
            <w:r w:rsidRPr="007440A8">
              <w:rPr>
                <w:rFonts w:ascii="Times New Roman" w:hAnsi="Times New Roman" w:cs="Times New Roman"/>
                <w:color w:val="000000"/>
                <w:lang w:val="en-US"/>
              </w:rPr>
              <w:t>)</w:t>
            </w:r>
          </w:p>
        </w:tc>
      </w:tr>
      <w:tr w:rsidR="00BC2027" w:rsidRPr="00DC11C6" w:rsidTr="00BC2027">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jc w:val="center"/>
              <w:rPr>
                <w:rFonts w:ascii="Times New Roman" w:hAnsi="Times New Roman" w:cs="Times New Roman"/>
              </w:rPr>
            </w:pPr>
            <w:r w:rsidRPr="007440A8">
              <w:rPr>
                <w:rFonts w:ascii="Times New Roman" w:hAnsi="Times New Roman" w:cs="Times New Roman"/>
              </w:rPr>
              <w:t>8.</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rPr>
                <w:rFonts w:ascii="Times New Roman" w:hAnsi="Times New Roman" w:cs="Times New Roman"/>
                <w:color w:val="000000"/>
                <w:lang w:val="en-US"/>
              </w:rPr>
            </w:pPr>
            <w:r w:rsidRPr="007440A8">
              <w:rPr>
                <w:rFonts w:ascii="Times New Roman" w:hAnsi="Times New Roman" w:cs="Times New Roman"/>
                <w:color w:val="000000"/>
                <w:lang w:val="en-US"/>
              </w:rPr>
              <w:t>Information and referral system «</w:t>
            </w:r>
            <w:r w:rsidRPr="007440A8">
              <w:rPr>
                <w:rFonts w:ascii="Times New Roman" w:hAnsi="Times New Roman" w:cs="Times New Roman"/>
                <w:color w:val="000000"/>
              </w:rPr>
              <w:t>Кодекс</w:t>
            </w:r>
            <w:r w:rsidRPr="007440A8">
              <w:rPr>
                <w:rFonts w:ascii="Times New Roman" w:hAnsi="Times New Roman" w:cs="Times New Roman"/>
                <w:color w:val="000000"/>
                <w:lang w:val="en-US"/>
              </w:rPr>
              <w:t xml:space="preserve">» (installed resource UNECON or </w:t>
            </w:r>
            <w:hyperlink r:id="rId21" w:history="1">
              <w:r w:rsidRPr="007440A8">
                <w:rPr>
                  <w:rStyle w:val="a8"/>
                  <w:rFonts w:ascii="Times New Roman" w:hAnsi="Times New Roman" w:cs="Times New Roman"/>
                  <w:lang w:val="en-US"/>
                </w:rPr>
                <w:t>www.kodeks.ru</w:t>
              </w:r>
            </w:hyperlink>
            <w:r w:rsidRPr="007440A8">
              <w:rPr>
                <w:rFonts w:ascii="Times New Roman" w:hAnsi="Times New Roman" w:cs="Times New Roman"/>
                <w:color w:val="000000"/>
                <w:lang w:val="en-US"/>
              </w:rPr>
              <w:t>)</w:t>
            </w:r>
          </w:p>
        </w:tc>
      </w:tr>
      <w:tr w:rsidR="00BC2027" w:rsidRPr="00DC11C6" w:rsidTr="00BC2027">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jc w:val="center"/>
              <w:rPr>
                <w:rFonts w:ascii="Times New Roman" w:hAnsi="Times New Roman" w:cs="Times New Roman"/>
              </w:rPr>
            </w:pPr>
            <w:r w:rsidRPr="007440A8">
              <w:rPr>
                <w:rFonts w:ascii="Times New Roman" w:hAnsi="Times New Roman" w:cs="Times New Roman"/>
              </w:rPr>
              <w:t>9.</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rPr>
                <w:rFonts w:ascii="Times New Roman" w:hAnsi="Times New Roman" w:cs="Times New Roman"/>
                <w:color w:val="000000"/>
                <w:lang w:val="en-US"/>
              </w:rPr>
            </w:pPr>
            <w:r w:rsidRPr="007440A8">
              <w:rPr>
                <w:rFonts w:ascii="Times New Roman" w:hAnsi="Times New Roman" w:cs="Times New Roman"/>
                <w:color w:val="000000"/>
                <w:lang w:val="en-US"/>
              </w:rPr>
              <w:t xml:space="preserve">Digital library system BOOK.ru - </w:t>
            </w:r>
            <w:hyperlink r:id="rId22" w:history="1">
              <w:r w:rsidRPr="007440A8">
                <w:rPr>
                  <w:rStyle w:val="a8"/>
                  <w:rFonts w:ascii="Times New Roman" w:hAnsi="Times New Roman" w:cs="Times New Roman"/>
                  <w:lang w:val="en-US"/>
                </w:rPr>
                <w:t>www.book.ru</w:t>
              </w:r>
            </w:hyperlink>
          </w:p>
        </w:tc>
      </w:tr>
      <w:tr w:rsidR="00BC2027" w:rsidRPr="00DC11C6" w:rsidTr="00BC2027">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jc w:val="center"/>
              <w:rPr>
                <w:rFonts w:ascii="Times New Roman" w:hAnsi="Times New Roman" w:cs="Times New Roman"/>
              </w:rPr>
            </w:pPr>
            <w:r w:rsidRPr="007440A8">
              <w:rPr>
                <w:rFonts w:ascii="Times New Roman" w:hAnsi="Times New Roman" w:cs="Times New Roman"/>
              </w:rPr>
              <w:t>10.</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rPr>
                <w:rFonts w:ascii="Times New Roman" w:hAnsi="Times New Roman" w:cs="Times New Roman"/>
                <w:color w:val="000000"/>
                <w:lang w:val="en-US"/>
              </w:rPr>
            </w:pPr>
            <w:r w:rsidRPr="007440A8">
              <w:rPr>
                <w:rFonts w:ascii="Times New Roman" w:hAnsi="Times New Roman" w:cs="Times New Roman"/>
                <w:color w:val="000000"/>
                <w:lang w:val="en-US"/>
              </w:rPr>
              <w:t xml:space="preserve">Digital library system </w:t>
            </w:r>
            <w:r w:rsidRPr="007440A8">
              <w:rPr>
                <w:rFonts w:ascii="Times New Roman" w:hAnsi="Times New Roman" w:cs="Times New Roman"/>
                <w:color w:val="000000"/>
              </w:rPr>
              <w:t>ЭБС</w:t>
            </w:r>
            <w:r w:rsidRPr="007440A8">
              <w:rPr>
                <w:rFonts w:ascii="Times New Roman" w:hAnsi="Times New Roman" w:cs="Times New Roman"/>
                <w:color w:val="000000"/>
                <w:lang w:val="en-US"/>
              </w:rPr>
              <w:t xml:space="preserve"> </w:t>
            </w:r>
            <w:r w:rsidRPr="007440A8">
              <w:rPr>
                <w:rFonts w:ascii="Times New Roman" w:hAnsi="Times New Roman" w:cs="Times New Roman"/>
                <w:color w:val="000000"/>
              </w:rPr>
              <w:t>ЮРАЙТ</w:t>
            </w:r>
            <w:r w:rsidRPr="007440A8">
              <w:rPr>
                <w:rFonts w:ascii="Times New Roman" w:hAnsi="Times New Roman" w:cs="Times New Roman"/>
                <w:color w:val="000000"/>
                <w:lang w:val="en-US"/>
              </w:rPr>
              <w:t xml:space="preserve"> – </w:t>
            </w:r>
            <w:hyperlink r:id="rId23" w:history="1">
              <w:r w:rsidRPr="007440A8">
                <w:rPr>
                  <w:rStyle w:val="a8"/>
                  <w:rFonts w:ascii="Times New Roman" w:hAnsi="Times New Roman" w:cs="Times New Roman"/>
                  <w:lang w:val="en-US"/>
                </w:rPr>
                <w:t>www.urait.ru</w:t>
              </w:r>
            </w:hyperlink>
          </w:p>
        </w:tc>
      </w:tr>
      <w:tr w:rsidR="00BC2027" w:rsidRPr="00DC11C6" w:rsidTr="00BC2027">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jc w:val="center"/>
              <w:rPr>
                <w:rFonts w:ascii="Times New Roman" w:hAnsi="Times New Roman" w:cs="Times New Roman"/>
              </w:rPr>
            </w:pPr>
            <w:r w:rsidRPr="007440A8">
              <w:rPr>
                <w:rFonts w:ascii="Times New Roman" w:hAnsi="Times New Roman" w:cs="Times New Roman"/>
              </w:rPr>
              <w:t>11.</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rPr>
                <w:rFonts w:ascii="Times New Roman" w:hAnsi="Times New Roman" w:cs="Times New Roman"/>
                <w:color w:val="000000"/>
                <w:lang w:val="en-US"/>
              </w:rPr>
            </w:pPr>
            <w:r w:rsidRPr="007440A8">
              <w:rPr>
                <w:rFonts w:ascii="Times New Roman" w:hAnsi="Times New Roman" w:cs="Times New Roman"/>
                <w:color w:val="000000"/>
                <w:lang w:val="en-US"/>
              </w:rPr>
              <w:t xml:space="preserve">Digital library system </w:t>
            </w:r>
            <w:r w:rsidRPr="007440A8">
              <w:rPr>
                <w:rFonts w:ascii="Times New Roman" w:hAnsi="Times New Roman" w:cs="Times New Roman"/>
                <w:color w:val="000000"/>
              </w:rPr>
              <w:t>ЗНАНИУМ</w:t>
            </w:r>
            <w:r w:rsidRPr="007440A8">
              <w:rPr>
                <w:rFonts w:ascii="Times New Roman" w:hAnsi="Times New Roman" w:cs="Times New Roman"/>
                <w:color w:val="000000"/>
                <w:lang w:val="en-US"/>
              </w:rPr>
              <w:t xml:space="preserve"> (ZNANIUM) – </w:t>
            </w:r>
            <w:hyperlink r:id="rId24" w:history="1">
              <w:r w:rsidRPr="007440A8">
                <w:rPr>
                  <w:rStyle w:val="a8"/>
                  <w:rFonts w:ascii="Times New Roman" w:hAnsi="Times New Roman" w:cs="Times New Roman"/>
                  <w:lang w:val="en-US"/>
                </w:rPr>
                <w:t>www.znanium.com</w:t>
              </w:r>
            </w:hyperlink>
            <w:r w:rsidRPr="007440A8">
              <w:rPr>
                <w:rFonts w:ascii="Times New Roman" w:hAnsi="Times New Roman" w:cs="Times New Roman"/>
                <w:color w:val="000000"/>
                <w:lang w:val="en-US"/>
              </w:rPr>
              <w:t xml:space="preserve"> </w:t>
            </w:r>
          </w:p>
        </w:tc>
      </w:tr>
      <w:tr w:rsidR="00BC2027" w:rsidRPr="00DC11C6" w:rsidTr="00BC2027">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jc w:val="center"/>
              <w:rPr>
                <w:rFonts w:ascii="Times New Roman" w:hAnsi="Times New Roman" w:cs="Times New Roman"/>
              </w:rPr>
            </w:pPr>
            <w:r w:rsidRPr="007440A8">
              <w:rPr>
                <w:rFonts w:ascii="Times New Roman" w:hAnsi="Times New Roman" w:cs="Times New Roman"/>
              </w:rPr>
              <w:t>12.</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2027" w:rsidRPr="007440A8" w:rsidRDefault="00BC2027" w:rsidP="00BC2027">
            <w:pPr>
              <w:spacing w:after="0"/>
              <w:rPr>
                <w:rFonts w:ascii="Times New Roman" w:hAnsi="Times New Roman" w:cs="Times New Roman"/>
                <w:color w:val="000000"/>
                <w:lang w:val="en-US"/>
              </w:rPr>
            </w:pPr>
            <w:r w:rsidRPr="007440A8">
              <w:rPr>
                <w:rFonts w:ascii="Times New Roman" w:hAnsi="Times New Roman" w:cs="Times New Roman"/>
                <w:color w:val="000000"/>
                <w:lang w:val="en-US"/>
              </w:rPr>
              <w:t xml:space="preserve">Digital library UNECON – </w:t>
            </w:r>
            <w:hyperlink r:id="rId25" w:history="1">
              <w:r w:rsidRPr="007440A8">
                <w:rPr>
                  <w:rStyle w:val="a8"/>
                  <w:rFonts w:ascii="Times New Roman" w:hAnsi="Times New Roman" w:cs="Times New Roman"/>
                  <w:lang w:val="en-US"/>
                </w:rPr>
                <w:t>opac.unecon.ru</w:t>
              </w:r>
            </w:hyperlink>
          </w:p>
        </w:tc>
      </w:tr>
    </w:tbl>
    <w:p w:rsidR="00315CA6" w:rsidRPr="00084D52" w:rsidRDefault="00090AC1" w:rsidP="00D9402C">
      <w:pPr>
        <w:pStyle w:val="1"/>
        <w:spacing w:after="240"/>
        <w:jc w:val="center"/>
        <w:rPr>
          <w:rFonts w:ascii="Times New Roman" w:hAnsi="Times New Roman" w:cs="Times New Roman"/>
          <w:b/>
          <w:color w:val="auto"/>
          <w:sz w:val="28"/>
          <w:szCs w:val="28"/>
          <w:lang w:val="en-US"/>
        </w:rPr>
      </w:pPr>
      <w:bookmarkStart w:id="11" w:name="_Toc131147768"/>
      <w:r w:rsidRPr="00084D52">
        <w:rPr>
          <w:rFonts w:ascii="Times New Roman" w:hAnsi="Times New Roman" w:cs="Times New Roman"/>
          <w:b/>
          <w:color w:val="auto"/>
          <w:sz w:val="28"/>
          <w:szCs w:val="28"/>
          <w:lang w:val="en-US"/>
        </w:rPr>
        <w:t>6</w:t>
      </w:r>
      <w:r w:rsidR="002E16F8" w:rsidRPr="00084D52">
        <w:rPr>
          <w:rFonts w:ascii="Times New Roman" w:hAnsi="Times New Roman" w:cs="Times New Roman"/>
          <w:b/>
          <w:color w:val="auto"/>
          <w:sz w:val="28"/>
          <w:szCs w:val="28"/>
          <w:lang w:val="en-US"/>
        </w:rPr>
        <w:t xml:space="preserve">. </w:t>
      </w:r>
      <w:r w:rsidR="00084D52" w:rsidRPr="006A50EB">
        <w:rPr>
          <w:rFonts w:ascii="Times New Roman" w:hAnsi="Times New Roman" w:cs="Times New Roman"/>
          <w:b/>
          <w:color w:val="auto"/>
          <w:sz w:val="28"/>
          <w:szCs w:val="28"/>
          <w:lang w:val="en-US"/>
        </w:rPr>
        <w:t>TECHNICAL FACILITIES</w:t>
      </w:r>
      <w:bookmarkEnd w:id="11"/>
    </w:p>
    <w:p w:rsidR="00084D52" w:rsidRPr="00380C0B" w:rsidRDefault="00084D52" w:rsidP="00DC595D">
      <w:pPr>
        <w:pStyle w:val="Style214"/>
        <w:ind w:firstLine="709"/>
        <w:rPr>
          <w:color w:val="E36C0A"/>
          <w:sz w:val="28"/>
          <w:szCs w:val="28"/>
          <w:lang w:val="en-US"/>
        </w:rPr>
      </w:pPr>
      <w:r w:rsidRPr="00380C0B">
        <w:rPr>
          <w:sz w:val="28"/>
          <w:szCs w:val="28"/>
          <w:lang w:val="en-US"/>
        </w:rPr>
        <w:t>There are special rooms for lectures, seminars, coursework, group and individual consultations, current and interim assessments, as well as rooms for self-study.</w:t>
      </w:r>
      <w:r w:rsidRPr="00380C0B">
        <w:rPr>
          <w:color w:val="E36C0A"/>
          <w:sz w:val="28"/>
          <w:szCs w:val="28"/>
          <w:lang w:val="en-US"/>
        </w:rPr>
        <w:t xml:space="preserve"> </w:t>
      </w:r>
    </w:p>
    <w:p w:rsidR="00084D52" w:rsidRPr="00380C0B" w:rsidRDefault="00084D52" w:rsidP="00DC595D">
      <w:pPr>
        <w:pStyle w:val="Style214"/>
        <w:ind w:firstLine="709"/>
        <w:rPr>
          <w:sz w:val="28"/>
          <w:szCs w:val="28"/>
          <w:lang w:val="en-US"/>
        </w:rPr>
      </w:pPr>
      <w:r w:rsidRPr="00380C0B">
        <w:rPr>
          <w:sz w:val="28"/>
          <w:szCs w:val="28"/>
          <w:lang w:val="en-US"/>
        </w:rPr>
        <w:t>The premises are equipped with equipment and teaching aids.</w:t>
      </w:r>
    </w:p>
    <w:p w:rsidR="00084D52" w:rsidRPr="00380C0B" w:rsidRDefault="00084D52" w:rsidP="00084D52">
      <w:pPr>
        <w:pStyle w:val="Style214"/>
        <w:ind w:firstLine="709"/>
        <w:rPr>
          <w:sz w:val="28"/>
          <w:szCs w:val="28"/>
          <w:lang w:val="en-US"/>
        </w:rPr>
      </w:pPr>
      <w:r w:rsidRPr="00380C0B">
        <w:rPr>
          <w:sz w:val="28"/>
          <w:szCs w:val="28"/>
          <w:lang w:val="en-US"/>
        </w:rPr>
        <w:t>The rooms for students' independent work are equipped with computers with Internet connection and access to the university's electronic learning environment.</w:t>
      </w:r>
    </w:p>
    <w:tbl>
      <w:tblPr>
        <w:tblStyle w:val="a4"/>
        <w:tblW w:w="0" w:type="auto"/>
        <w:tblInd w:w="-714" w:type="dxa"/>
        <w:tblLook w:val="04A0" w:firstRow="1" w:lastRow="0" w:firstColumn="1" w:lastColumn="0" w:noHBand="0" w:noVBand="1"/>
      </w:tblPr>
      <w:tblGrid>
        <w:gridCol w:w="7797"/>
        <w:gridCol w:w="2262"/>
      </w:tblGrid>
      <w:tr w:rsidR="00084D52" w:rsidTr="00F502C5">
        <w:tc>
          <w:tcPr>
            <w:tcW w:w="7797" w:type="dxa"/>
            <w:tcBorders>
              <w:top w:val="single" w:sz="4" w:space="0" w:color="auto"/>
              <w:left w:val="single" w:sz="4" w:space="0" w:color="auto"/>
              <w:bottom w:val="single" w:sz="4" w:space="0" w:color="auto"/>
              <w:right w:val="single" w:sz="4" w:space="0" w:color="auto"/>
            </w:tcBorders>
            <w:hideMark/>
          </w:tcPr>
          <w:p w:rsidR="00084D52" w:rsidRDefault="00084D52" w:rsidP="007440A8">
            <w:pPr>
              <w:pStyle w:val="Style214"/>
              <w:spacing w:line="240" w:lineRule="auto"/>
              <w:ind w:firstLine="0"/>
              <w:jc w:val="center"/>
              <w:rPr>
                <w:b/>
                <w:sz w:val="22"/>
                <w:szCs w:val="22"/>
                <w:lang w:eastAsia="en-US"/>
              </w:rPr>
            </w:pPr>
            <w:r w:rsidRPr="00380C0B">
              <w:rPr>
                <w:b/>
                <w:sz w:val="22"/>
                <w:szCs w:val="22"/>
                <w:lang w:val="en-US"/>
              </w:rPr>
              <w:t>Name of classroom</w:t>
            </w:r>
          </w:p>
        </w:tc>
        <w:tc>
          <w:tcPr>
            <w:tcW w:w="2262" w:type="dxa"/>
            <w:tcBorders>
              <w:top w:val="single" w:sz="4" w:space="0" w:color="auto"/>
              <w:left w:val="single" w:sz="4" w:space="0" w:color="auto"/>
              <w:bottom w:val="single" w:sz="4" w:space="0" w:color="auto"/>
              <w:right w:val="single" w:sz="4" w:space="0" w:color="auto"/>
            </w:tcBorders>
            <w:hideMark/>
          </w:tcPr>
          <w:p w:rsidR="00084D52" w:rsidRDefault="00084D52" w:rsidP="007440A8">
            <w:pPr>
              <w:pStyle w:val="Style214"/>
              <w:spacing w:line="240" w:lineRule="auto"/>
              <w:ind w:firstLine="0"/>
              <w:jc w:val="center"/>
              <w:rPr>
                <w:b/>
                <w:sz w:val="22"/>
                <w:szCs w:val="22"/>
                <w:lang w:eastAsia="en-US"/>
              </w:rPr>
            </w:pPr>
            <w:r w:rsidRPr="00380C0B">
              <w:rPr>
                <w:b/>
                <w:sz w:val="22"/>
                <w:szCs w:val="22"/>
              </w:rPr>
              <w:t>Сlassroom location</w:t>
            </w:r>
          </w:p>
        </w:tc>
      </w:tr>
      <w:tr w:rsidR="00F502C5" w:rsidRPr="00DC11C6" w:rsidTr="00F502C5">
        <w:tc>
          <w:tcPr>
            <w:tcW w:w="7797" w:type="dxa"/>
            <w:tcBorders>
              <w:top w:val="single" w:sz="4" w:space="0" w:color="auto"/>
              <w:left w:val="single" w:sz="4" w:space="0" w:color="auto"/>
              <w:bottom w:val="single" w:sz="4" w:space="0" w:color="auto"/>
              <w:right w:val="single" w:sz="4" w:space="0" w:color="auto"/>
            </w:tcBorders>
            <w:hideMark/>
          </w:tcPr>
          <w:p w:rsidR="00F502C5" w:rsidRPr="00084D52" w:rsidRDefault="00084D52" w:rsidP="007440A8">
            <w:pPr>
              <w:pStyle w:val="Style214"/>
              <w:spacing w:line="240" w:lineRule="auto"/>
              <w:ind w:firstLine="0"/>
              <w:rPr>
                <w:sz w:val="22"/>
                <w:szCs w:val="22"/>
                <w:lang w:val="en-US" w:eastAsia="en-US"/>
              </w:rPr>
            </w:pPr>
            <w:r w:rsidRPr="00084D52">
              <w:rPr>
                <w:sz w:val="22"/>
                <w:szCs w:val="22"/>
                <w:lang w:val="en-US" w:eastAsia="en-US"/>
              </w:rPr>
              <w:t>Aud. 2026 Computer class (for conducting practical classes, course design (performing term papers) using computer technology). Equipped with a multimedia complex. Specialized furniture and equipment: Educational furniture for 25 seats, teacher's workplace (table - 2 pcs., chair - 1 pc.), 3-section marker board - 1 pc., rack hangers - 2 pcs. , ISO chair - 9 pcs., blinds - 2 pcs., Computer pentium x2 g3250 /8Gb/500gb/ philips 21.5') - 1 pc., Computer Intel X2 G3420/8 Gb/500 HDD/PHILIPS 200V4 - 23 pcs., Notebook HP 250 G6 1WY58EA - 2 pcs., Multimedia projector Optoma x 400 - 1 pc. Sets of demonstration equipment and visual aids: multimedia applications for lecture courses and practical exercises, interactive educational visual aids.</w:t>
            </w:r>
          </w:p>
        </w:tc>
        <w:tc>
          <w:tcPr>
            <w:tcW w:w="2262" w:type="dxa"/>
            <w:tcBorders>
              <w:top w:val="single" w:sz="4" w:space="0" w:color="auto"/>
              <w:left w:val="single" w:sz="4" w:space="0" w:color="auto"/>
              <w:bottom w:val="single" w:sz="4" w:space="0" w:color="auto"/>
              <w:right w:val="single" w:sz="4" w:space="0" w:color="auto"/>
            </w:tcBorders>
            <w:hideMark/>
          </w:tcPr>
          <w:p w:rsidR="00F502C5" w:rsidRPr="00084D52" w:rsidRDefault="00084D52" w:rsidP="007440A8">
            <w:pPr>
              <w:pStyle w:val="Style214"/>
              <w:spacing w:line="240" w:lineRule="auto"/>
              <w:ind w:firstLine="0"/>
              <w:rPr>
                <w:sz w:val="22"/>
                <w:szCs w:val="22"/>
                <w:lang w:val="en-US" w:eastAsia="en-US"/>
              </w:rPr>
            </w:pPr>
            <w:r w:rsidRPr="00084D52">
              <w:rPr>
                <w:sz w:val="22"/>
                <w:szCs w:val="22"/>
                <w:lang w:val="en-US" w:eastAsia="en-US"/>
              </w:rPr>
              <w:t>191023, St. Petersburg, st. Griboyedov Canal, 30/32, letters "A", "B", "R"</w:t>
            </w:r>
          </w:p>
        </w:tc>
      </w:tr>
      <w:tr w:rsidR="00F502C5" w:rsidRPr="00DC11C6" w:rsidTr="00F502C5">
        <w:tc>
          <w:tcPr>
            <w:tcW w:w="7797" w:type="dxa"/>
            <w:tcBorders>
              <w:top w:val="single" w:sz="4" w:space="0" w:color="auto"/>
              <w:left w:val="single" w:sz="4" w:space="0" w:color="auto"/>
              <w:bottom w:val="single" w:sz="4" w:space="0" w:color="auto"/>
              <w:right w:val="single" w:sz="4" w:space="0" w:color="auto"/>
            </w:tcBorders>
            <w:hideMark/>
          </w:tcPr>
          <w:p w:rsidR="00F502C5" w:rsidRPr="00084D52" w:rsidRDefault="00084D52" w:rsidP="007440A8">
            <w:pPr>
              <w:pStyle w:val="Style214"/>
              <w:spacing w:line="240" w:lineRule="auto"/>
              <w:ind w:firstLine="0"/>
              <w:rPr>
                <w:sz w:val="22"/>
                <w:szCs w:val="22"/>
                <w:lang w:val="en-US" w:eastAsia="en-US"/>
              </w:rPr>
            </w:pPr>
            <w:r w:rsidRPr="00084D52">
              <w:rPr>
                <w:sz w:val="22"/>
                <w:szCs w:val="22"/>
                <w:lang w:val="en-US" w:eastAsia="en-US"/>
              </w:rPr>
              <w:t>Aud. 2062 Classroom (for conducting lecture-type classes and seminar-type classes, course design (term papers), group and individual consultations, current control and intermediate certification), equipped with a multimedia complex. Specialized furniture and equipment: Educational furniture for 56 seats, teacher's workplace, chalk board (single-section) - 1 pc., pulpit - 1 pc., table - 1 pc., chair - 2 pcs., Computer Intel Core i3-2100 CPU @ 3.10GHz/4/500 Acer V193 - 1 1 pc., Multimedia projector Panasonic PT-VX610E - 1 pc., Multimedia projector Optoma EX-632 - 1 pc., Screen DRAPER TARGA 221x295 - 1 pc. Sets of demonstration equipment and visual aids: multimedia applications for lecture courses and practical exercises, interactive educational visual aids.</w:t>
            </w:r>
          </w:p>
        </w:tc>
        <w:tc>
          <w:tcPr>
            <w:tcW w:w="2262" w:type="dxa"/>
            <w:tcBorders>
              <w:top w:val="single" w:sz="4" w:space="0" w:color="auto"/>
              <w:left w:val="single" w:sz="4" w:space="0" w:color="auto"/>
              <w:bottom w:val="single" w:sz="4" w:space="0" w:color="auto"/>
              <w:right w:val="single" w:sz="4" w:space="0" w:color="auto"/>
            </w:tcBorders>
            <w:hideMark/>
          </w:tcPr>
          <w:p w:rsidR="00F502C5" w:rsidRPr="00084D52" w:rsidRDefault="00084D52" w:rsidP="007440A8">
            <w:pPr>
              <w:pStyle w:val="Style214"/>
              <w:spacing w:line="240" w:lineRule="auto"/>
              <w:ind w:firstLine="0"/>
              <w:rPr>
                <w:sz w:val="22"/>
                <w:szCs w:val="22"/>
                <w:lang w:val="en-US" w:eastAsia="en-US"/>
              </w:rPr>
            </w:pPr>
            <w:r w:rsidRPr="00084D52">
              <w:rPr>
                <w:sz w:val="22"/>
                <w:szCs w:val="22"/>
                <w:lang w:val="en-US" w:eastAsia="en-US"/>
              </w:rPr>
              <w:t>191023, St. Petersburg, st. Griboyedov Canal, 30/32, letters "A", "B", "R"</w:t>
            </w:r>
          </w:p>
        </w:tc>
      </w:tr>
      <w:tr w:rsidR="00F502C5" w:rsidRPr="00DC11C6" w:rsidTr="00F502C5">
        <w:tc>
          <w:tcPr>
            <w:tcW w:w="7797" w:type="dxa"/>
            <w:tcBorders>
              <w:top w:val="single" w:sz="4" w:space="0" w:color="auto"/>
              <w:left w:val="single" w:sz="4" w:space="0" w:color="auto"/>
              <w:bottom w:val="single" w:sz="4" w:space="0" w:color="auto"/>
              <w:right w:val="single" w:sz="4" w:space="0" w:color="auto"/>
            </w:tcBorders>
            <w:hideMark/>
          </w:tcPr>
          <w:p w:rsidR="00F502C5" w:rsidRPr="00084D52" w:rsidRDefault="00084D52" w:rsidP="007440A8">
            <w:pPr>
              <w:pStyle w:val="Style214"/>
              <w:spacing w:line="240" w:lineRule="auto"/>
              <w:ind w:firstLine="0"/>
              <w:rPr>
                <w:sz w:val="22"/>
                <w:szCs w:val="22"/>
                <w:lang w:val="en-US" w:eastAsia="en-US"/>
              </w:rPr>
            </w:pPr>
            <w:r w:rsidRPr="00084D52">
              <w:rPr>
                <w:sz w:val="22"/>
                <w:szCs w:val="22"/>
                <w:lang w:val="en-US" w:eastAsia="en-US"/>
              </w:rPr>
              <w:t>Aud. 3053 Classroom (for conducting lecture-type classes and seminar-type classes, course design (term papers), group and individual consultations, current control and intermediate certification), equipped with a multimedia complex. Specialized furniture and equipment: Educational furniture for 124 seats, teacher's workplace, table m / m - 1 pc., chalk board (3-section) - 2 pcs., pulpit - 1 pc., table - 2 pcs., chair - 2 pcs., blinds - 3 pcs., Computer Intel i3-2100 2.4 Ghz/500/4/Acer V193 19" - 1 pc., Multimedia projector Optoma EX-632 - 1 pc., Screen Draper Baronet 175*234 - 1 pc., Acoustic system Electro-voice - 4 pcs., Broadcast mixer-amplifier Dynacord MV512 - 1 pc. Sets of demonstration equipment and educational visual aids: multimedia applications for lecture courses and practical exercises, interactive educational visual aids.</w:t>
            </w:r>
          </w:p>
        </w:tc>
        <w:tc>
          <w:tcPr>
            <w:tcW w:w="2262" w:type="dxa"/>
            <w:tcBorders>
              <w:top w:val="single" w:sz="4" w:space="0" w:color="auto"/>
              <w:left w:val="single" w:sz="4" w:space="0" w:color="auto"/>
              <w:bottom w:val="single" w:sz="4" w:space="0" w:color="auto"/>
              <w:right w:val="single" w:sz="4" w:space="0" w:color="auto"/>
            </w:tcBorders>
            <w:hideMark/>
          </w:tcPr>
          <w:p w:rsidR="00F502C5" w:rsidRPr="00084D52" w:rsidRDefault="00084D52" w:rsidP="007440A8">
            <w:pPr>
              <w:pStyle w:val="Style214"/>
              <w:spacing w:line="240" w:lineRule="auto"/>
              <w:ind w:firstLine="0"/>
              <w:rPr>
                <w:sz w:val="22"/>
                <w:szCs w:val="22"/>
                <w:lang w:val="en-US" w:eastAsia="en-US"/>
              </w:rPr>
            </w:pPr>
            <w:r w:rsidRPr="00084D52">
              <w:rPr>
                <w:sz w:val="22"/>
                <w:szCs w:val="22"/>
                <w:lang w:val="en-US" w:eastAsia="en-US"/>
              </w:rPr>
              <w:t>191023, St. Petersburg, st. Griboyedov Canal, 30/32, letters "A", "B", "R"</w:t>
            </w:r>
          </w:p>
        </w:tc>
      </w:tr>
    </w:tbl>
    <w:p w:rsidR="00FC241A" w:rsidRPr="00084D52" w:rsidRDefault="00090AC1" w:rsidP="00D9402C">
      <w:pPr>
        <w:pStyle w:val="1"/>
        <w:spacing w:after="240"/>
        <w:jc w:val="center"/>
        <w:rPr>
          <w:rFonts w:ascii="Times New Roman" w:hAnsi="Times New Roman" w:cs="Times New Roman"/>
          <w:b/>
          <w:color w:val="auto"/>
          <w:sz w:val="28"/>
          <w:szCs w:val="28"/>
          <w:lang w:val="en-US"/>
        </w:rPr>
      </w:pPr>
      <w:bookmarkStart w:id="12" w:name="_Toc131147769"/>
      <w:bookmarkStart w:id="13" w:name="_Hlk70518379"/>
      <w:r w:rsidRPr="00084D52">
        <w:rPr>
          <w:rFonts w:ascii="Times New Roman" w:hAnsi="Times New Roman" w:cs="Times New Roman"/>
          <w:b/>
          <w:color w:val="auto"/>
          <w:sz w:val="28"/>
          <w:szCs w:val="28"/>
          <w:lang w:val="en-US"/>
        </w:rPr>
        <w:lastRenderedPageBreak/>
        <w:t>7</w:t>
      </w:r>
      <w:r w:rsidR="00D40EAD" w:rsidRPr="00084D52">
        <w:rPr>
          <w:rFonts w:ascii="Times New Roman" w:hAnsi="Times New Roman" w:cs="Times New Roman"/>
          <w:b/>
          <w:color w:val="auto"/>
          <w:sz w:val="28"/>
          <w:szCs w:val="28"/>
          <w:lang w:val="en-US"/>
        </w:rPr>
        <w:t xml:space="preserve">. </w:t>
      </w:r>
      <w:r w:rsidR="00084D52" w:rsidRPr="00084D52">
        <w:rPr>
          <w:rFonts w:ascii="Times New Roman" w:hAnsi="Times New Roman" w:cs="Times New Roman"/>
          <w:b/>
          <w:color w:val="auto"/>
          <w:sz w:val="28"/>
          <w:szCs w:val="28"/>
          <w:lang w:val="en-US"/>
        </w:rPr>
        <w:t>METHODOLOGICAL GUIDELINES FOR STUDENTS</w:t>
      </w:r>
      <w:bookmarkEnd w:id="12"/>
    </w:p>
    <w:bookmarkEnd w:id="13"/>
    <w:p w:rsidR="00084D52" w:rsidRPr="00380C0B" w:rsidRDefault="00084D52" w:rsidP="00084D52">
      <w:pPr>
        <w:spacing w:after="0"/>
        <w:ind w:firstLine="709"/>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The following documents should be made available to the trainee before the start of the course: </w:t>
      </w:r>
    </w:p>
    <w:p w:rsidR="00084D52" w:rsidRPr="00380C0B" w:rsidRDefault="00084D52" w:rsidP="00084D52">
      <w:pPr>
        <w:pStyle w:val="a3"/>
        <w:numPr>
          <w:ilvl w:val="0"/>
          <w:numId w:val="4"/>
        </w:numPr>
        <w:spacing w:after="0"/>
        <w:ind w:hanging="11"/>
        <w:jc w:val="both"/>
        <w:rPr>
          <w:rFonts w:ascii="Times New Roman" w:hAnsi="Times New Roman"/>
          <w:sz w:val="28"/>
          <w:szCs w:val="28"/>
        </w:rPr>
      </w:pPr>
      <w:r w:rsidRPr="00380C0B">
        <w:rPr>
          <w:rFonts w:ascii="Times New Roman" w:hAnsi="Times New Roman"/>
          <w:sz w:val="28"/>
          <w:szCs w:val="28"/>
        </w:rPr>
        <w:t xml:space="preserve">training and methodological documentation; </w:t>
      </w:r>
    </w:p>
    <w:p w:rsidR="00084D52" w:rsidRPr="00380C0B" w:rsidRDefault="00084D52" w:rsidP="00084D52">
      <w:pPr>
        <w:pStyle w:val="a3"/>
        <w:numPr>
          <w:ilvl w:val="0"/>
          <w:numId w:val="4"/>
        </w:numPr>
        <w:spacing w:after="0"/>
        <w:ind w:hanging="11"/>
        <w:jc w:val="both"/>
        <w:rPr>
          <w:rFonts w:ascii="Times New Roman" w:hAnsi="Times New Roman"/>
          <w:sz w:val="28"/>
          <w:szCs w:val="28"/>
          <w:lang w:val="en-US"/>
        </w:rPr>
      </w:pPr>
      <w:r w:rsidRPr="00380C0B">
        <w:rPr>
          <w:rFonts w:ascii="Times New Roman" w:hAnsi="Times New Roman"/>
          <w:sz w:val="28"/>
          <w:szCs w:val="28"/>
          <w:lang w:val="en-US"/>
        </w:rPr>
        <w:t>local normative acts regulating the main issues of the organisation and implementation of educational activities, including those regulating the procedure for current monitoring and interim assessment of students;</w:t>
      </w:r>
    </w:p>
    <w:p w:rsidR="00084D52" w:rsidRPr="00380C0B" w:rsidRDefault="00084D52" w:rsidP="00BC2027">
      <w:pPr>
        <w:pStyle w:val="a3"/>
        <w:numPr>
          <w:ilvl w:val="0"/>
          <w:numId w:val="4"/>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the schedule of consultations of the teaching staff.</w:t>
      </w:r>
    </w:p>
    <w:p w:rsidR="00084D52" w:rsidRPr="00380C0B" w:rsidRDefault="00084D52" w:rsidP="00BC2027">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organisation of work, which allows distributing the academic workload evenly in accordance with the schedule of the educational process.</w:t>
      </w:r>
    </w:p>
    <w:p w:rsidR="00084D52" w:rsidRPr="00380C0B" w:rsidRDefault="00084D52" w:rsidP="00BC2027">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When preparing for classes, students have the opportunity to attend consultations with the staff of UNECON according to the timetable set out in the schedule of consultations.</w:t>
      </w:r>
    </w:p>
    <w:p w:rsidR="00084D52" w:rsidRPr="00380C0B" w:rsidRDefault="00084D52" w:rsidP="00BC2027">
      <w:pPr>
        <w:spacing w:after="0"/>
        <w:ind w:firstLine="709"/>
        <w:jc w:val="both"/>
        <w:rPr>
          <w:rFonts w:ascii="Times New Roman" w:hAnsi="Times New Roman"/>
          <w:sz w:val="28"/>
          <w:szCs w:val="28"/>
          <w:lang w:val="en-US"/>
        </w:rPr>
      </w:pPr>
      <w:r w:rsidRPr="00380C0B">
        <w:rPr>
          <w:rFonts w:ascii="Times New Roman" w:hAnsi="Times New Roman"/>
          <w:sz w:val="28"/>
          <w:szCs w:val="28"/>
          <w:lang w:val="en-US"/>
        </w:rPr>
        <w:t xml:space="preserve">The students' in- and out-of-classroom work should aim to form: </w:t>
      </w:r>
    </w:p>
    <w:p w:rsidR="00084D52" w:rsidRPr="00380C0B" w:rsidRDefault="00084D52" w:rsidP="00BC2027">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the fundamentals of the learner's world view and scientific understanding;</w:t>
      </w:r>
    </w:p>
    <w:p w:rsidR="00084D52" w:rsidRPr="00380C0B" w:rsidRDefault="00084D52" w:rsidP="00BC2027">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basic knowledge relevant to the training area and the declared professional field, forming the target and professional basis for training;</w:t>
      </w:r>
    </w:p>
    <w:p w:rsidR="00084D52" w:rsidRPr="00380C0B" w:rsidRDefault="00084D52" w:rsidP="00BC2027">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professional competences oriented towards the needs of the labour market;</w:t>
      </w:r>
    </w:p>
    <w:p w:rsidR="00084D52" w:rsidRPr="00380C0B" w:rsidRDefault="00BC2027" w:rsidP="00BC2027">
      <w:pPr>
        <w:pStyle w:val="Default"/>
        <w:numPr>
          <w:ilvl w:val="0"/>
          <w:numId w:val="7"/>
        </w:numPr>
        <w:ind w:left="0" w:firstLine="709"/>
        <w:jc w:val="both"/>
        <w:rPr>
          <w:lang w:val="en-US"/>
        </w:rPr>
      </w:pPr>
      <w:r>
        <w:rPr>
          <w:sz w:val="28"/>
          <w:szCs w:val="28"/>
          <w:lang w:val="en-US"/>
        </w:rPr>
        <w:t>a</w:t>
      </w:r>
      <w:r w:rsidR="00084D52" w:rsidRPr="00380C0B">
        <w:rPr>
          <w:sz w:val="28"/>
          <w:szCs w:val="28"/>
          <w:lang w:val="en-US"/>
        </w:rPr>
        <w:t>n individual trajectory by mastering a unique set of professional competences that complement the learner's competence model, through a focus on specific professional specialised areas of knowledge defined by labour market representatives;</w:t>
      </w:r>
    </w:p>
    <w:p w:rsidR="00084D52" w:rsidRPr="00380C0B" w:rsidRDefault="00084D52" w:rsidP="00BC2027">
      <w:pPr>
        <w:pStyle w:val="a3"/>
        <w:numPr>
          <w:ilvl w:val="0"/>
          <w:numId w:val="7"/>
        </w:numPr>
        <w:spacing w:after="0"/>
        <w:ind w:left="0" w:firstLine="709"/>
        <w:jc w:val="both"/>
        <w:rPr>
          <w:rFonts w:ascii="Times New Roman" w:hAnsi="Times New Roman"/>
          <w:sz w:val="28"/>
          <w:szCs w:val="28"/>
          <w:lang w:val="en-US"/>
        </w:rPr>
      </w:pPr>
      <w:r w:rsidRPr="00380C0B">
        <w:rPr>
          <w:rFonts w:ascii="Times New Roman" w:hAnsi="Times New Roman"/>
          <w:sz w:val="28"/>
          <w:szCs w:val="28"/>
          <w:lang w:val="en-US"/>
        </w:rPr>
        <w:t>metha-skills for learners, such as teamwork and leadership, data analysis, digital skills, project design and implementation, intercultural interaction.</w:t>
      </w:r>
    </w:p>
    <w:p w:rsidR="00D40EAD" w:rsidRPr="00084D52" w:rsidRDefault="00090AC1" w:rsidP="00D9402C">
      <w:pPr>
        <w:pStyle w:val="1"/>
        <w:spacing w:after="240"/>
        <w:jc w:val="center"/>
        <w:rPr>
          <w:rFonts w:ascii="Times New Roman" w:hAnsi="Times New Roman" w:cs="Times New Roman"/>
          <w:b/>
          <w:color w:val="auto"/>
          <w:sz w:val="28"/>
          <w:szCs w:val="28"/>
          <w:lang w:val="en-US"/>
        </w:rPr>
      </w:pPr>
      <w:bookmarkStart w:id="14" w:name="_Toc131147770"/>
      <w:r w:rsidRPr="00084D52">
        <w:rPr>
          <w:rFonts w:ascii="Times New Roman" w:hAnsi="Times New Roman" w:cs="Times New Roman"/>
          <w:b/>
          <w:color w:val="auto"/>
          <w:sz w:val="28"/>
          <w:szCs w:val="28"/>
          <w:lang w:val="en-US"/>
        </w:rPr>
        <w:t>8</w:t>
      </w:r>
      <w:r w:rsidR="00D40EAD" w:rsidRPr="00084D52">
        <w:rPr>
          <w:rFonts w:ascii="Times New Roman" w:hAnsi="Times New Roman" w:cs="Times New Roman"/>
          <w:b/>
          <w:color w:val="auto"/>
          <w:sz w:val="28"/>
          <w:szCs w:val="28"/>
          <w:lang w:val="en-US"/>
        </w:rPr>
        <w:t xml:space="preserve">. </w:t>
      </w:r>
      <w:bookmarkStart w:id="15" w:name="_Hlk131084579"/>
      <w:r w:rsidR="00084D52" w:rsidRPr="00380C0B">
        <w:rPr>
          <w:rFonts w:ascii="Times New Roman" w:hAnsi="Times New Roman" w:cs="Times New Roman"/>
          <w:b/>
          <w:color w:val="auto"/>
          <w:sz w:val="28"/>
          <w:szCs w:val="28"/>
          <w:lang w:val="en-US"/>
        </w:rPr>
        <w:t>SPECIFICATIONS FOR TEACHING DISABLED PERSONS</w:t>
      </w:r>
      <w:bookmarkEnd w:id="14"/>
      <w:bookmarkEnd w:id="15"/>
    </w:p>
    <w:p w:rsidR="00084D52" w:rsidRPr="00380C0B" w:rsidRDefault="0018274C" w:rsidP="00084D52">
      <w:pPr>
        <w:jc w:val="both"/>
        <w:rPr>
          <w:rFonts w:ascii="Times New Roman" w:hAnsi="Times New Roman" w:cs="Times New Roman"/>
          <w:sz w:val="28"/>
          <w:szCs w:val="28"/>
          <w:lang w:val="en-US"/>
        </w:rPr>
      </w:pPr>
      <w:r w:rsidRPr="00084D52">
        <w:rPr>
          <w:rFonts w:ascii="Times New Roman" w:hAnsi="Times New Roman" w:cs="Times New Roman"/>
          <w:sz w:val="28"/>
          <w:szCs w:val="28"/>
          <w:lang w:val="en-US"/>
        </w:rPr>
        <w:tab/>
      </w:r>
      <w:bookmarkStart w:id="16" w:name="_Hlk131084586"/>
      <w:r w:rsidR="00084D52" w:rsidRPr="00380C0B">
        <w:rPr>
          <w:rFonts w:ascii="Times New Roman" w:hAnsi="Times New Roman" w:cs="Times New Roman"/>
          <w:sz w:val="28"/>
          <w:szCs w:val="28"/>
          <w:lang w:val="en-US"/>
        </w:rPr>
        <w:t xml:space="preserve">Students with disabilities, if necessary, are taught on the basis of an adapted work programme using special teaching methods and didactic materials that take into account the particularities of their psychophysical development, individual capacities and health status. </w:t>
      </w:r>
    </w:p>
    <w:p w:rsidR="00084D52" w:rsidRPr="00380C0B" w:rsidRDefault="00084D52" w:rsidP="00BC2027">
      <w:pPr>
        <w:ind w:firstLine="708"/>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 xml:space="preserve">In order for disabled persons and persons with disabilities to master the curriculum, the University shall ensure that: </w:t>
      </w:r>
    </w:p>
    <w:p w:rsidR="00084D52" w:rsidRPr="00BC2027" w:rsidRDefault="00084D52" w:rsidP="00BC2027">
      <w:pPr>
        <w:pStyle w:val="a3"/>
        <w:numPr>
          <w:ilvl w:val="0"/>
          <w:numId w:val="9"/>
        </w:numPr>
        <w:ind w:left="0" w:firstLine="708"/>
        <w:jc w:val="both"/>
        <w:rPr>
          <w:rFonts w:ascii="Times New Roman" w:hAnsi="Times New Roman"/>
          <w:sz w:val="28"/>
          <w:szCs w:val="28"/>
          <w:lang w:val="en-US"/>
        </w:rPr>
      </w:pPr>
      <w:r w:rsidRPr="00BC2027">
        <w:rPr>
          <w:rFonts w:ascii="Times New Roman" w:hAnsi="Times New Roman"/>
          <w:sz w:val="28"/>
          <w:szCs w:val="28"/>
          <w:lang w:val="en-US"/>
        </w:rPr>
        <w:t xml:space="preserve">for the visually impaired and visually impaired: availability of information on the timetable in accessible places and adapted forms for learners </w:t>
      </w:r>
      <w:r w:rsidRPr="00BC2027">
        <w:rPr>
          <w:rFonts w:ascii="Times New Roman" w:hAnsi="Times New Roman"/>
          <w:sz w:val="28"/>
          <w:szCs w:val="28"/>
          <w:lang w:val="en-US"/>
        </w:rPr>
        <w:lastRenderedPageBreak/>
        <w:t xml:space="preserve">who are blind or visually impaired; presence of an assistant to assist the learner as needed; production of alternative formats of teaching materials (large print or audio files); </w:t>
      </w:r>
    </w:p>
    <w:p w:rsidR="00084D52" w:rsidRPr="00BC2027" w:rsidRDefault="00084D52" w:rsidP="00BC2027">
      <w:pPr>
        <w:pStyle w:val="a3"/>
        <w:numPr>
          <w:ilvl w:val="0"/>
          <w:numId w:val="9"/>
        </w:numPr>
        <w:ind w:left="0" w:firstLine="708"/>
        <w:jc w:val="both"/>
        <w:rPr>
          <w:rFonts w:ascii="Times New Roman" w:hAnsi="Times New Roman"/>
          <w:sz w:val="28"/>
          <w:szCs w:val="28"/>
          <w:lang w:val="en-US"/>
        </w:rPr>
      </w:pPr>
      <w:r w:rsidRPr="00BC2027">
        <w:rPr>
          <w:rFonts w:ascii="Times New Roman" w:hAnsi="Times New Roman"/>
          <w:sz w:val="28"/>
          <w:szCs w:val="28"/>
          <w:lang w:val="en-US"/>
        </w:rPr>
        <w:t xml:space="preserve">for the hearing-impaired and hearing-impaired: adequate sound reproduction of information; </w:t>
      </w:r>
    </w:p>
    <w:p w:rsidR="00084D52" w:rsidRPr="00BC2027" w:rsidRDefault="00084D52" w:rsidP="00BC2027">
      <w:pPr>
        <w:pStyle w:val="a3"/>
        <w:numPr>
          <w:ilvl w:val="0"/>
          <w:numId w:val="9"/>
        </w:numPr>
        <w:ind w:left="0" w:firstLine="708"/>
        <w:jc w:val="both"/>
        <w:rPr>
          <w:rFonts w:ascii="Times New Roman" w:hAnsi="Times New Roman"/>
          <w:sz w:val="28"/>
          <w:szCs w:val="28"/>
          <w:lang w:val="en-US"/>
        </w:rPr>
      </w:pPr>
      <w:r w:rsidRPr="00BC2027">
        <w:rPr>
          <w:rFonts w:ascii="Times New Roman" w:hAnsi="Times New Roman"/>
          <w:sz w:val="28"/>
          <w:szCs w:val="28"/>
          <w:lang w:val="en-US"/>
        </w:rPr>
        <w:t xml:space="preserve">for persons with disabilities and persons with mobility impairments: the possibility of unimpeded access for students to classrooms, restrooms and other areas of the department, as well as their stay in these areas. </w:t>
      </w:r>
    </w:p>
    <w:p w:rsidR="00315CA6" w:rsidRPr="00084D52" w:rsidRDefault="00084D52" w:rsidP="00084D52">
      <w:pPr>
        <w:jc w:val="both"/>
        <w:rPr>
          <w:rFonts w:ascii="Times New Roman" w:hAnsi="Times New Roman" w:cs="Times New Roman"/>
          <w:sz w:val="28"/>
          <w:szCs w:val="28"/>
          <w:lang w:val="en-US"/>
        </w:rPr>
      </w:pPr>
      <w:r w:rsidRPr="00380C0B">
        <w:rPr>
          <w:rFonts w:ascii="Times New Roman" w:hAnsi="Times New Roman" w:cs="Times New Roman"/>
          <w:sz w:val="28"/>
          <w:szCs w:val="28"/>
          <w:lang w:val="en-US"/>
        </w:rPr>
        <w:t>Learners with disabilities and persons with disabilities are provided with printed and/or electronic educational resources in forms adapted to their disabilities. The education of students with disabilities may be organised with other students or in separate groups or organisations.</w:t>
      </w:r>
    </w:p>
    <w:bookmarkEnd w:id="16"/>
    <w:p w:rsidR="00090AC1" w:rsidRPr="00084D52" w:rsidRDefault="00090AC1">
      <w:pPr>
        <w:rPr>
          <w:rFonts w:ascii="Times New Roman" w:hAnsi="Times New Roman" w:cs="Times New Roman"/>
          <w:sz w:val="24"/>
          <w:szCs w:val="28"/>
          <w:lang w:val="en-US"/>
        </w:rPr>
      </w:pPr>
      <w:r w:rsidRPr="00084D52">
        <w:rPr>
          <w:rFonts w:ascii="Times New Roman" w:hAnsi="Times New Roman" w:cs="Times New Roman"/>
          <w:sz w:val="24"/>
          <w:szCs w:val="28"/>
          <w:lang w:val="en-US"/>
        </w:rPr>
        <w:br w:type="page"/>
      </w:r>
    </w:p>
    <w:p w:rsidR="00090AC1" w:rsidRPr="00084D52" w:rsidRDefault="00090AC1" w:rsidP="0018274C">
      <w:pPr>
        <w:ind w:firstLine="708"/>
        <w:jc w:val="both"/>
        <w:rPr>
          <w:rFonts w:ascii="Times New Roman" w:hAnsi="Times New Roman" w:cs="Times New Roman"/>
          <w:sz w:val="24"/>
          <w:szCs w:val="28"/>
          <w:lang w:val="en-US"/>
        </w:rPr>
      </w:pPr>
    </w:p>
    <w:p w:rsidR="00090AC1" w:rsidRPr="00084D52" w:rsidRDefault="00084D52" w:rsidP="00090AC1">
      <w:pPr>
        <w:pStyle w:val="1"/>
        <w:jc w:val="center"/>
        <w:rPr>
          <w:rFonts w:ascii="Times New Roman" w:hAnsi="Times New Roman" w:cs="Times New Roman"/>
          <w:b/>
          <w:color w:val="auto"/>
          <w:sz w:val="28"/>
          <w:szCs w:val="28"/>
          <w:lang w:val="en-US"/>
        </w:rPr>
      </w:pPr>
      <w:bookmarkStart w:id="17" w:name="_Toc131147771"/>
      <w:bookmarkStart w:id="18" w:name="_Hlk131084594"/>
      <w:r w:rsidRPr="00084D52">
        <w:rPr>
          <w:rFonts w:ascii="Times New Roman" w:hAnsi="Times New Roman" w:cs="Times New Roman"/>
          <w:b/>
          <w:color w:val="auto"/>
          <w:sz w:val="28"/>
          <w:szCs w:val="28"/>
          <w:lang w:val="en-US"/>
        </w:rPr>
        <w:t>ASSESSMENT RESOURSES</w:t>
      </w:r>
      <w:bookmarkEnd w:id="17"/>
    </w:p>
    <w:bookmarkEnd w:id="18"/>
    <w:p w:rsidR="00090AC1" w:rsidRPr="00084D52" w:rsidRDefault="00090AC1" w:rsidP="00090AC1">
      <w:pPr>
        <w:rPr>
          <w:lang w:val="en-US"/>
        </w:rPr>
      </w:pPr>
    </w:p>
    <w:p w:rsidR="00090AC1" w:rsidRPr="00084D52" w:rsidRDefault="00090AC1" w:rsidP="00090AC1">
      <w:pPr>
        <w:pStyle w:val="2"/>
        <w:jc w:val="center"/>
        <w:rPr>
          <w:rFonts w:ascii="Times New Roman" w:hAnsi="Times New Roman" w:cs="Times New Roman"/>
          <w:b/>
          <w:color w:val="auto"/>
          <w:sz w:val="28"/>
          <w:szCs w:val="28"/>
          <w:lang w:val="en-US"/>
        </w:rPr>
      </w:pPr>
      <w:bookmarkStart w:id="19" w:name="_Toc131147772"/>
      <w:r w:rsidRPr="00084D52">
        <w:rPr>
          <w:rFonts w:ascii="Times New Roman" w:hAnsi="Times New Roman" w:cs="Times New Roman"/>
          <w:b/>
          <w:color w:val="auto"/>
          <w:sz w:val="28"/>
          <w:szCs w:val="28"/>
          <w:lang w:val="en-US"/>
        </w:rPr>
        <w:t xml:space="preserve">1.1 </w:t>
      </w:r>
      <w:bookmarkStart w:id="20" w:name="_Hlk131084601"/>
      <w:r w:rsidR="00084D52" w:rsidRPr="00623C30">
        <w:rPr>
          <w:rFonts w:ascii="Times New Roman" w:hAnsi="Times New Roman" w:cs="Times New Roman"/>
          <w:b/>
          <w:color w:val="auto"/>
          <w:sz w:val="28"/>
          <w:szCs w:val="28"/>
          <w:lang w:val="en-US"/>
        </w:rPr>
        <w:t>Control tasks and assignments for interim attestation</w:t>
      </w:r>
      <w:bookmarkEnd w:id="19"/>
      <w:bookmarkEnd w:id="20"/>
    </w:p>
    <w:p w:rsidR="00090AC1" w:rsidRPr="00084D52" w:rsidRDefault="00090AC1" w:rsidP="00090AC1">
      <w:pPr>
        <w:pStyle w:val="Default"/>
        <w:rPr>
          <w:lang w:val="en-US"/>
        </w:rPr>
      </w:pPr>
    </w:p>
    <w:p w:rsidR="00BC2027" w:rsidRDefault="00BC2027" w:rsidP="00BC2027">
      <w:pPr>
        <w:pStyle w:val="Default"/>
        <w:spacing w:after="30"/>
        <w:ind w:firstLine="709"/>
        <w:jc w:val="both"/>
        <w:rPr>
          <w:sz w:val="28"/>
          <w:szCs w:val="28"/>
          <w:highlight w:val="cyan"/>
          <w:lang w:val="en-US"/>
        </w:rPr>
      </w:pPr>
      <w:r>
        <w:rPr>
          <w:sz w:val="28"/>
          <w:szCs w:val="28"/>
          <w:lang w:val="en-US"/>
        </w:rPr>
        <w:t>Is not provided by the work programme of the discipline.</w:t>
      </w:r>
    </w:p>
    <w:p w:rsidR="005B37A7" w:rsidRPr="00084D52" w:rsidRDefault="005B37A7" w:rsidP="00523021">
      <w:pPr>
        <w:pStyle w:val="Default"/>
        <w:spacing w:after="30"/>
        <w:jc w:val="both"/>
        <w:rPr>
          <w:sz w:val="23"/>
          <w:szCs w:val="23"/>
          <w:lang w:val="en-US"/>
        </w:rPr>
      </w:pPr>
    </w:p>
    <w:p w:rsidR="00090AC1" w:rsidRPr="00BC2027" w:rsidRDefault="00090AC1" w:rsidP="00090AC1">
      <w:pPr>
        <w:pStyle w:val="2"/>
        <w:jc w:val="center"/>
        <w:rPr>
          <w:rFonts w:ascii="Times New Roman" w:hAnsi="Times New Roman" w:cs="Times New Roman"/>
          <w:b/>
          <w:color w:val="auto"/>
          <w:sz w:val="28"/>
          <w:szCs w:val="28"/>
          <w:lang w:val="en-US"/>
        </w:rPr>
      </w:pPr>
      <w:bookmarkStart w:id="21" w:name="_Toc131147773"/>
      <w:r w:rsidRPr="00BC2027">
        <w:rPr>
          <w:rFonts w:ascii="Times New Roman" w:hAnsi="Times New Roman" w:cs="Times New Roman"/>
          <w:b/>
          <w:color w:val="auto"/>
          <w:sz w:val="28"/>
          <w:szCs w:val="28"/>
          <w:lang w:val="en-US"/>
        </w:rPr>
        <w:t xml:space="preserve">1.2 </w:t>
      </w:r>
      <w:bookmarkStart w:id="22" w:name="_Hlk131084619"/>
      <w:r w:rsidR="00084D52" w:rsidRPr="00BC2027">
        <w:rPr>
          <w:rFonts w:ascii="Times New Roman" w:hAnsi="Times New Roman" w:cs="Times New Roman"/>
          <w:b/>
          <w:color w:val="auto"/>
          <w:sz w:val="28"/>
          <w:szCs w:val="28"/>
          <w:lang w:val="en-US"/>
        </w:rPr>
        <w:t>Topics for written task</w:t>
      </w:r>
      <w:bookmarkEnd w:id="21"/>
      <w:bookmarkEnd w:id="22"/>
    </w:p>
    <w:p w:rsidR="00AD3A54" w:rsidRPr="00BC2027" w:rsidRDefault="00090AC1" w:rsidP="00090AC1">
      <w:pPr>
        <w:pStyle w:val="Default"/>
        <w:rPr>
          <w:sz w:val="23"/>
          <w:szCs w:val="23"/>
          <w:lang w:val="en-US"/>
        </w:rPr>
      </w:pPr>
      <w:r w:rsidRPr="00BC2027">
        <w:rPr>
          <w:sz w:val="23"/>
          <w:szCs w:val="23"/>
          <w:lang w:val="en-US"/>
        </w:rPr>
        <w:t xml:space="preserve"> </w:t>
      </w:r>
    </w:p>
    <w:p w:rsidR="00BC2027" w:rsidRDefault="00BC2027" w:rsidP="00BC2027">
      <w:pPr>
        <w:pStyle w:val="Default"/>
        <w:spacing w:after="30"/>
        <w:ind w:firstLine="709"/>
        <w:jc w:val="both"/>
        <w:rPr>
          <w:sz w:val="28"/>
          <w:szCs w:val="28"/>
          <w:highlight w:val="cyan"/>
          <w:lang w:val="en-US"/>
        </w:rPr>
      </w:pPr>
      <w:r>
        <w:rPr>
          <w:sz w:val="28"/>
          <w:szCs w:val="28"/>
          <w:lang w:val="en-US"/>
        </w:rPr>
        <w:t>Is not provided by the work programme of the discipline.</w:t>
      </w:r>
    </w:p>
    <w:p w:rsidR="005D65A5" w:rsidRPr="00084D52" w:rsidRDefault="005D65A5" w:rsidP="005D65A5">
      <w:pPr>
        <w:jc w:val="both"/>
        <w:rPr>
          <w:rFonts w:ascii="Times New Roman" w:hAnsi="Times New Roman" w:cs="Times New Roman"/>
          <w:b/>
          <w:sz w:val="28"/>
          <w:szCs w:val="28"/>
          <w:highlight w:val="yellow"/>
          <w:lang w:val="en-US"/>
        </w:rPr>
      </w:pPr>
    </w:p>
    <w:p w:rsidR="005D65A5" w:rsidRPr="00F502C5" w:rsidRDefault="005D65A5" w:rsidP="005D65A5">
      <w:pPr>
        <w:pStyle w:val="2"/>
        <w:jc w:val="center"/>
        <w:rPr>
          <w:rFonts w:ascii="Times New Roman" w:hAnsi="Times New Roman" w:cs="Times New Roman"/>
          <w:b/>
          <w:color w:val="auto"/>
          <w:sz w:val="28"/>
          <w:szCs w:val="28"/>
        </w:rPr>
      </w:pPr>
      <w:bookmarkStart w:id="23" w:name="_Toc82187016"/>
      <w:bookmarkStart w:id="24" w:name="_Toc131147774"/>
      <w:r w:rsidRPr="00F502C5">
        <w:rPr>
          <w:rFonts w:ascii="Times New Roman" w:hAnsi="Times New Roman" w:cs="Times New Roman"/>
          <w:b/>
          <w:color w:val="auto"/>
          <w:sz w:val="28"/>
          <w:szCs w:val="28"/>
        </w:rPr>
        <w:t xml:space="preserve">1.3 </w:t>
      </w:r>
      <w:bookmarkStart w:id="25" w:name="_Hlk131084638"/>
      <w:bookmarkEnd w:id="23"/>
      <w:r w:rsidR="007440A8">
        <w:rPr>
          <w:rFonts w:ascii="Times New Roman" w:hAnsi="Times New Roman" w:cs="Times New Roman"/>
          <w:b/>
          <w:color w:val="auto"/>
          <w:sz w:val="28"/>
          <w:szCs w:val="28"/>
        </w:rPr>
        <w:t>Inter</w:t>
      </w:r>
      <w:r w:rsidR="00084D52" w:rsidRPr="00B11532">
        <w:rPr>
          <w:rFonts w:ascii="Times New Roman" w:hAnsi="Times New Roman" w:cs="Times New Roman"/>
          <w:b/>
          <w:color w:val="auto"/>
          <w:sz w:val="28"/>
          <w:szCs w:val="28"/>
        </w:rPr>
        <w:t>m checkpoints</w:t>
      </w:r>
      <w:bookmarkEnd w:id="24"/>
      <w:bookmarkEnd w:id="25"/>
    </w:p>
    <w:p w:rsidR="005D65A5" w:rsidRPr="00F502C5" w:rsidRDefault="005D65A5" w:rsidP="005D65A5"/>
    <w:tbl>
      <w:tblPr>
        <w:tblStyle w:val="a4"/>
        <w:tblW w:w="0" w:type="auto"/>
        <w:tblLook w:val="04A0" w:firstRow="1" w:lastRow="0" w:firstColumn="1" w:lastColumn="0" w:noHBand="0" w:noVBand="1"/>
      </w:tblPr>
      <w:tblGrid>
        <w:gridCol w:w="2336"/>
        <w:gridCol w:w="2336"/>
        <w:gridCol w:w="2336"/>
        <w:gridCol w:w="2337"/>
      </w:tblGrid>
      <w:tr w:rsidR="00084D52" w:rsidRPr="00F502C5" w:rsidTr="00801458">
        <w:tc>
          <w:tcPr>
            <w:tcW w:w="2336" w:type="dxa"/>
          </w:tcPr>
          <w:p w:rsidR="00084D52" w:rsidRPr="00F502C5" w:rsidRDefault="00084D52" w:rsidP="00084D52">
            <w:pPr>
              <w:jc w:val="center"/>
              <w:rPr>
                <w:rFonts w:ascii="Times New Roman" w:hAnsi="Times New Roman" w:cs="Times New Roman"/>
                <w:b/>
              </w:rPr>
            </w:pPr>
            <w:r>
              <w:rPr>
                <w:rFonts w:ascii="Times New Roman" w:hAnsi="Times New Roman" w:cs="Times New Roman"/>
                <w:b/>
                <w:lang w:val="en-US"/>
              </w:rPr>
              <w:t>Number</w:t>
            </w:r>
          </w:p>
        </w:tc>
        <w:tc>
          <w:tcPr>
            <w:tcW w:w="2336" w:type="dxa"/>
          </w:tcPr>
          <w:p w:rsidR="00084D52" w:rsidRPr="00F502C5" w:rsidRDefault="00084D52" w:rsidP="00084D52">
            <w:pPr>
              <w:jc w:val="center"/>
              <w:rPr>
                <w:rFonts w:ascii="Times New Roman" w:hAnsi="Times New Roman" w:cs="Times New Roman"/>
                <w:b/>
              </w:rPr>
            </w:pPr>
            <w:r>
              <w:rPr>
                <w:rFonts w:ascii="Times New Roman" w:hAnsi="Times New Roman" w:cs="Times New Roman"/>
                <w:b/>
                <w:lang w:val="en-US"/>
              </w:rPr>
              <w:t>Type</w:t>
            </w:r>
          </w:p>
        </w:tc>
        <w:tc>
          <w:tcPr>
            <w:tcW w:w="2336" w:type="dxa"/>
          </w:tcPr>
          <w:p w:rsidR="00084D52" w:rsidRPr="00F502C5" w:rsidRDefault="00084D52" w:rsidP="00084D52">
            <w:pPr>
              <w:jc w:val="center"/>
              <w:rPr>
                <w:rFonts w:ascii="Times New Roman" w:hAnsi="Times New Roman" w:cs="Times New Roman"/>
                <w:b/>
              </w:rPr>
            </w:pPr>
            <w:r>
              <w:rPr>
                <w:rFonts w:ascii="Times New Roman" w:hAnsi="Times New Roman" w:cs="Times New Roman"/>
                <w:b/>
                <w:lang w:val="en-US"/>
              </w:rPr>
              <w:t>Method of conduct</w:t>
            </w:r>
          </w:p>
        </w:tc>
        <w:tc>
          <w:tcPr>
            <w:tcW w:w="2337" w:type="dxa"/>
          </w:tcPr>
          <w:p w:rsidR="00084D52" w:rsidRPr="00F502C5" w:rsidRDefault="00084D52" w:rsidP="00084D52">
            <w:pPr>
              <w:jc w:val="center"/>
              <w:rPr>
                <w:rFonts w:ascii="Times New Roman" w:hAnsi="Times New Roman" w:cs="Times New Roman"/>
                <w:b/>
              </w:rPr>
            </w:pPr>
            <w:r>
              <w:rPr>
                <w:rFonts w:ascii="Times New Roman" w:hAnsi="Times New Roman" w:cs="Times New Roman"/>
                <w:b/>
                <w:lang w:val="en-US"/>
              </w:rPr>
              <w:t>Topic number</w:t>
            </w:r>
          </w:p>
        </w:tc>
      </w:tr>
      <w:tr w:rsidR="00084D52" w:rsidRPr="00F502C5" w:rsidTr="00801458">
        <w:tc>
          <w:tcPr>
            <w:tcW w:w="2336" w:type="dxa"/>
          </w:tcPr>
          <w:p w:rsidR="00084D52" w:rsidRPr="00084D52" w:rsidRDefault="00084D52" w:rsidP="00084D52">
            <w:pPr>
              <w:jc w:val="center"/>
              <w:rPr>
                <w:rFonts w:ascii="Times New Roman" w:hAnsi="Times New Roman" w:cs="Times New Roman"/>
                <w:lang w:val="en-US"/>
              </w:rPr>
            </w:pPr>
            <w:r w:rsidRPr="00F502C5">
              <w:rPr>
                <w:rFonts w:ascii="Times New Roman" w:hAnsi="Times New Roman" w:cs="Times New Roman"/>
                <w:lang w:val="en-US"/>
              </w:rPr>
              <w:t>1</w:t>
            </w:r>
          </w:p>
        </w:tc>
        <w:tc>
          <w:tcPr>
            <w:tcW w:w="2336" w:type="dxa"/>
          </w:tcPr>
          <w:p w:rsidR="00084D52" w:rsidRPr="00084D52" w:rsidRDefault="00084D52" w:rsidP="00084D52">
            <w:pPr>
              <w:rPr>
                <w:rFonts w:ascii="Times New Roman" w:hAnsi="Times New Roman" w:cs="Times New Roman"/>
                <w:lang w:val="en-US"/>
              </w:rPr>
            </w:pPr>
            <w:r w:rsidRPr="00084D52">
              <w:rPr>
                <w:rFonts w:ascii="Times New Roman" w:hAnsi="Times New Roman" w:cs="Times New Roman"/>
                <w:lang w:val="en-US"/>
              </w:rPr>
              <w:t>Case</w:t>
            </w:r>
          </w:p>
        </w:tc>
        <w:tc>
          <w:tcPr>
            <w:tcW w:w="2336" w:type="dxa"/>
          </w:tcPr>
          <w:p w:rsidR="00084D52" w:rsidRPr="00084D52" w:rsidRDefault="00084D52" w:rsidP="00084D52">
            <w:pPr>
              <w:rPr>
                <w:rFonts w:ascii="Times New Roman" w:hAnsi="Times New Roman" w:cs="Times New Roman"/>
                <w:lang w:val="en-US"/>
              </w:rPr>
            </w:pPr>
            <w:r>
              <w:rPr>
                <w:rFonts w:ascii="Times New Roman" w:hAnsi="Times New Roman" w:cs="Times New Roman"/>
                <w:lang w:val="en-US"/>
              </w:rPr>
              <w:t>written</w:t>
            </w:r>
          </w:p>
        </w:tc>
        <w:tc>
          <w:tcPr>
            <w:tcW w:w="2337" w:type="dxa"/>
          </w:tcPr>
          <w:p w:rsidR="00084D52" w:rsidRPr="00F502C5" w:rsidRDefault="00084D52" w:rsidP="00084D52">
            <w:pPr>
              <w:rPr>
                <w:rFonts w:ascii="Times New Roman" w:hAnsi="Times New Roman" w:cs="Times New Roman"/>
              </w:rPr>
            </w:pPr>
            <w:r w:rsidRPr="00F502C5">
              <w:rPr>
                <w:rFonts w:ascii="Times New Roman" w:hAnsi="Times New Roman" w:cs="Times New Roman"/>
                <w:lang w:val="en-US"/>
              </w:rPr>
              <w:t>1-5</w:t>
            </w:r>
          </w:p>
        </w:tc>
      </w:tr>
      <w:tr w:rsidR="00084D52" w:rsidRPr="00F502C5" w:rsidTr="00801458">
        <w:tc>
          <w:tcPr>
            <w:tcW w:w="2336" w:type="dxa"/>
          </w:tcPr>
          <w:p w:rsidR="00084D52" w:rsidRPr="00084D52" w:rsidRDefault="00084D52" w:rsidP="00084D52">
            <w:pPr>
              <w:jc w:val="center"/>
              <w:rPr>
                <w:rFonts w:ascii="Times New Roman" w:hAnsi="Times New Roman" w:cs="Times New Roman"/>
                <w:lang w:val="en-US"/>
              </w:rPr>
            </w:pPr>
            <w:r w:rsidRPr="00F502C5">
              <w:rPr>
                <w:rFonts w:ascii="Times New Roman" w:hAnsi="Times New Roman" w:cs="Times New Roman"/>
                <w:lang w:val="en-US"/>
              </w:rPr>
              <w:t>2</w:t>
            </w:r>
          </w:p>
        </w:tc>
        <w:tc>
          <w:tcPr>
            <w:tcW w:w="2336" w:type="dxa"/>
          </w:tcPr>
          <w:p w:rsidR="00084D52" w:rsidRPr="00084D52" w:rsidRDefault="00084D52" w:rsidP="00084D52">
            <w:pPr>
              <w:rPr>
                <w:rFonts w:ascii="Times New Roman" w:hAnsi="Times New Roman" w:cs="Times New Roman"/>
                <w:lang w:val="en-US"/>
              </w:rPr>
            </w:pPr>
            <w:r w:rsidRPr="00084D52">
              <w:rPr>
                <w:rFonts w:ascii="Times New Roman" w:hAnsi="Times New Roman" w:cs="Times New Roman"/>
                <w:lang w:val="en-US"/>
              </w:rPr>
              <w:t>Practical work</w:t>
            </w:r>
          </w:p>
        </w:tc>
        <w:tc>
          <w:tcPr>
            <w:tcW w:w="2336" w:type="dxa"/>
          </w:tcPr>
          <w:p w:rsidR="00084D52" w:rsidRPr="00084D52" w:rsidRDefault="00084D52" w:rsidP="00084D52">
            <w:pPr>
              <w:rPr>
                <w:rFonts w:ascii="Times New Roman" w:hAnsi="Times New Roman" w:cs="Times New Roman"/>
                <w:lang w:val="en-US"/>
              </w:rPr>
            </w:pPr>
            <w:r>
              <w:rPr>
                <w:rFonts w:ascii="Times New Roman" w:hAnsi="Times New Roman" w:cs="Times New Roman"/>
                <w:lang w:val="en-US"/>
              </w:rPr>
              <w:t>written</w:t>
            </w:r>
          </w:p>
        </w:tc>
        <w:tc>
          <w:tcPr>
            <w:tcW w:w="2337" w:type="dxa"/>
          </w:tcPr>
          <w:p w:rsidR="00084D52" w:rsidRPr="00F502C5" w:rsidRDefault="00084D52" w:rsidP="00084D52">
            <w:pPr>
              <w:rPr>
                <w:rFonts w:ascii="Times New Roman" w:hAnsi="Times New Roman" w:cs="Times New Roman"/>
              </w:rPr>
            </w:pPr>
            <w:r w:rsidRPr="00F502C5">
              <w:rPr>
                <w:rFonts w:ascii="Times New Roman" w:hAnsi="Times New Roman" w:cs="Times New Roman"/>
                <w:lang w:val="en-US"/>
              </w:rPr>
              <w:t>1-5</w:t>
            </w:r>
          </w:p>
        </w:tc>
      </w:tr>
      <w:tr w:rsidR="00084D52" w:rsidRPr="00F502C5" w:rsidTr="00801458">
        <w:tc>
          <w:tcPr>
            <w:tcW w:w="2336" w:type="dxa"/>
          </w:tcPr>
          <w:p w:rsidR="00084D52" w:rsidRPr="00084D52" w:rsidRDefault="00084D52" w:rsidP="00084D52">
            <w:pPr>
              <w:jc w:val="center"/>
              <w:rPr>
                <w:rFonts w:ascii="Times New Roman" w:hAnsi="Times New Roman" w:cs="Times New Roman"/>
                <w:lang w:val="en-US"/>
              </w:rPr>
            </w:pPr>
            <w:r w:rsidRPr="00F502C5">
              <w:rPr>
                <w:rFonts w:ascii="Times New Roman" w:hAnsi="Times New Roman" w:cs="Times New Roman"/>
                <w:lang w:val="en-US"/>
              </w:rPr>
              <w:t>3</w:t>
            </w:r>
          </w:p>
        </w:tc>
        <w:tc>
          <w:tcPr>
            <w:tcW w:w="2336" w:type="dxa"/>
          </w:tcPr>
          <w:p w:rsidR="00084D52" w:rsidRPr="00084D52" w:rsidRDefault="00084D52" w:rsidP="00084D52">
            <w:pPr>
              <w:rPr>
                <w:rFonts w:ascii="Times New Roman" w:hAnsi="Times New Roman" w:cs="Times New Roman"/>
                <w:lang w:val="en-US"/>
              </w:rPr>
            </w:pPr>
            <w:r>
              <w:rPr>
                <w:rFonts w:ascii="Times New Roman" w:hAnsi="Times New Roman" w:cs="Times New Roman"/>
                <w:lang w:val="en-US"/>
              </w:rPr>
              <w:t>Monitoring</w:t>
            </w:r>
          </w:p>
        </w:tc>
        <w:tc>
          <w:tcPr>
            <w:tcW w:w="2336" w:type="dxa"/>
          </w:tcPr>
          <w:p w:rsidR="00084D52" w:rsidRPr="00084D52" w:rsidRDefault="00084D52" w:rsidP="00084D52">
            <w:pPr>
              <w:rPr>
                <w:rFonts w:ascii="Times New Roman" w:hAnsi="Times New Roman" w:cs="Times New Roman"/>
                <w:lang w:val="en-US"/>
              </w:rPr>
            </w:pPr>
            <w:r>
              <w:rPr>
                <w:rFonts w:ascii="Times New Roman" w:hAnsi="Times New Roman" w:cs="Times New Roman"/>
                <w:lang w:val="en-US"/>
              </w:rPr>
              <w:t>written</w:t>
            </w:r>
          </w:p>
        </w:tc>
        <w:tc>
          <w:tcPr>
            <w:tcW w:w="2337" w:type="dxa"/>
          </w:tcPr>
          <w:p w:rsidR="00084D52" w:rsidRPr="00F502C5" w:rsidRDefault="00084D52" w:rsidP="00084D52">
            <w:pPr>
              <w:rPr>
                <w:rFonts w:ascii="Times New Roman" w:hAnsi="Times New Roman" w:cs="Times New Roman"/>
              </w:rPr>
            </w:pPr>
            <w:r w:rsidRPr="00F502C5">
              <w:rPr>
                <w:rFonts w:ascii="Times New Roman" w:hAnsi="Times New Roman" w:cs="Times New Roman"/>
                <w:lang w:val="en-US"/>
              </w:rPr>
              <w:t>1-5</w:t>
            </w:r>
          </w:p>
        </w:tc>
      </w:tr>
    </w:tbl>
    <w:p w:rsidR="00F56264" w:rsidRPr="00F502C5" w:rsidRDefault="00F56264" w:rsidP="00090AC1">
      <w:pPr>
        <w:jc w:val="both"/>
        <w:rPr>
          <w:rFonts w:ascii="Times New Roman" w:hAnsi="Times New Roman" w:cs="Times New Roman"/>
          <w:b/>
          <w:sz w:val="28"/>
          <w:szCs w:val="28"/>
        </w:rPr>
      </w:pPr>
    </w:p>
    <w:p w:rsidR="00C23E7F" w:rsidRPr="00F502C5" w:rsidRDefault="00C23E7F" w:rsidP="00D9402C">
      <w:pPr>
        <w:pStyle w:val="2"/>
        <w:spacing w:after="240"/>
        <w:jc w:val="center"/>
        <w:rPr>
          <w:rFonts w:ascii="Times New Roman" w:hAnsi="Times New Roman" w:cs="Times New Roman"/>
          <w:b/>
          <w:color w:val="auto"/>
          <w:sz w:val="28"/>
          <w:szCs w:val="28"/>
        </w:rPr>
      </w:pPr>
      <w:bookmarkStart w:id="26" w:name="_Toc82187017"/>
      <w:bookmarkStart w:id="27" w:name="_Toc131147775"/>
      <w:r w:rsidRPr="00F502C5">
        <w:rPr>
          <w:rFonts w:ascii="Times New Roman" w:hAnsi="Times New Roman" w:cs="Times New Roman"/>
          <w:b/>
          <w:color w:val="auto"/>
          <w:sz w:val="28"/>
          <w:szCs w:val="28"/>
        </w:rPr>
        <w:t xml:space="preserve">1.4 </w:t>
      </w:r>
      <w:bookmarkStart w:id="28" w:name="_Hlk131084711"/>
      <w:bookmarkEnd w:id="26"/>
      <w:r w:rsidR="00084D52" w:rsidRPr="003119A9">
        <w:rPr>
          <w:rFonts w:ascii="Times New Roman" w:hAnsi="Times New Roman" w:cs="Times New Roman"/>
          <w:b/>
          <w:color w:val="auto"/>
          <w:sz w:val="28"/>
          <w:szCs w:val="28"/>
        </w:rPr>
        <w:t>Other assessment objects</w:t>
      </w:r>
      <w:bookmarkEnd w:id="27"/>
      <w:bookmarkEnd w:id="28"/>
    </w:p>
    <w:p w:rsidR="00BC2027" w:rsidRDefault="00BC2027" w:rsidP="00BC2027">
      <w:pPr>
        <w:pStyle w:val="Default"/>
        <w:spacing w:after="30"/>
        <w:ind w:firstLine="709"/>
        <w:rPr>
          <w:sz w:val="28"/>
          <w:szCs w:val="28"/>
          <w:highlight w:val="cyan"/>
          <w:lang w:val="en-US"/>
        </w:rPr>
      </w:pPr>
      <w:r>
        <w:rPr>
          <w:sz w:val="28"/>
          <w:szCs w:val="28"/>
          <w:lang w:val="en-US"/>
        </w:rPr>
        <w:t>Is not provided by the work programme of the discipline.</w:t>
      </w:r>
    </w:p>
    <w:p w:rsidR="00C23E7F" w:rsidRPr="00084D52" w:rsidRDefault="00C23E7F" w:rsidP="00C23E7F">
      <w:pPr>
        <w:spacing w:after="0" w:line="240" w:lineRule="auto"/>
        <w:jc w:val="center"/>
        <w:rPr>
          <w:rFonts w:ascii="Times New Roman" w:hAnsi="Times New Roman"/>
          <w:b/>
          <w:sz w:val="28"/>
          <w:szCs w:val="28"/>
          <w:lang w:val="en-US"/>
        </w:rPr>
      </w:pPr>
    </w:p>
    <w:p w:rsidR="00B8237E" w:rsidRPr="00F502C5" w:rsidRDefault="00B8237E" w:rsidP="00B8237E">
      <w:pPr>
        <w:pStyle w:val="2"/>
        <w:jc w:val="center"/>
        <w:rPr>
          <w:rFonts w:ascii="Times New Roman" w:hAnsi="Times New Roman" w:cs="Times New Roman"/>
          <w:b/>
          <w:color w:val="auto"/>
          <w:sz w:val="28"/>
          <w:szCs w:val="28"/>
        </w:rPr>
      </w:pPr>
      <w:bookmarkStart w:id="29" w:name="_Toc82187018"/>
      <w:bookmarkStart w:id="30" w:name="_Toc131147776"/>
      <w:r w:rsidRPr="00F502C5">
        <w:rPr>
          <w:rFonts w:ascii="Times New Roman" w:hAnsi="Times New Roman" w:cs="Times New Roman"/>
          <w:b/>
          <w:color w:val="auto"/>
          <w:sz w:val="28"/>
          <w:szCs w:val="28"/>
        </w:rPr>
        <w:t xml:space="preserve">1.5 </w:t>
      </w:r>
      <w:bookmarkEnd w:id="29"/>
      <w:r w:rsidR="00084D52" w:rsidRPr="003119A9">
        <w:rPr>
          <w:rFonts w:ascii="Times New Roman" w:hAnsi="Times New Roman" w:cs="Times New Roman"/>
          <w:b/>
          <w:color w:val="auto"/>
          <w:sz w:val="28"/>
          <w:szCs w:val="28"/>
        </w:rPr>
        <w:t>Self-study</w:t>
      </w:r>
      <w:bookmarkEnd w:id="30"/>
    </w:p>
    <w:p w:rsidR="00B8237E" w:rsidRPr="00F502C5" w:rsidRDefault="00B8237E" w:rsidP="00B8237E"/>
    <w:tbl>
      <w:tblPr>
        <w:tblStyle w:val="a4"/>
        <w:tblW w:w="5000" w:type="pct"/>
        <w:tblLook w:val="04A0" w:firstRow="1" w:lastRow="0" w:firstColumn="1" w:lastColumn="0" w:noHBand="0" w:noVBand="1"/>
      </w:tblPr>
      <w:tblGrid>
        <w:gridCol w:w="4785"/>
        <w:gridCol w:w="4786"/>
      </w:tblGrid>
      <w:tr w:rsidR="00084D52" w:rsidRPr="00F502C5" w:rsidTr="00801458">
        <w:tc>
          <w:tcPr>
            <w:tcW w:w="2500" w:type="pct"/>
          </w:tcPr>
          <w:p w:rsidR="00084D52" w:rsidRPr="00F502C5" w:rsidRDefault="00084D52" w:rsidP="00084D52">
            <w:pPr>
              <w:jc w:val="center"/>
              <w:rPr>
                <w:rFonts w:ascii="Times New Roman" w:hAnsi="Times New Roman" w:cs="Times New Roman"/>
                <w:b/>
              </w:rPr>
            </w:pPr>
            <w:r>
              <w:rPr>
                <w:rFonts w:ascii="Times New Roman" w:hAnsi="Times New Roman" w:cs="Times New Roman"/>
                <w:b/>
                <w:lang w:val="en-US"/>
              </w:rPr>
              <w:t>Name of self-study</w:t>
            </w:r>
          </w:p>
        </w:tc>
        <w:tc>
          <w:tcPr>
            <w:tcW w:w="2500" w:type="pct"/>
          </w:tcPr>
          <w:p w:rsidR="00084D52" w:rsidRPr="00F502C5" w:rsidRDefault="00084D52" w:rsidP="00084D52">
            <w:pPr>
              <w:jc w:val="center"/>
              <w:rPr>
                <w:rFonts w:ascii="Times New Roman" w:hAnsi="Times New Roman" w:cs="Times New Roman"/>
                <w:b/>
              </w:rPr>
            </w:pPr>
            <w:r>
              <w:rPr>
                <w:rFonts w:ascii="Times New Roman" w:hAnsi="Times New Roman" w:cs="Times New Roman"/>
                <w:b/>
                <w:lang w:val="en-US"/>
              </w:rPr>
              <w:t>Topic number</w:t>
            </w:r>
          </w:p>
        </w:tc>
      </w:tr>
      <w:tr w:rsidR="009C0C2A" w:rsidRPr="00F502C5" w:rsidTr="00801458">
        <w:tc>
          <w:tcPr>
            <w:tcW w:w="2500" w:type="pct"/>
          </w:tcPr>
          <w:p w:rsidR="009C0C2A" w:rsidRPr="009C0C2A" w:rsidRDefault="009C0C2A" w:rsidP="009C0C2A">
            <w:pPr>
              <w:rPr>
                <w:rFonts w:ascii="Times New Roman" w:hAnsi="Times New Roman" w:cs="Times New Roman"/>
                <w:lang w:val="en-US"/>
              </w:rPr>
            </w:pPr>
            <w:r w:rsidRPr="009C0C2A">
              <w:rPr>
                <w:rFonts w:ascii="Times New Roman" w:hAnsi="Times New Roman" w:cs="Times New Roman"/>
                <w:lang w:val="en-US"/>
              </w:rPr>
              <w:t>Preparation for lectures and practical classes</w:t>
            </w:r>
          </w:p>
        </w:tc>
        <w:tc>
          <w:tcPr>
            <w:tcW w:w="2500" w:type="pct"/>
          </w:tcPr>
          <w:p w:rsidR="009C0C2A" w:rsidRPr="00F502C5" w:rsidRDefault="009C0C2A" w:rsidP="009C0C2A">
            <w:pPr>
              <w:rPr>
                <w:rFonts w:ascii="Times New Roman" w:hAnsi="Times New Roman" w:cs="Times New Roman"/>
              </w:rPr>
            </w:pPr>
            <w:r w:rsidRPr="00F502C5">
              <w:rPr>
                <w:rFonts w:ascii="Times New Roman" w:hAnsi="Times New Roman" w:cs="Times New Roman"/>
                <w:lang w:val="en-US"/>
              </w:rPr>
              <w:t>1-5</w:t>
            </w:r>
          </w:p>
        </w:tc>
      </w:tr>
      <w:tr w:rsidR="009C0C2A" w:rsidRPr="00F502C5" w:rsidTr="00801458">
        <w:tc>
          <w:tcPr>
            <w:tcW w:w="2500" w:type="pct"/>
          </w:tcPr>
          <w:p w:rsidR="009C0C2A" w:rsidRPr="00F502C5" w:rsidRDefault="009C0C2A" w:rsidP="009C0C2A">
            <w:pPr>
              <w:rPr>
                <w:rFonts w:ascii="Times New Roman" w:hAnsi="Times New Roman" w:cs="Times New Roman"/>
                <w:lang w:val="en-US"/>
              </w:rPr>
            </w:pPr>
            <w:r w:rsidRPr="009C0C2A">
              <w:rPr>
                <w:rFonts w:ascii="Times New Roman" w:hAnsi="Times New Roman" w:cs="Times New Roman"/>
                <w:lang w:val="en-US"/>
              </w:rPr>
              <w:t>Doing homework</w:t>
            </w:r>
          </w:p>
        </w:tc>
        <w:tc>
          <w:tcPr>
            <w:tcW w:w="2500" w:type="pct"/>
          </w:tcPr>
          <w:p w:rsidR="009C0C2A" w:rsidRPr="00F502C5" w:rsidRDefault="009C0C2A" w:rsidP="009C0C2A">
            <w:pPr>
              <w:rPr>
                <w:rFonts w:ascii="Times New Roman" w:hAnsi="Times New Roman" w:cs="Times New Roman"/>
              </w:rPr>
            </w:pPr>
            <w:r w:rsidRPr="00F502C5">
              <w:rPr>
                <w:rFonts w:ascii="Times New Roman" w:hAnsi="Times New Roman" w:cs="Times New Roman"/>
                <w:lang w:val="en-US"/>
              </w:rPr>
              <w:t>1-5</w:t>
            </w:r>
          </w:p>
        </w:tc>
      </w:tr>
      <w:tr w:rsidR="009C0C2A" w:rsidRPr="00F502C5" w:rsidTr="00801458">
        <w:tc>
          <w:tcPr>
            <w:tcW w:w="2500" w:type="pct"/>
          </w:tcPr>
          <w:p w:rsidR="009C0C2A" w:rsidRPr="00F502C5" w:rsidRDefault="009C0C2A" w:rsidP="009C0C2A">
            <w:pPr>
              <w:rPr>
                <w:rFonts w:ascii="Times New Roman" w:hAnsi="Times New Roman" w:cs="Times New Roman"/>
                <w:lang w:val="en-US"/>
              </w:rPr>
            </w:pPr>
            <w:r w:rsidRPr="009C0C2A">
              <w:rPr>
                <w:rFonts w:ascii="Times New Roman" w:hAnsi="Times New Roman" w:cs="Times New Roman"/>
                <w:lang w:val="en-US"/>
              </w:rPr>
              <w:t>Essay writing</w:t>
            </w:r>
          </w:p>
        </w:tc>
        <w:tc>
          <w:tcPr>
            <w:tcW w:w="2500" w:type="pct"/>
          </w:tcPr>
          <w:p w:rsidR="009C0C2A" w:rsidRPr="00F502C5" w:rsidRDefault="009C0C2A" w:rsidP="009C0C2A">
            <w:pPr>
              <w:rPr>
                <w:rFonts w:ascii="Times New Roman" w:hAnsi="Times New Roman" w:cs="Times New Roman"/>
              </w:rPr>
            </w:pPr>
            <w:r w:rsidRPr="00F502C5">
              <w:rPr>
                <w:rFonts w:ascii="Times New Roman" w:hAnsi="Times New Roman" w:cs="Times New Roman"/>
                <w:lang w:val="en-US"/>
              </w:rPr>
              <w:t>1-5</w:t>
            </w:r>
          </w:p>
        </w:tc>
      </w:tr>
    </w:tbl>
    <w:p w:rsidR="00C23E7F" w:rsidRPr="00F502C5" w:rsidRDefault="00C23E7F" w:rsidP="00090AC1">
      <w:pPr>
        <w:jc w:val="both"/>
        <w:rPr>
          <w:rFonts w:ascii="Times New Roman" w:hAnsi="Times New Roman" w:cs="Times New Roman"/>
          <w:b/>
          <w:sz w:val="28"/>
          <w:szCs w:val="28"/>
        </w:rPr>
      </w:pPr>
    </w:p>
    <w:p w:rsidR="00142518" w:rsidRPr="009C0C2A" w:rsidRDefault="00142518" w:rsidP="00142518">
      <w:pPr>
        <w:pStyle w:val="2"/>
        <w:jc w:val="center"/>
        <w:rPr>
          <w:rFonts w:ascii="Times New Roman" w:hAnsi="Times New Roman" w:cs="Times New Roman"/>
          <w:b/>
          <w:color w:val="auto"/>
          <w:sz w:val="28"/>
          <w:szCs w:val="28"/>
          <w:lang w:val="en-US"/>
        </w:rPr>
      </w:pPr>
      <w:bookmarkStart w:id="31" w:name="_Toc82187019"/>
      <w:bookmarkStart w:id="32" w:name="_Toc131147777"/>
      <w:r w:rsidRPr="009C0C2A">
        <w:rPr>
          <w:rFonts w:ascii="Times New Roman" w:hAnsi="Times New Roman" w:cs="Times New Roman"/>
          <w:b/>
          <w:color w:val="auto"/>
          <w:sz w:val="28"/>
          <w:szCs w:val="28"/>
          <w:lang w:val="en-US"/>
        </w:rPr>
        <w:t xml:space="preserve">1.6 </w:t>
      </w:r>
      <w:bookmarkEnd w:id="31"/>
      <w:r w:rsidR="009C0C2A" w:rsidRPr="003119A9">
        <w:rPr>
          <w:rFonts w:ascii="Times New Roman" w:hAnsi="Times New Roman" w:cs="Times New Roman"/>
          <w:b/>
          <w:color w:val="000000" w:themeColor="text1"/>
          <w:sz w:val="28"/>
          <w:szCs w:val="28"/>
          <w:lang w:val="en-US"/>
        </w:rPr>
        <w:t>Grading scale</w:t>
      </w:r>
      <w:bookmarkEnd w:id="32"/>
    </w:p>
    <w:p w:rsidR="00142518" w:rsidRPr="009C0C2A"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p>
    <w:p w:rsidR="009C0C2A" w:rsidRPr="00380C0B" w:rsidRDefault="009C0C2A" w:rsidP="009C0C2A">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380C0B">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programmes and the Regulations on the scoring and rating system. </w:t>
      </w:r>
    </w:p>
    <w:p w:rsidR="009C0C2A" w:rsidRPr="00380C0B" w:rsidRDefault="009C0C2A" w:rsidP="00BC2027">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380C0B">
        <w:rPr>
          <w:rFonts w:ascii="Times New Roman" w:hAnsi="Times New Roman" w:cs="Times New Roman"/>
          <w:b/>
          <w:color w:val="000000"/>
          <w:sz w:val="28"/>
          <w:szCs w:val="28"/>
          <w:lang w:val="en-US"/>
        </w:rPr>
        <w:t xml:space="preserve">A grading and rating system </w:t>
      </w:r>
      <w:r w:rsidRPr="00380C0B">
        <w:rPr>
          <w:rFonts w:ascii="Times New Roman" w:hAnsi="Times New Roman" w:cs="Times New Roman"/>
          <w:color w:val="000000"/>
          <w:sz w:val="28"/>
          <w:szCs w:val="28"/>
          <w:lang w:val="en-US"/>
        </w:rPr>
        <w:t>is used to assess the learning outcomes of the discipline:</w:t>
      </w:r>
    </w:p>
    <w:p w:rsidR="00D9402C" w:rsidRPr="00C349C3" w:rsidRDefault="009C0C2A" w:rsidP="00ED6AF6">
      <w:pPr>
        <w:widowControl w:val="0"/>
        <w:spacing w:after="0" w:line="240" w:lineRule="auto"/>
        <w:ind w:firstLine="567"/>
        <w:jc w:val="both"/>
        <w:rPr>
          <w:rFonts w:ascii="Times New Roman" w:hAnsi="Times New Roman"/>
          <w:sz w:val="28"/>
          <w:szCs w:val="28"/>
          <w:lang w:val="en-US"/>
        </w:rPr>
      </w:pPr>
      <w:r w:rsidRPr="009C0C2A">
        <w:rPr>
          <w:rFonts w:ascii="Times New Roman" w:hAnsi="Times New Roman"/>
          <w:sz w:val="28"/>
          <w:szCs w:val="28"/>
          <w:lang w:val="en-US"/>
        </w:rPr>
        <w:t>The form of the final control in the discipline is a test, the final result is formed in accordance with the scale shown in the table below:</w:t>
      </w:r>
    </w:p>
    <w:p w:rsidR="00A0097C" w:rsidRPr="00C349C3" w:rsidRDefault="00A0097C" w:rsidP="00ED6AF6">
      <w:pPr>
        <w:widowControl w:val="0"/>
        <w:spacing w:after="0" w:line="240" w:lineRule="auto"/>
        <w:ind w:firstLine="567"/>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9C0C2A" w:rsidRPr="00F502C5"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9C0C2A" w:rsidRPr="00F502C5" w:rsidRDefault="009C0C2A" w:rsidP="009C0C2A">
            <w:pPr>
              <w:widowControl w:val="0"/>
              <w:spacing w:after="0" w:line="240" w:lineRule="auto"/>
              <w:jc w:val="center"/>
              <w:rPr>
                <w:rFonts w:ascii="Times New Roman" w:hAnsi="Times New Roman"/>
                <w:sz w:val="28"/>
                <w:szCs w:val="28"/>
              </w:rPr>
            </w:pPr>
            <w:r>
              <w:rPr>
                <w:rFonts w:ascii="Times New Roman" w:hAnsi="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9C0C2A" w:rsidRPr="00F502C5" w:rsidRDefault="009C0C2A" w:rsidP="009C0C2A">
            <w:pPr>
              <w:widowControl w:val="0"/>
              <w:spacing w:after="0" w:line="240" w:lineRule="auto"/>
              <w:jc w:val="center"/>
              <w:rPr>
                <w:rFonts w:ascii="Times New Roman" w:hAnsi="Times New Roman"/>
                <w:sz w:val="28"/>
                <w:szCs w:val="28"/>
              </w:rPr>
            </w:pPr>
            <w:r>
              <w:rPr>
                <w:rFonts w:ascii="Times New Roman" w:hAnsi="Times New Roman"/>
                <w:sz w:val="28"/>
                <w:szCs w:val="28"/>
                <w:lang w:val="en-US"/>
              </w:rPr>
              <w:t>Grade</w:t>
            </w:r>
          </w:p>
        </w:tc>
      </w:tr>
      <w:tr w:rsidR="00ED6AF6" w:rsidRPr="00F502C5"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F502C5" w:rsidRDefault="00ED6AF6" w:rsidP="00801458">
            <w:pPr>
              <w:widowControl w:val="0"/>
              <w:spacing w:after="0" w:line="240" w:lineRule="auto"/>
              <w:ind w:firstLine="567"/>
              <w:jc w:val="both"/>
              <w:rPr>
                <w:rFonts w:ascii="Times New Roman" w:hAnsi="Times New Roman"/>
                <w:sz w:val="28"/>
                <w:szCs w:val="28"/>
              </w:rPr>
            </w:pPr>
            <w:r w:rsidRPr="00F502C5">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9C0C2A" w:rsidRDefault="009C0C2A" w:rsidP="00801458">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Fail</w:t>
            </w:r>
          </w:p>
        </w:tc>
      </w:tr>
      <w:tr w:rsidR="00ED6AF6" w:rsidRPr="00F502C5"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F502C5" w:rsidRDefault="00ED6AF6" w:rsidP="00801458">
            <w:pPr>
              <w:widowControl w:val="0"/>
              <w:spacing w:after="0" w:line="240" w:lineRule="auto"/>
              <w:ind w:firstLine="567"/>
              <w:jc w:val="both"/>
              <w:rPr>
                <w:rFonts w:ascii="Times New Roman" w:hAnsi="Times New Roman"/>
                <w:sz w:val="28"/>
                <w:szCs w:val="28"/>
              </w:rPr>
            </w:pPr>
            <w:r w:rsidRPr="00F502C5">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9C0C2A" w:rsidRDefault="009C0C2A" w:rsidP="00801458">
            <w:pPr>
              <w:widowControl w:val="0"/>
              <w:spacing w:after="0" w:line="240" w:lineRule="auto"/>
              <w:ind w:firstLine="567"/>
              <w:jc w:val="both"/>
              <w:rPr>
                <w:rFonts w:ascii="Times New Roman" w:hAnsi="Times New Roman"/>
                <w:sz w:val="28"/>
                <w:szCs w:val="28"/>
                <w:lang w:val="en-US"/>
              </w:rPr>
            </w:pPr>
            <w:r>
              <w:rPr>
                <w:rFonts w:ascii="Times New Roman" w:hAnsi="Times New Roman"/>
                <w:sz w:val="28"/>
                <w:szCs w:val="28"/>
                <w:lang w:val="en-US"/>
              </w:rPr>
              <w:t>Pass</w:t>
            </w:r>
          </w:p>
        </w:tc>
      </w:tr>
    </w:tbl>
    <w:p w:rsidR="006203C9" w:rsidRPr="00F502C5" w:rsidRDefault="006203C9" w:rsidP="00142518">
      <w:pPr>
        <w:rPr>
          <w:rFonts w:ascii="Times New Roman" w:hAnsi="Times New Roman" w:cs="Times New Roman"/>
          <w:b/>
          <w:sz w:val="28"/>
          <w:szCs w:val="28"/>
        </w:rPr>
      </w:pPr>
    </w:p>
    <w:p w:rsidR="009C0C2A" w:rsidRPr="00B11532" w:rsidRDefault="009C0C2A" w:rsidP="009C0C2A">
      <w:pP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Grading scale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9C0C2A" w:rsidRPr="00DC11C6" w:rsidTr="00801458">
        <w:trPr>
          <w:trHeight w:val="521"/>
        </w:trPr>
        <w:tc>
          <w:tcPr>
            <w:tcW w:w="903" w:type="pct"/>
          </w:tcPr>
          <w:p w:rsidR="009C0C2A" w:rsidRPr="00F502C5" w:rsidRDefault="009C0C2A" w:rsidP="009C0C2A">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2 (</w:t>
            </w:r>
            <w:r w:rsidRPr="00380C0B">
              <w:rPr>
                <w:rFonts w:ascii="Times New Roman" w:hAnsi="Times New Roman" w:cs="Times New Roman"/>
                <w:color w:val="000000"/>
                <w:lang w:val="en-US"/>
              </w:rPr>
              <w:t xml:space="preserve">points to </w:t>
            </w:r>
            <w:r w:rsidRPr="00380C0B">
              <w:rPr>
                <w:rFonts w:ascii="Times New Roman" w:hAnsi="Times New Roman" w:cs="Times New Roman"/>
                <w:color w:val="000000"/>
              </w:rPr>
              <w:t xml:space="preserve">54) </w:t>
            </w:r>
          </w:p>
        </w:tc>
        <w:tc>
          <w:tcPr>
            <w:tcW w:w="4097" w:type="pct"/>
          </w:tcPr>
          <w:p w:rsidR="009C0C2A" w:rsidRPr="00380C0B" w:rsidRDefault="009C0C2A" w:rsidP="009C0C2A">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Demonstrates a lack of understanding of the problem. Many of the requirements of the assignment are not met. </w:t>
            </w:r>
          </w:p>
          <w:p w:rsidR="009C0C2A" w:rsidRPr="009C0C2A" w:rsidRDefault="009C0C2A" w:rsidP="009C0C2A">
            <w:pPr>
              <w:autoSpaceDE w:val="0"/>
              <w:autoSpaceDN w:val="0"/>
              <w:adjustRightInd w:val="0"/>
              <w:spacing w:after="0" w:line="240" w:lineRule="auto"/>
              <w:rPr>
                <w:rFonts w:ascii="Times New Roman" w:hAnsi="Times New Roman" w:cs="Times New Roman"/>
                <w:color w:val="000000"/>
                <w:lang w:val="en-US"/>
              </w:rPr>
            </w:pPr>
            <w:r w:rsidRPr="00380C0B">
              <w:rPr>
                <w:rFonts w:ascii="Times New Roman" w:hAnsi="Times New Roman" w:cs="Times New Roman"/>
                <w:color w:val="000000"/>
                <w:lang w:val="en-US"/>
              </w:rPr>
              <w:t xml:space="preserve">An initial perception of the material is demonstrated. The work is incomplete and/or plagiarized. </w:t>
            </w:r>
          </w:p>
        </w:tc>
      </w:tr>
      <w:tr w:rsidR="009C0C2A" w:rsidRPr="00DC11C6" w:rsidTr="00801458">
        <w:trPr>
          <w:trHeight w:val="522"/>
        </w:trPr>
        <w:tc>
          <w:tcPr>
            <w:tcW w:w="903" w:type="pct"/>
          </w:tcPr>
          <w:p w:rsidR="009C0C2A" w:rsidRPr="00F502C5" w:rsidRDefault="009C0C2A" w:rsidP="009C0C2A">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3 (</w:t>
            </w:r>
            <w:r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55-69) </w:t>
            </w:r>
          </w:p>
        </w:tc>
        <w:tc>
          <w:tcPr>
            <w:tcW w:w="4097" w:type="pct"/>
          </w:tcPr>
          <w:p w:rsidR="009C0C2A" w:rsidRPr="00380C0B" w:rsidRDefault="009C0C2A" w:rsidP="009C0C2A">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Demonstrates a partial understanding of the problem. Most of the requirements of the task have been met. </w:t>
            </w:r>
          </w:p>
          <w:p w:rsidR="009C0C2A" w:rsidRPr="009C0C2A" w:rsidRDefault="009C0C2A" w:rsidP="009C0C2A">
            <w:pPr>
              <w:autoSpaceDE w:val="0"/>
              <w:autoSpaceDN w:val="0"/>
              <w:adjustRightInd w:val="0"/>
              <w:spacing w:after="0" w:line="240" w:lineRule="auto"/>
              <w:rPr>
                <w:rFonts w:ascii="Times New Roman" w:hAnsi="Times New Roman" w:cs="Times New Roman"/>
                <w:color w:val="000000"/>
                <w:lang w:val="en-US"/>
              </w:rPr>
            </w:pPr>
            <w:r w:rsidRPr="00380C0B">
              <w:rPr>
                <w:rFonts w:ascii="Times New Roman" w:hAnsi="Times New Roman" w:cs="Times New Roman"/>
                <w:color w:val="000000"/>
                <w:lang w:val="en-US"/>
              </w:rPr>
              <w:t xml:space="preserve">Mastery of the elements of the assigned material. The material is mostly clear and coherent. </w:t>
            </w:r>
          </w:p>
        </w:tc>
      </w:tr>
      <w:tr w:rsidR="009C0C2A" w:rsidRPr="00DC11C6" w:rsidTr="00801458">
        <w:trPr>
          <w:trHeight w:val="661"/>
        </w:trPr>
        <w:tc>
          <w:tcPr>
            <w:tcW w:w="903" w:type="pct"/>
          </w:tcPr>
          <w:p w:rsidR="009C0C2A" w:rsidRPr="00F502C5" w:rsidRDefault="009C0C2A" w:rsidP="009C0C2A">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4 (</w:t>
            </w:r>
            <w:r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70-84) </w:t>
            </w:r>
          </w:p>
        </w:tc>
        <w:tc>
          <w:tcPr>
            <w:tcW w:w="4097" w:type="pct"/>
          </w:tcPr>
          <w:p w:rsidR="009C0C2A" w:rsidRPr="006A50EB" w:rsidRDefault="009C0C2A" w:rsidP="009C0C2A">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Demonstrates</w:t>
            </w:r>
            <w:r w:rsidRPr="006A50EB">
              <w:rPr>
                <w:rFonts w:ascii="Times New Roman" w:hAnsi="Times New Roman" w:cs="Times New Roman"/>
                <w:color w:val="000000"/>
                <w:lang w:val="en-US"/>
              </w:rPr>
              <w:t xml:space="preserve"> </w:t>
            </w:r>
            <w:r w:rsidRPr="00380C0B">
              <w:rPr>
                <w:rFonts w:ascii="Times New Roman" w:hAnsi="Times New Roman" w:cs="Times New Roman"/>
                <w:color w:val="000000"/>
                <w:lang w:val="en-US"/>
              </w:rPr>
              <w:t>considerable</w:t>
            </w:r>
            <w:r w:rsidRPr="006A50EB">
              <w:rPr>
                <w:rFonts w:ascii="Times New Roman" w:hAnsi="Times New Roman" w:cs="Times New Roman"/>
                <w:color w:val="000000"/>
                <w:lang w:val="en-US"/>
              </w:rPr>
              <w:t xml:space="preserve"> </w:t>
            </w:r>
            <w:r w:rsidRPr="00380C0B">
              <w:rPr>
                <w:rFonts w:ascii="Times New Roman" w:hAnsi="Times New Roman" w:cs="Times New Roman"/>
                <w:color w:val="000000"/>
                <w:lang w:val="en-US"/>
              </w:rPr>
              <w:t>understanding</w:t>
            </w:r>
            <w:r w:rsidRPr="006A50EB">
              <w:rPr>
                <w:rFonts w:ascii="Times New Roman" w:hAnsi="Times New Roman" w:cs="Times New Roman"/>
                <w:color w:val="000000"/>
                <w:lang w:val="en-US"/>
              </w:rPr>
              <w:t xml:space="preserve"> </w:t>
            </w:r>
            <w:r w:rsidRPr="00380C0B">
              <w:rPr>
                <w:rFonts w:ascii="Times New Roman" w:hAnsi="Times New Roman" w:cs="Times New Roman"/>
                <w:color w:val="000000"/>
                <w:lang w:val="en-US"/>
              </w:rPr>
              <w:t>of</w:t>
            </w:r>
            <w:r w:rsidRPr="006A50EB">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6A50EB">
              <w:rPr>
                <w:rFonts w:ascii="Times New Roman" w:hAnsi="Times New Roman" w:cs="Times New Roman"/>
                <w:color w:val="000000"/>
                <w:lang w:val="en-US"/>
              </w:rPr>
              <w:t xml:space="preserve"> </w:t>
            </w:r>
            <w:r w:rsidRPr="00380C0B">
              <w:rPr>
                <w:rFonts w:ascii="Times New Roman" w:hAnsi="Times New Roman" w:cs="Times New Roman"/>
                <w:color w:val="000000"/>
                <w:lang w:val="en-US"/>
              </w:rPr>
              <w:t>issue</w:t>
            </w:r>
            <w:r w:rsidRPr="006A50EB">
              <w:rPr>
                <w:rFonts w:ascii="Times New Roman" w:hAnsi="Times New Roman" w:cs="Times New Roman"/>
                <w:color w:val="000000"/>
                <w:lang w:val="en-US"/>
              </w:rPr>
              <w:t xml:space="preserve"> </w:t>
            </w:r>
            <w:r w:rsidRPr="00380C0B">
              <w:rPr>
                <w:rFonts w:ascii="Times New Roman" w:hAnsi="Times New Roman" w:cs="Times New Roman"/>
                <w:color w:val="000000"/>
                <w:lang w:val="en-US"/>
              </w:rPr>
              <w:t>by</w:t>
            </w:r>
            <w:r w:rsidRPr="006A50EB">
              <w:rPr>
                <w:rFonts w:ascii="Times New Roman" w:hAnsi="Times New Roman" w:cs="Times New Roman"/>
                <w:color w:val="000000"/>
                <w:lang w:val="en-US"/>
              </w:rPr>
              <w:t xml:space="preserve"> </w:t>
            </w:r>
            <w:r w:rsidRPr="00380C0B">
              <w:rPr>
                <w:rFonts w:ascii="Times New Roman" w:hAnsi="Times New Roman" w:cs="Times New Roman"/>
                <w:color w:val="000000"/>
                <w:lang w:val="en-US"/>
              </w:rPr>
              <w:t>the</w:t>
            </w:r>
            <w:r w:rsidRPr="006A50EB">
              <w:rPr>
                <w:rFonts w:ascii="Times New Roman" w:hAnsi="Times New Roman" w:cs="Times New Roman"/>
                <w:color w:val="000000"/>
                <w:lang w:val="en-US"/>
              </w:rPr>
              <w:t xml:space="preserve"> </w:t>
            </w:r>
            <w:r w:rsidRPr="00380C0B">
              <w:rPr>
                <w:rFonts w:ascii="Times New Roman" w:hAnsi="Times New Roman" w:cs="Times New Roman"/>
                <w:color w:val="000000"/>
                <w:lang w:val="en-US"/>
              </w:rPr>
              <w:t>discipline</w:t>
            </w:r>
            <w:r w:rsidRPr="006A50EB">
              <w:rPr>
                <w:rFonts w:ascii="Times New Roman" w:hAnsi="Times New Roman" w:cs="Times New Roman"/>
                <w:color w:val="000000"/>
                <w:lang w:val="en-US"/>
              </w:rPr>
              <w:t>. All requirements of the assignment are fulfilled.</w:t>
            </w:r>
          </w:p>
          <w:p w:rsidR="009C0C2A" w:rsidRPr="009C0C2A" w:rsidRDefault="009C0C2A" w:rsidP="009C0C2A">
            <w:pPr>
              <w:autoSpaceDE w:val="0"/>
              <w:autoSpaceDN w:val="0"/>
              <w:adjustRightInd w:val="0"/>
              <w:spacing w:after="0" w:line="240" w:lineRule="auto"/>
              <w:rPr>
                <w:rFonts w:ascii="Times New Roman" w:hAnsi="Times New Roman" w:cs="Times New Roman"/>
                <w:color w:val="000000"/>
                <w:lang w:val="en-US"/>
              </w:rPr>
            </w:pPr>
            <w:r w:rsidRPr="00380C0B">
              <w:rPr>
                <w:rFonts w:ascii="Times New Roman" w:hAnsi="Times New Roman" w:cs="Times New Roman"/>
                <w:color w:val="000000"/>
                <w:lang w:val="en-US"/>
              </w:rPr>
              <w:t xml:space="preserve">The content of the completed tasks is disclosed and examined from different perspectives. </w:t>
            </w:r>
          </w:p>
        </w:tc>
      </w:tr>
      <w:tr w:rsidR="009C0C2A" w:rsidRPr="00DC11C6" w:rsidTr="00801458">
        <w:trPr>
          <w:trHeight w:val="800"/>
        </w:trPr>
        <w:tc>
          <w:tcPr>
            <w:tcW w:w="903" w:type="pct"/>
          </w:tcPr>
          <w:p w:rsidR="009C0C2A" w:rsidRPr="00F502C5" w:rsidRDefault="009C0C2A" w:rsidP="009C0C2A">
            <w:pPr>
              <w:autoSpaceDE w:val="0"/>
              <w:autoSpaceDN w:val="0"/>
              <w:adjustRightInd w:val="0"/>
              <w:spacing w:after="0" w:line="240" w:lineRule="auto"/>
              <w:rPr>
                <w:rFonts w:ascii="Times New Roman" w:hAnsi="Times New Roman" w:cs="Times New Roman"/>
                <w:color w:val="000000"/>
              </w:rPr>
            </w:pPr>
            <w:r w:rsidRPr="00380C0B">
              <w:rPr>
                <w:rFonts w:ascii="Times New Roman" w:hAnsi="Times New Roman" w:cs="Times New Roman"/>
                <w:color w:val="000000"/>
              </w:rPr>
              <w:t>5 (</w:t>
            </w:r>
            <w:r w:rsidRPr="00380C0B">
              <w:rPr>
                <w:rFonts w:ascii="Times New Roman" w:hAnsi="Times New Roman" w:cs="Times New Roman"/>
                <w:color w:val="000000"/>
                <w:lang w:val="en-US"/>
              </w:rPr>
              <w:t>points</w:t>
            </w:r>
            <w:r w:rsidRPr="00380C0B">
              <w:rPr>
                <w:rFonts w:ascii="Times New Roman" w:hAnsi="Times New Roman" w:cs="Times New Roman"/>
                <w:color w:val="000000"/>
              </w:rPr>
              <w:t xml:space="preserve"> 85-100) </w:t>
            </w:r>
          </w:p>
        </w:tc>
        <w:tc>
          <w:tcPr>
            <w:tcW w:w="4097" w:type="pct"/>
          </w:tcPr>
          <w:p w:rsidR="009C0C2A" w:rsidRPr="00380C0B" w:rsidRDefault="009C0C2A" w:rsidP="009C0C2A">
            <w:pPr>
              <w:autoSpaceDE w:val="0"/>
              <w:autoSpaceDN w:val="0"/>
              <w:adjustRightInd w:val="0"/>
              <w:spacing w:after="0" w:line="240" w:lineRule="auto"/>
              <w:jc w:val="both"/>
              <w:rPr>
                <w:rFonts w:ascii="Times New Roman" w:hAnsi="Times New Roman" w:cs="Times New Roman"/>
                <w:color w:val="000000"/>
                <w:lang w:val="en-US"/>
              </w:rPr>
            </w:pPr>
            <w:r w:rsidRPr="00380C0B">
              <w:rPr>
                <w:rFonts w:ascii="Times New Roman" w:hAnsi="Times New Roman" w:cs="Times New Roman"/>
                <w:color w:val="000000"/>
                <w:lang w:val="en-US"/>
              </w:rPr>
              <w:t xml:space="preserve">Demonstrates full understanding of the problem. All requirements of the assignment are fulfilled. </w:t>
            </w:r>
          </w:p>
          <w:p w:rsidR="009C0C2A" w:rsidRPr="009C0C2A" w:rsidRDefault="009C0C2A" w:rsidP="009C0C2A">
            <w:pPr>
              <w:autoSpaceDE w:val="0"/>
              <w:autoSpaceDN w:val="0"/>
              <w:adjustRightInd w:val="0"/>
              <w:spacing w:after="0" w:line="240" w:lineRule="auto"/>
              <w:rPr>
                <w:rFonts w:ascii="Times New Roman" w:hAnsi="Times New Roman" w:cs="Times New Roman"/>
                <w:color w:val="000000"/>
                <w:lang w:val="en-US"/>
              </w:rPr>
            </w:pPr>
            <w:r w:rsidRPr="00380C0B">
              <w:rPr>
                <w:rFonts w:ascii="Times New Roman" w:hAnsi="Times New Roman" w:cs="Times New Roman"/>
                <w:color w:val="000000"/>
                <w:lang w:val="en-US"/>
              </w:rPr>
              <w:t>Demonstrates proficiency in the discipline. The completed assignments are holistic, complete, structured, present different points of view and demonstrate creativity.</w:t>
            </w:r>
          </w:p>
        </w:tc>
      </w:tr>
    </w:tbl>
    <w:p w:rsidR="00142518" w:rsidRPr="009C0C2A" w:rsidRDefault="00142518" w:rsidP="00142518">
      <w:pPr>
        <w:ind w:firstLine="708"/>
        <w:jc w:val="both"/>
        <w:rPr>
          <w:rFonts w:ascii="Times New Roman" w:hAnsi="Times New Roman" w:cs="Times New Roman"/>
          <w:sz w:val="24"/>
          <w:szCs w:val="28"/>
          <w:lang w:val="en-US"/>
        </w:rPr>
      </w:pPr>
    </w:p>
    <w:p w:rsidR="00142518" w:rsidRPr="009C0C2A" w:rsidRDefault="00142518" w:rsidP="00090AC1">
      <w:pPr>
        <w:jc w:val="both"/>
        <w:rPr>
          <w:rFonts w:ascii="Times New Roman" w:hAnsi="Times New Roman" w:cs="Times New Roman"/>
          <w:b/>
          <w:sz w:val="28"/>
          <w:szCs w:val="28"/>
          <w:lang w:val="en-US"/>
        </w:rPr>
      </w:pPr>
    </w:p>
    <w:sectPr w:rsidR="00142518" w:rsidRPr="009C0C2A"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5DF0" w:rsidRDefault="00B15DF0" w:rsidP="00315CA6">
      <w:pPr>
        <w:spacing w:after="0" w:line="240" w:lineRule="auto"/>
      </w:pPr>
      <w:r>
        <w:separator/>
      </w:r>
    </w:p>
  </w:endnote>
  <w:endnote w:type="continuationSeparator" w:id="0">
    <w:p w:rsidR="00B15DF0" w:rsidRDefault="00B15DF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801458" w:rsidRPr="007440A8" w:rsidRDefault="002B6154" w:rsidP="007440A8">
        <w:pPr>
          <w:pStyle w:val="af4"/>
          <w:jc w:val="center"/>
        </w:pPr>
        <w:r w:rsidRPr="007440A8">
          <w:rPr>
            <w:rFonts w:ascii="Times New Roman" w:hAnsi="Times New Roman" w:cs="Times New Roman"/>
          </w:rPr>
          <w:fldChar w:fldCharType="begin"/>
        </w:r>
        <w:r w:rsidR="00801458" w:rsidRPr="007440A8">
          <w:rPr>
            <w:rFonts w:ascii="Times New Roman" w:hAnsi="Times New Roman" w:cs="Times New Roman"/>
          </w:rPr>
          <w:instrText>PAGE   \* MERGEFORMAT</w:instrText>
        </w:r>
        <w:r w:rsidRPr="007440A8">
          <w:rPr>
            <w:rFonts w:ascii="Times New Roman" w:hAnsi="Times New Roman" w:cs="Times New Roman"/>
          </w:rPr>
          <w:fldChar w:fldCharType="separate"/>
        </w:r>
        <w:r w:rsidR="00E72F40">
          <w:rPr>
            <w:rFonts w:ascii="Times New Roman" w:hAnsi="Times New Roman" w:cs="Times New Roman"/>
            <w:noProof/>
          </w:rPr>
          <w:t>2</w:t>
        </w:r>
        <w:r w:rsidRPr="007440A8">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5DF0" w:rsidRDefault="00B15DF0" w:rsidP="00315CA6">
      <w:pPr>
        <w:spacing w:after="0" w:line="240" w:lineRule="auto"/>
      </w:pPr>
      <w:r>
        <w:separator/>
      </w:r>
    </w:p>
  </w:footnote>
  <w:footnote w:type="continuationSeparator" w:id="0">
    <w:p w:rsidR="00B15DF0" w:rsidRDefault="00B15DF0"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03AEA"/>
    <w:multiLevelType w:val="hybridMultilevel"/>
    <w:tmpl w:val="53AEB6E2"/>
    <w:lvl w:ilvl="0" w:tplc="53AE9A84">
      <w:start w:val="1"/>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300CE"/>
    <w:rsid w:val="00041FD1"/>
    <w:rsid w:val="00055263"/>
    <w:rsid w:val="000642C9"/>
    <w:rsid w:val="00084D52"/>
    <w:rsid w:val="00090AC1"/>
    <w:rsid w:val="000922F5"/>
    <w:rsid w:val="000A0ED4"/>
    <w:rsid w:val="000A6348"/>
    <w:rsid w:val="000B317E"/>
    <w:rsid w:val="000C5535"/>
    <w:rsid w:val="000E23FE"/>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279C5"/>
    <w:rsid w:val="0023371F"/>
    <w:rsid w:val="002404FA"/>
    <w:rsid w:val="00242355"/>
    <w:rsid w:val="00242621"/>
    <w:rsid w:val="00255F04"/>
    <w:rsid w:val="00262CF0"/>
    <w:rsid w:val="002718E2"/>
    <w:rsid w:val="00273D8E"/>
    <w:rsid w:val="00282115"/>
    <w:rsid w:val="00290225"/>
    <w:rsid w:val="00294937"/>
    <w:rsid w:val="002A6258"/>
    <w:rsid w:val="002A6F66"/>
    <w:rsid w:val="002A7BE5"/>
    <w:rsid w:val="002B6154"/>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278F0"/>
    <w:rsid w:val="00433B9E"/>
    <w:rsid w:val="00444584"/>
    <w:rsid w:val="004475DA"/>
    <w:rsid w:val="004535A3"/>
    <w:rsid w:val="00453EB6"/>
    <w:rsid w:val="004619CB"/>
    <w:rsid w:val="00461A01"/>
    <w:rsid w:val="00466076"/>
    <w:rsid w:val="00484EF4"/>
    <w:rsid w:val="0049412D"/>
    <w:rsid w:val="004A1B2D"/>
    <w:rsid w:val="004C3083"/>
    <w:rsid w:val="004C4B89"/>
    <w:rsid w:val="004E72F6"/>
    <w:rsid w:val="004F0CE9"/>
    <w:rsid w:val="004F2F48"/>
    <w:rsid w:val="00502241"/>
    <w:rsid w:val="00511619"/>
    <w:rsid w:val="00523021"/>
    <w:rsid w:val="00525214"/>
    <w:rsid w:val="00531275"/>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11CC7"/>
    <w:rsid w:val="00614454"/>
    <w:rsid w:val="006203C9"/>
    <w:rsid w:val="00632575"/>
    <w:rsid w:val="00642635"/>
    <w:rsid w:val="00652030"/>
    <w:rsid w:val="00653999"/>
    <w:rsid w:val="00656702"/>
    <w:rsid w:val="00682C6D"/>
    <w:rsid w:val="006945E7"/>
    <w:rsid w:val="006A3967"/>
    <w:rsid w:val="006A6696"/>
    <w:rsid w:val="006B4287"/>
    <w:rsid w:val="00713C24"/>
    <w:rsid w:val="00740AB9"/>
    <w:rsid w:val="00741AAE"/>
    <w:rsid w:val="007440A8"/>
    <w:rsid w:val="00745B7E"/>
    <w:rsid w:val="007478E0"/>
    <w:rsid w:val="00751095"/>
    <w:rsid w:val="00757D3E"/>
    <w:rsid w:val="00770745"/>
    <w:rsid w:val="00784224"/>
    <w:rsid w:val="00786255"/>
    <w:rsid w:val="00792751"/>
    <w:rsid w:val="00792AFC"/>
    <w:rsid w:val="007A7979"/>
    <w:rsid w:val="007B323A"/>
    <w:rsid w:val="007B39F4"/>
    <w:rsid w:val="007B550D"/>
    <w:rsid w:val="007B5D8D"/>
    <w:rsid w:val="007D27FA"/>
    <w:rsid w:val="007E6725"/>
    <w:rsid w:val="007F1A52"/>
    <w:rsid w:val="007F544A"/>
    <w:rsid w:val="007F5F5A"/>
    <w:rsid w:val="0080100A"/>
    <w:rsid w:val="00801458"/>
    <w:rsid w:val="00827619"/>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3445"/>
    <w:rsid w:val="00967B8F"/>
    <w:rsid w:val="0097537E"/>
    <w:rsid w:val="00984247"/>
    <w:rsid w:val="00990F27"/>
    <w:rsid w:val="009932A6"/>
    <w:rsid w:val="009953F8"/>
    <w:rsid w:val="00996066"/>
    <w:rsid w:val="009A1151"/>
    <w:rsid w:val="009A6C7B"/>
    <w:rsid w:val="009B2A0A"/>
    <w:rsid w:val="009C0C2A"/>
    <w:rsid w:val="009D49CC"/>
    <w:rsid w:val="009E5201"/>
    <w:rsid w:val="009E6058"/>
    <w:rsid w:val="009F62AE"/>
    <w:rsid w:val="00A0097C"/>
    <w:rsid w:val="00A21240"/>
    <w:rsid w:val="00A407D6"/>
    <w:rsid w:val="00A57517"/>
    <w:rsid w:val="00A77598"/>
    <w:rsid w:val="00A86C18"/>
    <w:rsid w:val="00AA24DD"/>
    <w:rsid w:val="00AA7A6A"/>
    <w:rsid w:val="00AC3C95"/>
    <w:rsid w:val="00AD3A54"/>
    <w:rsid w:val="00AD6122"/>
    <w:rsid w:val="00AE2B1A"/>
    <w:rsid w:val="00B15DF0"/>
    <w:rsid w:val="00B162D4"/>
    <w:rsid w:val="00B37079"/>
    <w:rsid w:val="00B43524"/>
    <w:rsid w:val="00B4774E"/>
    <w:rsid w:val="00B50FCD"/>
    <w:rsid w:val="00B53060"/>
    <w:rsid w:val="00B8237E"/>
    <w:rsid w:val="00BB0333"/>
    <w:rsid w:val="00BB124D"/>
    <w:rsid w:val="00BB24AD"/>
    <w:rsid w:val="00BB600A"/>
    <w:rsid w:val="00BC2027"/>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349C3"/>
    <w:rsid w:val="00C5148A"/>
    <w:rsid w:val="00C52FB4"/>
    <w:rsid w:val="00C61BEB"/>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709"/>
    <w:rsid w:val="00D33C83"/>
    <w:rsid w:val="00D373B6"/>
    <w:rsid w:val="00D40EAD"/>
    <w:rsid w:val="00D56558"/>
    <w:rsid w:val="00D6279F"/>
    <w:rsid w:val="00D75436"/>
    <w:rsid w:val="00D772EC"/>
    <w:rsid w:val="00D8262E"/>
    <w:rsid w:val="00D91B3B"/>
    <w:rsid w:val="00D9402C"/>
    <w:rsid w:val="00DC11C6"/>
    <w:rsid w:val="00DC4D9A"/>
    <w:rsid w:val="00DC5B3C"/>
    <w:rsid w:val="00DD2E1F"/>
    <w:rsid w:val="00DE029E"/>
    <w:rsid w:val="00DE6C90"/>
    <w:rsid w:val="00DF2144"/>
    <w:rsid w:val="00E00C94"/>
    <w:rsid w:val="00E1429F"/>
    <w:rsid w:val="00E23467"/>
    <w:rsid w:val="00E35A52"/>
    <w:rsid w:val="00E4641F"/>
    <w:rsid w:val="00E525E4"/>
    <w:rsid w:val="00E6267D"/>
    <w:rsid w:val="00E72F40"/>
    <w:rsid w:val="00E948C3"/>
    <w:rsid w:val="00ED01B2"/>
    <w:rsid w:val="00ED39ED"/>
    <w:rsid w:val="00ED54AA"/>
    <w:rsid w:val="00ED577F"/>
    <w:rsid w:val="00ED6AF6"/>
    <w:rsid w:val="00EE1C3E"/>
    <w:rsid w:val="00EE24E1"/>
    <w:rsid w:val="00F00293"/>
    <w:rsid w:val="00F01BE3"/>
    <w:rsid w:val="00F0611C"/>
    <w:rsid w:val="00F12F74"/>
    <w:rsid w:val="00F207FF"/>
    <w:rsid w:val="00F2227C"/>
    <w:rsid w:val="00F502C5"/>
    <w:rsid w:val="00F50588"/>
    <w:rsid w:val="00F56264"/>
    <w:rsid w:val="00F56BE2"/>
    <w:rsid w:val="00F602C3"/>
    <w:rsid w:val="00F66C0D"/>
    <w:rsid w:val="00F679A8"/>
    <w:rsid w:val="00F707D0"/>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1B41C"/>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300C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169875336">
      <w:bodyDiv w:val="1"/>
      <w:marLeft w:val="0"/>
      <w:marRight w:val="0"/>
      <w:marTop w:val="0"/>
      <w:marBottom w:val="0"/>
      <w:divBdr>
        <w:top w:val="none" w:sz="0" w:space="0" w:color="auto"/>
        <w:left w:val="none" w:sz="0" w:space="0" w:color="auto"/>
        <w:bottom w:val="none" w:sz="0" w:space="0" w:color="auto"/>
        <w:right w:val="none" w:sz="0" w:space="0" w:color="auto"/>
      </w:divBdr>
    </w:div>
    <w:div w:id="180096195">
      <w:bodyDiv w:val="1"/>
      <w:marLeft w:val="0"/>
      <w:marRight w:val="0"/>
      <w:marTop w:val="0"/>
      <w:marBottom w:val="0"/>
      <w:divBdr>
        <w:top w:val="none" w:sz="0" w:space="0" w:color="auto"/>
        <w:left w:val="none" w:sz="0" w:space="0" w:color="auto"/>
        <w:bottom w:val="none" w:sz="0" w:space="0" w:color="auto"/>
        <w:right w:val="none" w:sz="0" w:space="0" w:color="auto"/>
      </w:divBdr>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18748049">
      <w:bodyDiv w:val="1"/>
      <w:marLeft w:val="0"/>
      <w:marRight w:val="0"/>
      <w:marTop w:val="0"/>
      <w:marBottom w:val="0"/>
      <w:divBdr>
        <w:top w:val="none" w:sz="0" w:space="0" w:color="auto"/>
        <w:left w:val="none" w:sz="0" w:space="0" w:color="auto"/>
        <w:bottom w:val="none" w:sz="0" w:space="0" w:color="auto"/>
        <w:right w:val="none" w:sz="0" w:space="0" w:color="auto"/>
      </w:divBdr>
    </w:div>
    <w:div w:id="774056007">
      <w:bodyDiv w:val="1"/>
      <w:marLeft w:val="0"/>
      <w:marRight w:val="0"/>
      <w:marTop w:val="0"/>
      <w:marBottom w:val="0"/>
      <w:divBdr>
        <w:top w:val="none" w:sz="0" w:space="0" w:color="auto"/>
        <w:left w:val="none" w:sz="0" w:space="0" w:color="auto"/>
        <w:bottom w:val="none" w:sz="0" w:space="0" w:color="auto"/>
        <w:right w:val="none" w:sz="0" w:space="0" w:color="auto"/>
      </w:divBdr>
    </w:div>
    <w:div w:id="792820563">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69819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2015/ucheb/%D0%AD%D0%BB%D0%B5%D0%BA%D1%82%D1%80%D0%BE%D0%BD%D0%BD%D1%8B%D0%B9%20%D0%B1%D0%B8%D0%B7%D0%BD%D0%B5%D1%81.pdf" TargetMode="External"/><Relationship Id="rId18" Type="http://schemas.openxmlformats.org/officeDocument/2006/relationships/hyperlink" Target="http://www.oecd-ilibrary.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eks.ru/" TargetMode="External"/><Relationship Id="rId7" Type="http://schemas.openxmlformats.org/officeDocument/2006/relationships/settings" Target="settings.xml"/><Relationship Id="rId12" Type="http://schemas.openxmlformats.org/officeDocument/2006/relationships/hyperlink" Target="http://opac.unecon.ru/elibrary/2015/ucheb/%D0%A1%D1%82%D1%80%D0%B0%D1%82%D0%B5%D0%B3%D0%B8%D0%B8%20%D0%B2%D0%B7%D0%B0%D0%B8%D0%BC%D0%BE%D0%B4%D0%B5%D0%B9%D1%81%D1%82%D0%B2%D0%B8%D1%8F%20%D1%81%20%D0%BF%D0%BE%D1%82%D1%80%D0%B5%D0%B1%D0%B8%D1%82%D0%B5%D0%BB%25"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customXml" Target="../customXml/item2.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blio-online.ru/book/0C21DCE0-82C3-4698-935E-1F470134C4A6/elektronnaya-kommerciya" TargetMode="Externa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nsultan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5829B868-093F-4EC5-83C2-1CF99999B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2937</Words>
  <Characters>16741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10</cp:revision>
  <cp:lastPrinted>2021-04-28T14:42:00Z</cp:lastPrinted>
  <dcterms:created xsi:type="dcterms:W3CDTF">2023-03-31T06:36:00Z</dcterms:created>
  <dcterms:modified xsi:type="dcterms:W3CDTF">2024-10-16T08:28:00Z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