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F31" w:rsidRPr="00280399" w:rsidRDefault="00240F31" w:rsidP="00240F31">
      <w:pPr>
        <w:widowControl w:val="0"/>
        <w:autoSpaceDE w:val="0"/>
        <w:autoSpaceDN w:val="0"/>
        <w:jc w:val="center"/>
        <w:rPr>
          <w:lang w:val="en-US" w:bidi="ru-RU"/>
        </w:rPr>
      </w:pPr>
      <w:r w:rsidRPr="00280399">
        <w:rPr>
          <w:lang w:val="en-US" w:bidi="ru-RU"/>
        </w:rPr>
        <w:t>MINISTRY OF SCIENCE AND HIGH</w:t>
      </w:r>
      <w:r w:rsidR="008553D0" w:rsidRPr="00280399">
        <w:rPr>
          <w:lang w:val="en-US" w:bidi="ru-RU"/>
        </w:rPr>
        <w:t>ER</w:t>
      </w:r>
      <w:r w:rsidRPr="00280399">
        <w:rPr>
          <w:lang w:val="en-US" w:bidi="ru-RU"/>
        </w:rPr>
        <w:t xml:space="preserve"> EDUCATION OF THE RUSSIAN FEDERATION</w:t>
      </w:r>
    </w:p>
    <w:p w:rsidR="00240F31" w:rsidRPr="00280399" w:rsidRDefault="00240F31" w:rsidP="00240F31">
      <w:pPr>
        <w:widowControl w:val="0"/>
        <w:autoSpaceDE w:val="0"/>
        <w:autoSpaceDN w:val="0"/>
        <w:jc w:val="center"/>
        <w:rPr>
          <w:lang w:val="en-US" w:bidi="ru-RU"/>
        </w:rPr>
      </w:pPr>
      <w:r w:rsidRPr="00280399">
        <w:rPr>
          <w:lang w:val="en-US" w:bidi="ru-RU"/>
        </w:rPr>
        <w:t xml:space="preserve">    Federal State Budgetary Educational Institution of Higher Education</w:t>
      </w:r>
    </w:p>
    <w:p w:rsidR="00CA7F28" w:rsidRDefault="00240F31" w:rsidP="00240F31">
      <w:pPr>
        <w:widowControl w:val="0"/>
        <w:autoSpaceDE w:val="0"/>
        <w:autoSpaceDN w:val="0"/>
        <w:jc w:val="center"/>
        <w:rPr>
          <w:lang w:val="en-US" w:bidi="ru-RU"/>
        </w:rPr>
      </w:pPr>
      <w:r w:rsidRPr="00280399">
        <w:rPr>
          <w:lang w:val="en-US" w:bidi="ru-RU"/>
        </w:rPr>
        <w:t xml:space="preserve">       «SAINT-PETERSBURG STATE UNIVERSITY OF ECONOMICS» (UNECON)</w:t>
      </w:r>
    </w:p>
    <w:p w:rsidR="00AC31DB" w:rsidRDefault="00AC31DB" w:rsidP="00240F31">
      <w:pPr>
        <w:widowControl w:val="0"/>
        <w:autoSpaceDE w:val="0"/>
        <w:autoSpaceDN w:val="0"/>
        <w:jc w:val="center"/>
        <w:rPr>
          <w:lang w:val="en-US" w:bidi="ru-RU"/>
        </w:rPr>
      </w:pPr>
    </w:p>
    <w:p w:rsidR="00AC31DB" w:rsidRPr="00280399" w:rsidRDefault="00AC31DB" w:rsidP="00240F31">
      <w:pPr>
        <w:widowControl w:val="0"/>
        <w:autoSpaceDE w:val="0"/>
        <w:autoSpaceDN w:val="0"/>
        <w:jc w:val="center"/>
        <w:rPr>
          <w:lang w:val="en-US" w:bidi="ru-RU"/>
        </w:rPr>
      </w:pPr>
    </w:p>
    <w:tbl>
      <w:tblPr>
        <w:tblW w:w="0" w:type="auto"/>
        <w:tblLook w:val="04A0" w:firstRow="1" w:lastRow="0" w:firstColumn="1" w:lastColumn="0" w:noHBand="0" w:noVBand="1"/>
      </w:tblPr>
      <w:tblGrid>
        <w:gridCol w:w="4780"/>
        <w:gridCol w:w="4783"/>
      </w:tblGrid>
      <w:tr w:rsidR="00AC31DB" w:rsidTr="00AC31DB">
        <w:trPr>
          <w:trHeight w:val="1797"/>
        </w:trPr>
        <w:tc>
          <w:tcPr>
            <w:tcW w:w="4784" w:type="dxa"/>
          </w:tcPr>
          <w:p w:rsidR="00AC31DB" w:rsidRDefault="00AC31DB">
            <w:pPr>
              <w:widowControl w:val="0"/>
              <w:autoSpaceDE w:val="0"/>
              <w:autoSpaceDN w:val="0"/>
              <w:rPr>
                <w:szCs w:val="28"/>
                <w:lang w:val="en-US" w:bidi="ru-RU"/>
              </w:rPr>
            </w:pPr>
          </w:p>
        </w:tc>
        <w:tc>
          <w:tcPr>
            <w:tcW w:w="4786" w:type="dxa"/>
            <w:hideMark/>
          </w:tcPr>
          <w:p w:rsidR="00AC31DB" w:rsidRDefault="00AC31DB">
            <w:pPr>
              <w:widowControl w:val="0"/>
              <w:autoSpaceDE w:val="0"/>
              <w:autoSpaceDN w:val="0"/>
              <w:jc w:val="right"/>
              <w:rPr>
                <w:szCs w:val="28"/>
                <w:lang w:val="en-US" w:bidi="ru-RU"/>
              </w:rPr>
            </w:pPr>
            <w:r>
              <w:rPr>
                <w:sz w:val="28"/>
                <w:szCs w:val="28"/>
                <w:lang w:val="en-US" w:bidi="ru-RU"/>
              </w:rPr>
              <w:t>APPROVED</w:t>
            </w:r>
          </w:p>
          <w:p w:rsidR="00AC31DB" w:rsidRDefault="00AC31DB">
            <w:pPr>
              <w:widowControl w:val="0"/>
              <w:autoSpaceDE w:val="0"/>
              <w:autoSpaceDN w:val="0"/>
              <w:spacing w:before="120"/>
              <w:jc w:val="right"/>
              <w:rPr>
                <w:szCs w:val="28"/>
                <w:lang w:val="en-US" w:bidi="ru-RU"/>
              </w:rPr>
            </w:pPr>
            <w:r>
              <w:rPr>
                <w:szCs w:val="28"/>
                <w:lang w:val="en-US" w:bidi="ru-RU"/>
              </w:rPr>
              <w:t>Vice-rector for educational activities</w:t>
            </w:r>
          </w:p>
          <w:p w:rsidR="00AC31DB" w:rsidRDefault="00AC31DB">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AC31DB" w:rsidRDefault="00AC31DB">
            <w:pPr>
              <w:widowControl w:val="0"/>
              <w:autoSpaceDE w:val="0"/>
              <w:autoSpaceDN w:val="0"/>
              <w:spacing w:before="120"/>
              <w:jc w:val="right"/>
              <w:rPr>
                <w:szCs w:val="28"/>
                <w:lang w:val="en-US" w:bidi="ru-RU"/>
              </w:rPr>
            </w:pPr>
            <w:r>
              <w:rPr>
                <w:szCs w:val="28"/>
                <w:lang w:val="en-US" w:bidi="ru-RU"/>
              </w:rPr>
              <w:t>«____» ______________ 20____.</w:t>
            </w:r>
          </w:p>
        </w:tc>
      </w:tr>
    </w:tbl>
    <w:p w:rsidR="00240F31" w:rsidRPr="00280399" w:rsidRDefault="00240F31" w:rsidP="00166D58">
      <w:pPr>
        <w:jc w:val="center"/>
        <w:rPr>
          <w:b/>
          <w:bCs/>
          <w:i/>
          <w:sz w:val="32"/>
          <w:szCs w:val="32"/>
        </w:rPr>
      </w:pPr>
      <w:bookmarkStart w:id="0" w:name="_GoBack"/>
      <w:bookmarkEnd w:id="0"/>
    </w:p>
    <w:p w:rsidR="00C31CDE" w:rsidRPr="00280399" w:rsidRDefault="00C31CDE" w:rsidP="00166D58">
      <w:pPr>
        <w:jc w:val="center"/>
        <w:rPr>
          <w:b/>
          <w:bCs/>
          <w:i/>
          <w:sz w:val="32"/>
          <w:szCs w:val="32"/>
        </w:rPr>
      </w:pPr>
    </w:p>
    <w:p w:rsidR="00240F31" w:rsidRPr="00AC31DB" w:rsidRDefault="00F72FB3" w:rsidP="00166D58">
      <w:pPr>
        <w:jc w:val="center"/>
        <w:rPr>
          <w:b/>
          <w:bCs/>
          <w:i/>
          <w:sz w:val="32"/>
          <w:szCs w:val="32"/>
        </w:rPr>
      </w:pPr>
      <w:r w:rsidRPr="00F72FB3">
        <w:rPr>
          <w:b/>
          <w:bCs/>
          <w:i/>
          <w:sz w:val="32"/>
          <w:szCs w:val="32"/>
        </w:rPr>
        <w:t xml:space="preserve">Производственная практика (преддипломная практика) / </w:t>
      </w:r>
      <w:r w:rsidRPr="00F72FB3">
        <w:rPr>
          <w:b/>
          <w:bCs/>
          <w:i/>
          <w:sz w:val="32"/>
          <w:szCs w:val="32"/>
          <w:lang w:val="en-US"/>
        </w:rPr>
        <w:t>Internship</w:t>
      </w:r>
      <w:r w:rsidRPr="00F72FB3">
        <w:rPr>
          <w:b/>
          <w:bCs/>
          <w:i/>
          <w:sz w:val="32"/>
          <w:szCs w:val="32"/>
        </w:rPr>
        <w:t xml:space="preserve"> (</w:t>
      </w:r>
      <w:r w:rsidRPr="00F72FB3">
        <w:rPr>
          <w:b/>
          <w:bCs/>
          <w:i/>
          <w:sz w:val="32"/>
          <w:szCs w:val="32"/>
          <w:lang w:val="en-US"/>
        </w:rPr>
        <w:t>pre</w:t>
      </w:r>
      <w:r w:rsidRPr="00F72FB3">
        <w:rPr>
          <w:b/>
          <w:bCs/>
          <w:i/>
          <w:sz w:val="32"/>
          <w:szCs w:val="32"/>
        </w:rPr>
        <w:t>-</w:t>
      </w:r>
      <w:r w:rsidRPr="00F72FB3">
        <w:rPr>
          <w:b/>
          <w:bCs/>
          <w:i/>
          <w:sz w:val="32"/>
          <w:szCs w:val="32"/>
          <w:lang w:val="en-US"/>
        </w:rPr>
        <w:t>diploma</w:t>
      </w:r>
      <w:r w:rsidRPr="00F72FB3">
        <w:rPr>
          <w:b/>
          <w:bCs/>
          <w:i/>
          <w:sz w:val="32"/>
          <w:szCs w:val="32"/>
        </w:rPr>
        <w:t xml:space="preserve"> </w:t>
      </w:r>
      <w:r w:rsidRPr="00F72FB3">
        <w:rPr>
          <w:b/>
          <w:bCs/>
          <w:i/>
          <w:sz w:val="32"/>
          <w:szCs w:val="32"/>
          <w:lang w:val="en-US"/>
        </w:rPr>
        <w:t>practice</w:t>
      </w:r>
      <w:r w:rsidRPr="00F72FB3">
        <w:rPr>
          <w:b/>
          <w:bCs/>
          <w:i/>
          <w:sz w:val="32"/>
          <w:szCs w:val="32"/>
        </w:rPr>
        <w:t>)</w:t>
      </w:r>
    </w:p>
    <w:p w:rsidR="00F72FB3" w:rsidRPr="00AC31DB" w:rsidRDefault="00F72FB3" w:rsidP="00166D58">
      <w:pPr>
        <w:jc w:val="center"/>
        <w:rPr>
          <w:b/>
          <w:bCs/>
          <w:i/>
          <w:sz w:val="32"/>
          <w:szCs w:val="32"/>
          <w:lang w:bidi="ru-RU"/>
        </w:rPr>
      </w:pPr>
    </w:p>
    <w:p w:rsidR="00240F31" w:rsidRPr="00280399" w:rsidRDefault="00ED3840" w:rsidP="00F72FB3">
      <w:pPr>
        <w:widowControl w:val="0"/>
        <w:autoSpaceDE w:val="0"/>
        <w:autoSpaceDN w:val="0"/>
        <w:jc w:val="center"/>
        <w:rPr>
          <w:b/>
          <w:sz w:val="32"/>
          <w:szCs w:val="32"/>
          <w:lang w:val="en-US"/>
        </w:rPr>
      </w:pPr>
      <w:proofErr w:type="spellStart"/>
      <w:r w:rsidRPr="00280399">
        <w:rPr>
          <w:b/>
          <w:sz w:val="32"/>
          <w:szCs w:val="32"/>
          <w:lang w:val="en-US"/>
        </w:rPr>
        <w:t>Intership</w:t>
      </w:r>
      <w:proofErr w:type="spellEnd"/>
      <w:r w:rsidR="00C31CDE" w:rsidRPr="00280399">
        <w:rPr>
          <w:b/>
          <w:sz w:val="32"/>
          <w:szCs w:val="32"/>
          <w:lang w:val="en-US"/>
        </w:rPr>
        <w:t xml:space="preserve"> </w:t>
      </w:r>
      <w:r w:rsidRPr="00280399">
        <w:rPr>
          <w:b/>
          <w:sz w:val="32"/>
          <w:szCs w:val="32"/>
          <w:lang w:val="en-US"/>
        </w:rPr>
        <w:t>s</w:t>
      </w:r>
      <w:proofErr w:type="spellStart"/>
      <w:r w:rsidR="00240F31" w:rsidRPr="00280399">
        <w:rPr>
          <w:b/>
          <w:sz w:val="32"/>
          <w:szCs w:val="32"/>
        </w:rPr>
        <w:t>yllabus</w:t>
      </w:r>
      <w:proofErr w:type="spellEnd"/>
    </w:p>
    <w:p w:rsidR="003E2CE6" w:rsidRPr="00280399" w:rsidRDefault="003E2CE6" w:rsidP="00CA7F28">
      <w:pPr>
        <w:widowControl w:val="0"/>
        <w:autoSpaceDE w:val="0"/>
        <w:autoSpaceDN w:val="0"/>
        <w:rPr>
          <w:bCs/>
          <w:sz w:val="16"/>
          <w:szCs w:val="16"/>
          <w:lang w:bidi="ru-RU"/>
        </w:rPr>
      </w:pPr>
    </w:p>
    <w:p w:rsidR="00166D58" w:rsidRPr="00280399" w:rsidRDefault="00166D58" w:rsidP="00CA7F28">
      <w:pPr>
        <w:widowControl w:val="0"/>
        <w:autoSpaceDE w:val="0"/>
        <w:autoSpaceDN w:val="0"/>
        <w:rPr>
          <w:bCs/>
          <w:sz w:val="16"/>
          <w:szCs w:val="16"/>
          <w:lang w:bidi="ru-RU"/>
        </w:rPr>
      </w:pPr>
    </w:p>
    <w:tbl>
      <w:tblPr>
        <w:tblW w:w="9606" w:type="dxa"/>
        <w:tblLook w:val="04A0" w:firstRow="1" w:lastRow="0" w:firstColumn="1" w:lastColumn="0" w:noHBand="0" w:noVBand="1"/>
      </w:tblPr>
      <w:tblGrid>
        <w:gridCol w:w="3369"/>
        <w:gridCol w:w="6237"/>
      </w:tblGrid>
      <w:tr w:rsidR="00240F31" w:rsidRPr="00280399" w:rsidTr="00F122BC">
        <w:tc>
          <w:tcPr>
            <w:tcW w:w="3369" w:type="dxa"/>
            <w:hideMark/>
          </w:tcPr>
          <w:p w:rsidR="00240F31" w:rsidRPr="00280399" w:rsidRDefault="00240F31" w:rsidP="00240F31">
            <w:pPr>
              <w:widowControl w:val="0"/>
              <w:autoSpaceDE w:val="0"/>
              <w:autoSpaceDN w:val="0"/>
              <w:rPr>
                <w:b/>
                <w:lang w:bidi="ru-RU"/>
              </w:rPr>
            </w:pPr>
            <w:proofErr w:type="spellStart"/>
            <w:r w:rsidRPr="00280399">
              <w:t>Specialty</w:t>
            </w:r>
            <w:proofErr w:type="spellEnd"/>
          </w:p>
        </w:tc>
        <w:tc>
          <w:tcPr>
            <w:tcW w:w="6237" w:type="dxa"/>
            <w:vAlign w:val="center"/>
            <w:hideMark/>
          </w:tcPr>
          <w:p w:rsidR="00240F31" w:rsidRPr="00280399" w:rsidRDefault="00240F31" w:rsidP="00240F31">
            <w:pPr>
              <w:widowControl w:val="0"/>
              <w:autoSpaceDE w:val="0"/>
              <w:autoSpaceDN w:val="0"/>
              <w:rPr>
                <w:i/>
              </w:rPr>
            </w:pPr>
            <w:r w:rsidRPr="00280399">
              <w:rPr>
                <w:i/>
              </w:rPr>
              <w:t xml:space="preserve">38.04.02 </w:t>
            </w:r>
            <w:r w:rsidRPr="00280399">
              <w:rPr>
                <w:i/>
                <w:lang w:val="en-US"/>
              </w:rPr>
              <w:t>Management</w:t>
            </w:r>
          </w:p>
          <w:p w:rsidR="00240F31" w:rsidRPr="00280399" w:rsidRDefault="00240F31" w:rsidP="00240F31">
            <w:pPr>
              <w:widowControl w:val="0"/>
              <w:autoSpaceDE w:val="0"/>
              <w:autoSpaceDN w:val="0"/>
              <w:rPr>
                <w:i/>
                <w:lang w:bidi="ru-RU"/>
              </w:rPr>
            </w:pPr>
          </w:p>
        </w:tc>
      </w:tr>
      <w:tr w:rsidR="00240F31" w:rsidRPr="00280399" w:rsidTr="00087861">
        <w:tc>
          <w:tcPr>
            <w:tcW w:w="3369" w:type="dxa"/>
            <w:hideMark/>
          </w:tcPr>
          <w:p w:rsidR="00240F31" w:rsidRPr="00280399" w:rsidRDefault="00240F31" w:rsidP="00240F31">
            <w:pPr>
              <w:widowControl w:val="0"/>
              <w:autoSpaceDE w:val="0"/>
              <w:autoSpaceDN w:val="0"/>
              <w:rPr>
                <w:b/>
                <w:i/>
                <w:lang w:bidi="ru-RU"/>
              </w:rPr>
            </w:pPr>
            <w:proofErr w:type="spellStart"/>
            <w:r w:rsidRPr="00280399">
              <w:t>Specialization</w:t>
            </w:r>
            <w:proofErr w:type="spellEnd"/>
          </w:p>
        </w:tc>
        <w:tc>
          <w:tcPr>
            <w:tcW w:w="6237" w:type="dxa"/>
            <w:vAlign w:val="center"/>
            <w:hideMark/>
          </w:tcPr>
          <w:p w:rsidR="00240F31" w:rsidRPr="00280399" w:rsidRDefault="00A900C7" w:rsidP="00240F31">
            <w:pPr>
              <w:widowControl w:val="0"/>
              <w:autoSpaceDE w:val="0"/>
              <w:autoSpaceDN w:val="0"/>
              <w:spacing w:line="276" w:lineRule="auto"/>
              <w:rPr>
                <w:i/>
              </w:rPr>
            </w:pPr>
            <w:r w:rsidRPr="00280399">
              <w:rPr>
                <w:i/>
                <w:lang w:val="en-US"/>
              </w:rPr>
              <w:t xml:space="preserve">International Business Administration </w:t>
            </w:r>
          </w:p>
          <w:p w:rsidR="00A900C7" w:rsidRPr="00280399" w:rsidRDefault="00A900C7" w:rsidP="00240F31">
            <w:pPr>
              <w:widowControl w:val="0"/>
              <w:autoSpaceDE w:val="0"/>
              <w:autoSpaceDN w:val="0"/>
              <w:spacing w:line="276" w:lineRule="auto"/>
              <w:rPr>
                <w:i/>
                <w:lang w:eastAsia="en-US" w:bidi="ru-RU"/>
              </w:rPr>
            </w:pPr>
          </w:p>
        </w:tc>
      </w:tr>
      <w:tr w:rsidR="00240F31" w:rsidRPr="00280399" w:rsidTr="00087861">
        <w:trPr>
          <w:trHeight w:val="283"/>
        </w:trPr>
        <w:tc>
          <w:tcPr>
            <w:tcW w:w="3369" w:type="dxa"/>
            <w:hideMark/>
          </w:tcPr>
          <w:p w:rsidR="00240F31" w:rsidRPr="00280399" w:rsidRDefault="00240F31" w:rsidP="00240F31">
            <w:pPr>
              <w:widowControl w:val="0"/>
              <w:autoSpaceDE w:val="0"/>
              <w:autoSpaceDN w:val="0"/>
              <w:rPr>
                <w:lang w:bidi="ru-RU"/>
              </w:rPr>
            </w:pPr>
            <w:proofErr w:type="spellStart"/>
            <w:r w:rsidRPr="00280399">
              <w:rPr>
                <w:lang w:bidi="ru-RU"/>
              </w:rPr>
              <w:t>Level</w:t>
            </w:r>
            <w:proofErr w:type="spellEnd"/>
            <w:r w:rsidRPr="00280399">
              <w:rPr>
                <w:lang w:bidi="ru-RU"/>
              </w:rPr>
              <w:t xml:space="preserve"> </w:t>
            </w:r>
            <w:proofErr w:type="spellStart"/>
            <w:r w:rsidRPr="00280399">
              <w:rPr>
                <w:lang w:bidi="ru-RU"/>
              </w:rPr>
              <w:t>of</w:t>
            </w:r>
            <w:proofErr w:type="spellEnd"/>
            <w:r w:rsidRPr="00280399">
              <w:rPr>
                <w:lang w:bidi="ru-RU"/>
              </w:rPr>
              <w:t xml:space="preserve"> </w:t>
            </w:r>
            <w:proofErr w:type="spellStart"/>
            <w:r w:rsidRPr="00280399">
              <w:rPr>
                <w:lang w:bidi="ru-RU"/>
              </w:rPr>
              <w:t>higher</w:t>
            </w:r>
            <w:proofErr w:type="spellEnd"/>
            <w:r w:rsidRPr="00280399">
              <w:rPr>
                <w:lang w:bidi="ru-RU"/>
              </w:rPr>
              <w:t xml:space="preserve"> </w:t>
            </w:r>
            <w:proofErr w:type="spellStart"/>
            <w:r w:rsidRPr="00280399">
              <w:rPr>
                <w:lang w:bidi="ru-RU"/>
              </w:rPr>
              <w:t>education</w:t>
            </w:r>
            <w:proofErr w:type="spellEnd"/>
          </w:p>
        </w:tc>
        <w:tc>
          <w:tcPr>
            <w:tcW w:w="6237" w:type="dxa"/>
            <w:vAlign w:val="center"/>
            <w:hideMark/>
          </w:tcPr>
          <w:p w:rsidR="00240F31" w:rsidRPr="00280399" w:rsidRDefault="00240F31" w:rsidP="00240F31">
            <w:pPr>
              <w:widowControl w:val="0"/>
              <w:autoSpaceDE w:val="0"/>
              <w:autoSpaceDN w:val="0"/>
              <w:rPr>
                <w:i/>
                <w:lang w:bidi="ru-RU"/>
              </w:rPr>
            </w:pPr>
            <w:proofErr w:type="spellStart"/>
            <w:r w:rsidRPr="00280399">
              <w:rPr>
                <w:i/>
                <w:lang w:val="en-US"/>
              </w:rPr>
              <w:t>Masters</w:t>
            </w:r>
            <w:proofErr w:type="spellEnd"/>
            <w:r w:rsidRPr="00280399">
              <w:rPr>
                <w:i/>
                <w:lang w:val="en-US"/>
              </w:rPr>
              <w:t xml:space="preserve"> Degree</w:t>
            </w:r>
            <w:r w:rsidRPr="00280399">
              <w:rPr>
                <w:i/>
                <w:lang w:bidi="ru-RU"/>
              </w:rPr>
              <w:t xml:space="preserve"> </w:t>
            </w:r>
          </w:p>
          <w:p w:rsidR="00240F31" w:rsidRPr="00280399" w:rsidRDefault="00240F31" w:rsidP="00240F31">
            <w:pPr>
              <w:widowControl w:val="0"/>
              <w:autoSpaceDE w:val="0"/>
              <w:autoSpaceDN w:val="0"/>
              <w:rPr>
                <w:i/>
                <w:lang w:bidi="ru-RU"/>
              </w:rPr>
            </w:pPr>
          </w:p>
        </w:tc>
      </w:tr>
      <w:tr w:rsidR="003E2CE6" w:rsidRPr="00280399" w:rsidTr="00087861">
        <w:trPr>
          <w:trHeight w:val="283"/>
        </w:trPr>
        <w:tc>
          <w:tcPr>
            <w:tcW w:w="3369" w:type="dxa"/>
          </w:tcPr>
          <w:p w:rsidR="003E2CE6" w:rsidRDefault="00240F31" w:rsidP="00087861">
            <w:pPr>
              <w:widowControl w:val="0"/>
              <w:autoSpaceDE w:val="0"/>
              <w:autoSpaceDN w:val="0"/>
              <w:rPr>
                <w:bCs/>
                <w:lang w:val="en-US"/>
              </w:rPr>
            </w:pPr>
            <w:r w:rsidRPr="00C236A2">
              <w:rPr>
                <w:bCs/>
                <w:lang w:val="en-US"/>
              </w:rPr>
              <w:t>Form of training</w:t>
            </w:r>
          </w:p>
          <w:p w:rsidR="00370A42" w:rsidRDefault="00370A42" w:rsidP="00087861">
            <w:pPr>
              <w:widowControl w:val="0"/>
              <w:autoSpaceDE w:val="0"/>
              <w:autoSpaceDN w:val="0"/>
              <w:rPr>
                <w:bCs/>
                <w:lang w:val="en-US"/>
              </w:rPr>
            </w:pPr>
          </w:p>
          <w:p w:rsidR="00370A42" w:rsidRPr="00370A42" w:rsidRDefault="00370A42" w:rsidP="00087861">
            <w:pPr>
              <w:widowControl w:val="0"/>
              <w:autoSpaceDE w:val="0"/>
              <w:autoSpaceDN w:val="0"/>
              <w:rPr>
                <w:bCs/>
                <w:lang w:val="en-US"/>
              </w:rPr>
            </w:pPr>
            <w:r>
              <w:rPr>
                <w:bCs/>
                <w:lang w:val="en-US"/>
              </w:rPr>
              <w:t>Year of enrolment</w:t>
            </w:r>
          </w:p>
        </w:tc>
        <w:tc>
          <w:tcPr>
            <w:tcW w:w="6237" w:type="dxa"/>
            <w:vAlign w:val="center"/>
          </w:tcPr>
          <w:p w:rsidR="00370A42" w:rsidRDefault="00240F31" w:rsidP="00370A42">
            <w:pPr>
              <w:widowControl w:val="0"/>
              <w:autoSpaceDE w:val="0"/>
              <w:autoSpaceDN w:val="0"/>
              <w:rPr>
                <w:i/>
                <w:lang w:val="en-US"/>
              </w:rPr>
            </w:pPr>
            <w:proofErr w:type="spellStart"/>
            <w:r w:rsidRPr="00280399">
              <w:rPr>
                <w:i/>
              </w:rPr>
              <w:t>Full-time</w:t>
            </w:r>
            <w:proofErr w:type="spellEnd"/>
          </w:p>
          <w:p w:rsidR="00370A42" w:rsidRDefault="00370A42" w:rsidP="00370A42">
            <w:pPr>
              <w:widowControl w:val="0"/>
              <w:autoSpaceDE w:val="0"/>
              <w:autoSpaceDN w:val="0"/>
              <w:rPr>
                <w:i/>
                <w:lang w:val="en-US"/>
              </w:rPr>
            </w:pPr>
          </w:p>
          <w:p w:rsidR="00A900C7" w:rsidRPr="00F72FB3" w:rsidRDefault="00A900C7" w:rsidP="00370A42">
            <w:pPr>
              <w:widowControl w:val="0"/>
              <w:autoSpaceDE w:val="0"/>
              <w:autoSpaceDN w:val="0"/>
              <w:rPr>
                <w:i/>
                <w:lang w:val="en-US"/>
              </w:rPr>
            </w:pPr>
            <w:r w:rsidRPr="00280399">
              <w:rPr>
                <w:i/>
              </w:rPr>
              <w:t>202</w:t>
            </w:r>
            <w:r w:rsidR="00F72FB3">
              <w:rPr>
                <w:i/>
                <w:lang w:val="en-US"/>
              </w:rPr>
              <w:t>4</w:t>
            </w:r>
          </w:p>
        </w:tc>
      </w:tr>
    </w:tbl>
    <w:p w:rsidR="003E2CE6" w:rsidRPr="00280399" w:rsidRDefault="003E2CE6" w:rsidP="00CA7F28">
      <w:pPr>
        <w:widowControl w:val="0"/>
        <w:autoSpaceDE w:val="0"/>
        <w:autoSpaceDN w:val="0"/>
        <w:rPr>
          <w:sz w:val="28"/>
          <w:szCs w:val="28"/>
          <w:lang w:bidi="ru-RU"/>
        </w:rPr>
      </w:pPr>
    </w:p>
    <w:p w:rsidR="00A900C7" w:rsidRPr="00280399" w:rsidRDefault="00A900C7" w:rsidP="00A900C7">
      <w:pPr>
        <w:widowControl w:val="0"/>
        <w:autoSpaceDE w:val="0"/>
        <w:autoSpaceDN w:val="0"/>
        <w:rPr>
          <w:lang w:val="en-US" w:bidi="ru-RU"/>
        </w:rPr>
      </w:pPr>
      <w:r w:rsidRPr="00280399">
        <w:rPr>
          <w:lang w:val="en-US" w:bidi="ru-RU"/>
        </w:rPr>
        <w:t>Compiled by:</w:t>
      </w:r>
    </w:p>
    <w:p w:rsidR="00CA7F28" w:rsidRPr="008633FD" w:rsidRDefault="00A900C7" w:rsidP="00A900C7">
      <w:pPr>
        <w:widowControl w:val="0"/>
        <w:autoSpaceDE w:val="0"/>
        <w:autoSpaceDN w:val="0"/>
        <w:rPr>
          <w:lang w:val="en-US" w:bidi="ru-RU"/>
        </w:rPr>
      </w:pPr>
      <w:r w:rsidRPr="00280399">
        <w:rPr>
          <w:lang w:val="en-US" w:bidi="ru-RU"/>
        </w:rPr>
        <w:t xml:space="preserve">Doctor of Economics, </w:t>
      </w:r>
      <w:proofErr w:type="spellStart"/>
      <w:r w:rsidRPr="00280399">
        <w:rPr>
          <w:lang w:val="en-US" w:bidi="ru-RU"/>
        </w:rPr>
        <w:t>Solovyova</w:t>
      </w:r>
      <w:proofErr w:type="spellEnd"/>
      <w:r w:rsidRPr="00280399">
        <w:rPr>
          <w:lang w:val="en-US" w:bidi="ru-RU"/>
        </w:rPr>
        <w:t xml:space="preserve"> </w:t>
      </w:r>
      <w:proofErr w:type="spellStart"/>
      <w:r w:rsidRPr="00280399">
        <w:rPr>
          <w:lang w:val="en-US" w:bidi="ru-RU"/>
        </w:rPr>
        <w:t>Yulia</w:t>
      </w:r>
      <w:proofErr w:type="spellEnd"/>
      <w:r w:rsidRPr="00280399">
        <w:rPr>
          <w:lang w:val="en-US" w:bidi="ru-RU"/>
        </w:rPr>
        <w:t xml:space="preserve"> </w:t>
      </w:r>
      <w:proofErr w:type="spellStart"/>
      <w:r w:rsidRPr="00280399">
        <w:rPr>
          <w:lang w:val="en-US" w:bidi="ru-RU"/>
        </w:rPr>
        <w:t>Nikolaevna</w:t>
      </w:r>
      <w:proofErr w:type="spellEnd"/>
    </w:p>
    <w:p w:rsidR="00A900C7" w:rsidRPr="008633FD" w:rsidRDefault="00A900C7" w:rsidP="00A900C7">
      <w:pPr>
        <w:widowControl w:val="0"/>
        <w:autoSpaceDE w:val="0"/>
        <w:autoSpaceDN w:val="0"/>
        <w:rPr>
          <w:lang w:val="en-US" w:bidi="ru-RU"/>
        </w:rPr>
      </w:pPr>
    </w:p>
    <w:p w:rsidR="00A900C7" w:rsidRPr="008633FD" w:rsidRDefault="00A900C7" w:rsidP="00A900C7">
      <w:pPr>
        <w:widowControl w:val="0"/>
        <w:autoSpaceDE w:val="0"/>
        <w:autoSpaceDN w:val="0"/>
        <w:rPr>
          <w:lang w:val="en-US" w:bidi="ru-RU"/>
        </w:rPr>
      </w:pPr>
    </w:p>
    <w:p w:rsidR="00A900C7" w:rsidRPr="008633FD" w:rsidRDefault="00A900C7" w:rsidP="00A900C7">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AC31DB" w:rsidTr="00364E2D">
        <w:tc>
          <w:tcPr>
            <w:tcW w:w="2592" w:type="dxa"/>
            <w:shd w:val="clear" w:color="auto" w:fill="auto"/>
          </w:tcPr>
          <w:p w:rsidR="00ED2279" w:rsidRPr="00280399" w:rsidRDefault="00C31CDE" w:rsidP="00ED2279">
            <w:pPr>
              <w:rPr>
                <w:rFonts w:eastAsia="Calibri"/>
                <w:b/>
                <w:sz w:val="20"/>
                <w:szCs w:val="20"/>
                <w:lang w:eastAsia="en-US"/>
              </w:rPr>
            </w:pPr>
            <w:r w:rsidRPr="00280399">
              <w:rPr>
                <w:b/>
                <w:lang w:val="en-US"/>
              </w:rPr>
              <w:t>Total number of hours</w:t>
            </w:r>
          </w:p>
        </w:tc>
        <w:tc>
          <w:tcPr>
            <w:tcW w:w="2264" w:type="dxa"/>
            <w:shd w:val="clear" w:color="auto" w:fill="auto"/>
          </w:tcPr>
          <w:p w:rsidR="00ED2279" w:rsidRPr="00280399" w:rsidRDefault="00A900C7" w:rsidP="0080301B">
            <w:pPr>
              <w:jc w:val="center"/>
              <w:rPr>
                <w:rFonts w:eastAsia="Calibri"/>
                <w:b/>
                <w:sz w:val="20"/>
                <w:szCs w:val="20"/>
                <w:lang w:eastAsia="en-US"/>
              </w:rPr>
            </w:pPr>
            <w:r w:rsidRPr="00280399">
              <w:rPr>
                <w:b/>
                <w:i/>
              </w:rPr>
              <w:t>324</w:t>
            </w:r>
          </w:p>
        </w:tc>
        <w:tc>
          <w:tcPr>
            <w:tcW w:w="4481" w:type="dxa"/>
            <w:vMerge w:val="restart"/>
            <w:shd w:val="clear" w:color="auto" w:fill="auto"/>
          </w:tcPr>
          <w:p w:rsidR="00C31CDE" w:rsidRPr="00280399" w:rsidRDefault="00C31CDE" w:rsidP="00C31CDE">
            <w:pPr>
              <w:ind w:left="884"/>
              <w:contextualSpacing/>
              <w:rPr>
                <w:rFonts w:eastAsia="Calibri"/>
                <w:b/>
                <w:sz w:val="22"/>
                <w:szCs w:val="22"/>
                <w:lang w:val="en-US" w:eastAsia="en-US"/>
              </w:rPr>
            </w:pPr>
            <w:r w:rsidRPr="00280399">
              <w:rPr>
                <w:rFonts w:eastAsia="Calibri"/>
                <w:b/>
                <w:sz w:val="22"/>
                <w:szCs w:val="22"/>
                <w:lang w:val="en-US" w:eastAsia="en-US"/>
              </w:rPr>
              <w:t>Form of final attestation:</w:t>
            </w:r>
          </w:p>
          <w:p w:rsidR="00ED2279" w:rsidRPr="00280399" w:rsidRDefault="00ED2279" w:rsidP="0080301B">
            <w:pPr>
              <w:ind w:left="884"/>
              <w:contextualSpacing/>
              <w:rPr>
                <w:rFonts w:eastAsia="Calibri"/>
                <w:sz w:val="22"/>
                <w:szCs w:val="22"/>
                <w:lang w:val="en-US" w:eastAsia="en-US"/>
              </w:rPr>
            </w:pPr>
          </w:p>
          <w:p w:rsidR="00D97ED1" w:rsidRPr="00C236A2" w:rsidRDefault="00C236A2" w:rsidP="00C236A2">
            <w:pPr>
              <w:ind w:left="884"/>
              <w:contextualSpacing/>
              <w:rPr>
                <w:rFonts w:eastAsia="Calibri"/>
                <w:i/>
                <w:sz w:val="22"/>
                <w:szCs w:val="22"/>
                <w:lang w:val="en-US" w:eastAsia="en-US"/>
              </w:rPr>
            </w:pPr>
            <w:r w:rsidRPr="00C236A2">
              <w:rPr>
                <w:rFonts w:eastAsia="Calibri"/>
                <w:sz w:val="22"/>
                <w:szCs w:val="22"/>
                <w:lang w:val="en-US" w:eastAsia="en-US"/>
              </w:rPr>
              <w:t xml:space="preserve">Graded </w:t>
            </w:r>
            <w:proofErr w:type="gramStart"/>
            <w:r w:rsidRPr="00C236A2">
              <w:rPr>
                <w:rFonts w:eastAsia="Calibri"/>
                <w:sz w:val="22"/>
                <w:szCs w:val="22"/>
                <w:lang w:val="en-US" w:eastAsia="en-US"/>
              </w:rPr>
              <w:t xml:space="preserve">test </w:t>
            </w:r>
            <w:r w:rsidR="00A900C7" w:rsidRPr="00280399">
              <w:rPr>
                <w:rFonts w:eastAsia="Calibri"/>
                <w:sz w:val="22"/>
                <w:szCs w:val="22"/>
                <w:lang w:val="en-US" w:eastAsia="en-US"/>
              </w:rPr>
              <w:t>:</w:t>
            </w:r>
            <w:proofErr w:type="gramEnd"/>
            <w:r w:rsidR="00A900C7" w:rsidRPr="00280399">
              <w:rPr>
                <w:rFonts w:eastAsia="Calibri"/>
                <w:sz w:val="22"/>
                <w:szCs w:val="22"/>
                <w:lang w:val="en-US" w:eastAsia="en-US"/>
              </w:rPr>
              <w:t xml:space="preserve"> semester 4</w:t>
            </w:r>
          </w:p>
          <w:p w:rsidR="00ED2279" w:rsidRPr="00280399" w:rsidRDefault="00ED2279" w:rsidP="004E217F">
            <w:pPr>
              <w:shd w:val="clear" w:color="auto" w:fill="FFFFFF"/>
              <w:ind w:left="884"/>
              <w:contextualSpacing/>
              <w:rPr>
                <w:rFonts w:eastAsia="Calibri"/>
                <w:sz w:val="22"/>
                <w:szCs w:val="22"/>
                <w:lang w:val="en-US" w:eastAsia="en-US"/>
              </w:rPr>
            </w:pPr>
          </w:p>
          <w:p w:rsidR="00ED2279" w:rsidRPr="00280399" w:rsidRDefault="00ED2279" w:rsidP="0080301B">
            <w:pPr>
              <w:ind w:left="1593"/>
              <w:rPr>
                <w:rFonts w:eastAsia="Calibri"/>
                <w:sz w:val="20"/>
                <w:szCs w:val="20"/>
                <w:lang w:val="en-US" w:eastAsia="en-US"/>
              </w:rPr>
            </w:pPr>
          </w:p>
        </w:tc>
      </w:tr>
      <w:tr w:rsidR="0065641B" w:rsidRPr="00280399" w:rsidTr="00364E2D">
        <w:tc>
          <w:tcPr>
            <w:tcW w:w="2592" w:type="dxa"/>
            <w:shd w:val="clear" w:color="auto" w:fill="auto"/>
          </w:tcPr>
          <w:p w:rsidR="00ED2279" w:rsidRPr="00280399" w:rsidRDefault="00C31CDE" w:rsidP="00ED2279">
            <w:pPr>
              <w:rPr>
                <w:rFonts w:eastAsia="Calibri"/>
                <w:sz w:val="22"/>
                <w:szCs w:val="22"/>
                <w:lang w:eastAsia="en-US"/>
              </w:rPr>
            </w:pPr>
            <w:proofErr w:type="spellStart"/>
            <w:r w:rsidRPr="00280399">
              <w:rPr>
                <w:b/>
                <w:sz w:val="22"/>
                <w:szCs w:val="22"/>
                <w:lang w:bidi="ru-RU"/>
              </w:rPr>
              <w:t>Total</w:t>
            </w:r>
            <w:proofErr w:type="spellEnd"/>
            <w:r w:rsidRPr="00280399">
              <w:rPr>
                <w:b/>
                <w:sz w:val="22"/>
                <w:szCs w:val="22"/>
                <w:lang w:bidi="ru-RU"/>
              </w:rPr>
              <w:t xml:space="preserve"> </w:t>
            </w:r>
            <w:proofErr w:type="spellStart"/>
            <w:r w:rsidRPr="00280399">
              <w:rPr>
                <w:b/>
                <w:sz w:val="22"/>
                <w:szCs w:val="22"/>
                <w:lang w:bidi="ru-RU"/>
              </w:rPr>
              <w:t>credits</w:t>
            </w:r>
            <w:proofErr w:type="spellEnd"/>
          </w:p>
        </w:tc>
        <w:tc>
          <w:tcPr>
            <w:tcW w:w="2264" w:type="dxa"/>
            <w:shd w:val="clear" w:color="auto" w:fill="auto"/>
          </w:tcPr>
          <w:p w:rsidR="00ED2279" w:rsidRPr="00280399" w:rsidRDefault="00A900C7" w:rsidP="0080301B">
            <w:pPr>
              <w:jc w:val="center"/>
              <w:rPr>
                <w:rFonts w:eastAsia="Calibri"/>
                <w:b/>
                <w:sz w:val="22"/>
                <w:szCs w:val="22"/>
                <w:lang w:eastAsia="en-US"/>
              </w:rPr>
            </w:pPr>
            <w:r w:rsidRPr="00280399">
              <w:rPr>
                <w:b/>
                <w:i/>
              </w:rPr>
              <w:t>9</w:t>
            </w:r>
          </w:p>
        </w:tc>
        <w:tc>
          <w:tcPr>
            <w:tcW w:w="4481" w:type="dxa"/>
            <w:vMerge/>
            <w:shd w:val="clear" w:color="auto" w:fill="auto"/>
          </w:tcPr>
          <w:p w:rsidR="00ED2279" w:rsidRPr="00280399" w:rsidRDefault="00ED2279" w:rsidP="0080301B">
            <w:pPr>
              <w:ind w:left="884"/>
              <w:contextualSpacing/>
              <w:rPr>
                <w:rFonts w:eastAsia="Calibri"/>
                <w:b/>
                <w:sz w:val="22"/>
                <w:szCs w:val="22"/>
                <w:lang w:eastAsia="en-US"/>
              </w:rPr>
            </w:pPr>
          </w:p>
        </w:tc>
      </w:tr>
      <w:tr w:rsidR="0065641B" w:rsidRPr="00280399" w:rsidTr="00364E2D">
        <w:tc>
          <w:tcPr>
            <w:tcW w:w="2592" w:type="dxa"/>
            <w:shd w:val="clear" w:color="auto" w:fill="auto"/>
          </w:tcPr>
          <w:p w:rsidR="00ED2279" w:rsidRPr="00280399" w:rsidRDefault="00C31CDE" w:rsidP="00ED2279">
            <w:pPr>
              <w:rPr>
                <w:rFonts w:eastAsia="Calibri"/>
                <w:sz w:val="20"/>
                <w:szCs w:val="20"/>
                <w:lang w:eastAsia="en-US"/>
              </w:rPr>
            </w:pPr>
            <w:proofErr w:type="spellStart"/>
            <w:r w:rsidRPr="00280399">
              <w:t>incl</w:t>
            </w:r>
            <w:proofErr w:type="spellEnd"/>
            <w:r w:rsidRPr="00280399">
              <w:t>:</w:t>
            </w:r>
          </w:p>
        </w:tc>
        <w:tc>
          <w:tcPr>
            <w:tcW w:w="2264" w:type="dxa"/>
            <w:shd w:val="clear" w:color="auto" w:fill="auto"/>
          </w:tcPr>
          <w:p w:rsidR="00ED2279" w:rsidRPr="00280399" w:rsidRDefault="00ED2279" w:rsidP="00ED2279">
            <w:pPr>
              <w:rPr>
                <w:rFonts w:eastAsia="Calibri"/>
                <w:sz w:val="20"/>
                <w:szCs w:val="20"/>
                <w:lang w:eastAsia="en-US"/>
              </w:rPr>
            </w:pPr>
          </w:p>
        </w:tc>
        <w:tc>
          <w:tcPr>
            <w:tcW w:w="4481" w:type="dxa"/>
            <w:vMerge/>
            <w:shd w:val="clear" w:color="auto" w:fill="auto"/>
          </w:tcPr>
          <w:p w:rsidR="00ED2279" w:rsidRPr="00280399" w:rsidRDefault="00ED2279" w:rsidP="00ED2279">
            <w:pPr>
              <w:rPr>
                <w:rFonts w:eastAsia="Calibri"/>
                <w:sz w:val="20"/>
                <w:szCs w:val="20"/>
                <w:lang w:eastAsia="en-US"/>
              </w:rPr>
            </w:pPr>
          </w:p>
        </w:tc>
      </w:tr>
      <w:tr w:rsidR="0065641B" w:rsidRPr="00280399" w:rsidTr="00364E2D">
        <w:tc>
          <w:tcPr>
            <w:tcW w:w="2592" w:type="dxa"/>
            <w:shd w:val="clear" w:color="auto" w:fill="auto"/>
          </w:tcPr>
          <w:p w:rsidR="00ED2279" w:rsidRPr="00280399" w:rsidRDefault="00C31CDE" w:rsidP="00ED2279">
            <w:pPr>
              <w:rPr>
                <w:rFonts w:eastAsia="Calibri"/>
                <w:sz w:val="20"/>
                <w:szCs w:val="20"/>
                <w:lang w:eastAsia="en-US"/>
              </w:rPr>
            </w:pPr>
            <w:r w:rsidRPr="00280399">
              <w:rPr>
                <w:rFonts w:eastAsia="Calibri"/>
                <w:sz w:val="22"/>
                <w:szCs w:val="22"/>
                <w:lang w:val="en-US" w:eastAsia="en-US"/>
              </w:rPr>
              <w:t>Self-study</w:t>
            </w:r>
            <w:r w:rsidRPr="00280399">
              <w:rPr>
                <w:rFonts w:eastAsia="Calibri"/>
                <w:sz w:val="22"/>
                <w:szCs w:val="22"/>
                <w:lang w:eastAsia="en-US"/>
              </w:rPr>
              <w:t xml:space="preserve"> (</w:t>
            </w:r>
            <w:r w:rsidRPr="00280399">
              <w:rPr>
                <w:lang w:val="en-US"/>
              </w:rPr>
              <w:t>practical training</w:t>
            </w:r>
            <w:r w:rsidRPr="00280399">
              <w:t>)</w:t>
            </w:r>
          </w:p>
        </w:tc>
        <w:tc>
          <w:tcPr>
            <w:tcW w:w="2264" w:type="dxa"/>
            <w:shd w:val="clear" w:color="auto" w:fill="auto"/>
          </w:tcPr>
          <w:p w:rsidR="00ED2279" w:rsidRPr="00280399" w:rsidRDefault="00A900C7" w:rsidP="00A235F4">
            <w:pPr>
              <w:jc w:val="center"/>
              <w:rPr>
                <w:rFonts w:eastAsia="Calibri"/>
                <w:sz w:val="20"/>
                <w:szCs w:val="20"/>
                <w:lang w:eastAsia="en-US"/>
              </w:rPr>
            </w:pPr>
            <w:r w:rsidRPr="00280399">
              <w:rPr>
                <w:i/>
              </w:rPr>
              <w:t>324</w:t>
            </w:r>
          </w:p>
        </w:tc>
        <w:tc>
          <w:tcPr>
            <w:tcW w:w="4481" w:type="dxa"/>
            <w:vMerge/>
            <w:shd w:val="clear" w:color="auto" w:fill="auto"/>
          </w:tcPr>
          <w:p w:rsidR="00ED2279" w:rsidRPr="00280399" w:rsidRDefault="00ED2279" w:rsidP="00ED2279">
            <w:pPr>
              <w:rPr>
                <w:rFonts w:eastAsia="Calibri"/>
                <w:sz w:val="20"/>
                <w:szCs w:val="20"/>
                <w:lang w:eastAsia="en-US"/>
              </w:rPr>
            </w:pPr>
          </w:p>
        </w:tc>
      </w:tr>
    </w:tbl>
    <w:p w:rsidR="00CA7F28" w:rsidRPr="00280399" w:rsidRDefault="00CA7F28" w:rsidP="00CA7F28">
      <w:pPr>
        <w:widowControl w:val="0"/>
        <w:autoSpaceDE w:val="0"/>
        <w:autoSpaceDN w:val="0"/>
        <w:jc w:val="both"/>
        <w:rPr>
          <w:sz w:val="16"/>
          <w:szCs w:val="16"/>
          <w:lang w:bidi="ru-RU"/>
        </w:rPr>
      </w:pPr>
    </w:p>
    <w:p w:rsidR="00CA7F28" w:rsidRPr="00280399" w:rsidRDefault="00CA7F28" w:rsidP="00CA7F28">
      <w:pPr>
        <w:widowControl w:val="0"/>
        <w:autoSpaceDE w:val="0"/>
        <w:autoSpaceDN w:val="0"/>
        <w:jc w:val="both"/>
        <w:rPr>
          <w:sz w:val="16"/>
          <w:szCs w:val="16"/>
          <w:lang w:bidi="ru-RU"/>
        </w:rPr>
      </w:pPr>
    </w:p>
    <w:p w:rsidR="003E2CE6" w:rsidRPr="00280399" w:rsidRDefault="003E2CE6" w:rsidP="00587580">
      <w:pPr>
        <w:widowControl w:val="0"/>
        <w:autoSpaceDE w:val="0"/>
        <w:autoSpaceDN w:val="0"/>
        <w:rPr>
          <w:lang w:bidi="ru-RU"/>
        </w:rPr>
      </w:pPr>
    </w:p>
    <w:p w:rsidR="009C7A90" w:rsidRPr="00280399" w:rsidRDefault="009C7A90" w:rsidP="00587580">
      <w:pPr>
        <w:widowControl w:val="0"/>
        <w:autoSpaceDE w:val="0"/>
        <w:autoSpaceDN w:val="0"/>
        <w:rPr>
          <w:lang w:bidi="ru-RU"/>
        </w:rPr>
      </w:pPr>
    </w:p>
    <w:p w:rsidR="00A235F4" w:rsidRPr="00280399" w:rsidRDefault="00A235F4" w:rsidP="00587580">
      <w:pPr>
        <w:widowControl w:val="0"/>
        <w:autoSpaceDE w:val="0"/>
        <w:autoSpaceDN w:val="0"/>
        <w:rPr>
          <w:lang w:bidi="ru-RU"/>
        </w:rPr>
      </w:pPr>
    </w:p>
    <w:p w:rsidR="00A235F4" w:rsidRPr="00280399" w:rsidRDefault="00A235F4" w:rsidP="00587580">
      <w:pPr>
        <w:widowControl w:val="0"/>
        <w:autoSpaceDE w:val="0"/>
        <w:autoSpaceDN w:val="0"/>
        <w:rPr>
          <w:lang w:bidi="ru-RU"/>
        </w:rPr>
      </w:pPr>
    </w:p>
    <w:p w:rsidR="00ED3840" w:rsidRPr="00280399" w:rsidRDefault="00ED3840" w:rsidP="00C31CDE">
      <w:pPr>
        <w:jc w:val="center"/>
      </w:pPr>
    </w:p>
    <w:p w:rsidR="00E71D81" w:rsidRPr="00280399" w:rsidRDefault="00E71D81" w:rsidP="00C31CDE">
      <w:pPr>
        <w:jc w:val="center"/>
      </w:pPr>
    </w:p>
    <w:p w:rsidR="00E71D81" w:rsidRPr="00280399" w:rsidRDefault="00E71D81" w:rsidP="00C31CDE">
      <w:pPr>
        <w:jc w:val="center"/>
      </w:pPr>
    </w:p>
    <w:p w:rsidR="00ED3840" w:rsidRPr="00280399" w:rsidRDefault="00ED3840" w:rsidP="00C31CDE">
      <w:pPr>
        <w:jc w:val="center"/>
      </w:pPr>
    </w:p>
    <w:p w:rsidR="00C31CDE" w:rsidRPr="00280399" w:rsidRDefault="00C31CDE" w:rsidP="00C31CDE">
      <w:pPr>
        <w:jc w:val="center"/>
      </w:pPr>
      <w:proofErr w:type="spellStart"/>
      <w:r w:rsidRPr="00280399">
        <w:t>Saint-Petersburg</w:t>
      </w:r>
      <w:proofErr w:type="spellEnd"/>
    </w:p>
    <w:p w:rsidR="003E2CE6" w:rsidRPr="00F72FB3" w:rsidRDefault="003E2CE6" w:rsidP="003E2CE6">
      <w:pPr>
        <w:jc w:val="center"/>
        <w:rPr>
          <w:lang w:val="en-US"/>
        </w:rPr>
      </w:pPr>
      <w:r w:rsidRPr="00280399">
        <w:t>20</w:t>
      </w:r>
      <w:r w:rsidR="008633FD">
        <w:rPr>
          <w:lang w:val="en-US"/>
        </w:rPr>
        <w:t>2</w:t>
      </w:r>
      <w:r w:rsidR="00F72FB3">
        <w:rPr>
          <w:lang w:val="en-US"/>
        </w:rPr>
        <w:t>4</w:t>
      </w:r>
    </w:p>
    <w:p w:rsidR="00D97ED1" w:rsidRPr="00280399" w:rsidRDefault="00B07157" w:rsidP="00D97ED1">
      <w:pPr>
        <w:widowControl w:val="0"/>
        <w:autoSpaceDE w:val="0"/>
        <w:autoSpaceDN w:val="0"/>
        <w:jc w:val="center"/>
        <w:rPr>
          <w:rFonts w:eastAsia="Calibri"/>
          <w:sz w:val="28"/>
          <w:szCs w:val="28"/>
          <w:lang w:eastAsia="en-US"/>
        </w:rPr>
      </w:pPr>
      <w:r w:rsidRPr="00280399">
        <w:rPr>
          <w:sz w:val="22"/>
          <w:szCs w:val="22"/>
          <w:lang w:bidi="ru-RU"/>
        </w:rPr>
        <w:br w:type="page"/>
      </w:r>
      <w:r w:rsidR="00D97ED1" w:rsidRPr="00280399">
        <w:rPr>
          <w:rFonts w:eastAsia="Calibri"/>
          <w:sz w:val="28"/>
          <w:szCs w:val="28"/>
          <w:lang w:eastAsia="en-US"/>
        </w:rPr>
        <w:lastRenderedPageBreak/>
        <w:t xml:space="preserve"> </w:t>
      </w:r>
    </w:p>
    <w:p w:rsidR="00ED3840" w:rsidRPr="00280399" w:rsidRDefault="00ED3840">
      <w:pPr>
        <w:pStyle w:val="12"/>
        <w:rPr>
          <w:rFonts w:eastAsia="Calibri"/>
          <w:b/>
          <w:sz w:val="28"/>
          <w:szCs w:val="28"/>
          <w:lang w:eastAsia="en-US"/>
        </w:rPr>
      </w:pPr>
      <w:r w:rsidRPr="00280399">
        <w:rPr>
          <w:rFonts w:eastAsia="Calibri"/>
          <w:b/>
          <w:sz w:val="28"/>
          <w:szCs w:val="28"/>
          <w:lang w:val="en-US" w:eastAsia="en-US"/>
        </w:rPr>
        <w:t xml:space="preserve">                                                       </w:t>
      </w:r>
      <w:r w:rsidRPr="00280399">
        <w:rPr>
          <w:rFonts w:eastAsia="Calibri"/>
          <w:b/>
          <w:sz w:val="28"/>
          <w:szCs w:val="28"/>
          <w:lang w:eastAsia="en-US"/>
        </w:rPr>
        <w:t>CONTENTS</w:t>
      </w:r>
    </w:p>
    <w:p w:rsidR="00DC42AF" w:rsidRPr="00280399" w:rsidRDefault="00142123">
      <w:pPr>
        <w:pStyle w:val="12"/>
        <w:rPr>
          <w:rFonts w:ascii="Calibri" w:hAnsi="Calibri"/>
          <w:noProof/>
          <w:sz w:val="22"/>
          <w:szCs w:val="22"/>
        </w:rPr>
      </w:pPr>
      <w:r w:rsidRPr="00280399">
        <w:fldChar w:fldCharType="begin"/>
      </w:r>
      <w:r w:rsidR="009B1426" w:rsidRPr="00280399">
        <w:instrText xml:space="preserve"> TOC \o "1-3" \h \z \u </w:instrText>
      </w:r>
      <w:r w:rsidRPr="00280399">
        <w:fldChar w:fldCharType="separate"/>
      </w:r>
      <w:hyperlink w:anchor="_Toc79585516" w:history="1">
        <w:r w:rsidR="00DC42AF" w:rsidRPr="00280399">
          <w:rPr>
            <w:rStyle w:val="a4"/>
            <w:bCs/>
            <w:noProof/>
            <w:color w:val="auto"/>
          </w:rPr>
          <w:t>1.</w:t>
        </w:r>
        <w:r w:rsidR="00DC42AF" w:rsidRPr="00280399">
          <w:rPr>
            <w:rFonts w:ascii="Calibri" w:hAnsi="Calibri"/>
            <w:noProof/>
            <w:sz w:val="22"/>
            <w:szCs w:val="22"/>
          </w:rPr>
          <w:tab/>
        </w:r>
        <w:r w:rsidR="008553D0" w:rsidRPr="00280399">
          <w:rPr>
            <w:rStyle w:val="a4"/>
            <w:noProof/>
            <w:color w:val="auto"/>
            <w:lang w:val="en-US"/>
          </w:rPr>
          <w:t>INTERSHIP</w:t>
        </w:r>
        <w:r w:rsidR="008553D0" w:rsidRPr="00280399">
          <w:rPr>
            <w:rStyle w:val="a4"/>
            <w:noProof/>
            <w:color w:val="auto"/>
          </w:rPr>
          <w:t xml:space="preserve"> OBJECTIVE</w:t>
        </w:r>
        <w:r w:rsidR="008553D0" w:rsidRPr="00280399">
          <w:rPr>
            <w:rStyle w:val="a4"/>
            <w:noProof/>
            <w:color w:val="auto"/>
            <w:lang w:val="en-US"/>
          </w:rPr>
          <w:t>S</w:t>
        </w:r>
        <w:r w:rsidR="00DC42AF" w:rsidRPr="00280399">
          <w:rPr>
            <w:noProof/>
            <w:webHidden/>
          </w:rPr>
          <w:tab/>
        </w:r>
        <w:r w:rsidRPr="00280399">
          <w:rPr>
            <w:noProof/>
            <w:webHidden/>
          </w:rPr>
          <w:fldChar w:fldCharType="begin"/>
        </w:r>
        <w:r w:rsidR="00DC42AF" w:rsidRPr="00280399">
          <w:rPr>
            <w:noProof/>
            <w:webHidden/>
          </w:rPr>
          <w:instrText xml:space="preserve"> PAGEREF _Toc79585516 \h </w:instrText>
        </w:r>
        <w:r w:rsidRPr="00280399">
          <w:rPr>
            <w:noProof/>
            <w:webHidden/>
          </w:rPr>
        </w:r>
        <w:r w:rsidRPr="00280399">
          <w:rPr>
            <w:noProof/>
            <w:webHidden/>
          </w:rPr>
          <w:fldChar w:fldCharType="separate"/>
        </w:r>
        <w:r w:rsidR="00420AD9">
          <w:rPr>
            <w:noProof/>
            <w:webHidden/>
          </w:rPr>
          <w:t>3</w:t>
        </w:r>
        <w:r w:rsidRPr="00280399">
          <w:rPr>
            <w:noProof/>
            <w:webHidden/>
          </w:rPr>
          <w:fldChar w:fldCharType="end"/>
        </w:r>
      </w:hyperlink>
    </w:p>
    <w:p w:rsidR="00DC42AF" w:rsidRPr="00280399" w:rsidRDefault="00AC31DB">
      <w:pPr>
        <w:pStyle w:val="12"/>
        <w:rPr>
          <w:rFonts w:ascii="Calibri" w:hAnsi="Calibri"/>
          <w:noProof/>
          <w:sz w:val="22"/>
          <w:szCs w:val="22"/>
        </w:rPr>
      </w:pPr>
      <w:hyperlink w:anchor="_Toc79585517" w:history="1">
        <w:r w:rsidR="00DC42AF" w:rsidRPr="00280399">
          <w:rPr>
            <w:rStyle w:val="a4"/>
            <w:bCs/>
            <w:noProof/>
          </w:rPr>
          <w:t>2.</w:t>
        </w:r>
        <w:r w:rsidR="00DC42AF" w:rsidRPr="00280399">
          <w:rPr>
            <w:rStyle w:val="a4"/>
            <w:rFonts w:ascii="Calibri" w:hAnsi="Calibri"/>
            <w:noProof/>
            <w:sz w:val="22"/>
            <w:szCs w:val="22"/>
          </w:rPr>
          <w:tab/>
        </w:r>
        <w:r w:rsidR="00A9675D" w:rsidRPr="00280399">
          <w:rPr>
            <w:rStyle w:val="a4"/>
            <w:noProof/>
          </w:rPr>
          <w:t xml:space="preserve">THE PLACE OF THE </w:t>
        </w:r>
        <w:r w:rsidR="00A9675D" w:rsidRPr="00280399">
          <w:rPr>
            <w:rStyle w:val="a4"/>
            <w:noProof/>
            <w:lang w:val="en-US"/>
          </w:rPr>
          <w:t>INTERSHIP</w:t>
        </w:r>
        <w:r w:rsidR="00A9675D" w:rsidRPr="00280399">
          <w:rPr>
            <w:rStyle w:val="a4"/>
            <w:noProof/>
          </w:rPr>
          <w:t xml:space="preserve"> IN THE STRUCTURE OF THE EDUCATIONAL PROGRAMME, </w:t>
        </w:r>
        <w:r w:rsidR="00DF6A6D" w:rsidRPr="00280399">
          <w:rPr>
            <w:rStyle w:val="a4"/>
            <w:noProof/>
            <w:lang w:val="en-US"/>
          </w:rPr>
          <w:t>INTERSHIP</w:t>
        </w:r>
        <w:r w:rsidR="00A9675D" w:rsidRPr="00280399">
          <w:rPr>
            <w:rStyle w:val="a4"/>
            <w:noProof/>
          </w:rPr>
          <w:t xml:space="preserve"> </w:t>
        </w:r>
        <w:r w:rsidR="008A3317" w:rsidRPr="00280399">
          <w:rPr>
            <w:rStyle w:val="a4"/>
            <w:noProof/>
            <w:lang w:val="en-US"/>
          </w:rPr>
          <w:t xml:space="preserve">TYPE </w:t>
        </w:r>
        <w:r w:rsidR="00A9675D" w:rsidRPr="00280399">
          <w:rPr>
            <w:rStyle w:val="a4"/>
            <w:noProof/>
          </w:rPr>
          <w:t>AND THE</w:t>
        </w:r>
        <w:r w:rsidR="008A3317" w:rsidRPr="00280399">
          <w:rPr>
            <w:rStyle w:val="a4"/>
            <w:noProof/>
          </w:rPr>
          <w:t xml:space="preserve"> INTERSHIP</w:t>
        </w:r>
        <w:r w:rsidR="00A9675D" w:rsidRPr="00280399">
          <w:rPr>
            <w:rStyle w:val="a4"/>
            <w:noProof/>
          </w:rPr>
          <w:t xml:space="preserve"> FORM</w:t>
        </w:r>
        <w:r w:rsidR="00DC42AF" w:rsidRPr="00280399">
          <w:rPr>
            <w:rStyle w:val="a4"/>
            <w:noProof/>
            <w:webHidden/>
          </w:rPr>
          <w:tab/>
        </w:r>
        <w:r w:rsidR="00142123" w:rsidRPr="00280399">
          <w:rPr>
            <w:rStyle w:val="a4"/>
            <w:noProof/>
            <w:webHidden/>
          </w:rPr>
          <w:fldChar w:fldCharType="begin"/>
        </w:r>
        <w:r w:rsidR="00DC42AF" w:rsidRPr="00280399">
          <w:rPr>
            <w:rStyle w:val="a4"/>
            <w:noProof/>
            <w:webHidden/>
          </w:rPr>
          <w:instrText xml:space="preserve"> PAGEREF _Toc79585517 \h </w:instrText>
        </w:r>
        <w:r w:rsidR="00142123" w:rsidRPr="00280399">
          <w:rPr>
            <w:rStyle w:val="a4"/>
            <w:noProof/>
            <w:webHidden/>
          </w:rPr>
        </w:r>
        <w:r w:rsidR="00142123" w:rsidRPr="00280399">
          <w:rPr>
            <w:rStyle w:val="a4"/>
            <w:noProof/>
            <w:webHidden/>
          </w:rPr>
          <w:fldChar w:fldCharType="separate"/>
        </w:r>
        <w:r w:rsidR="00420AD9">
          <w:rPr>
            <w:rStyle w:val="a4"/>
            <w:noProof/>
            <w:webHidden/>
          </w:rPr>
          <w:t>3</w:t>
        </w:r>
        <w:r w:rsidR="00142123" w:rsidRPr="00280399">
          <w:rPr>
            <w:rStyle w:val="a4"/>
            <w:noProof/>
            <w:webHidden/>
          </w:rPr>
          <w:fldChar w:fldCharType="end"/>
        </w:r>
      </w:hyperlink>
    </w:p>
    <w:p w:rsidR="00DC42AF" w:rsidRPr="00280399" w:rsidRDefault="00AC31DB">
      <w:pPr>
        <w:pStyle w:val="12"/>
        <w:rPr>
          <w:rFonts w:ascii="Calibri" w:hAnsi="Calibri"/>
          <w:noProof/>
          <w:sz w:val="22"/>
          <w:szCs w:val="22"/>
        </w:rPr>
      </w:pPr>
      <w:hyperlink w:anchor="_Toc79585518" w:history="1">
        <w:r w:rsidR="00DC42AF" w:rsidRPr="00280399">
          <w:rPr>
            <w:rStyle w:val="a4"/>
            <w:bCs/>
            <w:noProof/>
          </w:rPr>
          <w:t>3.</w:t>
        </w:r>
        <w:r w:rsidR="00DC42AF" w:rsidRPr="00280399">
          <w:rPr>
            <w:rStyle w:val="a4"/>
            <w:rFonts w:ascii="Calibri" w:hAnsi="Calibri"/>
            <w:noProof/>
            <w:sz w:val="22"/>
            <w:szCs w:val="22"/>
          </w:rPr>
          <w:tab/>
        </w:r>
        <w:r w:rsidR="00A9675D" w:rsidRPr="00280399">
          <w:rPr>
            <w:rStyle w:val="a4"/>
            <w:noProof/>
          </w:rPr>
          <w:t>EXPECTED LEARNING OUTCOMES</w:t>
        </w:r>
        <w:r w:rsidR="00DC42AF" w:rsidRPr="00280399">
          <w:rPr>
            <w:rStyle w:val="a4"/>
            <w:noProof/>
            <w:webHidden/>
          </w:rPr>
          <w:tab/>
        </w:r>
        <w:r w:rsidR="00142123" w:rsidRPr="00280399">
          <w:rPr>
            <w:rStyle w:val="a4"/>
            <w:noProof/>
            <w:webHidden/>
          </w:rPr>
          <w:fldChar w:fldCharType="begin"/>
        </w:r>
        <w:r w:rsidR="00DC42AF" w:rsidRPr="00280399">
          <w:rPr>
            <w:rStyle w:val="a4"/>
            <w:noProof/>
            <w:webHidden/>
          </w:rPr>
          <w:instrText xml:space="preserve"> PAGEREF _Toc79585518 \h </w:instrText>
        </w:r>
        <w:r w:rsidR="00142123" w:rsidRPr="00280399">
          <w:rPr>
            <w:rStyle w:val="a4"/>
            <w:noProof/>
            <w:webHidden/>
          </w:rPr>
        </w:r>
        <w:r w:rsidR="00142123" w:rsidRPr="00280399">
          <w:rPr>
            <w:rStyle w:val="a4"/>
            <w:noProof/>
            <w:webHidden/>
          </w:rPr>
          <w:fldChar w:fldCharType="separate"/>
        </w:r>
        <w:r w:rsidR="00420AD9">
          <w:rPr>
            <w:rStyle w:val="a4"/>
            <w:noProof/>
            <w:webHidden/>
          </w:rPr>
          <w:t>3</w:t>
        </w:r>
        <w:r w:rsidR="00142123" w:rsidRPr="00280399">
          <w:rPr>
            <w:rStyle w:val="a4"/>
            <w:noProof/>
            <w:webHidden/>
          </w:rPr>
          <w:fldChar w:fldCharType="end"/>
        </w:r>
      </w:hyperlink>
    </w:p>
    <w:p w:rsidR="00DC42AF" w:rsidRPr="00280399" w:rsidRDefault="00AC31DB">
      <w:pPr>
        <w:pStyle w:val="12"/>
        <w:rPr>
          <w:rFonts w:ascii="Calibri" w:hAnsi="Calibri"/>
          <w:noProof/>
          <w:sz w:val="22"/>
          <w:szCs w:val="22"/>
        </w:rPr>
      </w:pPr>
      <w:hyperlink w:anchor="_Toc79585519" w:history="1">
        <w:r w:rsidR="00DC42AF" w:rsidRPr="00280399">
          <w:rPr>
            <w:rStyle w:val="a4"/>
            <w:bCs/>
            <w:noProof/>
          </w:rPr>
          <w:t>4.</w:t>
        </w:r>
        <w:r w:rsidR="00DC42AF" w:rsidRPr="00280399">
          <w:rPr>
            <w:rStyle w:val="a4"/>
            <w:rFonts w:ascii="Calibri" w:hAnsi="Calibri"/>
            <w:noProof/>
            <w:sz w:val="22"/>
            <w:szCs w:val="22"/>
          </w:rPr>
          <w:tab/>
        </w:r>
        <w:r w:rsidR="00EC263F" w:rsidRPr="00280399">
          <w:rPr>
            <w:rStyle w:val="a4"/>
            <w:noProof/>
            <w:lang w:val="en-US"/>
          </w:rPr>
          <w:t xml:space="preserve">INTERSHIP </w:t>
        </w:r>
        <w:r w:rsidR="00EC263F" w:rsidRPr="00280399">
          <w:rPr>
            <w:rStyle w:val="a4"/>
            <w:noProof/>
          </w:rPr>
          <w:t>STRUCTURE AND CONTENT</w:t>
        </w:r>
        <w:r w:rsidR="00DC42AF" w:rsidRPr="00280399">
          <w:rPr>
            <w:rStyle w:val="a4"/>
            <w:noProof/>
            <w:webHidden/>
          </w:rPr>
          <w:tab/>
        </w:r>
        <w:r w:rsidR="00142123" w:rsidRPr="00280399">
          <w:rPr>
            <w:rStyle w:val="a4"/>
            <w:noProof/>
            <w:webHidden/>
          </w:rPr>
          <w:fldChar w:fldCharType="begin"/>
        </w:r>
        <w:r w:rsidR="00DC42AF" w:rsidRPr="00280399">
          <w:rPr>
            <w:rStyle w:val="a4"/>
            <w:noProof/>
            <w:webHidden/>
          </w:rPr>
          <w:instrText xml:space="preserve"> PAGEREF _Toc79585519 \h </w:instrText>
        </w:r>
        <w:r w:rsidR="00142123" w:rsidRPr="00280399">
          <w:rPr>
            <w:rStyle w:val="a4"/>
            <w:noProof/>
            <w:webHidden/>
          </w:rPr>
        </w:r>
        <w:r w:rsidR="00142123" w:rsidRPr="00280399">
          <w:rPr>
            <w:rStyle w:val="a4"/>
            <w:noProof/>
            <w:webHidden/>
          </w:rPr>
          <w:fldChar w:fldCharType="separate"/>
        </w:r>
        <w:r w:rsidR="00420AD9">
          <w:rPr>
            <w:rStyle w:val="a4"/>
            <w:noProof/>
            <w:webHidden/>
          </w:rPr>
          <w:t>5</w:t>
        </w:r>
        <w:r w:rsidR="00142123" w:rsidRPr="00280399">
          <w:rPr>
            <w:rStyle w:val="a4"/>
            <w:noProof/>
            <w:webHidden/>
          </w:rPr>
          <w:fldChar w:fldCharType="end"/>
        </w:r>
      </w:hyperlink>
    </w:p>
    <w:p w:rsidR="00DC42AF" w:rsidRPr="00280399" w:rsidRDefault="00AC31DB">
      <w:pPr>
        <w:pStyle w:val="12"/>
        <w:rPr>
          <w:rFonts w:ascii="Calibri" w:hAnsi="Calibri"/>
          <w:noProof/>
          <w:sz w:val="22"/>
          <w:szCs w:val="22"/>
        </w:rPr>
      </w:pPr>
      <w:hyperlink w:anchor="_Toc79585520" w:history="1">
        <w:r w:rsidR="00DC42AF" w:rsidRPr="00280399">
          <w:rPr>
            <w:rStyle w:val="a4"/>
            <w:bCs/>
            <w:noProof/>
            <w:color w:val="auto"/>
          </w:rPr>
          <w:t>5.</w:t>
        </w:r>
        <w:r w:rsidR="00DC42AF" w:rsidRPr="00280399">
          <w:rPr>
            <w:rFonts w:ascii="Calibri" w:hAnsi="Calibri"/>
            <w:noProof/>
            <w:sz w:val="22"/>
            <w:szCs w:val="22"/>
          </w:rPr>
          <w:tab/>
        </w:r>
        <w:r w:rsidR="008553D0" w:rsidRPr="00280399">
          <w:rPr>
            <w:rStyle w:val="a4"/>
            <w:noProof/>
            <w:color w:val="auto"/>
            <w:lang w:val="en-US"/>
          </w:rPr>
          <w:t>INDIVIDUAL TASK</w:t>
        </w:r>
        <w:r w:rsidR="00DC42AF" w:rsidRPr="00280399">
          <w:rPr>
            <w:noProof/>
            <w:webHidden/>
          </w:rPr>
          <w:tab/>
        </w:r>
        <w:r w:rsidR="00142123" w:rsidRPr="00280399">
          <w:rPr>
            <w:noProof/>
            <w:webHidden/>
          </w:rPr>
          <w:fldChar w:fldCharType="begin"/>
        </w:r>
        <w:r w:rsidR="00DC42AF" w:rsidRPr="00280399">
          <w:rPr>
            <w:noProof/>
            <w:webHidden/>
          </w:rPr>
          <w:instrText xml:space="preserve"> PAGEREF _Toc79585520 \h </w:instrText>
        </w:r>
        <w:r w:rsidR="00142123" w:rsidRPr="00280399">
          <w:rPr>
            <w:noProof/>
            <w:webHidden/>
          </w:rPr>
        </w:r>
        <w:r w:rsidR="00142123" w:rsidRPr="00280399">
          <w:rPr>
            <w:noProof/>
            <w:webHidden/>
          </w:rPr>
          <w:fldChar w:fldCharType="separate"/>
        </w:r>
        <w:r w:rsidR="00420AD9">
          <w:rPr>
            <w:noProof/>
            <w:webHidden/>
          </w:rPr>
          <w:t>5</w:t>
        </w:r>
        <w:r w:rsidR="00142123" w:rsidRPr="00280399">
          <w:rPr>
            <w:noProof/>
            <w:webHidden/>
          </w:rPr>
          <w:fldChar w:fldCharType="end"/>
        </w:r>
      </w:hyperlink>
    </w:p>
    <w:p w:rsidR="00DC42AF" w:rsidRPr="00280399" w:rsidRDefault="00AC31DB">
      <w:pPr>
        <w:pStyle w:val="12"/>
        <w:rPr>
          <w:rFonts w:ascii="Calibri" w:hAnsi="Calibri"/>
          <w:noProof/>
          <w:sz w:val="22"/>
          <w:szCs w:val="22"/>
        </w:rPr>
      </w:pPr>
      <w:hyperlink w:anchor="_Toc79585521" w:history="1">
        <w:r w:rsidR="00DC42AF" w:rsidRPr="00280399">
          <w:rPr>
            <w:rStyle w:val="a4"/>
            <w:bCs/>
            <w:noProof/>
            <w:color w:val="auto"/>
          </w:rPr>
          <w:t>6.</w:t>
        </w:r>
        <w:r w:rsidR="00DC42AF" w:rsidRPr="00280399">
          <w:rPr>
            <w:rFonts w:ascii="Calibri" w:hAnsi="Calibri"/>
            <w:noProof/>
            <w:sz w:val="22"/>
            <w:szCs w:val="22"/>
          </w:rPr>
          <w:tab/>
        </w:r>
        <w:r w:rsidR="00A9675D" w:rsidRPr="00280399">
          <w:rPr>
            <w:rStyle w:val="a4"/>
            <w:noProof/>
            <w:color w:val="auto"/>
          </w:rPr>
          <w:t>RESOURCE SUPPORT</w:t>
        </w:r>
        <w:r w:rsidR="00DC42AF" w:rsidRPr="00280399">
          <w:rPr>
            <w:noProof/>
            <w:webHidden/>
          </w:rPr>
          <w:tab/>
        </w:r>
        <w:r w:rsidR="00142123" w:rsidRPr="00280399">
          <w:rPr>
            <w:noProof/>
            <w:webHidden/>
          </w:rPr>
          <w:fldChar w:fldCharType="begin"/>
        </w:r>
        <w:r w:rsidR="00DC42AF" w:rsidRPr="00280399">
          <w:rPr>
            <w:noProof/>
            <w:webHidden/>
          </w:rPr>
          <w:instrText xml:space="preserve"> PAGEREF _Toc79585521 \h </w:instrText>
        </w:r>
        <w:r w:rsidR="00142123" w:rsidRPr="00280399">
          <w:rPr>
            <w:noProof/>
            <w:webHidden/>
          </w:rPr>
        </w:r>
        <w:r w:rsidR="00142123" w:rsidRPr="00280399">
          <w:rPr>
            <w:noProof/>
            <w:webHidden/>
          </w:rPr>
          <w:fldChar w:fldCharType="separate"/>
        </w:r>
        <w:r w:rsidR="00420AD9">
          <w:rPr>
            <w:noProof/>
            <w:webHidden/>
          </w:rPr>
          <w:t>5</w:t>
        </w:r>
        <w:r w:rsidR="00142123" w:rsidRPr="00280399">
          <w:rPr>
            <w:noProof/>
            <w:webHidden/>
          </w:rPr>
          <w:fldChar w:fldCharType="end"/>
        </w:r>
      </w:hyperlink>
    </w:p>
    <w:p w:rsidR="00DC42AF" w:rsidRPr="00280399" w:rsidRDefault="00AC31DB">
      <w:pPr>
        <w:pStyle w:val="12"/>
        <w:rPr>
          <w:rFonts w:ascii="Calibri" w:hAnsi="Calibri"/>
          <w:noProof/>
          <w:sz w:val="22"/>
          <w:szCs w:val="22"/>
        </w:rPr>
      </w:pPr>
      <w:hyperlink w:anchor="_Toc79585522" w:history="1">
        <w:r w:rsidR="00DC42AF" w:rsidRPr="00280399">
          <w:rPr>
            <w:rStyle w:val="a4"/>
            <w:bCs/>
            <w:noProof/>
          </w:rPr>
          <w:t>7.</w:t>
        </w:r>
        <w:r w:rsidR="00DC42AF" w:rsidRPr="00280399">
          <w:rPr>
            <w:rStyle w:val="a4"/>
            <w:rFonts w:ascii="Calibri" w:hAnsi="Calibri"/>
            <w:noProof/>
            <w:sz w:val="22"/>
            <w:szCs w:val="22"/>
          </w:rPr>
          <w:tab/>
        </w:r>
        <w:r w:rsidR="00DF6A6D" w:rsidRPr="00280399">
          <w:rPr>
            <w:rStyle w:val="a4"/>
            <w:noProof/>
          </w:rPr>
          <w:t>TECHNICAL FACILITIES</w:t>
        </w:r>
        <w:r w:rsidR="00DC42AF" w:rsidRPr="00280399">
          <w:rPr>
            <w:rStyle w:val="a4"/>
            <w:noProof/>
            <w:webHidden/>
          </w:rPr>
          <w:tab/>
        </w:r>
        <w:r w:rsidR="00142123" w:rsidRPr="00280399">
          <w:rPr>
            <w:rStyle w:val="a4"/>
            <w:noProof/>
            <w:webHidden/>
          </w:rPr>
          <w:fldChar w:fldCharType="begin"/>
        </w:r>
        <w:r w:rsidR="00DC42AF" w:rsidRPr="00280399">
          <w:rPr>
            <w:rStyle w:val="a4"/>
            <w:noProof/>
            <w:webHidden/>
          </w:rPr>
          <w:instrText xml:space="preserve"> PAGEREF _Toc79585522 \h </w:instrText>
        </w:r>
        <w:r w:rsidR="00142123" w:rsidRPr="00280399">
          <w:rPr>
            <w:rStyle w:val="a4"/>
            <w:noProof/>
            <w:webHidden/>
          </w:rPr>
        </w:r>
        <w:r w:rsidR="00142123" w:rsidRPr="00280399">
          <w:rPr>
            <w:rStyle w:val="a4"/>
            <w:noProof/>
            <w:webHidden/>
          </w:rPr>
          <w:fldChar w:fldCharType="separate"/>
        </w:r>
        <w:r w:rsidR="00420AD9">
          <w:rPr>
            <w:rStyle w:val="a4"/>
            <w:noProof/>
            <w:webHidden/>
          </w:rPr>
          <w:t>6</w:t>
        </w:r>
        <w:r w:rsidR="00142123" w:rsidRPr="00280399">
          <w:rPr>
            <w:rStyle w:val="a4"/>
            <w:noProof/>
            <w:webHidden/>
          </w:rPr>
          <w:fldChar w:fldCharType="end"/>
        </w:r>
      </w:hyperlink>
    </w:p>
    <w:p w:rsidR="00DC42AF" w:rsidRPr="00280399" w:rsidRDefault="00AC31DB">
      <w:pPr>
        <w:pStyle w:val="12"/>
        <w:rPr>
          <w:rFonts w:ascii="Calibri" w:hAnsi="Calibri"/>
          <w:noProof/>
          <w:sz w:val="22"/>
          <w:szCs w:val="22"/>
        </w:rPr>
      </w:pPr>
      <w:hyperlink w:anchor="_Toc79585523" w:history="1">
        <w:r w:rsidR="00DC42AF" w:rsidRPr="00280399">
          <w:rPr>
            <w:rStyle w:val="a4"/>
            <w:bCs/>
            <w:noProof/>
          </w:rPr>
          <w:t>8.</w:t>
        </w:r>
        <w:r w:rsidR="00DC42AF" w:rsidRPr="00280399">
          <w:rPr>
            <w:rStyle w:val="a4"/>
            <w:rFonts w:ascii="Calibri" w:hAnsi="Calibri"/>
            <w:noProof/>
            <w:sz w:val="22"/>
            <w:szCs w:val="22"/>
          </w:rPr>
          <w:tab/>
        </w:r>
        <w:r w:rsidR="00DF6A6D" w:rsidRPr="00280399">
          <w:rPr>
            <w:rStyle w:val="a4"/>
            <w:noProof/>
          </w:rPr>
          <w:t xml:space="preserve">SPECIFICATIONS </w:t>
        </w:r>
        <w:r w:rsidR="00DF6A6D" w:rsidRPr="00280399">
          <w:rPr>
            <w:rStyle w:val="a4"/>
            <w:noProof/>
            <w:lang w:val="en-US"/>
          </w:rPr>
          <w:t>FOR</w:t>
        </w:r>
        <w:r w:rsidR="00DF6A6D" w:rsidRPr="00280399">
          <w:rPr>
            <w:rStyle w:val="a4"/>
            <w:noProof/>
          </w:rPr>
          <w:t xml:space="preserve"> DISABLED PERSONS</w:t>
        </w:r>
        <w:r w:rsidR="00DC42AF" w:rsidRPr="00280399">
          <w:rPr>
            <w:rStyle w:val="a4"/>
            <w:noProof/>
            <w:webHidden/>
          </w:rPr>
          <w:tab/>
        </w:r>
        <w:r w:rsidR="00DF6A6D" w:rsidRPr="00280399">
          <w:rPr>
            <w:rStyle w:val="a4"/>
            <w:noProof/>
            <w:webHidden/>
            <w:lang w:val="en-US"/>
          </w:rPr>
          <w:t>8</w:t>
        </w:r>
      </w:hyperlink>
    </w:p>
    <w:p w:rsidR="00DC42AF" w:rsidRPr="00280399" w:rsidRDefault="00AC31DB">
      <w:pPr>
        <w:pStyle w:val="12"/>
        <w:rPr>
          <w:rFonts w:ascii="Calibri" w:hAnsi="Calibri"/>
          <w:noProof/>
          <w:sz w:val="22"/>
          <w:szCs w:val="22"/>
        </w:rPr>
      </w:pPr>
      <w:hyperlink w:anchor="_Toc79585524" w:history="1">
        <w:r w:rsidR="00DC42AF" w:rsidRPr="00280399">
          <w:rPr>
            <w:rStyle w:val="a4"/>
            <w:bCs/>
            <w:noProof/>
          </w:rPr>
          <w:t>9.</w:t>
        </w:r>
        <w:r w:rsidR="00DC42AF" w:rsidRPr="00280399">
          <w:rPr>
            <w:rStyle w:val="a4"/>
            <w:rFonts w:ascii="Calibri" w:hAnsi="Calibri"/>
            <w:noProof/>
            <w:sz w:val="22"/>
            <w:szCs w:val="22"/>
          </w:rPr>
          <w:tab/>
        </w:r>
        <w:r w:rsidR="00EC263F" w:rsidRPr="00280399">
          <w:rPr>
            <w:rStyle w:val="a4"/>
            <w:noProof/>
          </w:rPr>
          <w:t>ASSESSMENT RESOURSES</w:t>
        </w:r>
        <w:r w:rsidR="00DC42AF" w:rsidRPr="00280399">
          <w:rPr>
            <w:rStyle w:val="a4"/>
            <w:noProof/>
            <w:webHidden/>
          </w:rPr>
          <w:tab/>
        </w:r>
        <w:r w:rsidR="008B7CCC" w:rsidRPr="00280399">
          <w:rPr>
            <w:rStyle w:val="a4"/>
            <w:noProof/>
            <w:webHidden/>
            <w:lang w:val="en-US"/>
          </w:rPr>
          <w:t>9</w:t>
        </w:r>
      </w:hyperlink>
    </w:p>
    <w:p w:rsidR="00CA7F28" w:rsidRPr="00280399" w:rsidRDefault="00142123" w:rsidP="00745718">
      <w:pPr>
        <w:tabs>
          <w:tab w:val="left" w:pos="440"/>
        </w:tabs>
        <w:spacing w:line="360" w:lineRule="auto"/>
        <w:rPr>
          <w:caps/>
          <w:lang w:bidi="ru-RU"/>
        </w:rPr>
      </w:pPr>
      <w:r w:rsidRPr="00280399">
        <w:rPr>
          <w:bCs/>
        </w:rPr>
        <w:fldChar w:fldCharType="end"/>
      </w:r>
    </w:p>
    <w:p w:rsidR="00CA7F28" w:rsidRPr="00280399" w:rsidRDefault="00796E20" w:rsidP="00CA7F28">
      <w:pPr>
        <w:widowControl w:val="0"/>
        <w:autoSpaceDE w:val="0"/>
        <w:autoSpaceDN w:val="0"/>
        <w:rPr>
          <w:sz w:val="22"/>
          <w:szCs w:val="22"/>
          <w:lang w:bidi="ru-RU"/>
        </w:rPr>
      </w:pPr>
      <w:r w:rsidRPr="00280399">
        <w:rPr>
          <w:sz w:val="22"/>
          <w:szCs w:val="22"/>
          <w:lang w:bidi="ru-RU"/>
        </w:rPr>
        <w:br w:type="page"/>
      </w:r>
    </w:p>
    <w:p w:rsidR="00D84930" w:rsidRPr="00280399" w:rsidRDefault="008A3317" w:rsidP="00F122BC">
      <w:pPr>
        <w:numPr>
          <w:ilvl w:val="0"/>
          <w:numId w:val="2"/>
        </w:numPr>
        <w:shd w:val="clear" w:color="auto" w:fill="FFFFFF"/>
        <w:ind w:left="20" w:firstLine="689"/>
        <w:jc w:val="both"/>
        <w:outlineLvl w:val="0"/>
        <w:rPr>
          <w:strike/>
        </w:rPr>
      </w:pPr>
      <w:bookmarkStart w:id="1" w:name="bookmark67"/>
      <w:bookmarkStart w:id="2" w:name="_Toc79585516"/>
      <w:r w:rsidRPr="00280399">
        <w:rPr>
          <w:b/>
          <w:szCs w:val="28"/>
        </w:rPr>
        <w:lastRenderedPageBreak/>
        <w:t xml:space="preserve">INTERSHIP OBJECTIVES </w:t>
      </w:r>
      <w:bookmarkEnd w:id="1"/>
      <w:bookmarkEnd w:id="2"/>
    </w:p>
    <w:tbl>
      <w:tblPr>
        <w:tblStyle w:val="a5"/>
        <w:tblW w:w="9356" w:type="dxa"/>
        <w:tblInd w:w="-5" w:type="dxa"/>
        <w:tblLook w:val="04A0" w:firstRow="1" w:lastRow="0" w:firstColumn="1" w:lastColumn="0" w:noHBand="0" w:noVBand="1"/>
      </w:tblPr>
      <w:tblGrid>
        <w:gridCol w:w="1283"/>
        <w:gridCol w:w="8073"/>
      </w:tblGrid>
      <w:tr w:rsidR="007D0C0D" w:rsidRPr="00AC31DB" w:rsidTr="00A235F4">
        <w:tc>
          <w:tcPr>
            <w:tcW w:w="851" w:type="dxa"/>
          </w:tcPr>
          <w:p w:rsidR="007D0C0D" w:rsidRPr="00280399" w:rsidRDefault="008A3317" w:rsidP="008A3317">
            <w:pPr>
              <w:tabs>
                <w:tab w:val="left" w:leader="underscore" w:pos="9322"/>
              </w:tabs>
              <w:jc w:val="both"/>
              <w:rPr>
                <w:b/>
              </w:rPr>
            </w:pPr>
            <w:proofErr w:type="spellStart"/>
            <w:r w:rsidRPr="00280399">
              <w:rPr>
                <w:b/>
              </w:rPr>
              <w:t>Objective</w:t>
            </w:r>
            <w:proofErr w:type="spellEnd"/>
            <w:r w:rsidRPr="00280399">
              <w:rPr>
                <w:b/>
              </w:rPr>
              <w:t>:</w:t>
            </w:r>
          </w:p>
        </w:tc>
        <w:tc>
          <w:tcPr>
            <w:tcW w:w="8505" w:type="dxa"/>
          </w:tcPr>
          <w:p w:rsidR="007D0C0D" w:rsidRPr="00280399" w:rsidRDefault="00A900C7" w:rsidP="009B1426">
            <w:pPr>
              <w:tabs>
                <w:tab w:val="left" w:leader="underscore" w:pos="9322"/>
              </w:tabs>
              <w:jc w:val="both"/>
              <w:rPr>
                <w:b/>
                <w:lang w:val="en-US"/>
              </w:rPr>
            </w:pPr>
            <w:r w:rsidRPr="00280399">
              <w:rPr>
                <w:lang w:val="en-US"/>
              </w:rPr>
              <w:t>Consolidation and deepening of theoretical training and professional knowledge of undergraduates, as well as experience of independent professional activity in the field of international business, mastering the necessary professional competencies in the chosen direction of master's training.</w:t>
            </w:r>
          </w:p>
        </w:tc>
      </w:tr>
    </w:tbl>
    <w:p w:rsidR="00CA7F28" w:rsidRPr="00280399" w:rsidRDefault="00CA7F28" w:rsidP="009B1426">
      <w:pPr>
        <w:tabs>
          <w:tab w:val="left" w:leader="underscore" w:pos="9322"/>
        </w:tabs>
        <w:ind w:left="20" w:firstLine="689"/>
        <w:jc w:val="both"/>
        <w:rPr>
          <w:i/>
          <w:strike/>
          <w:lang w:val="en-US"/>
        </w:rPr>
      </w:pPr>
    </w:p>
    <w:p w:rsidR="008A3317" w:rsidRPr="00280399" w:rsidRDefault="008A3317" w:rsidP="008A3317">
      <w:pPr>
        <w:numPr>
          <w:ilvl w:val="0"/>
          <w:numId w:val="2"/>
        </w:numPr>
        <w:shd w:val="clear" w:color="auto" w:fill="FFFFFF"/>
        <w:ind w:firstLine="709"/>
        <w:jc w:val="both"/>
        <w:outlineLvl w:val="0"/>
        <w:rPr>
          <w:b/>
          <w:lang w:val="en-US"/>
        </w:rPr>
      </w:pPr>
      <w:bookmarkStart w:id="3" w:name="bookmark68"/>
      <w:bookmarkStart w:id="4" w:name="_Toc79585517"/>
      <w:r w:rsidRPr="00280399">
        <w:rPr>
          <w:b/>
          <w:szCs w:val="28"/>
          <w:lang w:val="en-US"/>
        </w:rPr>
        <w:t xml:space="preserve">THE PLACE OF THE INTERSHIP IN THE STRUCTURE OF THE EDUCATIONAL PROGRAMME, INTERSHIP TYPE AND THE INTERSHIP FORM </w:t>
      </w:r>
      <w:bookmarkStart w:id="5" w:name="bookmark69"/>
      <w:bookmarkEnd w:id="3"/>
      <w:bookmarkEnd w:id="4"/>
    </w:p>
    <w:p w:rsidR="008A3317" w:rsidRPr="00280399" w:rsidRDefault="008A3317" w:rsidP="008A3317">
      <w:pPr>
        <w:shd w:val="clear" w:color="auto" w:fill="FFFFFF"/>
        <w:ind w:left="709"/>
        <w:jc w:val="both"/>
        <w:outlineLvl w:val="0"/>
        <w:rPr>
          <w:b/>
          <w:lang w:val="en-US"/>
        </w:rPr>
      </w:pPr>
    </w:p>
    <w:p w:rsidR="007047BC" w:rsidRPr="00280399" w:rsidRDefault="008A3317" w:rsidP="00370A42">
      <w:pPr>
        <w:shd w:val="clear" w:color="auto" w:fill="FFFFFF"/>
        <w:ind w:firstLine="709"/>
        <w:jc w:val="both"/>
        <w:outlineLvl w:val="0"/>
        <w:rPr>
          <w:b/>
          <w:lang w:val="en-US"/>
        </w:rPr>
      </w:pPr>
      <w:r w:rsidRPr="00280399">
        <w:rPr>
          <w:lang w:val="en-US"/>
        </w:rPr>
        <w:t xml:space="preserve">As a component of the study </w:t>
      </w:r>
      <w:proofErr w:type="spellStart"/>
      <w:r w:rsidRPr="00280399">
        <w:rPr>
          <w:lang w:val="en-US"/>
        </w:rPr>
        <w:t>programme</w:t>
      </w:r>
      <w:proofErr w:type="spellEnd"/>
      <w:r w:rsidRPr="00280399">
        <w:rPr>
          <w:lang w:val="en-US"/>
        </w:rPr>
        <w:t>, practical training takes the form of direct performance of certain activities related to the future professional activity of the student.</w:t>
      </w:r>
    </w:p>
    <w:p w:rsidR="007047BC" w:rsidRPr="00280399" w:rsidRDefault="007047BC" w:rsidP="009B1426">
      <w:pPr>
        <w:tabs>
          <w:tab w:val="left" w:leader="underscore" w:pos="9322"/>
        </w:tabs>
        <w:ind w:firstLine="709"/>
        <w:jc w:val="both"/>
        <w:rPr>
          <w:b/>
          <w:lang w:val="en-US"/>
        </w:rPr>
      </w:pPr>
    </w:p>
    <w:p w:rsidR="0033602F" w:rsidRPr="00280399" w:rsidRDefault="008A3317" w:rsidP="009B1426">
      <w:pPr>
        <w:tabs>
          <w:tab w:val="left" w:leader="underscore" w:pos="9322"/>
        </w:tabs>
        <w:ind w:firstLine="709"/>
        <w:jc w:val="both"/>
        <w:rPr>
          <w:lang w:val="en-US"/>
        </w:rPr>
      </w:pPr>
      <w:proofErr w:type="spellStart"/>
      <w:r w:rsidRPr="00280399">
        <w:rPr>
          <w:b/>
          <w:lang w:val="en-US"/>
        </w:rPr>
        <w:t>Intership</w:t>
      </w:r>
      <w:proofErr w:type="spellEnd"/>
      <w:r w:rsidRPr="00280399">
        <w:rPr>
          <w:b/>
          <w:lang w:val="en-US"/>
        </w:rPr>
        <w:t xml:space="preserve"> type</w:t>
      </w:r>
      <w:r w:rsidR="00F1201F" w:rsidRPr="00280399">
        <w:rPr>
          <w:b/>
          <w:lang w:val="en-US"/>
        </w:rPr>
        <w:t xml:space="preserve">: </w:t>
      </w:r>
      <w:r w:rsidR="00F72FB3" w:rsidRPr="00F72FB3">
        <w:rPr>
          <w:lang w:val="en-US"/>
        </w:rPr>
        <w:t>Internship (pre-diploma practice)</w:t>
      </w:r>
      <w:r w:rsidR="00A900C7" w:rsidRPr="00280399">
        <w:rPr>
          <w:lang w:val="en-US"/>
        </w:rPr>
        <w:t>.</w:t>
      </w:r>
    </w:p>
    <w:p w:rsidR="00A235F4" w:rsidRPr="00280399" w:rsidRDefault="00A235F4" w:rsidP="00A235F4">
      <w:pPr>
        <w:tabs>
          <w:tab w:val="left" w:leader="underscore" w:pos="9322"/>
        </w:tabs>
        <w:ind w:firstLine="709"/>
        <w:jc w:val="both"/>
        <w:rPr>
          <w:b/>
          <w:lang w:val="en-US"/>
        </w:rPr>
      </w:pPr>
    </w:p>
    <w:p w:rsidR="00C65FCC" w:rsidRPr="00280399" w:rsidRDefault="008A3317" w:rsidP="008A3317">
      <w:pPr>
        <w:tabs>
          <w:tab w:val="left" w:leader="underscore" w:pos="9322"/>
        </w:tabs>
        <w:ind w:firstLine="709"/>
        <w:jc w:val="both"/>
        <w:rPr>
          <w:lang w:val="en-US"/>
        </w:rPr>
      </w:pPr>
      <w:proofErr w:type="spellStart"/>
      <w:r w:rsidRPr="00280399">
        <w:rPr>
          <w:b/>
          <w:lang w:val="en-US"/>
        </w:rPr>
        <w:t>Intership</w:t>
      </w:r>
      <w:proofErr w:type="spellEnd"/>
      <w:r w:rsidRPr="00280399">
        <w:rPr>
          <w:b/>
          <w:lang w:val="en-US"/>
        </w:rPr>
        <w:t xml:space="preserve"> form</w:t>
      </w:r>
      <w:r w:rsidR="00C65FCC" w:rsidRPr="00280399">
        <w:rPr>
          <w:b/>
          <w:lang w:val="en-US"/>
        </w:rPr>
        <w:t>:</w:t>
      </w:r>
      <w:r w:rsidR="00C65FCC" w:rsidRPr="00280399">
        <w:rPr>
          <w:lang w:val="en-US"/>
        </w:rPr>
        <w:t xml:space="preserve"> </w:t>
      </w:r>
      <w:r w:rsidRPr="00280399">
        <w:rPr>
          <w:lang w:val="en-US"/>
        </w:rPr>
        <w:t>discrete by type of practice - by allocating an uninterrupted period of study time for each practice in the timetable.</w:t>
      </w:r>
    </w:p>
    <w:p w:rsidR="008A3317" w:rsidRPr="00280399" w:rsidRDefault="008A3317" w:rsidP="008A3317">
      <w:pPr>
        <w:tabs>
          <w:tab w:val="left" w:leader="underscore" w:pos="9322"/>
        </w:tabs>
        <w:ind w:firstLine="709"/>
        <w:jc w:val="both"/>
        <w:rPr>
          <w:b/>
          <w:lang w:val="en-US"/>
        </w:rPr>
      </w:pPr>
    </w:p>
    <w:p w:rsidR="00E871D6" w:rsidRPr="00280399" w:rsidRDefault="008A3317" w:rsidP="00F122BC">
      <w:pPr>
        <w:numPr>
          <w:ilvl w:val="0"/>
          <w:numId w:val="2"/>
        </w:numPr>
        <w:shd w:val="clear" w:color="auto" w:fill="FFFFFF"/>
        <w:ind w:firstLine="709"/>
        <w:jc w:val="both"/>
        <w:outlineLvl w:val="0"/>
        <w:rPr>
          <w:iCs/>
        </w:rPr>
      </w:pPr>
      <w:bookmarkStart w:id="6" w:name="_Toc79585518"/>
      <w:r w:rsidRPr="00280399">
        <w:rPr>
          <w:b/>
          <w:szCs w:val="28"/>
          <w:lang w:val="en-US"/>
        </w:rPr>
        <w:t>EXPECTED</w:t>
      </w:r>
      <w:r w:rsidRPr="00280399">
        <w:rPr>
          <w:b/>
          <w:szCs w:val="28"/>
        </w:rPr>
        <w:t xml:space="preserve"> </w:t>
      </w:r>
      <w:r w:rsidRPr="00280399">
        <w:rPr>
          <w:b/>
          <w:szCs w:val="28"/>
          <w:lang w:val="en-US"/>
        </w:rPr>
        <w:t>LEARNING</w:t>
      </w:r>
      <w:r w:rsidRPr="00280399">
        <w:rPr>
          <w:b/>
          <w:szCs w:val="28"/>
        </w:rPr>
        <w:t xml:space="preserve"> </w:t>
      </w:r>
      <w:r w:rsidRPr="00280399">
        <w:rPr>
          <w:b/>
          <w:szCs w:val="28"/>
          <w:lang w:val="en-US"/>
        </w:rPr>
        <w:t>OUTCOMES</w:t>
      </w:r>
      <w:r w:rsidRPr="00280399">
        <w:rPr>
          <w:b/>
          <w:szCs w:val="28"/>
        </w:rPr>
        <w:t xml:space="preserve"> </w:t>
      </w:r>
      <w:bookmarkEnd w:id="6"/>
    </w:p>
    <w:p w:rsidR="008A3317" w:rsidRPr="00280399" w:rsidRDefault="008A3317" w:rsidP="008A3317">
      <w:pPr>
        <w:shd w:val="clear" w:color="auto" w:fill="FFFFFF"/>
        <w:ind w:left="709"/>
        <w:jc w:val="both"/>
        <w:outlineLvl w:val="0"/>
        <w:rPr>
          <w:iCs/>
        </w:rPr>
      </w:pPr>
    </w:p>
    <w:tbl>
      <w:tblPr>
        <w:tblStyle w:val="1d"/>
        <w:tblW w:w="5000" w:type="pct"/>
        <w:tblLook w:val="04A0" w:firstRow="1" w:lastRow="0" w:firstColumn="1" w:lastColumn="0" w:noHBand="0" w:noVBand="1"/>
      </w:tblPr>
      <w:tblGrid>
        <w:gridCol w:w="2295"/>
        <w:gridCol w:w="2486"/>
        <w:gridCol w:w="4782"/>
      </w:tblGrid>
      <w:tr w:rsidR="008A3317" w:rsidRPr="00280399" w:rsidTr="00F72FB3">
        <w:trPr>
          <w:trHeight w:val="848"/>
        </w:trPr>
        <w:tc>
          <w:tcPr>
            <w:tcW w:w="1200" w:type="pct"/>
            <w:tcBorders>
              <w:top w:val="single" w:sz="4" w:space="0" w:color="auto"/>
              <w:left w:val="single" w:sz="4" w:space="0" w:color="auto"/>
              <w:bottom w:val="single" w:sz="4" w:space="0" w:color="auto"/>
              <w:right w:val="single" w:sz="4" w:space="0" w:color="auto"/>
            </w:tcBorders>
            <w:shd w:val="clear" w:color="auto" w:fill="auto"/>
            <w:hideMark/>
          </w:tcPr>
          <w:p w:rsidR="008A3317" w:rsidRPr="00280399" w:rsidRDefault="008A3317" w:rsidP="008A3317">
            <w:pPr>
              <w:widowControl w:val="0"/>
              <w:tabs>
                <w:tab w:val="left" w:pos="0"/>
              </w:tabs>
              <w:autoSpaceDE w:val="0"/>
              <w:autoSpaceDN w:val="0"/>
              <w:jc w:val="center"/>
              <w:rPr>
                <w:b/>
                <w:lang w:val="en-US" w:bidi="ru-RU"/>
              </w:rPr>
            </w:pPr>
            <w:r w:rsidRPr="00280399">
              <w:rPr>
                <w:b/>
                <w:lang w:val="en-US"/>
              </w:rPr>
              <w:t>Code and name of graduate competence</w:t>
            </w:r>
          </w:p>
        </w:tc>
        <w:tc>
          <w:tcPr>
            <w:tcW w:w="13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80399" w:rsidRDefault="008A3317" w:rsidP="008A3317">
            <w:pPr>
              <w:widowControl w:val="0"/>
              <w:tabs>
                <w:tab w:val="left" w:pos="0"/>
              </w:tabs>
              <w:autoSpaceDE w:val="0"/>
              <w:autoSpaceDN w:val="0"/>
              <w:jc w:val="center"/>
              <w:rPr>
                <w:b/>
                <w:lang w:val="en-US" w:bidi="ru-RU"/>
              </w:rPr>
            </w:pPr>
            <w:r w:rsidRPr="00280399">
              <w:rPr>
                <w:b/>
                <w:lang w:val="en-US"/>
              </w:rPr>
              <w:t>Code and name of the competence achievement indicator</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80399" w:rsidRDefault="008A3317" w:rsidP="008A3317">
            <w:pPr>
              <w:tabs>
                <w:tab w:val="left" w:pos="0"/>
              </w:tabs>
              <w:jc w:val="center"/>
              <w:rPr>
                <w:lang w:val="en-US" w:bidi="ru-RU"/>
              </w:rPr>
            </w:pPr>
            <w:r w:rsidRPr="00280399">
              <w:rPr>
                <w:b/>
                <w:lang w:val="en-US"/>
              </w:rPr>
              <w:t>Expected learning outcomes</w:t>
            </w:r>
          </w:p>
          <w:p w:rsidR="008A3317" w:rsidRPr="00280399" w:rsidRDefault="008A3317" w:rsidP="008A3317">
            <w:pPr>
              <w:widowControl w:val="0"/>
              <w:tabs>
                <w:tab w:val="left" w:pos="0"/>
              </w:tabs>
              <w:autoSpaceDE w:val="0"/>
              <w:autoSpaceDN w:val="0"/>
              <w:jc w:val="center"/>
              <w:rPr>
                <w:lang w:bidi="ru-RU"/>
              </w:rPr>
            </w:pPr>
          </w:p>
        </w:tc>
      </w:tr>
      <w:tr w:rsidR="00996FB3" w:rsidRPr="00AC31DB"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PC-1 is able to analyze and predict the development of an organization, develop measures to improve its business model and international strategy</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PC-1.2 - Develops measures to improve the management of an international company</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analyze the activities of an international company, identify strengths and weaknesses</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Possess:</w:t>
            </w:r>
          </w:p>
          <w:p w:rsidR="00996FB3" w:rsidRPr="00280399" w:rsidRDefault="00E806E9" w:rsidP="00E806E9">
            <w:pPr>
              <w:autoSpaceDE w:val="0"/>
              <w:autoSpaceDN w:val="0"/>
              <w:adjustRightInd w:val="0"/>
              <w:jc w:val="both"/>
              <w:rPr>
                <w:lang w:val="en-US"/>
              </w:rPr>
            </w:pPr>
            <w:r w:rsidRPr="00280399">
              <w:rPr>
                <w:lang w:val="en-US"/>
              </w:rPr>
              <w:t>skills in developing change programs aimed at improving the management of an international company</w:t>
            </w:r>
          </w:p>
        </w:tc>
      </w:tr>
      <w:tr w:rsidR="00996FB3" w:rsidRPr="00AC31DB"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PC-2 - Financial and management consulting on a wide range of services</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PC-2.2 - Improves the processes of making strategic and tactical management decisions based on the analysis of financial and economic information</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analyze financial and economic information about the activities of an international company</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Possess:</w:t>
            </w:r>
          </w:p>
          <w:p w:rsidR="00996FB3" w:rsidRPr="00280399" w:rsidRDefault="00E806E9" w:rsidP="00E806E9">
            <w:pPr>
              <w:autoSpaceDE w:val="0"/>
              <w:autoSpaceDN w:val="0"/>
              <w:adjustRightInd w:val="0"/>
              <w:jc w:val="both"/>
              <w:rPr>
                <w:lang w:val="en-US"/>
              </w:rPr>
            </w:pPr>
            <w:r w:rsidRPr="00280399">
              <w:rPr>
                <w:lang w:val="en-US"/>
              </w:rPr>
              <w:t>principles of making management decisions based on the analysis of financial and economic information</w:t>
            </w:r>
          </w:p>
        </w:tc>
      </w:tr>
      <w:tr w:rsidR="00996FB3" w:rsidRPr="00AC31DB"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PC-3 is able to make management decisions at the strategic and operational level in an international company</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PC-3.2 - Organizes the operational management system of international companies</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use qualitative and quantitative methods to justify management decisions in an international company.</w:t>
            </w:r>
          </w:p>
          <w:p w:rsidR="00E806E9" w:rsidRPr="00280399" w:rsidRDefault="00E806E9" w:rsidP="00E806E9">
            <w:pPr>
              <w:autoSpaceDE w:val="0"/>
              <w:autoSpaceDN w:val="0"/>
              <w:adjustRightInd w:val="0"/>
              <w:jc w:val="both"/>
              <w:rPr>
                <w:lang w:val="en-US"/>
              </w:rPr>
            </w:pPr>
          </w:p>
          <w:p w:rsidR="00E806E9" w:rsidRPr="00370A42" w:rsidRDefault="00E806E9" w:rsidP="00E806E9">
            <w:pPr>
              <w:autoSpaceDE w:val="0"/>
              <w:autoSpaceDN w:val="0"/>
              <w:adjustRightInd w:val="0"/>
              <w:jc w:val="both"/>
              <w:rPr>
                <w:lang w:val="en-US"/>
              </w:rPr>
            </w:pPr>
            <w:r w:rsidRPr="00370A42">
              <w:rPr>
                <w:lang w:val="en-US"/>
              </w:rPr>
              <w:t>Possess:</w:t>
            </w:r>
          </w:p>
          <w:p w:rsidR="00996FB3" w:rsidRPr="00280399" w:rsidRDefault="00E806E9" w:rsidP="00E806E9">
            <w:pPr>
              <w:autoSpaceDE w:val="0"/>
              <w:autoSpaceDN w:val="0"/>
              <w:adjustRightInd w:val="0"/>
              <w:jc w:val="both"/>
              <w:rPr>
                <w:lang w:val="en-US"/>
              </w:rPr>
            </w:pPr>
            <w:r w:rsidRPr="00280399">
              <w:rPr>
                <w:lang w:val="en-US"/>
              </w:rPr>
              <w:t>skills in planning and analyzing targets for an international company.</w:t>
            </w:r>
          </w:p>
        </w:tc>
      </w:tr>
      <w:tr w:rsidR="00996FB3" w:rsidRPr="00AC31DB"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PC-4 - Able to lead the development of logistics strategies in international markets</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PC-4.2 - Is able to organize supply chains of goods and services in global markets</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analyze global supply chains of goods and services</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Own:</w:t>
            </w:r>
          </w:p>
          <w:p w:rsidR="00996FB3" w:rsidRPr="00280399" w:rsidRDefault="00E806E9" w:rsidP="00E806E9">
            <w:pPr>
              <w:autoSpaceDE w:val="0"/>
              <w:autoSpaceDN w:val="0"/>
              <w:adjustRightInd w:val="0"/>
              <w:jc w:val="both"/>
              <w:rPr>
                <w:lang w:val="en-US"/>
              </w:rPr>
            </w:pPr>
            <w:r w:rsidRPr="00280399">
              <w:rPr>
                <w:lang w:val="en-US"/>
              </w:rPr>
              <w:t>principles of formation of logistics strategies in international markets</w:t>
            </w:r>
          </w:p>
        </w:tc>
      </w:tr>
      <w:tr w:rsidR="00996FB3" w:rsidRPr="00AC31DB" w:rsidTr="00F72FB3">
        <w:trPr>
          <w:trHeight w:val="212"/>
        </w:trPr>
        <w:tc>
          <w:tcPr>
            <w:tcW w:w="1200" w:type="pct"/>
          </w:tcPr>
          <w:p w:rsidR="00996FB3" w:rsidRPr="00280399" w:rsidRDefault="00E806E9" w:rsidP="00A235F4">
            <w:pPr>
              <w:widowControl w:val="0"/>
              <w:tabs>
                <w:tab w:val="left" w:pos="0"/>
              </w:tabs>
              <w:autoSpaceDE w:val="0"/>
              <w:autoSpaceDN w:val="0"/>
              <w:rPr>
                <w:b/>
                <w:lang w:val="en-US"/>
              </w:rPr>
            </w:pPr>
            <w:r w:rsidRPr="00280399">
              <w:rPr>
                <w:lang w:val="en-US"/>
              </w:rPr>
              <w:t>PC-5 is able to organize project work on the implementation of innovative solutions in the digital economy</w:t>
            </w:r>
          </w:p>
        </w:tc>
        <w:tc>
          <w:tcPr>
            <w:tcW w:w="1300" w:type="pct"/>
          </w:tcPr>
          <w:p w:rsidR="00996FB3" w:rsidRPr="00280399" w:rsidRDefault="00E806E9" w:rsidP="00A235F4">
            <w:pPr>
              <w:widowControl w:val="0"/>
              <w:tabs>
                <w:tab w:val="left" w:pos="0"/>
              </w:tabs>
              <w:autoSpaceDE w:val="0"/>
              <w:autoSpaceDN w:val="0"/>
              <w:rPr>
                <w:b/>
                <w:lang w:val="en-US"/>
              </w:rPr>
            </w:pPr>
            <w:r w:rsidRPr="00280399">
              <w:rPr>
                <w:lang w:val="en-US"/>
              </w:rPr>
              <w:t xml:space="preserve">PC-5.2 - assesses prospects and develops innovative projects in a global environment, </w:t>
            </w:r>
            <w:proofErr w:type="gramStart"/>
            <w:r w:rsidRPr="00280399">
              <w:rPr>
                <w:lang w:val="en-US"/>
              </w:rPr>
              <w:t>taking into account</w:t>
            </w:r>
            <w:proofErr w:type="gramEnd"/>
            <w:r w:rsidRPr="00280399">
              <w:rPr>
                <w:lang w:val="en-US"/>
              </w:rPr>
              <w:t xml:space="preserve"> risks</w:t>
            </w:r>
          </w:p>
        </w:tc>
        <w:tc>
          <w:tcPr>
            <w:tcW w:w="2500" w:type="pct"/>
          </w:tcPr>
          <w:p w:rsidR="00E806E9" w:rsidRPr="00280399" w:rsidRDefault="00E806E9" w:rsidP="00E806E9">
            <w:pPr>
              <w:autoSpaceDE w:val="0"/>
              <w:autoSpaceDN w:val="0"/>
              <w:adjustRightInd w:val="0"/>
              <w:jc w:val="both"/>
              <w:rPr>
                <w:lang w:val="en-US"/>
              </w:rPr>
            </w:pPr>
            <w:r w:rsidRPr="00280399">
              <w:rPr>
                <w:lang w:val="en-US"/>
              </w:rPr>
              <w:t>Be able to:</w:t>
            </w:r>
          </w:p>
          <w:p w:rsidR="00E806E9" w:rsidRPr="00280399" w:rsidRDefault="00E806E9" w:rsidP="00E806E9">
            <w:pPr>
              <w:autoSpaceDE w:val="0"/>
              <w:autoSpaceDN w:val="0"/>
              <w:adjustRightInd w:val="0"/>
              <w:jc w:val="both"/>
              <w:rPr>
                <w:lang w:val="en-US"/>
              </w:rPr>
            </w:pPr>
            <w:r w:rsidRPr="00280399">
              <w:rPr>
                <w:lang w:val="en-US"/>
              </w:rPr>
              <w:t>assess the risks of innovative projects in a global environment</w:t>
            </w:r>
          </w:p>
          <w:p w:rsidR="00E806E9" w:rsidRPr="00280399" w:rsidRDefault="00E806E9" w:rsidP="00E806E9">
            <w:pPr>
              <w:autoSpaceDE w:val="0"/>
              <w:autoSpaceDN w:val="0"/>
              <w:adjustRightInd w:val="0"/>
              <w:jc w:val="both"/>
              <w:rPr>
                <w:lang w:val="en-US"/>
              </w:rPr>
            </w:pPr>
          </w:p>
          <w:p w:rsidR="00E806E9" w:rsidRPr="008633FD" w:rsidRDefault="00E806E9" w:rsidP="00E806E9">
            <w:pPr>
              <w:autoSpaceDE w:val="0"/>
              <w:autoSpaceDN w:val="0"/>
              <w:adjustRightInd w:val="0"/>
              <w:jc w:val="both"/>
              <w:rPr>
                <w:lang w:val="en-US"/>
              </w:rPr>
            </w:pPr>
            <w:r w:rsidRPr="008633FD">
              <w:rPr>
                <w:lang w:val="en-US"/>
              </w:rPr>
              <w:t>Possess:</w:t>
            </w:r>
          </w:p>
          <w:p w:rsidR="00996FB3" w:rsidRPr="00280399" w:rsidRDefault="00E806E9" w:rsidP="00E806E9">
            <w:pPr>
              <w:autoSpaceDE w:val="0"/>
              <w:autoSpaceDN w:val="0"/>
              <w:adjustRightInd w:val="0"/>
              <w:jc w:val="both"/>
              <w:rPr>
                <w:lang w:val="en-US"/>
              </w:rPr>
            </w:pPr>
            <w:r w:rsidRPr="00280399">
              <w:rPr>
                <w:lang w:val="en-US"/>
              </w:rPr>
              <w:lastRenderedPageBreak/>
              <w:t>international innovation project management skills</w:t>
            </w:r>
          </w:p>
        </w:tc>
      </w:tr>
      <w:tr w:rsidR="00996FB3" w:rsidRPr="00AC31DB" w:rsidTr="00F72FB3">
        <w:trPr>
          <w:trHeight w:val="212"/>
        </w:trPr>
        <w:tc>
          <w:tcPr>
            <w:tcW w:w="1200" w:type="pct"/>
          </w:tcPr>
          <w:p w:rsidR="00996FB3" w:rsidRPr="00280399" w:rsidRDefault="00171804" w:rsidP="00A235F4">
            <w:pPr>
              <w:widowControl w:val="0"/>
              <w:tabs>
                <w:tab w:val="left" w:pos="0"/>
              </w:tabs>
              <w:autoSpaceDE w:val="0"/>
              <w:autoSpaceDN w:val="0"/>
              <w:rPr>
                <w:b/>
                <w:lang w:val="en-US"/>
              </w:rPr>
            </w:pPr>
            <w:r w:rsidRPr="00280399">
              <w:rPr>
                <w:lang w:val="en-US"/>
              </w:rPr>
              <w:lastRenderedPageBreak/>
              <w:t xml:space="preserve">PC-6 is able to </w:t>
            </w:r>
            <w:proofErr w:type="gramStart"/>
            <w:r w:rsidRPr="00280399">
              <w:rPr>
                <w:lang w:val="en-US"/>
              </w:rPr>
              <w:t>take into account</w:t>
            </w:r>
            <w:proofErr w:type="gramEnd"/>
            <w:r w:rsidRPr="00280399">
              <w:rPr>
                <w:lang w:val="en-US"/>
              </w:rPr>
              <w:t xml:space="preserve"> socio-cultural, legal, institutional and economic conditions of activity on the international market when managing an organization</w:t>
            </w:r>
          </w:p>
        </w:tc>
        <w:tc>
          <w:tcPr>
            <w:tcW w:w="1300" w:type="pct"/>
          </w:tcPr>
          <w:p w:rsidR="00996FB3" w:rsidRPr="00280399" w:rsidRDefault="00171804" w:rsidP="00A235F4">
            <w:pPr>
              <w:widowControl w:val="0"/>
              <w:tabs>
                <w:tab w:val="left" w:pos="0"/>
              </w:tabs>
              <w:autoSpaceDE w:val="0"/>
              <w:autoSpaceDN w:val="0"/>
              <w:rPr>
                <w:b/>
                <w:lang w:val="en-US"/>
              </w:rPr>
            </w:pPr>
            <w:r w:rsidRPr="00280399">
              <w:rPr>
                <w:lang w:val="en-US"/>
              </w:rPr>
              <w:t>PC-6.2 - Manages international distributed teams, organizes interaction with international partners</w:t>
            </w:r>
          </w:p>
        </w:tc>
        <w:tc>
          <w:tcPr>
            <w:tcW w:w="2500" w:type="pct"/>
          </w:tcPr>
          <w:p w:rsidR="00171804" w:rsidRPr="00280399" w:rsidRDefault="00171804" w:rsidP="00171804">
            <w:pPr>
              <w:autoSpaceDE w:val="0"/>
              <w:autoSpaceDN w:val="0"/>
              <w:adjustRightInd w:val="0"/>
              <w:jc w:val="both"/>
              <w:rPr>
                <w:lang w:val="en-US"/>
              </w:rPr>
            </w:pPr>
            <w:r w:rsidRPr="00280399">
              <w:rPr>
                <w:lang w:val="en-US"/>
              </w:rPr>
              <w:t>Be able to:</w:t>
            </w:r>
          </w:p>
          <w:p w:rsidR="00171804" w:rsidRPr="00280399" w:rsidRDefault="00171804" w:rsidP="00171804">
            <w:pPr>
              <w:autoSpaceDE w:val="0"/>
              <w:autoSpaceDN w:val="0"/>
              <w:adjustRightInd w:val="0"/>
              <w:jc w:val="both"/>
              <w:rPr>
                <w:lang w:val="en-US"/>
              </w:rPr>
            </w:pPr>
            <w:r w:rsidRPr="00280399">
              <w:rPr>
                <w:lang w:val="en-US"/>
              </w:rPr>
              <w:t xml:space="preserve">choose methods of work in an international team </w:t>
            </w:r>
            <w:proofErr w:type="gramStart"/>
            <w:r w:rsidRPr="00280399">
              <w:rPr>
                <w:lang w:val="en-US"/>
              </w:rPr>
              <w:t>taking into account</w:t>
            </w:r>
            <w:proofErr w:type="gramEnd"/>
            <w:r w:rsidRPr="00280399">
              <w:rPr>
                <w:lang w:val="en-US"/>
              </w:rPr>
              <w:t xml:space="preserve"> socio-cultural, legal and economic characteristics.</w:t>
            </w:r>
          </w:p>
          <w:p w:rsidR="00171804" w:rsidRPr="00280399" w:rsidRDefault="00171804" w:rsidP="00171804">
            <w:pPr>
              <w:autoSpaceDE w:val="0"/>
              <w:autoSpaceDN w:val="0"/>
              <w:adjustRightInd w:val="0"/>
              <w:jc w:val="both"/>
              <w:rPr>
                <w:lang w:val="en-US"/>
              </w:rPr>
            </w:pPr>
          </w:p>
          <w:p w:rsidR="00171804" w:rsidRPr="00370A42" w:rsidRDefault="00171804" w:rsidP="00171804">
            <w:pPr>
              <w:autoSpaceDE w:val="0"/>
              <w:autoSpaceDN w:val="0"/>
              <w:adjustRightInd w:val="0"/>
              <w:jc w:val="both"/>
              <w:rPr>
                <w:lang w:val="en-US"/>
              </w:rPr>
            </w:pPr>
            <w:r w:rsidRPr="00370A42">
              <w:rPr>
                <w:lang w:val="en-US"/>
              </w:rPr>
              <w:t>Possess:</w:t>
            </w:r>
          </w:p>
          <w:p w:rsidR="00996FB3" w:rsidRPr="00280399" w:rsidRDefault="00171804" w:rsidP="00171804">
            <w:pPr>
              <w:autoSpaceDE w:val="0"/>
              <w:autoSpaceDN w:val="0"/>
              <w:adjustRightInd w:val="0"/>
              <w:jc w:val="both"/>
              <w:rPr>
                <w:lang w:val="en-US"/>
              </w:rPr>
            </w:pPr>
            <w:r w:rsidRPr="00280399">
              <w:rPr>
                <w:lang w:val="en-US"/>
              </w:rPr>
              <w:t>skills of interaction with international partners, work in an international distributed team.</w:t>
            </w:r>
          </w:p>
        </w:tc>
      </w:tr>
      <w:tr w:rsidR="00996FB3" w:rsidRPr="00AC31DB" w:rsidTr="00F72FB3">
        <w:trPr>
          <w:trHeight w:val="212"/>
        </w:trPr>
        <w:tc>
          <w:tcPr>
            <w:tcW w:w="1200" w:type="pct"/>
          </w:tcPr>
          <w:p w:rsidR="00996FB3" w:rsidRPr="00280399" w:rsidRDefault="004F55C6" w:rsidP="004F55C6">
            <w:pPr>
              <w:widowControl w:val="0"/>
              <w:tabs>
                <w:tab w:val="left" w:pos="0"/>
              </w:tabs>
              <w:autoSpaceDE w:val="0"/>
              <w:autoSpaceDN w:val="0"/>
              <w:rPr>
                <w:b/>
                <w:lang w:val="en-US"/>
              </w:rPr>
            </w:pPr>
            <w:r w:rsidRPr="00280399">
              <w:rPr>
                <w:lang w:val="en-US"/>
              </w:rPr>
              <w:t>UC-2 - Is able to manage the project at all stages of its life cycle</w:t>
            </w:r>
          </w:p>
        </w:tc>
        <w:tc>
          <w:tcPr>
            <w:tcW w:w="1300" w:type="pct"/>
          </w:tcPr>
          <w:p w:rsidR="00996FB3" w:rsidRPr="00280399" w:rsidRDefault="004F55C6" w:rsidP="00A235F4">
            <w:pPr>
              <w:widowControl w:val="0"/>
              <w:tabs>
                <w:tab w:val="left" w:pos="0"/>
              </w:tabs>
              <w:autoSpaceDE w:val="0"/>
              <w:autoSpaceDN w:val="0"/>
              <w:rPr>
                <w:b/>
                <w:lang w:val="en-US"/>
              </w:rPr>
            </w:pPr>
            <w:r w:rsidRPr="00280399">
              <w:rPr>
                <w:lang w:val="en-US"/>
              </w:rPr>
              <w:t>UC-2.2 - Designs the implementation of specific tasks by determining the optimal solutions and choosing the resource support to achieve the goal</w:t>
            </w:r>
          </w:p>
        </w:tc>
        <w:tc>
          <w:tcPr>
            <w:tcW w:w="2500" w:type="pct"/>
          </w:tcPr>
          <w:p w:rsidR="004F55C6" w:rsidRPr="00280399" w:rsidRDefault="004F55C6" w:rsidP="004F55C6">
            <w:pPr>
              <w:autoSpaceDE w:val="0"/>
              <w:autoSpaceDN w:val="0"/>
              <w:adjustRightInd w:val="0"/>
              <w:jc w:val="both"/>
              <w:rPr>
                <w:lang w:val="en-US"/>
              </w:rPr>
            </w:pPr>
            <w:r w:rsidRPr="00280399">
              <w:rPr>
                <w:lang w:val="en-US"/>
              </w:rPr>
              <w:t>Be able to:</w:t>
            </w:r>
          </w:p>
          <w:p w:rsidR="004F55C6" w:rsidRPr="00280399" w:rsidRDefault="004F55C6" w:rsidP="004F55C6">
            <w:pPr>
              <w:autoSpaceDE w:val="0"/>
              <w:autoSpaceDN w:val="0"/>
              <w:adjustRightInd w:val="0"/>
              <w:jc w:val="both"/>
              <w:rPr>
                <w:lang w:val="en-US"/>
              </w:rPr>
            </w:pPr>
            <w:r w:rsidRPr="00280399">
              <w:rPr>
                <w:lang w:val="en-US"/>
              </w:rPr>
              <w:t>identify the stages of project management within its life cycle.</w:t>
            </w:r>
          </w:p>
          <w:p w:rsidR="004F55C6" w:rsidRPr="00280399" w:rsidRDefault="004F55C6" w:rsidP="004F55C6">
            <w:pPr>
              <w:autoSpaceDE w:val="0"/>
              <w:autoSpaceDN w:val="0"/>
              <w:adjustRightInd w:val="0"/>
              <w:jc w:val="both"/>
              <w:rPr>
                <w:lang w:val="en-US"/>
              </w:rPr>
            </w:pPr>
          </w:p>
          <w:p w:rsidR="004F55C6" w:rsidRPr="00370A42" w:rsidRDefault="004F55C6" w:rsidP="004F55C6">
            <w:pPr>
              <w:autoSpaceDE w:val="0"/>
              <w:autoSpaceDN w:val="0"/>
              <w:adjustRightInd w:val="0"/>
              <w:jc w:val="both"/>
              <w:rPr>
                <w:lang w:val="en-US"/>
              </w:rPr>
            </w:pPr>
            <w:r w:rsidRPr="00370A42">
              <w:rPr>
                <w:lang w:val="en-US"/>
              </w:rPr>
              <w:t>Possess:</w:t>
            </w:r>
          </w:p>
          <w:p w:rsidR="00996FB3" w:rsidRPr="00280399" w:rsidRDefault="004F55C6" w:rsidP="004F55C6">
            <w:pPr>
              <w:autoSpaceDE w:val="0"/>
              <w:autoSpaceDN w:val="0"/>
              <w:adjustRightInd w:val="0"/>
              <w:jc w:val="both"/>
              <w:rPr>
                <w:lang w:val="en-US"/>
              </w:rPr>
            </w:pPr>
            <w:r w:rsidRPr="00280399">
              <w:rPr>
                <w:lang w:val="en-US"/>
              </w:rPr>
              <w:t>the skills of finding optimal solutions for specific practical tasks.</w:t>
            </w:r>
          </w:p>
        </w:tc>
      </w:tr>
      <w:tr w:rsidR="00996FB3" w:rsidRPr="00AC31DB" w:rsidTr="00F72FB3">
        <w:trPr>
          <w:trHeight w:val="212"/>
        </w:trPr>
        <w:tc>
          <w:tcPr>
            <w:tcW w:w="1200" w:type="pct"/>
          </w:tcPr>
          <w:p w:rsidR="00996FB3" w:rsidRPr="00280399" w:rsidRDefault="004F55C6" w:rsidP="004F55C6">
            <w:pPr>
              <w:widowControl w:val="0"/>
              <w:tabs>
                <w:tab w:val="left" w:pos="0"/>
              </w:tabs>
              <w:autoSpaceDE w:val="0"/>
              <w:autoSpaceDN w:val="0"/>
              <w:rPr>
                <w:b/>
                <w:lang w:val="en-US"/>
              </w:rPr>
            </w:pPr>
            <w:r w:rsidRPr="00280399">
              <w:rPr>
                <w:lang w:val="en-US"/>
              </w:rPr>
              <w:t>UC-3 is able to organize and manage the work of the team, developing a team strategy to achieve the goal</w:t>
            </w:r>
          </w:p>
        </w:tc>
        <w:tc>
          <w:tcPr>
            <w:tcW w:w="1300" w:type="pct"/>
          </w:tcPr>
          <w:p w:rsidR="00996FB3" w:rsidRPr="00280399" w:rsidRDefault="004F55C6" w:rsidP="00A235F4">
            <w:pPr>
              <w:widowControl w:val="0"/>
              <w:tabs>
                <w:tab w:val="left" w:pos="0"/>
              </w:tabs>
              <w:autoSpaceDE w:val="0"/>
              <w:autoSpaceDN w:val="0"/>
              <w:rPr>
                <w:b/>
                <w:lang w:val="en-US"/>
              </w:rPr>
            </w:pPr>
            <w:r w:rsidRPr="00280399">
              <w:rPr>
                <w:lang w:val="en-US"/>
              </w:rPr>
              <w:t>UC-3.2 - Understands the specifics of organizational culture and communication with management, is able to motivate individual employees and the team as a whole</w:t>
            </w:r>
          </w:p>
        </w:tc>
        <w:tc>
          <w:tcPr>
            <w:tcW w:w="2500" w:type="pct"/>
          </w:tcPr>
          <w:p w:rsidR="004F55C6" w:rsidRPr="00280399" w:rsidRDefault="004F55C6" w:rsidP="004F55C6">
            <w:pPr>
              <w:autoSpaceDE w:val="0"/>
              <w:autoSpaceDN w:val="0"/>
              <w:adjustRightInd w:val="0"/>
              <w:jc w:val="both"/>
              <w:rPr>
                <w:lang w:val="en-US"/>
              </w:rPr>
            </w:pPr>
            <w:r w:rsidRPr="00280399">
              <w:rPr>
                <w:lang w:val="en-US"/>
              </w:rPr>
              <w:t>Be able to:</w:t>
            </w:r>
          </w:p>
          <w:p w:rsidR="004F55C6" w:rsidRPr="00280399" w:rsidRDefault="004F55C6" w:rsidP="004F55C6">
            <w:pPr>
              <w:autoSpaceDE w:val="0"/>
              <w:autoSpaceDN w:val="0"/>
              <w:adjustRightInd w:val="0"/>
              <w:jc w:val="both"/>
              <w:rPr>
                <w:lang w:val="en-US"/>
              </w:rPr>
            </w:pPr>
            <w:r w:rsidRPr="00280399">
              <w:rPr>
                <w:lang w:val="en-US"/>
              </w:rPr>
              <w:t>analyze the organizational culture of the company, choose methods of motivation in the team.</w:t>
            </w:r>
          </w:p>
          <w:p w:rsidR="004F55C6" w:rsidRPr="00280399" w:rsidRDefault="004F55C6" w:rsidP="004F55C6">
            <w:pPr>
              <w:autoSpaceDE w:val="0"/>
              <w:autoSpaceDN w:val="0"/>
              <w:adjustRightInd w:val="0"/>
              <w:jc w:val="both"/>
              <w:rPr>
                <w:lang w:val="en-US"/>
              </w:rPr>
            </w:pPr>
          </w:p>
          <w:p w:rsidR="004F55C6" w:rsidRPr="00370A42" w:rsidRDefault="004F55C6" w:rsidP="004F55C6">
            <w:pPr>
              <w:autoSpaceDE w:val="0"/>
              <w:autoSpaceDN w:val="0"/>
              <w:adjustRightInd w:val="0"/>
              <w:jc w:val="both"/>
              <w:rPr>
                <w:lang w:val="en-US"/>
              </w:rPr>
            </w:pPr>
            <w:r w:rsidRPr="00370A42">
              <w:rPr>
                <w:lang w:val="en-US"/>
              </w:rPr>
              <w:t>Possess:</w:t>
            </w:r>
          </w:p>
          <w:p w:rsidR="00996FB3" w:rsidRPr="00280399" w:rsidRDefault="004F55C6" w:rsidP="004F55C6">
            <w:pPr>
              <w:autoSpaceDE w:val="0"/>
              <w:autoSpaceDN w:val="0"/>
              <w:adjustRightInd w:val="0"/>
              <w:jc w:val="both"/>
              <w:rPr>
                <w:lang w:val="en-US"/>
              </w:rPr>
            </w:pPr>
            <w:r w:rsidRPr="00280399">
              <w:rPr>
                <w:lang w:val="en-US"/>
              </w:rPr>
              <w:t>skills of adaptation to organizational culture, skills of teamwork.</w:t>
            </w:r>
          </w:p>
        </w:tc>
      </w:tr>
      <w:tr w:rsidR="00996FB3" w:rsidRPr="00AC31DB" w:rsidTr="00F72FB3">
        <w:trPr>
          <w:trHeight w:val="212"/>
        </w:trPr>
        <w:tc>
          <w:tcPr>
            <w:tcW w:w="1200" w:type="pct"/>
          </w:tcPr>
          <w:p w:rsidR="00996FB3" w:rsidRPr="00280399" w:rsidRDefault="004F55C6" w:rsidP="004F55C6">
            <w:pPr>
              <w:widowControl w:val="0"/>
              <w:tabs>
                <w:tab w:val="left" w:pos="0"/>
              </w:tabs>
              <w:autoSpaceDE w:val="0"/>
              <w:autoSpaceDN w:val="0"/>
              <w:rPr>
                <w:b/>
                <w:lang w:val="en-US"/>
              </w:rPr>
            </w:pPr>
            <w:r w:rsidRPr="00280399">
              <w:rPr>
                <w:lang w:val="en-US"/>
              </w:rPr>
              <w:t xml:space="preserve">UC-5 is able to analyze and </w:t>
            </w:r>
            <w:proofErr w:type="gramStart"/>
            <w:r w:rsidRPr="00280399">
              <w:rPr>
                <w:lang w:val="en-US"/>
              </w:rPr>
              <w:t>take into account</w:t>
            </w:r>
            <w:proofErr w:type="gramEnd"/>
            <w:r w:rsidRPr="00280399">
              <w:rPr>
                <w:lang w:val="en-US"/>
              </w:rPr>
              <w:t xml:space="preserve"> the diversity of cultures in the process of intercultural interaction</w:t>
            </w:r>
          </w:p>
        </w:tc>
        <w:tc>
          <w:tcPr>
            <w:tcW w:w="1300" w:type="pct"/>
          </w:tcPr>
          <w:p w:rsidR="00996FB3" w:rsidRPr="00280399" w:rsidRDefault="004F55C6" w:rsidP="00A235F4">
            <w:pPr>
              <w:widowControl w:val="0"/>
              <w:tabs>
                <w:tab w:val="left" w:pos="0"/>
              </w:tabs>
              <w:autoSpaceDE w:val="0"/>
              <w:autoSpaceDN w:val="0"/>
              <w:rPr>
                <w:b/>
                <w:lang w:val="en-US"/>
              </w:rPr>
            </w:pPr>
            <w:r w:rsidRPr="00280399">
              <w:rPr>
                <w:lang w:val="en-US"/>
              </w:rPr>
              <w:t xml:space="preserve">UC-5.2 - Constructively interacts with people </w:t>
            </w:r>
            <w:proofErr w:type="gramStart"/>
            <w:r w:rsidRPr="00280399">
              <w:rPr>
                <w:lang w:val="en-US"/>
              </w:rPr>
              <w:t>taking into account</w:t>
            </w:r>
            <w:proofErr w:type="gramEnd"/>
            <w:r w:rsidRPr="00280399">
              <w:rPr>
                <w:lang w:val="en-US"/>
              </w:rPr>
              <w:t xml:space="preserve"> their socio-cultural characteristics in order to successfully fulfill professional tasks and strengthen social integration</w:t>
            </w:r>
          </w:p>
        </w:tc>
        <w:tc>
          <w:tcPr>
            <w:tcW w:w="2500" w:type="pct"/>
          </w:tcPr>
          <w:p w:rsidR="004F55C6" w:rsidRPr="00280399" w:rsidRDefault="004F55C6" w:rsidP="004F55C6">
            <w:pPr>
              <w:autoSpaceDE w:val="0"/>
              <w:autoSpaceDN w:val="0"/>
              <w:adjustRightInd w:val="0"/>
              <w:jc w:val="both"/>
              <w:rPr>
                <w:lang w:val="en-US"/>
              </w:rPr>
            </w:pPr>
            <w:r w:rsidRPr="00280399">
              <w:rPr>
                <w:lang w:val="en-US"/>
              </w:rPr>
              <w:t>Be able to:</w:t>
            </w:r>
          </w:p>
          <w:p w:rsidR="004F55C6" w:rsidRPr="00280399" w:rsidRDefault="004F55C6" w:rsidP="004F55C6">
            <w:pPr>
              <w:autoSpaceDE w:val="0"/>
              <w:autoSpaceDN w:val="0"/>
              <w:adjustRightInd w:val="0"/>
              <w:jc w:val="both"/>
              <w:rPr>
                <w:lang w:val="en-US"/>
              </w:rPr>
            </w:pPr>
            <w:r w:rsidRPr="00280399">
              <w:rPr>
                <w:lang w:val="en-US"/>
              </w:rPr>
              <w:t xml:space="preserve">interact with people </w:t>
            </w:r>
            <w:proofErr w:type="gramStart"/>
            <w:r w:rsidRPr="00280399">
              <w:rPr>
                <w:lang w:val="en-US"/>
              </w:rPr>
              <w:t>taking into account</w:t>
            </w:r>
            <w:proofErr w:type="gramEnd"/>
            <w:r w:rsidRPr="00280399">
              <w:rPr>
                <w:lang w:val="en-US"/>
              </w:rPr>
              <w:t xml:space="preserve"> their social and cultural characteristics to solve professional tasks.</w:t>
            </w:r>
          </w:p>
          <w:p w:rsidR="004F55C6" w:rsidRPr="00280399" w:rsidRDefault="004F55C6" w:rsidP="004F55C6">
            <w:pPr>
              <w:autoSpaceDE w:val="0"/>
              <w:autoSpaceDN w:val="0"/>
              <w:adjustRightInd w:val="0"/>
              <w:jc w:val="both"/>
              <w:rPr>
                <w:lang w:val="en-US"/>
              </w:rPr>
            </w:pPr>
          </w:p>
          <w:p w:rsidR="004F55C6" w:rsidRPr="00370A42" w:rsidRDefault="004F55C6" w:rsidP="004F55C6">
            <w:pPr>
              <w:autoSpaceDE w:val="0"/>
              <w:autoSpaceDN w:val="0"/>
              <w:adjustRightInd w:val="0"/>
              <w:jc w:val="both"/>
              <w:rPr>
                <w:lang w:val="en-US"/>
              </w:rPr>
            </w:pPr>
            <w:r w:rsidRPr="00370A42">
              <w:rPr>
                <w:lang w:val="en-US"/>
              </w:rPr>
              <w:t>Possess:</w:t>
            </w:r>
          </w:p>
          <w:p w:rsidR="00996FB3" w:rsidRPr="00280399" w:rsidRDefault="004F55C6" w:rsidP="004F55C6">
            <w:pPr>
              <w:autoSpaceDE w:val="0"/>
              <w:autoSpaceDN w:val="0"/>
              <w:adjustRightInd w:val="0"/>
              <w:jc w:val="both"/>
              <w:rPr>
                <w:lang w:val="en-US"/>
              </w:rPr>
            </w:pPr>
            <w:r w:rsidRPr="00280399">
              <w:rPr>
                <w:lang w:val="en-US"/>
              </w:rPr>
              <w:t>communication skills in mixed socio-cultural collectives.</w:t>
            </w:r>
          </w:p>
        </w:tc>
      </w:tr>
    </w:tbl>
    <w:p w:rsidR="006C7739" w:rsidRPr="00280399" w:rsidRDefault="006C7739" w:rsidP="00CA7F28">
      <w:pPr>
        <w:autoSpaceDE w:val="0"/>
        <w:autoSpaceDN w:val="0"/>
        <w:adjustRightInd w:val="0"/>
        <w:jc w:val="both"/>
        <w:rPr>
          <w:szCs w:val="28"/>
          <w:lang w:val="en-US"/>
        </w:rPr>
      </w:pPr>
    </w:p>
    <w:p w:rsidR="00CA7F28" w:rsidRPr="00280399" w:rsidRDefault="008A3317" w:rsidP="00F122BC">
      <w:pPr>
        <w:numPr>
          <w:ilvl w:val="0"/>
          <w:numId w:val="2"/>
        </w:numPr>
        <w:shd w:val="clear" w:color="auto" w:fill="FFFFFF"/>
        <w:autoSpaceDE w:val="0"/>
        <w:autoSpaceDN w:val="0"/>
        <w:adjustRightInd w:val="0"/>
        <w:jc w:val="both"/>
        <w:outlineLvl w:val="0"/>
        <w:rPr>
          <w:szCs w:val="28"/>
        </w:rPr>
      </w:pPr>
      <w:bookmarkStart w:id="7" w:name="_Toc79585519"/>
      <w:r w:rsidRPr="00280399">
        <w:rPr>
          <w:b/>
          <w:szCs w:val="28"/>
        </w:rPr>
        <w:t xml:space="preserve">INTERSHIP STRUCTURE AND CONTENT </w:t>
      </w:r>
      <w:bookmarkEnd w:id="7"/>
    </w:p>
    <w:p w:rsidR="008A3317" w:rsidRPr="00280399" w:rsidRDefault="008A3317" w:rsidP="008A3317">
      <w:pPr>
        <w:shd w:val="clear" w:color="auto" w:fill="FFFFFF"/>
        <w:autoSpaceDE w:val="0"/>
        <w:autoSpaceDN w:val="0"/>
        <w:adjustRightInd w:val="0"/>
        <w:jc w:val="both"/>
        <w:outlineLvl w:val="0"/>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3556"/>
        <w:gridCol w:w="5218"/>
      </w:tblGrid>
      <w:tr w:rsidR="0065641B" w:rsidRPr="00280399" w:rsidTr="00A235F4">
        <w:tc>
          <w:tcPr>
            <w:tcW w:w="413" w:type="pct"/>
            <w:tcBorders>
              <w:top w:val="single" w:sz="4" w:space="0" w:color="auto"/>
              <w:left w:val="single" w:sz="4" w:space="0" w:color="auto"/>
              <w:bottom w:val="single" w:sz="4" w:space="0" w:color="auto"/>
              <w:right w:val="single" w:sz="4" w:space="0" w:color="auto"/>
            </w:tcBorders>
            <w:vAlign w:val="center"/>
            <w:hideMark/>
          </w:tcPr>
          <w:p w:rsidR="005D11CD" w:rsidRPr="00280399" w:rsidRDefault="005D11CD" w:rsidP="00825FE5">
            <w:pPr>
              <w:jc w:val="center"/>
              <w:rPr>
                <w:rFonts w:eastAsia="Calibri"/>
                <w:b/>
                <w:sz w:val="22"/>
                <w:szCs w:val="22"/>
              </w:rPr>
            </w:pPr>
            <w:r w:rsidRPr="00280399">
              <w:rPr>
                <w:rFonts w:eastAsia="Calibri"/>
                <w:b/>
                <w:sz w:val="22"/>
                <w:szCs w:val="22"/>
              </w:rPr>
              <w:t xml:space="preserve">№ </w:t>
            </w:r>
          </w:p>
        </w:tc>
        <w:tc>
          <w:tcPr>
            <w:tcW w:w="1859" w:type="pct"/>
            <w:tcBorders>
              <w:top w:val="single" w:sz="4" w:space="0" w:color="auto"/>
              <w:left w:val="single" w:sz="4" w:space="0" w:color="auto"/>
              <w:bottom w:val="single" w:sz="4" w:space="0" w:color="auto"/>
              <w:right w:val="single" w:sz="4" w:space="0" w:color="auto"/>
            </w:tcBorders>
            <w:vAlign w:val="center"/>
            <w:hideMark/>
          </w:tcPr>
          <w:p w:rsidR="005D11CD" w:rsidRPr="00280399" w:rsidRDefault="00825FE5" w:rsidP="007B7364">
            <w:pPr>
              <w:ind w:left="620"/>
              <w:jc w:val="center"/>
              <w:rPr>
                <w:rFonts w:eastAsia="Calibri"/>
                <w:b/>
                <w:sz w:val="22"/>
                <w:szCs w:val="22"/>
                <w:lang w:val="en-US"/>
              </w:rPr>
            </w:pPr>
            <w:proofErr w:type="spellStart"/>
            <w:r w:rsidRPr="00280399">
              <w:rPr>
                <w:rFonts w:eastAsia="Calibri"/>
                <w:b/>
                <w:sz w:val="22"/>
                <w:szCs w:val="22"/>
                <w:lang w:val="en-US"/>
              </w:rPr>
              <w:t>Intership</w:t>
            </w:r>
            <w:proofErr w:type="spellEnd"/>
            <w:r w:rsidRPr="00280399">
              <w:rPr>
                <w:rFonts w:eastAsia="Calibri"/>
                <w:b/>
                <w:sz w:val="22"/>
                <w:szCs w:val="22"/>
                <w:lang w:val="en-US"/>
              </w:rPr>
              <w:t xml:space="preserve"> structure</w:t>
            </w:r>
          </w:p>
        </w:tc>
        <w:tc>
          <w:tcPr>
            <w:tcW w:w="2728" w:type="pct"/>
            <w:tcBorders>
              <w:top w:val="single" w:sz="4" w:space="0" w:color="auto"/>
              <w:left w:val="single" w:sz="4" w:space="0" w:color="auto"/>
              <w:bottom w:val="single" w:sz="4" w:space="0" w:color="auto"/>
              <w:right w:val="single" w:sz="4" w:space="0" w:color="auto"/>
            </w:tcBorders>
            <w:vAlign w:val="center"/>
            <w:hideMark/>
          </w:tcPr>
          <w:p w:rsidR="005D11CD" w:rsidRPr="00280399" w:rsidRDefault="00825FE5" w:rsidP="007B7364">
            <w:pPr>
              <w:ind w:right="180"/>
              <w:jc w:val="center"/>
              <w:rPr>
                <w:rFonts w:eastAsia="Calibri"/>
                <w:b/>
                <w:sz w:val="22"/>
                <w:szCs w:val="22"/>
                <w:lang w:val="en-US"/>
              </w:rPr>
            </w:pPr>
            <w:proofErr w:type="spellStart"/>
            <w:r w:rsidRPr="00280399">
              <w:rPr>
                <w:rFonts w:eastAsia="Calibri"/>
                <w:b/>
                <w:sz w:val="22"/>
                <w:szCs w:val="22"/>
                <w:lang w:val="en-US"/>
              </w:rPr>
              <w:t>Intership</w:t>
            </w:r>
            <w:proofErr w:type="spellEnd"/>
            <w:r w:rsidRPr="00280399">
              <w:rPr>
                <w:rFonts w:eastAsia="Calibri"/>
                <w:b/>
                <w:sz w:val="22"/>
                <w:szCs w:val="22"/>
                <w:lang w:val="en-US"/>
              </w:rPr>
              <w:t xml:space="preserve"> content</w:t>
            </w:r>
          </w:p>
        </w:tc>
      </w:tr>
      <w:tr w:rsidR="005D11CD" w:rsidRPr="00AC31DB" w:rsidTr="00A235F4">
        <w:tc>
          <w:tcPr>
            <w:tcW w:w="413" w:type="pct"/>
            <w:tcBorders>
              <w:top w:val="single" w:sz="4" w:space="0" w:color="auto"/>
              <w:left w:val="single" w:sz="4" w:space="0" w:color="auto"/>
              <w:bottom w:val="single" w:sz="4" w:space="0" w:color="auto"/>
              <w:right w:val="single" w:sz="4" w:space="0" w:color="auto"/>
            </w:tcBorders>
            <w:hideMark/>
          </w:tcPr>
          <w:p w:rsidR="005D11CD" w:rsidRPr="00280399" w:rsidRDefault="00DA14FA" w:rsidP="00CA7F28">
            <w:pPr>
              <w:widowControl w:val="0"/>
              <w:autoSpaceDE w:val="0"/>
              <w:autoSpaceDN w:val="0"/>
              <w:rPr>
                <w:sz w:val="22"/>
                <w:szCs w:val="22"/>
                <w:lang w:bidi="ru-RU"/>
              </w:rPr>
            </w:pPr>
            <w:r w:rsidRPr="00280399">
              <w:rPr>
                <w:sz w:val="22"/>
                <w:szCs w:val="22"/>
                <w:lang w:bidi="ru-RU"/>
              </w:rPr>
              <w:t>1</w:t>
            </w:r>
          </w:p>
        </w:tc>
        <w:tc>
          <w:tcPr>
            <w:tcW w:w="1859" w:type="pct"/>
            <w:tcBorders>
              <w:top w:val="single" w:sz="4" w:space="0" w:color="auto"/>
              <w:left w:val="single" w:sz="4" w:space="0" w:color="auto"/>
              <w:bottom w:val="single" w:sz="4" w:space="0" w:color="auto"/>
              <w:right w:val="single" w:sz="4" w:space="0" w:color="auto"/>
            </w:tcBorders>
            <w:hideMark/>
          </w:tcPr>
          <w:p w:rsidR="005D11CD" w:rsidRPr="00280399" w:rsidRDefault="00825FE5" w:rsidP="00DA14FA">
            <w:pPr>
              <w:rPr>
                <w:rFonts w:eastAsia="Calibri"/>
                <w:sz w:val="22"/>
                <w:szCs w:val="22"/>
              </w:rPr>
            </w:pPr>
            <w:r w:rsidRPr="00280399">
              <w:rPr>
                <w:sz w:val="22"/>
                <w:szCs w:val="22"/>
                <w:lang w:val="en-US" w:bidi="ru-RU"/>
              </w:rPr>
              <w:t>Preparatory stage</w:t>
            </w:r>
          </w:p>
        </w:tc>
        <w:tc>
          <w:tcPr>
            <w:tcW w:w="2728" w:type="pct"/>
            <w:tcBorders>
              <w:top w:val="single" w:sz="4" w:space="0" w:color="auto"/>
              <w:left w:val="single" w:sz="4" w:space="0" w:color="auto"/>
              <w:bottom w:val="single" w:sz="4" w:space="0" w:color="auto"/>
              <w:right w:val="single" w:sz="4" w:space="0" w:color="auto"/>
            </w:tcBorders>
          </w:tcPr>
          <w:p w:rsidR="005D11CD" w:rsidRPr="00280399" w:rsidRDefault="00D30F1E" w:rsidP="00A235F4">
            <w:pPr>
              <w:widowControl w:val="0"/>
              <w:autoSpaceDE w:val="0"/>
              <w:autoSpaceDN w:val="0"/>
              <w:jc w:val="both"/>
              <w:rPr>
                <w:sz w:val="22"/>
                <w:szCs w:val="22"/>
                <w:lang w:val="en-US" w:bidi="ru-RU"/>
              </w:rPr>
            </w:pPr>
            <w:r w:rsidRPr="00280399">
              <w:rPr>
                <w:sz w:val="22"/>
                <w:szCs w:val="22"/>
                <w:lang w:val="en-US" w:bidi="ru-RU"/>
              </w:rPr>
              <w:t>Attending an installation meeting, choosing a practice base, passing a safety briefing; drawing up an individual task together with the head, preparing documents for practice.</w:t>
            </w:r>
          </w:p>
        </w:tc>
      </w:tr>
      <w:tr w:rsidR="005D11CD" w:rsidRPr="00AC31DB" w:rsidTr="00A235F4">
        <w:tc>
          <w:tcPr>
            <w:tcW w:w="413" w:type="pct"/>
            <w:tcBorders>
              <w:top w:val="single" w:sz="4" w:space="0" w:color="auto"/>
              <w:left w:val="single" w:sz="4" w:space="0" w:color="auto"/>
              <w:bottom w:val="single" w:sz="4" w:space="0" w:color="auto"/>
              <w:right w:val="single" w:sz="4" w:space="0" w:color="auto"/>
            </w:tcBorders>
            <w:hideMark/>
          </w:tcPr>
          <w:p w:rsidR="005D11CD" w:rsidRPr="00280399" w:rsidRDefault="00DA14FA" w:rsidP="00CA7F28">
            <w:pPr>
              <w:widowControl w:val="0"/>
              <w:autoSpaceDE w:val="0"/>
              <w:autoSpaceDN w:val="0"/>
              <w:rPr>
                <w:sz w:val="22"/>
                <w:szCs w:val="22"/>
                <w:lang w:bidi="ru-RU"/>
              </w:rPr>
            </w:pPr>
            <w:r w:rsidRPr="00280399">
              <w:rPr>
                <w:sz w:val="22"/>
                <w:szCs w:val="22"/>
                <w:lang w:bidi="ru-RU"/>
              </w:rPr>
              <w:t>2</w:t>
            </w:r>
          </w:p>
        </w:tc>
        <w:tc>
          <w:tcPr>
            <w:tcW w:w="1859" w:type="pct"/>
            <w:tcBorders>
              <w:top w:val="single" w:sz="4" w:space="0" w:color="auto"/>
              <w:left w:val="single" w:sz="4" w:space="0" w:color="auto"/>
              <w:bottom w:val="single" w:sz="4" w:space="0" w:color="auto"/>
              <w:right w:val="single" w:sz="4" w:space="0" w:color="auto"/>
            </w:tcBorders>
            <w:hideMark/>
          </w:tcPr>
          <w:p w:rsidR="005D11CD" w:rsidRPr="00280399" w:rsidRDefault="00825FE5" w:rsidP="00DA14FA">
            <w:pPr>
              <w:rPr>
                <w:rFonts w:eastAsia="Calibri"/>
                <w:sz w:val="22"/>
                <w:szCs w:val="22"/>
              </w:rPr>
            </w:pPr>
            <w:r w:rsidRPr="00280399">
              <w:rPr>
                <w:sz w:val="22"/>
                <w:szCs w:val="22"/>
                <w:lang w:val="en-US" w:bidi="ru-RU"/>
              </w:rPr>
              <w:t>M</w:t>
            </w:r>
            <w:proofErr w:type="spellStart"/>
            <w:r w:rsidRPr="00280399">
              <w:rPr>
                <w:sz w:val="22"/>
                <w:szCs w:val="22"/>
                <w:lang w:bidi="ru-RU"/>
              </w:rPr>
              <w:t>ain</w:t>
            </w:r>
            <w:proofErr w:type="spellEnd"/>
            <w:r w:rsidRPr="00280399">
              <w:rPr>
                <w:sz w:val="22"/>
                <w:szCs w:val="22"/>
                <w:lang w:bidi="ru-RU"/>
              </w:rPr>
              <w:t xml:space="preserve"> </w:t>
            </w:r>
            <w:proofErr w:type="spellStart"/>
            <w:r w:rsidRPr="00280399">
              <w:rPr>
                <w:sz w:val="22"/>
                <w:szCs w:val="22"/>
                <w:lang w:bidi="ru-RU"/>
              </w:rPr>
              <w:t>stage</w:t>
            </w:r>
            <w:proofErr w:type="spellEnd"/>
          </w:p>
        </w:tc>
        <w:tc>
          <w:tcPr>
            <w:tcW w:w="2728" w:type="pct"/>
            <w:tcBorders>
              <w:top w:val="single" w:sz="4" w:space="0" w:color="auto"/>
              <w:left w:val="single" w:sz="4" w:space="0" w:color="auto"/>
              <w:bottom w:val="single" w:sz="4" w:space="0" w:color="auto"/>
              <w:right w:val="single" w:sz="4" w:space="0" w:color="auto"/>
            </w:tcBorders>
          </w:tcPr>
          <w:p w:rsidR="005D11CD" w:rsidRPr="00280399" w:rsidRDefault="00D30F1E" w:rsidP="00A235F4">
            <w:pPr>
              <w:widowControl w:val="0"/>
              <w:autoSpaceDE w:val="0"/>
              <w:autoSpaceDN w:val="0"/>
              <w:jc w:val="both"/>
              <w:rPr>
                <w:sz w:val="22"/>
                <w:szCs w:val="22"/>
                <w:lang w:val="en-US" w:bidi="ru-RU"/>
              </w:rPr>
            </w:pPr>
            <w:r w:rsidRPr="00280399">
              <w:rPr>
                <w:sz w:val="22"/>
                <w:szCs w:val="22"/>
                <w:lang w:val="en-US" w:bidi="ru-RU"/>
              </w:rPr>
              <w:t>Implementation of empirical research, analysis and interpretation of results in accordance with an individual task; development of management recommendations based on the results obtained; development of a solution to a research problem within the framework of an individual task; conducting an economic justification of the proposed solutions and recommendations.</w:t>
            </w:r>
          </w:p>
        </w:tc>
      </w:tr>
      <w:tr w:rsidR="005D11CD" w:rsidRPr="00280399" w:rsidTr="00A235F4">
        <w:tc>
          <w:tcPr>
            <w:tcW w:w="413" w:type="pct"/>
            <w:tcBorders>
              <w:top w:val="single" w:sz="4" w:space="0" w:color="auto"/>
              <w:left w:val="single" w:sz="4" w:space="0" w:color="auto"/>
              <w:bottom w:val="single" w:sz="4" w:space="0" w:color="auto"/>
              <w:right w:val="single" w:sz="4" w:space="0" w:color="auto"/>
            </w:tcBorders>
            <w:hideMark/>
          </w:tcPr>
          <w:p w:rsidR="005D11CD" w:rsidRPr="00280399" w:rsidRDefault="00DA14FA" w:rsidP="00CA7F28">
            <w:pPr>
              <w:widowControl w:val="0"/>
              <w:autoSpaceDE w:val="0"/>
              <w:autoSpaceDN w:val="0"/>
              <w:rPr>
                <w:sz w:val="22"/>
                <w:szCs w:val="22"/>
                <w:lang w:bidi="ru-RU"/>
              </w:rPr>
            </w:pPr>
            <w:r w:rsidRPr="00280399">
              <w:rPr>
                <w:sz w:val="22"/>
                <w:szCs w:val="22"/>
                <w:lang w:bidi="ru-RU"/>
              </w:rPr>
              <w:t>3</w:t>
            </w:r>
          </w:p>
        </w:tc>
        <w:tc>
          <w:tcPr>
            <w:tcW w:w="1859" w:type="pct"/>
            <w:tcBorders>
              <w:top w:val="single" w:sz="4" w:space="0" w:color="auto"/>
              <w:left w:val="single" w:sz="4" w:space="0" w:color="auto"/>
              <w:bottom w:val="single" w:sz="4" w:space="0" w:color="auto"/>
              <w:right w:val="single" w:sz="4" w:space="0" w:color="auto"/>
            </w:tcBorders>
            <w:hideMark/>
          </w:tcPr>
          <w:p w:rsidR="005D11CD" w:rsidRPr="00280399" w:rsidRDefault="00825FE5" w:rsidP="00DA14FA">
            <w:pPr>
              <w:rPr>
                <w:rFonts w:eastAsia="Calibri"/>
                <w:sz w:val="22"/>
                <w:szCs w:val="22"/>
                <w:lang w:val="en-US"/>
              </w:rPr>
            </w:pPr>
            <w:r w:rsidRPr="00280399">
              <w:rPr>
                <w:sz w:val="22"/>
                <w:szCs w:val="22"/>
                <w:lang w:val="en-US" w:bidi="ru-RU"/>
              </w:rPr>
              <w:t>R</w:t>
            </w:r>
            <w:r w:rsidR="00175B92" w:rsidRPr="00280399">
              <w:rPr>
                <w:sz w:val="22"/>
                <w:szCs w:val="22"/>
                <w:lang w:val="en-US" w:bidi="ru-RU"/>
              </w:rPr>
              <w:t>eport</w:t>
            </w:r>
          </w:p>
        </w:tc>
        <w:tc>
          <w:tcPr>
            <w:tcW w:w="2728" w:type="pct"/>
            <w:tcBorders>
              <w:top w:val="single" w:sz="4" w:space="0" w:color="auto"/>
              <w:left w:val="single" w:sz="4" w:space="0" w:color="auto"/>
              <w:bottom w:val="single" w:sz="4" w:space="0" w:color="auto"/>
              <w:right w:val="single" w:sz="4" w:space="0" w:color="auto"/>
            </w:tcBorders>
          </w:tcPr>
          <w:p w:rsidR="005D11CD" w:rsidRPr="00280399" w:rsidRDefault="00D30F1E" w:rsidP="00A235F4">
            <w:pPr>
              <w:widowControl w:val="0"/>
              <w:autoSpaceDE w:val="0"/>
              <w:autoSpaceDN w:val="0"/>
              <w:jc w:val="both"/>
              <w:rPr>
                <w:sz w:val="22"/>
                <w:szCs w:val="22"/>
                <w:lang w:bidi="ru-RU"/>
              </w:rPr>
            </w:pPr>
            <w:r w:rsidRPr="00280399">
              <w:rPr>
                <w:sz w:val="22"/>
                <w:szCs w:val="22"/>
                <w:lang w:val="en-US" w:bidi="ru-RU"/>
              </w:rPr>
              <w:t xml:space="preserve">Preparation and execution of the practice report; preparation of accompanying documents. </w:t>
            </w:r>
            <w:proofErr w:type="spellStart"/>
            <w:r w:rsidRPr="00280399">
              <w:rPr>
                <w:sz w:val="22"/>
                <w:szCs w:val="22"/>
                <w:lang w:bidi="ru-RU"/>
              </w:rPr>
              <w:t>Preparation</w:t>
            </w:r>
            <w:proofErr w:type="spellEnd"/>
            <w:r w:rsidRPr="00280399">
              <w:rPr>
                <w:sz w:val="22"/>
                <w:szCs w:val="22"/>
                <w:lang w:bidi="ru-RU"/>
              </w:rPr>
              <w:t xml:space="preserve"> </w:t>
            </w:r>
            <w:proofErr w:type="spellStart"/>
            <w:r w:rsidRPr="00280399">
              <w:rPr>
                <w:sz w:val="22"/>
                <w:szCs w:val="22"/>
                <w:lang w:bidi="ru-RU"/>
              </w:rPr>
              <w:t>for</w:t>
            </w:r>
            <w:proofErr w:type="spellEnd"/>
            <w:r w:rsidRPr="00280399">
              <w:rPr>
                <w:sz w:val="22"/>
                <w:szCs w:val="22"/>
                <w:lang w:bidi="ru-RU"/>
              </w:rPr>
              <w:t xml:space="preserve"> </w:t>
            </w:r>
            <w:proofErr w:type="spellStart"/>
            <w:r w:rsidRPr="00280399">
              <w:rPr>
                <w:sz w:val="22"/>
                <w:szCs w:val="22"/>
                <w:lang w:bidi="ru-RU"/>
              </w:rPr>
              <w:t>the</w:t>
            </w:r>
            <w:proofErr w:type="spellEnd"/>
            <w:r w:rsidRPr="00280399">
              <w:rPr>
                <w:sz w:val="22"/>
                <w:szCs w:val="22"/>
                <w:lang w:bidi="ru-RU"/>
              </w:rPr>
              <w:t xml:space="preserve"> </w:t>
            </w:r>
            <w:proofErr w:type="spellStart"/>
            <w:r w:rsidRPr="00280399">
              <w:rPr>
                <w:sz w:val="22"/>
                <w:szCs w:val="22"/>
                <w:lang w:bidi="ru-RU"/>
              </w:rPr>
              <w:t>defense</w:t>
            </w:r>
            <w:proofErr w:type="spellEnd"/>
            <w:r w:rsidRPr="00280399">
              <w:rPr>
                <w:sz w:val="22"/>
                <w:szCs w:val="22"/>
                <w:lang w:bidi="ru-RU"/>
              </w:rPr>
              <w:t xml:space="preserve"> </w:t>
            </w:r>
            <w:proofErr w:type="spellStart"/>
            <w:r w:rsidRPr="00280399">
              <w:rPr>
                <w:sz w:val="22"/>
                <w:szCs w:val="22"/>
                <w:lang w:bidi="ru-RU"/>
              </w:rPr>
              <w:t>of</w:t>
            </w:r>
            <w:proofErr w:type="spellEnd"/>
            <w:r w:rsidRPr="00280399">
              <w:rPr>
                <w:sz w:val="22"/>
                <w:szCs w:val="22"/>
                <w:lang w:bidi="ru-RU"/>
              </w:rPr>
              <w:t xml:space="preserve"> </w:t>
            </w:r>
            <w:proofErr w:type="spellStart"/>
            <w:r w:rsidRPr="00280399">
              <w:rPr>
                <w:sz w:val="22"/>
                <w:szCs w:val="22"/>
                <w:lang w:bidi="ru-RU"/>
              </w:rPr>
              <w:t>the</w:t>
            </w:r>
            <w:proofErr w:type="spellEnd"/>
            <w:r w:rsidRPr="00280399">
              <w:rPr>
                <w:sz w:val="22"/>
                <w:szCs w:val="22"/>
                <w:lang w:bidi="ru-RU"/>
              </w:rPr>
              <w:t xml:space="preserve"> </w:t>
            </w:r>
            <w:proofErr w:type="spellStart"/>
            <w:r w:rsidRPr="00280399">
              <w:rPr>
                <w:sz w:val="22"/>
                <w:szCs w:val="22"/>
                <w:lang w:bidi="ru-RU"/>
              </w:rPr>
              <w:t>practice</w:t>
            </w:r>
            <w:proofErr w:type="spellEnd"/>
            <w:r w:rsidRPr="00280399">
              <w:rPr>
                <w:sz w:val="22"/>
                <w:szCs w:val="22"/>
                <w:lang w:bidi="ru-RU"/>
              </w:rPr>
              <w:t xml:space="preserve"> </w:t>
            </w:r>
            <w:proofErr w:type="spellStart"/>
            <w:r w:rsidRPr="00280399">
              <w:rPr>
                <w:sz w:val="22"/>
                <w:szCs w:val="22"/>
                <w:lang w:bidi="ru-RU"/>
              </w:rPr>
              <w:t>report</w:t>
            </w:r>
            <w:proofErr w:type="spellEnd"/>
            <w:r w:rsidRPr="00280399">
              <w:rPr>
                <w:sz w:val="22"/>
                <w:szCs w:val="22"/>
                <w:lang w:bidi="ru-RU"/>
              </w:rPr>
              <w:t>.</w:t>
            </w:r>
          </w:p>
        </w:tc>
      </w:tr>
    </w:tbl>
    <w:p w:rsidR="00E761A3" w:rsidRPr="00280399" w:rsidRDefault="00E761A3" w:rsidP="00E761A3">
      <w:pPr>
        <w:shd w:val="clear" w:color="auto" w:fill="FFFFFF"/>
        <w:ind w:left="709"/>
        <w:jc w:val="both"/>
        <w:outlineLvl w:val="0"/>
        <w:rPr>
          <w:b/>
          <w:szCs w:val="28"/>
        </w:rPr>
      </w:pPr>
    </w:p>
    <w:p w:rsidR="006F5307" w:rsidRPr="00280399" w:rsidRDefault="008A3317" w:rsidP="00F122BC">
      <w:pPr>
        <w:numPr>
          <w:ilvl w:val="0"/>
          <w:numId w:val="2"/>
        </w:numPr>
        <w:shd w:val="clear" w:color="auto" w:fill="FFFFFF"/>
        <w:autoSpaceDE w:val="0"/>
        <w:autoSpaceDN w:val="0"/>
        <w:adjustRightInd w:val="0"/>
        <w:jc w:val="both"/>
        <w:outlineLvl w:val="0"/>
      </w:pPr>
      <w:bookmarkStart w:id="8" w:name="_Toc79585520"/>
      <w:r w:rsidRPr="00280399">
        <w:rPr>
          <w:b/>
          <w:szCs w:val="28"/>
        </w:rPr>
        <w:t xml:space="preserve">INDIVIDUAL TASK </w:t>
      </w:r>
      <w:bookmarkEnd w:id="8"/>
    </w:p>
    <w:p w:rsidR="008A3317" w:rsidRPr="00280399" w:rsidRDefault="008A3317" w:rsidP="008A3317">
      <w:pPr>
        <w:shd w:val="clear" w:color="auto" w:fill="FFFFFF"/>
        <w:autoSpaceDE w:val="0"/>
        <w:autoSpaceDN w:val="0"/>
        <w:adjustRightInd w:val="0"/>
        <w:jc w:val="both"/>
        <w:outlineLvl w:val="0"/>
      </w:pPr>
    </w:p>
    <w:p w:rsidR="006F5307" w:rsidRPr="00280399" w:rsidRDefault="00825FE5" w:rsidP="006F5307">
      <w:pPr>
        <w:tabs>
          <w:tab w:val="left" w:leader="underscore" w:pos="7027"/>
        </w:tabs>
        <w:autoSpaceDE w:val="0"/>
        <w:autoSpaceDN w:val="0"/>
        <w:adjustRightInd w:val="0"/>
        <w:ind w:firstLine="709"/>
        <w:jc w:val="both"/>
        <w:rPr>
          <w:lang w:val="en-US"/>
        </w:rPr>
      </w:pPr>
      <w:r w:rsidRPr="00280399">
        <w:rPr>
          <w:lang w:val="en-US"/>
        </w:rPr>
        <w:t xml:space="preserve">The list of tasks for a student undergoing practical training is determined by the Head of Practical Training of the department. In case of internship in the </w:t>
      </w:r>
      <w:proofErr w:type="spellStart"/>
      <w:r w:rsidRPr="00280399">
        <w:rPr>
          <w:lang w:val="en-US"/>
        </w:rPr>
        <w:t>specialised</w:t>
      </w:r>
      <w:proofErr w:type="spellEnd"/>
      <w:r w:rsidRPr="00280399">
        <w:rPr>
          <w:lang w:val="en-US"/>
        </w:rPr>
        <w:t xml:space="preserve"> </w:t>
      </w:r>
      <w:proofErr w:type="spellStart"/>
      <w:r w:rsidRPr="00280399">
        <w:rPr>
          <w:lang w:val="en-US"/>
        </w:rPr>
        <w:t>organisation</w:t>
      </w:r>
      <w:proofErr w:type="spellEnd"/>
      <w:r w:rsidRPr="00280399">
        <w:rPr>
          <w:lang w:val="en-US"/>
        </w:rPr>
        <w:t xml:space="preserve">, the list of tasks shall be agreed with the Head of Internship from the </w:t>
      </w:r>
      <w:proofErr w:type="spellStart"/>
      <w:r w:rsidRPr="00280399">
        <w:rPr>
          <w:lang w:val="en-US"/>
        </w:rPr>
        <w:t>specialised</w:t>
      </w:r>
      <w:proofErr w:type="spellEnd"/>
      <w:r w:rsidRPr="00280399">
        <w:rPr>
          <w:lang w:val="en-US"/>
        </w:rPr>
        <w:t xml:space="preserve"> </w:t>
      </w:r>
      <w:proofErr w:type="spellStart"/>
      <w:r w:rsidRPr="00280399">
        <w:rPr>
          <w:lang w:val="en-US"/>
        </w:rPr>
        <w:t>organisation</w:t>
      </w:r>
      <w:proofErr w:type="spellEnd"/>
      <w:r w:rsidRPr="00280399">
        <w:rPr>
          <w:lang w:val="en-US"/>
        </w:rPr>
        <w:t xml:space="preserve">. The </w:t>
      </w:r>
      <w:r w:rsidRPr="00280399">
        <w:rPr>
          <w:lang w:val="en-US"/>
        </w:rPr>
        <w:lastRenderedPageBreak/>
        <w:t xml:space="preserve">choice of particular tasks depends on the specific activity of the </w:t>
      </w:r>
      <w:proofErr w:type="spellStart"/>
      <w:r w:rsidRPr="00280399">
        <w:rPr>
          <w:lang w:val="en-US"/>
        </w:rPr>
        <w:t>organisation</w:t>
      </w:r>
      <w:proofErr w:type="spellEnd"/>
      <w:r w:rsidRPr="00280399">
        <w:rPr>
          <w:lang w:val="en-US"/>
        </w:rPr>
        <w:t xml:space="preserve"> - the base of practice.</w:t>
      </w:r>
    </w:p>
    <w:p w:rsidR="006F5307" w:rsidRPr="00280399" w:rsidRDefault="006F5307" w:rsidP="006F5307">
      <w:pPr>
        <w:tabs>
          <w:tab w:val="left" w:leader="underscore" w:pos="7027"/>
        </w:tabs>
        <w:autoSpaceDE w:val="0"/>
        <w:autoSpaceDN w:val="0"/>
        <w:adjustRightInd w:val="0"/>
        <w:ind w:firstLine="709"/>
        <w:jc w:val="both"/>
        <w:rPr>
          <w:lang w:val="en-US"/>
        </w:rPr>
      </w:pPr>
    </w:p>
    <w:p w:rsidR="00CA7F28" w:rsidRPr="00280399" w:rsidRDefault="00825FE5" w:rsidP="00825FE5">
      <w:pPr>
        <w:numPr>
          <w:ilvl w:val="0"/>
          <w:numId w:val="2"/>
        </w:numPr>
        <w:shd w:val="clear" w:color="auto" w:fill="FFFFFF"/>
        <w:jc w:val="both"/>
        <w:outlineLvl w:val="0"/>
        <w:rPr>
          <w:b/>
          <w:szCs w:val="28"/>
        </w:rPr>
      </w:pPr>
      <w:bookmarkStart w:id="9" w:name="_Toc79585521"/>
      <w:bookmarkEnd w:id="5"/>
      <w:r w:rsidRPr="00280399">
        <w:rPr>
          <w:b/>
          <w:szCs w:val="28"/>
        </w:rPr>
        <w:t xml:space="preserve">RESOURCE SUPPORT </w:t>
      </w:r>
      <w:bookmarkEnd w:id="9"/>
    </w:p>
    <w:p w:rsidR="00735E71" w:rsidRPr="00280399" w:rsidRDefault="00735E71" w:rsidP="00E761A3">
      <w:pPr>
        <w:jc w:val="both"/>
      </w:pPr>
    </w:p>
    <w:p w:rsidR="007B7364" w:rsidRPr="00280399" w:rsidRDefault="00825FE5" w:rsidP="007B7364">
      <w:pPr>
        <w:jc w:val="both"/>
      </w:pPr>
      <w:proofErr w:type="spellStart"/>
      <w:r w:rsidRPr="00280399">
        <w:t>Teaching</w:t>
      </w:r>
      <w:proofErr w:type="spellEnd"/>
      <w:r w:rsidRPr="00280399">
        <w:t xml:space="preserve"> </w:t>
      </w:r>
      <w:proofErr w:type="spellStart"/>
      <w:r w:rsidRPr="00280399">
        <w:t>and</w:t>
      </w:r>
      <w:proofErr w:type="spellEnd"/>
      <w:r w:rsidRPr="00280399">
        <w:t xml:space="preserve"> </w:t>
      </w:r>
      <w:proofErr w:type="spellStart"/>
      <w:r w:rsidRPr="00280399">
        <w:t>learning</w:t>
      </w:r>
      <w:proofErr w:type="spellEnd"/>
      <w:r w:rsidRPr="00280399">
        <w:t xml:space="preserve"> </w:t>
      </w:r>
      <w:proofErr w:type="spellStart"/>
      <w:r w:rsidRPr="00280399">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4"/>
        <w:gridCol w:w="3049"/>
      </w:tblGrid>
      <w:tr w:rsidR="00175B92" w:rsidRPr="00370A42" w:rsidTr="00F122BC">
        <w:tc>
          <w:tcPr>
            <w:tcW w:w="3406" w:type="pct"/>
            <w:shd w:val="clear" w:color="auto" w:fill="auto"/>
            <w:vAlign w:val="center"/>
          </w:tcPr>
          <w:p w:rsidR="00175B92" w:rsidRPr="00370A42" w:rsidRDefault="00175B92" w:rsidP="00175B92">
            <w:pPr>
              <w:jc w:val="center"/>
              <w:rPr>
                <w:b/>
                <w:sz w:val="22"/>
                <w:szCs w:val="22"/>
                <w:lang w:val="en-US" w:bidi="ru-RU"/>
              </w:rPr>
            </w:pPr>
            <w:r w:rsidRPr="00370A42">
              <w:rPr>
                <w:b/>
                <w:sz w:val="22"/>
                <w:szCs w:val="22"/>
                <w:lang w:val="en-US"/>
              </w:rPr>
              <w:t xml:space="preserve"> Bibliographic description of the publication (author, title, type, place and year of publication, number of pages)</w:t>
            </w:r>
          </w:p>
        </w:tc>
        <w:tc>
          <w:tcPr>
            <w:tcW w:w="1594" w:type="pct"/>
            <w:shd w:val="clear" w:color="auto" w:fill="auto"/>
            <w:vAlign w:val="center"/>
          </w:tcPr>
          <w:p w:rsidR="00175B92" w:rsidRPr="00370A42" w:rsidRDefault="00175B92" w:rsidP="00175B92">
            <w:pPr>
              <w:widowControl w:val="0"/>
              <w:tabs>
                <w:tab w:val="left" w:pos="708"/>
              </w:tabs>
              <w:autoSpaceDE w:val="0"/>
              <w:autoSpaceDN w:val="0"/>
              <w:ind w:left="138"/>
              <w:jc w:val="center"/>
              <w:rPr>
                <w:b/>
                <w:sz w:val="22"/>
                <w:szCs w:val="22"/>
                <w:lang w:bidi="ru-RU"/>
              </w:rPr>
            </w:pPr>
            <w:r w:rsidRPr="00370A42">
              <w:rPr>
                <w:b/>
                <w:sz w:val="22"/>
                <w:szCs w:val="22"/>
                <w:lang w:val="en-US"/>
              </w:rPr>
              <w:t>Digital resources</w:t>
            </w:r>
          </w:p>
        </w:tc>
      </w:tr>
      <w:tr w:rsidR="00D30F1E" w:rsidRPr="00370A42" w:rsidTr="00A235F4">
        <w:tc>
          <w:tcPr>
            <w:tcW w:w="3406" w:type="pct"/>
            <w:shd w:val="clear" w:color="auto" w:fill="auto"/>
          </w:tcPr>
          <w:p w:rsidR="00D30F1E" w:rsidRPr="00370A42" w:rsidRDefault="00D30F1E">
            <w:pPr>
              <w:rPr>
                <w:sz w:val="22"/>
                <w:szCs w:val="22"/>
              </w:rPr>
            </w:pPr>
            <w:proofErr w:type="spellStart"/>
            <w:r w:rsidRPr="00370A42">
              <w:rPr>
                <w:sz w:val="22"/>
                <w:szCs w:val="22"/>
                <w:lang w:val="en-US"/>
              </w:rPr>
              <w:t>Abchuk</w:t>
            </w:r>
            <w:proofErr w:type="spellEnd"/>
            <w:r w:rsidRPr="00370A42">
              <w:rPr>
                <w:sz w:val="22"/>
                <w:szCs w:val="22"/>
                <w:lang w:val="en-US"/>
              </w:rPr>
              <w:t xml:space="preserve"> V. A., </w:t>
            </w:r>
            <w:proofErr w:type="spellStart"/>
            <w:r w:rsidRPr="00370A42">
              <w:rPr>
                <w:sz w:val="22"/>
                <w:szCs w:val="22"/>
                <w:lang w:val="en-US"/>
              </w:rPr>
              <w:t>Trapitsyn</w:t>
            </w:r>
            <w:proofErr w:type="spellEnd"/>
            <w:r w:rsidRPr="00370A42">
              <w:rPr>
                <w:sz w:val="22"/>
                <w:szCs w:val="22"/>
                <w:lang w:val="en-US"/>
              </w:rPr>
              <w:t xml:space="preserve"> S. Yu., </w:t>
            </w:r>
            <w:proofErr w:type="spellStart"/>
            <w:r w:rsidRPr="00370A42">
              <w:rPr>
                <w:sz w:val="22"/>
                <w:szCs w:val="22"/>
                <w:lang w:val="en-US"/>
              </w:rPr>
              <w:t>Timchenko</w:t>
            </w:r>
            <w:proofErr w:type="spellEnd"/>
            <w:r w:rsidRPr="00370A42">
              <w:rPr>
                <w:sz w:val="22"/>
                <w:szCs w:val="22"/>
                <w:lang w:val="en-US"/>
              </w:rPr>
              <w:t xml:space="preserve"> V. V. management in 2 </w:t>
            </w:r>
            <w:proofErr w:type="gramStart"/>
            <w:r w:rsidRPr="00370A42">
              <w:rPr>
                <w:sz w:val="22"/>
                <w:szCs w:val="22"/>
                <w:lang w:val="en-US"/>
              </w:rPr>
              <w:t>hours :</w:t>
            </w:r>
            <w:proofErr w:type="gramEnd"/>
            <w:r w:rsidRPr="00370A42">
              <w:rPr>
                <w:sz w:val="22"/>
                <w:szCs w:val="22"/>
                <w:lang w:val="en-US"/>
              </w:rPr>
              <w:t xml:space="preserve"> textbook and workshop for universities. </w:t>
            </w:r>
            <w:proofErr w:type="spellStart"/>
            <w:r w:rsidRPr="00370A42">
              <w:rPr>
                <w:sz w:val="22"/>
                <w:szCs w:val="22"/>
              </w:rPr>
              <w:t>Moscow</w:t>
            </w:r>
            <w:proofErr w:type="spellEnd"/>
            <w:r w:rsidRPr="00370A42">
              <w:rPr>
                <w:sz w:val="22"/>
                <w:szCs w:val="22"/>
              </w:rPr>
              <w:t xml:space="preserve">: </w:t>
            </w:r>
            <w:proofErr w:type="spellStart"/>
            <w:r w:rsidRPr="00370A42">
              <w:rPr>
                <w:sz w:val="22"/>
                <w:szCs w:val="22"/>
              </w:rPr>
              <w:t>Yurayt</w:t>
            </w:r>
            <w:proofErr w:type="spellEnd"/>
            <w:r w:rsidRPr="00370A42">
              <w:rPr>
                <w:sz w:val="22"/>
                <w:szCs w:val="22"/>
              </w:rPr>
              <w:t xml:space="preserve"> </w:t>
            </w:r>
            <w:proofErr w:type="spellStart"/>
            <w:r w:rsidRPr="00370A42">
              <w:rPr>
                <w:sz w:val="22"/>
                <w:szCs w:val="22"/>
              </w:rPr>
              <w:t>Publishing</w:t>
            </w:r>
            <w:proofErr w:type="spellEnd"/>
            <w:r w:rsidRPr="00370A42">
              <w:rPr>
                <w:sz w:val="22"/>
                <w:szCs w:val="22"/>
              </w:rPr>
              <w:t xml:space="preserve"> </w:t>
            </w:r>
            <w:proofErr w:type="spellStart"/>
            <w:r w:rsidRPr="00370A42">
              <w:rPr>
                <w:sz w:val="22"/>
                <w:szCs w:val="22"/>
              </w:rPr>
              <w:t>House</w:t>
            </w:r>
            <w:proofErr w:type="spellEnd"/>
            <w:r w:rsidRPr="00370A42">
              <w:rPr>
                <w:sz w:val="22"/>
                <w:szCs w:val="22"/>
              </w:rPr>
              <w:t>, 2023.</w:t>
            </w:r>
          </w:p>
        </w:tc>
        <w:tc>
          <w:tcPr>
            <w:tcW w:w="1594" w:type="pct"/>
            <w:shd w:val="clear" w:color="auto" w:fill="auto"/>
          </w:tcPr>
          <w:p w:rsidR="00D30F1E" w:rsidRPr="00370A42" w:rsidRDefault="00D30F1E" w:rsidP="005908B1">
            <w:pPr>
              <w:rPr>
                <w:sz w:val="22"/>
                <w:szCs w:val="22"/>
              </w:rPr>
            </w:pPr>
            <w:r w:rsidRPr="00370A42">
              <w:rPr>
                <w:color w:val="00008B"/>
                <w:sz w:val="22"/>
                <w:szCs w:val="22"/>
                <w:u w:val="single"/>
              </w:rPr>
              <w:t>https://urait.ru/bcode/512016</w:t>
            </w:r>
          </w:p>
        </w:tc>
      </w:tr>
      <w:tr w:rsidR="00D30F1E" w:rsidRPr="00370A42" w:rsidTr="00A235F4">
        <w:tc>
          <w:tcPr>
            <w:tcW w:w="3406" w:type="pct"/>
            <w:shd w:val="clear" w:color="auto" w:fill="auto"/>
          </w:tcPr>
          <w:p w:rsidR="00D30F1E" w:rsidRPr="00370A42" w:rsidRDefault="00D30F1E">
            <w:pPr>
              <w:rPr>
                <w:sz w:val="22"/>
                <w:szCs w:val="22"/>
                <w:lang w:val="en-US"/>
              </w:rPr>
            </w:pPr>
            <w:r w:rsidRPr="00370A42">
              <w:rPr>
                <w:sz w:val="22"/>
                <w:szCs w:val="22"/>
                <w:lang w:val="en-US"/>
              </w:rPr>
              <w:t xml:space="preserve">Abramov, V. S. Strategic </w:t>
            </w:r>
            <w:proofErr w:type="gramStart"/>
            <w:r w:rsidRPr="00370A42">
              <w:rPr>
                <w:sz w:val="22"/>
                <w:szCs w:val="22"/>
                <w:lang w:val="en-US"/>
              </w:rPr>
              <w:t>management :</w:t>
            </w:r>
            <w:proofErr w:type="gramEnd"/>
            <w:r w:rsidRPr="00370A42">
              <w:rPr>
                <w:sz w:val="22"/>
                <w:szCs w:val="22"/>
                <w:lang w:val="en-US"/>
              </w:rPr>
              <w:t xml:space="preserve"> textbook and workshop for universities / V. S. Abramov, S. V. Abramov ; edited by V. S. Abramov. — 2nd ed., reprint. and add. — </w:t>
            </w:r>
            <w:proofErr w:type="gramStart"/>
            <w:r w:rsidRPr="00370A42">
              <w:rPr>
                <w:sz w:val="22"/>
                <w:szCs w:val="22"/>
                <w:lang w:val="en-US"/>
              </w:rPr>
              <w:t>Moscow :</w:t>
            </w:r>
            <w:proofErr w:type="gramEnd"/>
            <w:r w:rsidRPr="00370A42">
              <w:rPr>
                <w:sz w:val="22"/>
                <w:szCs w:val="22"/>
                <w:lang w:val="en-US"/>
              </w:rPr>
              <w:t xml:space="preserve"> </w:t>
            </w:r>
            <w:proofErr w:type="spellStart"/>
            <w:r w:rsidRPr="00370A42">
              <w:rPr>
                <w:sz w:val="22"/>
                <w:szCs w:val="22"/>
                <w:lang w:val="en-US"/>
              </w:rPr>
              <w:t>Yurayt</w:t>
            </w:r>
            <w:proofErr w:type="spellEnd"/>
            <w:r w:rsidRPr="00370A42">
              <w:rPr>
                <w:sz w:val="22"/>
                <w:szCs w:val="22"/>
                <w:lang w:val="en-US"/>
              </w:rPr>
              <w:t xml:space="preserve"> Publishing House, 2023. - 444 p. — (Higher education). — ISBN 978-5-534-14595-3.</w:t>
            </w:r>
          </w:p>
        </w:tc>
        <w:tc>
          <w:tcPr>
            <w:tcW w:w="1594" w:type="pct"/>
            <w:shd w:val="clear" w:color="auto" w:fill="auto"/>
          </w:tcPr>
          <w:p w:rsidR="00D30F1E" w:rsidRPr="00370A42" w:rsidRDefault="00D30F1E" w:rsidP="005908B1">
            <w:pPr>
              <w:rPr>
                <w:sz w:val="22"/>
                <w:szCs w:val="22"/>
              </w:rPr>
            </w:pPr>
            <w:r w:rsidRPr="00370A42">
              <w:rPr>
                <w:color w:val="00008B"/>
                <w:sz w:val="22"/>
                <w:szCs w:val="22"/>
                <w:u w:val="single"/>
              </w:rPr>
              <w:t>https://urait.ru/bcode/520203</w:t>
            </w:r>
          </w:p>
        </w:tc>
      </w:tr>
      <w:tr w:rsidR="00D30F1E" w:rsidRPr="00AC31DB" w:rsidTr="00A235F4">
        <w:tc>
          <w:tcPr>
            <w:tcW w:w="3406" w:type="pct"/>
            <w:shd w:val="clear" w:color="auto" w:fill="auto"/>
          </w:tcPr>
          <w:p w:rsidR="00D30F1E" w:rsidRPr="00370A42" w:rsidRDefault="00D30F1E">
            <w:pPr>
              <w:rPr>
                <w:sz w:val="22"/>
                <w:szCs w:val="22"/>
                <w:lang w:val="en-US"/>
              </w:rPr>
            </w:pPr>
            <w:proofErr w:type="spellStart"/>
            <w:r w:rsidRPr="00370A42">
              <w:rPr>
                <w:sz w:val="22"/>
                <w:szCs w:val="22"/>
                <w:lang w:val="en-US"/>
              </w:rPr>
              <w:t>Vlasova</w:t>
            </w:r>
            <w:proofErr w:type="spellEnd"/>
            <w:r w:rsidRPr="00370A42">
              <w:rPr>
                <w:sz w:val="22"/>
                <w:szCs w:val="22"/>
                <w:lang w:val="en-US"/>
              </w:rPr>
              <w:t xml:space="preserve">, M. S. International strategic </w:t>
            </w:r>
            <w:proofErr w:type="gramStart"/>
            <w:r w:rsidRPr="00370A42">
              <w:rPr>
                <w:sz w:val="22"/>
                <w:szCs w:val="22"/>
                <w:lang w:val="en-US"/>
              </w:rPr>
              <w:t>management :</w:t>
            </w:r>
            <w:proofErr w:type="gramEnd"/>
            <w:r w:rsidRPr="00370A42">
              <w:rPr>
                <w:sz w:val="22"/>
                <w:szCs w:val="22"/>
                <w:lang w:val="en-US"/>
              </w:rPr>
              <w:t xml:space="preserve"> a textbook / </w:t>
            </w:r>
            <w:proofErr w:type="spellStart"/>
            <w:r w:rsidRPr="00370A42">
              <w:rPr>
                <w:sz w:val="22"/>
                <w:szCs w:val="22"/>
                <w:lang w:val="en-US"/>
              </w:rPr>
              <w:t>M.S.Vlasova</w:t>
            </w:r>
            <w:proofErr w:type="spellEnd"/>
            <w:r w:rsidRPr="00370A42">
              <w:rPr>
                <w:sz w:val="22"/>
                <w:szCs w:val="22"/>
                <w:lang w:val="en-US"/>
              </w:rPr>
              <w:t xml:space="preserve">, </w:t>
            </w:r>
            <w:proofErr w:type="spellStart"/>
            <w:r w:rsidRPr="00370A42">
              <w:rPr>
                <w:sz w:val="22"/>
                <w:szCs w:val="22"/>
                <w:lang w:val="en-US"/>
              </w:rPr>
              <w:t>A.A.Melnikova</w:t>
            </w:r>
            <w:proofErr w:type="spellEnd"/>
            <w:r w:rsidRPr="00370A42">
              <w:rPr>
                <w:sz w:val="22"/>
                <w:szCs w:val="22"/>
                <w:lang w:val="en-US"/>
              </w:rPr>
              <w:t xml:space="preserve">. Saint </w:t>
            </w:r>
            <w:proofErr w:type="gramStart"/>
            <w:r w:rsidRPr="00370A42">
              <w:rPr>
                <w:sz w:val="22"/>
                <w:szCs w:val="22"/>
                <w:lang w:val="en-US"/>
              </w:rPr>
              <w:t>Petersburg :</w:t>
            </w:r>
            <w:proofErr w:type="gramEnd"/>
            <w:r w:rsidRPr="00370A42">
              <w:rPr>
                <w:sz w:val="22"/>
                <w:szCs w:val="22"/>
                <w:lang w:val="en-US"/>
              </w:rPr>
              <w:t xml:space="preserve"> Publishing House of </w:t>
            </w:r>
            <w:proofErr w:type="spellStart"/>
            <w:r w:rsidRPr="00370A42">
              <w:rPr>
                <w:sz w:val="22"/>
                <w:szCs w:val="22"/>
                <w:lang w:val="en-US"/>
              </w:rPr>
              <w:t>Spbsetu</w:t>
            </w:r>
            <w:proofErr w:type="spellEnd"/>
            <w:r w:rsidRPr="00370A42">
              <w:rPr>
                <w:sz w:val="22"/>
                <w:szCs w:val="22"/>
                <w:lang w:val="en-US"/>
              </w:rPr>
              <w:t>, 2020.</w:t>
            </w:r>
          </w:p>
        </w:tc>
        <w:tc>
          <w:tcPr>
            <w:tcW w:w="1594" w:type="pct"/>
            <w:shd w:val="clear" w:color="auto" w:fill="auto"/>
          </w:tcPr>
          <w:p w:rsidR="00D30F1E" w:rsidRPr="00370A42" w:rsidRDefault="00D30F1E" w:rsidP="005908B1">
            <w:pPr>
              <w:rPr>
                <w:sz w:val="22"/>
                <w:szCs w:val="22"/>
                <w:lang w:val="en-US"/>
              </w:rPr>
            </w:pPr>
            <w:r w:rsidRPr="00370A42">
              <w:rPr>
                <w:color w:val="00008B"/>
                <w:sz w:val="22"/>
                <w:szCs w:val="22"/>
                <w:u w:val="single"/>
                <w:lang w:val="en-US"/>
              </w:rPr>
              <w:t>https://opac.unecon.ru/elibrar ... D1%81%D0%BA%D0%B8%D0%B9_20.pdf</w:t>
            </w:r>
          </w:p>
        </w:tc>
      </w:tr>
    </w:tbl>
    <w:p w:rsidR="00D30F1E" w:rsidRPr="00280399" w:rsidRDefault="00D30F1E" w:rsidP="009E28D5">
      <w:pPr>
        <w:jc w:val="both"/>
        <w:rPr>
          <w:szCs w:val="28"/>
          <w:lang w:val="en-US"/>
        </w:rPr>
      </w:pPr>
    </w:p>
    <w:p w:rsidR="009E28D5" w:rsidRPr="00370A42" w:rsidRDefault="00BB105A" w:rsidP="009E28D5">
      <w:pPr>
        <w:jc w:val="both"/>
        <w:rPr>
          <w:lang w:val="en-US"/>
        </w:rPr>
      </w:pPr>
      <w:r w:rsidRPr="00370A42">
        <w:rPr>
          <w:lang w:val="en-US"/>
        </w:rPr>
        <w:t>List of software (including national production)</w:t>
      </w:r>
    </w:p>
    <w:p w:rsidR="009E28D5" w:rsidRDefault="009E28D5" w:rsidP="009E28D5">
      <w:pPr>
        <w:jc w:val="both"/>
        <w:rPr>
          <w:lang w:val="en-US"/>
        </w:rPr>
      </w:pPr>
    </w:p>
    <w:p w:rsidR="00420AD9" w:rsidRPr="00420AD9" w:rsidRDefault="00420AD9" w:rsidP="00420AD9">
      <w:pPr>
        <w:jc w:val="both"/>
        <w:rPr>
          <w:szCs w:val="28"/>
          <w:lang w:val="en-US"/>
        </w:rPr>
      </w:pPr>
      <w:r w:rsidRPr="00420AD9">
        <w:rPr>
          <w:szCs w:val="28"/>
          <w:lang w:val="en-US"/>
        </w:rPr>
        <w:t>-  7-</w:t>
      </w:r>
      <w:r>
        <w:rPr>
          <w:szCs w:val="28"/>
          <w:lang w:val="en-US"/>
        </w:rPr>
        <w:t>Zip</w:t>
      </w:r>
    </w:p>
    <w:p w:rsidR="00420AD9" w:rsidRPr="00420AD9" w:rsidRDefault="00420AD9" w:rsidP="00420AD9">
      <w:pPr>
        <w:jc w:val="both"/>
        <w:rPr>
          <w:szCs w:val="28"/>
          <w:lang w:val="en-US"/>
        </w:rPr>
      </w:pPr>
      <w:r w:rsidRPr="00420AD9">
        <w:rPr>
          <w:szCs w:val="28"/>
          <w:lang w:val="en-US"/>
        </w:rPr>
        <w:t xml:space="preserve">-  </w:t>
      </w:r>
      <w:r>
        <w:rPr>
          <w:szCs w:val="28"/>
          <w:lang w:val="en-US"/>
        </w:rPr>
        <w:t>LibreOffice</w:t>
      </w:r>
    </w:p>
    <w:p w:rsidR="00420AD9" w:rsidRPr="00420AD9" w:rsidRDefault="00420AD9" w:rsidP="00420AD9">
      <w:pPr>
        <w:jc w:val="both"/>
        <w:rPr>
          <w:szCs w:val="28"/>
          <w:lang w:val="en-US"/>
        </w:rPr>
      </w:pPr>
      <w:r w:rsidRPr="00420AD9">
        <w:rPr>
          <w:szCs w:val="28"/>
          <w:lang w:val="en-US"/>
        </w:rPr>
        <w:t xml:space="preserve">-  </w:t>
      </w:r>
      <w:r>
        <w:rPr>
          <w:szCs w:val="28"/>
          <w:lang w:val="en-US"/>
        </w:rPr>
        <w:t>OS Alt education 10</w:t>
      </w:r>
    </w:p>
    <w:p w:rsidR="00420AD9" w:rsidRDefault="00420AD9" w:rsidP="009E28D5">
      <w:pPr>
        <w:jc w:val="both"/>
        <w:rPr>
          <w:lang w:val="en-US"/>
        </w:rPr>
      </w:pPr>
    </w:p>
    <w:p w:rsidR="009E28D5" w:rsidRPr="00370A42" w:rsidRDefault="00BB105A" w:rsidP="00E761A3">
      <w:pPr>
        <w:jc w:val="both"/>
        <w:rPr>
          <w:lang w:val="en-US"/>
        </w:rPr>
      </w:pPr>
      <w:r w:rsidRPr="00370A42">
        <w:rPr>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7"/>
        <w:gridCol w:w="8768"/>
      </w:tblGrid>
      <w:tr w:rsidR="00BB105A" w:rsidRPr="00AC31DB" w:rsidTr="00F122BC">
        <w:trPr>
          <w:trHeight w:val="340"/>
        </w:trPr>
        <w:tc>
          <w:tcPr>
            <w:tcW w:w="383" w:type="pct"/>
            <w:shd w:val="clear" w:color="auto" w:fill="auto"/>
          </w:tcPr>
          <w:p w:rsidR="00BB105A" w:rsidRPr="00370A42" w:rsidRDefault="00BB105A" w:rsidP="00BB105A">
            <w:pPr>
              <w:jc w:val="center"/>
              <w:rPr>
                <w:b/>
                <w:sz w:val="22"/>
                <w:szCs w:val="22"/>
              </w:rPr>
            </w:pPr>
            <w:r w:rsidRPr="00370A42">
              <w:rPr>
                <w:b/>
                <w:sz w:val="22"/>
                <w:szCs w:val="22"/>
              </w:rPr>
              <w:t>№</w:t>
            </w:r>
          </w:p>
        </w:tc>
        <w:tc>
          <w:tcPr>
            <w:tcW w:w="4617" w:type="pct"/>
            <w:shd w:val="clear" w:color="auto" w:fill="auto"/>
          </w:tcPr>
          <w:p w:rsidR="00BB105A" w:rsidRPr="00370A42" w:rsidRDefault="00BB105A" w:rsidP="00BB105A">
            <w:pPr>
              <w:rPr>
                <w:b/>
                <w:sz w:val="22"/>
                <w:szCs w:val="22"/>
                <w:lang w:val="en-US"/>
              </w:rPr>
            </w:pPr>
            <w:r w:rsidRPr="00370A42">
              <w:rPr>
                <w:b/>
                <w:sz w:val="22"/>
                <w:szCs w:val="22"/>
                <w:lang w:val="en-US"/>
              </w:rPr>
              <w:t>Name of reference systems and professional databases</w:t>
            </w:r>
          </w:p>
        </w:tc>
      </w:tr>
      <w:tr w:rsidR="00BB105A" w:rsidRPr="00AC31DB"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1.</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Digital library Grebennikon.ru – www.grebennikon.ru</w:t>
            </w:r>
          </w:p>
        </w:tc>
      </w:tr>
      <w:tr w:rsidR="00BB105A" w:rsidRPr="00AC31DB"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2.</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 xml:space="preserve">Science Digital Library </w:t>
            </w:r>
            <w:proofErr w:type="spellStart"/>
            <w:r w:rsidRPr="00370A42">
              <w:rPr>
                <w:sz w:val="22"/>
                <w:szCs w:val="22"/>
                <w:lang w:val="en-US"/>
              </w:rPr>
              <w:t>eLIBRARRY</w:t>
            </w:r>
            <w:proofErr w:type="spellEnd"/>
            <w:r w:rsidRPr="00370A42">
              <w:rPr>
                <w:sz w:val="22"/>
                <w:szCs w:val="22"/>
                <w:lang w:val="en-US"/>
              </w:rPr>
              <w:t xml:space="preserve"> – www.elibrary.ru</w:t>
            </w:r>
          </w:p>
        </w:tc>
      </w:tr>
      <w:tr w:rsidR="00BB105A" w:rsidRPr="00AC31DB"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3.</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 xml:space="preserve">Science Digital Library </w:t>
            </w:r>
            <w:proofErr w:type="spellStart"/>
            <w:r w:rsidRPr="00370A42">
              <w:rPr>
                <w:sz w:val="22"/>
                <w:szCs w:val="22"/>
              </w:rPr>
              <w:t>КиберЛеника</w:t>
            </w:r>
            <w:proofErr w:type="spellEnd"/>
            <w:r w:rsidRPr="00370A42">
              <w:rPr>
                <w:sz w:val="22"/>
                <w:szCs w:val="22"/>
                <w:lang w:val="en-US"/>
              </w:rPr>
              <w:t xml:space="preserve"> – www.cyberleninka.ru</w:t>
            </w:r>
          </w:p>
        </w:tc>
      </w:tr>
      <w:tr w:rsidR="00BB105A" w:rsidRPr="00370A42"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4.</w:t>
            </w:r>
          </w:p>
        </w:tc>
        <w:tc>
          <w:tcPr>
            <w:tcW w:w="4617" w:type="pct"/>
            <w:shd w:val="clear" w:color="auto" w:fill="auto"/>
          </w:tcPr>
          <w:p w:rsidR="00BB105A" w:rsidRPr="00370A42" w:rsidRDefault="00BB105A" w:rsidP="00BB105A">
            <w:pPr>
              <w:rPr>
                <w:sz w:val="22"/>
                <w:szCs w:val="22"/>
              </w:rPr>
            </w:pPr>
            <w:proofErr w:type="spellStart"/>
            <w:r w:rsidRPr="00370A42">
              <w:rPr>
                <w:sz w:val="22"/>
                <w:szCs w:val="22"/>
              </w:rPr>
              <w:t>Database</w:t>
            </w:r>
            <w:proofErr w:type="spellEnd"/>
            <w:r w:rsidRPr="00370A42">
              <w:rPr>
                <w:sz w:val="22"/>
                <w:szCs w:val="22"/>
              </w:rPr>
              <w:t xml:space="preserve"> ПОЛПРЕД Справочники – www.polpred.com</w:t>
            </w:r>
          </w:p>
        </w:tc>
      </w:tr>
      <w:tr w:rsidR="00BB105A" w:rsidRPr="00AC31DB" w:rsidTr="00F122BC">
        <w:trPr>
          <w:trHeight w:val="340"/>
        </w:trPr>
        <w:tc>
          <w:tcPr>
            <w:tcW w:w="383" w:type="pct"/>
            <w:shd w:val="clear" w:color="auto" w:fill="auto"/>
          </w:tcPr>
          <w:p w:rsidR="00BB105A" w:rsidRPr="00370A42" w:rsidRDefault="00BB105A" w:rsidP="00BB105A">
            <w:pPr>
              <w:jc w:val="center"/>
              <w:rPr>
                <w:sz w:val="22"/>
                <w:szCs w:val="22"/>
              </w:rPr>
            </w:pPr>
            <w:r w:rsidRPr="00370A42">
              <w:rPr>
                <w:sz w:val="22"/>
                <w:szCs w:val="22"/>
              </w:rPr>
              <w:t>5.</w:t>
            </w:r>
          </w:p>
        </w:tc>
        <w:tc>
          <w:tcPr>
            <w:tcW w:w="4617" w:type="pct"/>
            <w:shd w:val="clear" w:color="auto" w:fill="auto"/>
          </w:tcPr>
          <w:p w:rsidR="00BB105A" w:rsidRPr="00370A42" w:rsidRDefault="00BB105A" w:rsidP="00BB105A">
            <w:pPr>
              <w:rPr>
                <w:sz w:val="22"/>
                <w:szCs w:val="22"/>
                <w:lang w:val="en-US"/>
              </w:rPr>
            </w:pPr>
            <w:r w:rsidRPr="00370A42">
              <w:rPr>
                <w:sz w:val="22"/>
                <w:szCs w:val="22"/>
                <w:lang w:val="en-US"/>
              </w:rPr>
              <w:t xml:space="preserve">Database OECD Books, Papers &amp; Statistics on the platform OECD </w:t>
            </w:r>
            <w:proofErr w:type="spellStart"/>
            <w:r w:rsidRPr="00370A42">
              <w:rPr>
                <w:sz w:val="22"/>
                <w:szCs w:val="22"/>
                <w:lang w:val="en-US"/>
              </w:rPr>
              <w:t>iLibrary</w:t>
            </w:r>
            <w:proofErr w:type="spellEnd"/>
          </w:p>
        </w:tc>
      </w:tr>
      <w:tr w:rsidR="00BB105A" w:rsidRPr="00AC31DB"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6.</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 xml:space="preserve">Legal reference system </w:t>
            </w:r>
            <w:r w:rsidRPr="00370A42">
              <w:rPr>
                <w:color w:val="000000"/>
                <w:sz w:val="22"/>
                <w:szCs w:val="22"/>
              </w:rPr>
              <w:t>КонсультантПлюс</w:t>
            </w:r>
            <w:r w:rsidRPr="00370A42">
              <w:rPr>
                <w:color w:val="000000"/>
                <w:sz w:val="22"/>
                <w:szCs w:val="22"/>
                <w:lang w:val="en-US"/>
              </w:rPr>
              <w:t xml:space="preserve"> (installed resource UNECON or www.consultant.ru)</w:t>
            </w:r>
          </w:p>
        </w:tc>
      </w:tr>
      <w:tr w:rsidR="00BB105A" w:rsidRPr="00AC31DB"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7.</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Legal reference system «</w:t>
            </w:r>
            <w:r w:rsidRPr="00370A42">
              <w:rPr>
                <w:color w:val="000000"/>
                <w:sz w:val="22"/>
                <w:szCs w:val="22"/>
              </w:rPr>
              <w:t>ГАРАНТ</w:t>
            </w:r>
            <w:r w:rsidRPr="00370A42">
              <w:rPr>
                <w:color w:val="000000"/>
                <w:sz w:val="22"/>
                <w:szCs w:val="22"/>
                <w:lang w:val="en-US"/>
              </w:rPr>
              <w:t>» (installed resource UNECON or www.garant.ru)</w:t>
            </w:r>
          </w:p>
        </w:tc>
      </w:tr>
      <w:tr w:rsidR="00BB105A" w:rsidRPr="00AC31DB"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8.</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Information and referral system «</w:t>
            </w:r>
            <w:r w:rsidRPr="00370A42">
              <w:rPr>
                <w:color w:val="000000"/>
                <w:sz w:val="22"/>
                <w:szCs w:val="22"/>
              </w:rPr>
              <w:t>Кодекс</w:t>
            </w:r>
            <w:r w:rsidRPr="00370A42">
              <w:rPr>
                <w:color w:val="000000"/>
                <w:sz w:val="22"/>
                <w:szCs w:val="22"/>
                <w:lang w:val="en-US"/>
              </w:rPr>
              <w:t>» (installed resource UNECON or www.kodeks.ru)</w:t>
            </w:r>
          </w:p>
        </w:tc>
      </w:tr>
      <w:tr w:rsidR="00BB105A" w:rsidRPr="00AC31DB"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9.</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Digital library system BOOK.ru - www.book.ru</w:t>
            </w:r>
          </w:p>
        </w:tc>
      </w:tr>
      <w:tr w:rsidR="00BB105A" w:rsidRPr="00AC31DB" w:rsidTr="00F122BC">
        <w:trPr>
          <w:trHeight w:val="340"/>
        </w:trPr>
        <w:tc>
          <w:tcPr>
            <w:tcW w:w="383" w:type="pct"/>
            <w:tcBorders>
              <w:bottom w:val="single" w:sz="4" w:space="0" w:color="auto"/>
            </w:tcBorders>
            <w:shd w:val="clear" w:color="auto" w:fill="auto"/>
            <w:vAlign w:val="center"/>
          </w:tcPr>
          <w:p w:rsidR="00BB105A" w:rsidRPr="00370A42" w:rsidRDefault="00BB105A" w:rsidP="00BB105A">
            <w:pPr>
              <w:jc w:val="center"/>
              <w:rPr>
                <w:sz w:val="22"/>
                <w:szCs w:val="22"/>
              </w:rPr>
            </w:pPr>
            <w:r w:rsidRPr="00370A42">
              <w:rPr>
                <w:sz w:val="22"/>
                <w:szCs w:val="22"/>
              </w:rPr>
              <w:t>10.</w:t>
            </w:r>
          </w:p>
        </w:tc>
        <w:tc>
          <w:tcPr>
            <w:tcW w:w="4617" w:type="pct"/>
            <w:tcBorders>
              <w:bottom w:val="single" w:sz="4" w:space="0" w:color="auto"/>
            </w:tcBorders>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 xml:space="preserve">Digital library system </w:t>
            </w:r>
            <w:r w:rsidRPr="00370A42">
              <w:rPr>
                <w:color w:val="000000"/>
                <w:sz w:val="22"/>
                <w:szCs w:val="22"/>
              </w:rPr>
              <w:t>ЭБС</w:t>
            </w:r>
            <w:r w:rsidRPr="00370A42">
              <w:rPr>
                <w:color w:val="000000"/>
                <w:sz w:val="22"/>
                <w:szCs w:val="22"/>
                <w:lang w:val="en-US"/>
              </w:rPr>
              <w:t xml:space="preserve"> </w:t>
            </w:r>
            <w:r w:rsidRPr="00370A42">
              <w:rPr>
                <w:color w:val="000000"/>
                <w:sz w:val="22"/>
                <w:szCs w:val="22"/>
              </w:rPr>
              <w:t>ЮРАЙТ</w:t>
            </w:r>
            <w:r w:rsidRPr="00370A42">
              <w:rPr>
                <w:color w:val="000000"/>
                <w:sz w:val="22"/>
                <w:szCs w:val="22"/>
                <w:lang w:val="en-US"/>
              </w:rPr>
              <w:t xml:space="preserve"> – www.urait.ru</w:t>
            </w:r>
          </w:p>
        </w:tc>
      </w:tr>
      <w:tr w:rsidR="00BB105A" w:rsidRPr="00AC31DB"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11.</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 xml:space="preserve">Digital library system </w:t>
            </w:r>
            <w:r w:rsidRPr="00370A42">
              <w:rPr>
                <w:color w:val="000000"/>
                <w:sz w:val="22"/>
                <w:szCs w:val="22"/>
              </w:rPr>
              <w:t>ЗНАНИУМ</w:t>
            </w:r>
            <w:r w:rsidRPr="00370A42">
              <w:rPr>
                <w:color w:val="000000"/>
                <w:sz w:val="22"/>
                <w:szCs w:val="22"/>
                <w:lang w:val="en-US"/>
              </w:rPr>
              <w:t xml:space="preserve"> (ZNANIUM) – </w:t>
            </w:r>
            <w:hyperlink r:id="rId8" w:history="1">
              <w:r w:rsidRPr="00370A42">
                <w:rPr>
                  <w:rStyle w:val="a4"/>
                  <w:sz w:val="22"/>
                  <w:szCs w:val="22"/>
                  <w:lang w:val="en-US"/>
                </w:rPr>
                <w:t>www.znanium.com</w:t>
              </w:r>
            </w:hyperlink>
            <w:r w:rsidRPr="00370A42">
              <w:rPr>
                <w:color w:val="000000"/>
                <w:sz w:val="22"/>
                <w:szCs w:val="22"/>
                <w:lang w:val="en-US"/>
              </w:rPr>
              <w:t xml:space="preserve"> </w:t>
            </w:r>
          </w:p>
        </w:tc>
      </w:tr>
      <w:tr w:rsidR="00BB105A" w:rsidRPr="00AC31DB" w:rsidTr="009E28D5">
        <w:trPr>
          <w:trHeight w:val="340"/>
        </w:trPr>
        <w:tc>
          <w:tcPr>
            <w:tcW w:w="383" w:type="pct"/>
            <w:shd w:val="clear" w:color="auto" w:fill="auto"/>
            <w:vAlign w:val="center"/>
          </w:tcPr>
          <w:p w:rsidR="00BB105A" w:rsidRPr="00370A42" w:rsidRDefault="00BB105A" w:rsidP="00BB105A">
            <w:pPr>
              <w:jc w:val="center"/>
              <w:rPr>
                <w:sz w:val="22"/>
                <w:szCs w:val="22"/>
              </w:rPr>
            </w:pPr>
            <w:r w:rsidRPr="00370A42">
              <w:rPr>
                <w:sz w:val="22"/>
                <w:szCs w:val="22"/>
              </w:rPr>
              <w:t>12.</w:t>
            </w:r>
          </w:p>
        </w:tc>
        <w:tc>
          <w:tcPr>
            <w:tcW w:w="4617" w:type="pct"/>
            <w:shd w:val="clear" w:color="auto" w:fill="auto"/>
            <w:vAlign w:val="center"/>
          </w:tcPr>
          <w:p w:rsidR="00BB105A" w:rsidRPr="00370A42" w:rsidRDefault="00BB105A" w:rsidP="00BB105A">
            <w:pPr>
              <w:rPr>
                <w:color w:val="000000"/>
                <w:sz w:val="22"/>
                <w:szCs w:val="22"/>
                <w:lang w:val="en-US"/>
              </w:rPr>
            </w:pPr>
            <w:r w:rsidRPr="00370A42">
              <w:rPr>
                <w:color w:val="000000"/>
                <w:sz w:val="22"/>
                <w:szCs w:val="22"/>
                <w:lang w:val="en-US"/>
              </w:rPr>
              <w:t>Digital library UNECON – opac.unecon.ru</w:t>
            </w:r>
          </w:p>
        </w:tc>
      </w:tr>
    </w:tbl>
    <w:p w:rsidR="009E28D5" w:rsidRPr="00280399" w:rsidRDefault="009E28D5" w:rsidP="009E28D5">
      <w:pPr>
        <w:shd w:val="clear" w:color="auto" w:fill="FFFFFF"/>
        <w:ind w:left="709"/>
        <w:outlineLvl w:val="0"/>
        <w:rPr>
          <w:b/>
          <w:szCs w:val="28"/>
          <w:lang w:val="en-US"/>
        </w:rPr>
      </w:pPr>
    </w:p>
    <w:p w:rsidR="006C7739" w:rsidRPr="00280399" w:rsidRDefault="006C7739" w:rsidP="006C7739">
      <w:pPr>
        <w:shd w:val="clear" w:color="auto" w:fill="FFFFFF"/>
        <w:outlineLvl w:val="0"/>
        <w:rPr>
          <w:b/>
          <w:szCs w:val="28"/>
          <w:lang w:val="en-US"/>
        </w:rPr>
      </w:pPr>
      <w:bookmarkStart w:id="10" w:name="_Toc79585522"/>
    </w:p>
    <w:p w:rsidR="00CA7F28" w:rsidRPr="00280399" w:rsidRDefault="00175B92" w:rsidP="000E6028">
      <w:pPr>
        <w:pStyle w:val="ac"/>
        <w:numPr>
          <w:ilvl w:val="0"/>
          <w:numId w:val="2"/>
        </w:numPr>
        <w:shd w:val="clear" w:color="auto" w:fill="FFFFFF"/>
        <w:outlineLvl w:val="0"/>
        <w:rPr>
          <w:b/>
          <w:szCs w:val="28"/>
        </w:rPr>
      </w:pPr>
      <w:r w:rsidRPr="00280399">
        <w:rPr>
          <w:b/>
          <w:szCs w:val="28"/>
        </w:rPr>
        <w:t xml:space="preserve">TECHNICAL FACILITIES </w:t>
      </w:r>
      <w:bookmarkEnd w:id="10"/>
    </w:p>
    <w:p w:rsidR="00CA7F28" w:rsidRPr="00280399" w:rsidRDefault="00CA7F28" w:rsidP="009B1426">
      <w:pPr>
        <w:ind w:firstLine="709"/>
        <w:jc w:val="both"/>
      </w:pPr>
    </w:p>
    <w:p w:rsidR="0037209D" w:rsidRPr="00280399" w:rsidRDefault="00175B92" w:rsidP="009B1426">
      <w:pPr>
        <w:ind w:firstLine="709"/>
        <w:jc w:val="both"/>
        <w:rPr>
          <w:lang w:val="en-US"/>
        </w:rPr>
      </w:pPr>
      <w:r w:rsidRPr="00280399">
        <w:rPr>
          <w:lang w:val="en-US"/>
        </w:rPr>
        <w:t>There are special rooms for group and individual consultations, current monitoring and interim assessment, as well as rooms for independent work.</w:t>
      </w:r>
    </w:p>
    <w:p w:rsidR="00E761A3" w:rsidRPr="00280399" w:rsidRDefault="00E761A3" w:rsidP="00E761A3">
      <w:pPr>
        <w:jc w:val="both"/>
        <w:rPr>
          <w:szCs w:val="28"/>
          <w:lang w:val="en-US"/>
        </w:rPr>
      </w:pPr>
    </w:p>
    <w:p w:rsidR="00EE504A" w:rsidRPr="00280399" w:rsidRDefault="00175B92" w:rsidP="00E761A3">
      <w:pPr>
        <w:jc w:val="both"/>
        <w:rPr>
          <w:lang w:val="en-US"/>
        </w:rPr>
      </w:pPr>
      <w:r w:rsidRPr="00280399">
        <w:rPr>
          <w:szCs w:val="28"/>
          <w:lang w:val="en-US"/>
        </w:rPr>
        <w:t>List of classrooms for training sessions with equipment and technical facilities:</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704"/>
      </w:tblGrid>
      <w:tr w:rsidR="00BB105A" w:rsidRPr="00280399" w:rsidTr="00A235F4">
        <w:tc>
          <w:tcPr>
            <w:tcW w:w="6658" w:type="dxa"/>
            <w:shd w:val="clear" w:color="auto" w:fill="auto"/>
          </w:tcPr>
          <w:p w:rsidR="00BB105A" w:rsidRPr="00280399" w:rsidRDefault="00BB105A" w:rsidP="00BB105A">
            <w:pPr>
              <w:pStyle w:val="Style214"/>
              <w:spacing w:line="240" w:lineRule="auto"/>
              <w:ind w:firstLine="0"/>
              <w:jc w:val="center"/>
              <w:rPr>
                <w:b/>
                <w:sz w:val="22"/>
                <w:szCs w:val="22"/>
                <w:lang w:val="en-US" w:eastAsia="en-US"/>
              </w:rPr>
            </w:pPr>
            <w:r w:rsidRPr="00280399">
              <w:rPr>
                <w:b/>
                <w:sz w:val="22"/>
                <w:szCs w:val="22"/>
                <w:lang w:val="en-US"/>
              </w:rPr>
              <w:t>Name of classroom</w:t>
            </w:r>
            <w:r w:rsidR="00416489" w:rsidRPr="00280399">
              <w:rPr>
                <w:b/>
                <w:sz w:val="22"/>
                <w:szCs w:val="22"/>
                <w:lang w:val="en-US"/>
              </w:rPr>
              <w:t xml:space="preserve">, list of equipment </w:t>
            </w:r>
          </w:p>
        </w:tc>
        <w:tc>
          <w:tcPr>
            <w:tcW w:w="2704" w:type="dxa"/>
            <w:shd w:val="clear" w:color="auto" w:fill="auto"/>
          </w:tcPr>
          <w:p w:rsidR="00BB105A" w:rsidRPr="00280399" w:rsidRDefault="00BB105A" w:rsidP="00BB105A">
            <w:pPr>
              <w:pStyle w:val="Style214"/>
              <w:spacing w:line="240" w:lineRule="auto"/>
              <w:ind w:firstLine="0"/>
              <w:jc w:val="center"/>
              <w:rPr>
                <w:b/>
                <w:sz w:val="22"/>
                <w:szCs w:val="22"/>
                <w:lang w:eastAsia="en-US"/>
              </w:rPr>
            </w:pPr>
            <w:proofErr w:type="spellStart"/>
            <w:r w:rsidRPr="00280399">
              <w:rPr>
                <w:b/>
                <w:sz w:val="22"/>
                <w:szCs w:val="22"/>
              </w:rPr>
              <w:t>Сlassroom</w:t>
            </w:r>
            <w:proofErr w:type="spellEnd"/>
            <w:r w:rsidRPr="00280399">
              <w:rPr>
                <w:b/>
                <w:sz w:val="22"/>
                <w:szCs w:val="22"/>
              </w:rPr>
              <w:t xml:space="preserve"> </w:t>
            </w:r>
            <w:proofErr w:type="spellStart"/>
            <w:r w:rsidRPr="00280399">
              <w:rPr>
                <w:b/>
                <w:sz w:val="22"/>
                <w:szCs w:val="22"/>
              </w:rPr>
              <w:t>location</w:t>
            </w:r>
            <w:proofErr w:type="spellEnd"/>
          </w:p>
        </w:tc>
      </w:tr>
      <w:tr w:rsidR="00EE504A" w:rsidRPr="00280399" w:rsidTr="00A235F4">
        <w:tc>
          <w:tcPr>
            <w:tcW w:w="6658" w:type="dxa"/>
            <w:shd w:val="clear" w:color="auto" w:fill="auto"/>
          </w:tcPr>
          <w:p w:rsidR="00EE504A" w:rsidRPr="00280399" w:rsidRDefault="00416489" w:rsidP="00BA48A8">
            <w:pPr>
              <w:jc w:val="both"/>
              <w:rPr>
                <w:sz w:val="22"/>
                <w:szCs w:val="22"/>
                <w:lang w:val="en-US"/>
              </w:rPr>
            </w:pPr>
            <w:r w:rsidRPr="00280399">
              <w:rPr>
                <w:sz w:val="22"/>
                <w:szCs w:val="22"/>
                <w:lang w:val="en-US"/>
              </w:rPr>
              <w:t xml:space="preserve">Classroom </w:t>
            </w:r>
            <w:r w:rsidR="00783533" w:rsidRPr="00280399">
              <w:rPr>
                <w:sz w:val="22"/>
                <w:szCs w:val="22"/>
                <w:lang w:val="en-US"/>
              </w:rPr>
              <w:t xml:space="preserve">1043 </w:t>
            </w:r>
            <w:r w:rsidRPr="00280399">
              <w:rPr>
                <w:sz w:val="22"/>
                <w:szCs w:val="22"/>
                <w:lang w:val="en-US"/>
              </w:rPr>
              <w:t xml:space="preserve">Training classroom (for lecture- and seminar-type classes, coursework, group and individual consultations, current control </w:t>
            </w:r>
            <w:r w:rsidRPr="00280399">
              <w:rPr>
                <w:sz w:val="22"/>
                <w:szCs w:val="22"/>
                <w:lang w:val="en-US"/>
              </w:rPr>
              <w:lastRenderedPageBreak/>
              <w:t xml:space="preserve">and intermediate attestation), equipped with a multimedia system. </w:t>
            </w:r>
            <w:proofErr w:type="spellStart"/>
            <w:r w:rsidRPr="00280399">
              <w:rPr>
                <w:sz w:val="22"/>
                <w:szCs w:val="22"/>
                <w:lang w:val="en-US"/>
              </w:rPr>
              <w:t>Specialised</w:t>
            </w:r>
            <w:proofErr w:type="spellEnd"/>
            <w:r w:rsidRPr="00280399">
              <w:rPr>
                <w:sz w:val="22"/>
                <w:szCs w:val="22"/>
                <w:lang w:val="en-US"/>
              </w:rPr>
              <w:t xml:space="preserve"> furniture and equipment: Educational furniture for 42 seats (21 desks), teacher's workplace, chalk board 1 pc. (3 sections), chair 1 pc., table 2 pcs., iso chair 2 pcs. Portable multimedia set: HP 250 G6 1WY58EA laptop, LG PF1500G multimedia projector. Sets of display equipment and visual aids: multimedia applications for lecture courses and practical sessions, interactive teaching and visual aids.</w:t>
            </w:r>
          </w:p>
        </w:tc>
        <w:tc>
          <w:tcPr>
            <w:tcW w:w="2704" w:type="dxa"/>
            <w:shd w:val="clear" w:color="auto" w:fill="auto"/>
          </w:tcPr>
          <w:p w:rsidR="00EE504A" w:rsidRPr="00280399" w:rsidRDefault="00416489" w:rsidP="00BA48A8">
            <w:pPr>
              <w:jc w:val="both"/>
              <w:rPr>
                <w:sz w:val="22"/>
                <w:szCs w:val="22"/>
              </w:rPr>
            </w:pPr>
            <w:r w:rsidRPr="00280399">
              <w:rPr>
                <w:sz w:val="22"/>
                <w:szCs w:val="22"/>
                <w:lang w:val="en-US"/>
              </w:rPr>
              <w:lastRenderedPageBreak/>
              <w:t xml:space="preserve">191023, St. Petersburg, </w:t>
            </w:r>
            <w:proofErr w:type="spellStart"/>
            <w:r w:rsidRPr="00280399">
              <w:rPr>
                <w:sz w:val="22"/>
                <w:szCs w:val="22"/>
                <w:lang w:val="en-US"/>
              </w:rPr>
              <w:t>Griboedova</w:t>
            </w:r>
            <w:proofErr w:type="spellEnd"/>
            <w:r w:rsidRPr="00280399">
              <w:rPr>
                <w:sz w:val="22"/>
                <w:szCs w:val="22"/>
                <w:lang w:val="en-US"/>
              </w:rPr>
              <w:t xml:space="preserve"> canal, 30-32, </w:t>
            </w:r>
            <w:r w:rsidRPr="00280399">
              <w:rPr>
                <w:sz w:val="22"/>
                <w:szCs w:val="22"/>
                <w:lang w:val="en-US"/>
              </w:rPr>
              <w:lastRenderedPageBreak/>
              <w:t xml:space="preserve">lit. </w:t>
            </w:r>
            <w:r w:rsidRPr="00280399">
              <w:rPr>
                <w:sz w:val="22"/>
                <w:szCs w:val="22"/>
              </w:rPr>
              <w:t>A, Б, P</w:t>
            </w:r>
          </w:p>
        </w:tc>
      </w:tr>
      <w:tr w:rsidR="00EE504A" w:rsidRPr="00280399" w:rsidTr="00A235F4">
        <w:tc>
          <w:tcPr>
            <w:tcW w:w="6658" w:type="dxa"/>
            <w:shd w:val="clear" w:color="auto" w:fill="auto"/>
          </w:tcPr>
          <w:p w:rsidR="00EE504A" w:rsidRPr="00280399" w:rsidRDefault="00416489" w:rsidP="00BA48A8">
            <w:pPr>
              <w:jc w:val="both"/>
              <w:rPr>
                <w:sz w:val="22"/>
                <w:szCs w:val="22"/>
                <w:lang w:val="en-US"/>
              </w:rPr>
            </w:pPr>
            <w:r w:rsidRPr="00280399">
              <w:rPr>
                <w:sz w:val="22"/>
                <w:szCs w:val="22"/>
                <w:lang w:val="en-US"/>
              </w:rPr>
              <w:lastRenderedPageBreak/>
              <w:t xml:space="preserve">Classroom </w:t>
            </w:r>
            <w:r w:rsidR="00783533" w:rsidRPr="00280399">
              <w:rPr>
                <w:sz w:val="22"/>
                <w:szCs w:val="22"/>
                <w:lang w:val="en-US"/>
              </w:rPr>
              <w:t xml:space="preserve">1064 </w:t>
            </w:r>
            <w:r w:rsidRPr="00280399">
              <w:rPr>
                <w:sz w:val="22"/>
                <w:szCs w:val="22"/>
                <w:lang w:val="en-US"/>
              </w:rPr>
              <w:t xml:space="preserve">Training classroom (for lecture- and seminar-type classes, coursework, group and individual consultations, current control and intermediate attestation), equipped with a multimedia system. </w:t>
            </w:r>
            <w:r w:rsidR="00A235F4" w:rsidRPr="00280399">
              <w:rPr>
                <w:sz w:val="22"/>
                <w:szCs w:val="22"/>
                <w:lang w:val="en-US"/>
              </w:rPr>
              <w:t xml:space="preserve"> </w:t>
            </w:r>
            <w:r w:rsidRPr="00280399">
              <w:rPr>
                <w:sz w:val="22"/>
                <w:szCs w:val="22"/>
                <w:lang w:val="en-US"/>
              </w:rPr>
              <w:t xml:space="preserve">Special furniture and equipment: Educational furniture for 42 seats, a teacher's workplace, a whiteboard - 1 pc, a table - 1 pc, a chair - 1 pc, an interactive projector Epson-EB-455Wi - 1 pc, a computer Intel i3-2100 2.4 </w:t>
            </w:r>
            <w:proofErr w:type="spellStart"/>
            <w:r w:rsidRPr="00280399">
              <w:rPr>
                <w:sz w:val="22"/>
                <w:szCs w:val="22"/>
                <w:lang w:val="en-US"/>
              </w:rPr>
              <w:t>Ghz</w:t>
            </w:r>
            <w:proofErr w:type="spellEnd"/>
            <w:r w:rsidRPr="00280399">
              <w:rPr>
                <w:sz w:val="22"/>
                <w:szCs w:val="22"/>
                <w:lang w:val="en-US"/>
              </w:rPr>
              <w:t>/4Gb/500Gb/Acer V193 19" - 1 pc. Sets of display equipment and visual aids: multimedia applications for lecture courses and practical sessions, interactive teaching and visual aids.</w:t>
            </w:r>
          </w:p>
        </w:tc>
        <w:tc>
          <w:tcPr>
            <w:tcW w:w="2704" w:type="dxa"/>
            <w:shd w:val="clear" w:color="auto" w:fill="auto"/>
          </w:tcPr>
          <w:p w:rsidR="00EE504A" w:rsidRPr="00280399" w:rsidRDefault="00416489" w:rsidP="00BA48A8">
            <w:pPr>
              <w:jc w:val="both"/>
              <w:rPr>
                <w:sz w:val="22"/>
                <w:szCs w:val="22"/>
              </w:rPr>
            </w:pPr>
            <w:r w:rsidRPr="00280399">
              <w:rPr>
                <w:sz w:val="22"/>
                <w:szCs w:val="22"/>
                <w:lang w:val="en-US"/>
              </w:rPr>
              <w:t xml:space="preserve">191023, St. Petersburg, </w:t>
            </w:r>
            <w:proofErr w:type="spellStart"/>
            <w:r w:rsidRPr="00280399">
              <w:rPr>
                <w:sz w:val="22"/>
                <w:szCs w:val="22"/>
                <w:lang w:val="en-US"/>
              </w:rPr>
              <w:t>Griboedova</w:t>
            </w:r>
            <w:proofErr w:type="spellEnd"/>
            <w:r w:rsidRPr="00280399">
              <w:rPr>
                <w:sz w:val="22"/>
                <w:szCs w:val="22"/>
                <w:lang w:val="en-US"/>
              </w:rPr>
              <w:t xml:space="preserve"> canal, 30-32, lit. </w:t>
            </w:r>
            <w:r w:rsidRPr="00280399">
              <w:rPr>
                <w:sz w:val="22"/>
                <w:szCs w:val="22"/>
              </w:rPr>
              <w:t>A, Б, P</w:t>
            </w:r>
          </w:p>
        </w:tc>
      </w:tr>
    </w:tbl>
    <w:p w:rsidR="00B70A8B" w:rsidRPr="00280399" w:rsidRDefault="00B70A8B" w:rsidP="009B1426">
      <w:pPr>
        <w:jc w:val="both"/>
      </w:pPr>
    </w:p>
    <w:p w:rsidR="00CA7F28" w:rsidRPr="00280399" w:rsidRDefault="00416489" w:rsidP="009B1426">
      <w:pPr>
        <w:ind w:firstLine="709"/>
        <w:jc w:val="both"/>
        <w:rPr>
          <w:lang w:val="en-US"/>
        </w:rPr>
      </w:pPr>
      <w:r w:rsidRPr="00280399">
        <w:rPr>
          <w:lang w:val="en-US"/>
        </w:rPr>
        <w:t xml:space="preserve">During the practical training at a relevant </w:t>
      </w:r>
      <w:proofErr w:type="spellStart"/>
      <w:r w:rsidRPr="00280399">
        <w:rPr>
          <w:lang w:val="en-US"/>
        </w:rPr>
        <w:t>organisation</w:t>
      </w:r>
      <w:proofErr w:type="spellEnd"/>
      <w:r w:rsidRPr="00280399">
        <w:rPr>
          <w:lang w:val="en-US"/>
        </w:rPr>
        <w:t xml:space="preserve">, students are given the opportunity to use the premises of the relevant </w:t>
      </w:r>
      <w:proofErr w:type="spellStart"/>
      <w:r w:rsidRPr="00280399">
        <w:rPr>
          <w:lang w:val="en-US"/>
        </w:rPr>
        <w:t>organisation</w:t>
      </w:r>
      <w:proofErr w:type="spellEnd"/>
      <w:r w:rsidRPr="00280399">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A7F28" w:rsidRPr="00280399" w:rsidRDefault="00CA7F28" w:rsidP="009B1426">
      <w:pPr>
        <w:widowControl w:val="0"/>
        <w:autoSpaceDE w:val="0"/>
        <w:autoSpaceDN w:val="0"/>
        <w:rPr>
          <w:lang w:val="en-US" w:bidi="ru-RU"/>
        </w:rPr>
      </w:pPr>
    </w:p>
    <w:p w:rsidR="00CA7F28" w:rsidRPr="00280399" w:rsidRDefault="000E6028" w:rsidP="00F122BC">
      <w:pPr>
        <w:pStyle w:val="ac"/>
        <w:numPr>
          <w:ilvl w:val="0"/>
          <w:numId w:val="2"/>
        </w:numPr>
        <w:shd w:val="clear" w:color="auto" w:fill="FFFFFF"/>
        <w:jc w:val="both"/>
        <w:outlineLvl w:val="0"/>
        <w:rPr>
          <w:rFonts w:eastAsia="Calibri"/>
        </w:rPr>
      </w:pPr>
      <w:bookmarkStart w:id="11" w:name="_Toc79585523"/>
      <w:r w:rsidRPr="00280399">
        <w:rPr>
          <w:b/>
          <w:szCs w:val="28"/>
        </w:rPr>
        <w:t xml:space="preserve">SPECIFICATIONS FOR DISABLED </w:t>
      </w:r>
      <w:bookmarkEnd w:id="11"/>
    </w:p>
    <w:p w:rsidR="000E6028" w:rsidRPr="00280399" w:rsidRDefault="000E6028" w:rsidP="000E6028">
      <w:pPr>
        <w:pStyle w:val="ac"/>
        <w:shd w:val="clear" w:color="auto" w:fill="FFFFFF"/>
        <w:ind w:left="0"/>
        <w:jc w:val="both"/>
        <w:outlineLvl w:val="0"/>
        <w:rPr>
          <w:rFonts w:eastAsia="Calibri"/>
        </w:rPr>
      </w:pPr>
    </w:p>
    <w:p w:rsidR="000E6028" w:rsidRPr="00280399" w:rsidRDefault="000E6028" w:rsidP="00B04A0C">
      <w:pPr>
        <w:ind w:firstLine="720"/>
        <w:jc w:val="both"/>
        <w:rPr>
          <w:shd w:val="clear" w:color="auto" w:fill="FFFFFF"/>
          <w:lang w:val="en-US"/>
        </w:rPr>
      </w:pPr>
      <w:r w:rsidRPr="00280399">
        <w:rPr>
          <w:shd w:val="clear" w:color="auto" w:fill="FFFFFF"/>
          <w:lang w:val="en-US"/>
        </w:rPr>
        <w:t xml:space="preserve">When </w:t>
      </w:r>
      <w:proofErr w:type="spellStart"/>
      <w:r w:rsidRPr="00280399">
        <w:rPr>
          <w:shd w:val="clear" w:color="auto" w:fill="FFFFFF"/>
          <w:lang w:val="en-US"/>
        </w:rPr>
        <w:t>organising</w:t>
      </w:r>
      <w:proofErr w:type="spellEnd"/>
      <w:r w:rsidRPr="00280399">
        <w:rPr>
          <w:shd w:val="clear" w:color="auto" w:fill="FFFFFF"/>
          <w:lang w:val="en-US"/>
        </w:rPr>
        <w:t xml:space="preserve"> internships for disabled people, the supervisor should </w:t>
      </w:r>
      <w:proofErr w:type="gramStart"/>
      <w:r w:rsidRPr="00280399">
        <w:rPr>
          <w:shd w:val="clear" w:color="auto" w:fill="FFFFFF"/>
          <w:lang w:val="en-US"/>
        </w:rPr>
        <w:t>take into account</w:t>
      </w:r>
      <w:proofErr w:type="gramEnd"/>
      <w:r w:rsidRPr="00280399">
        <w:rPr>
          <w:shd w:val="clear" w:color="auto" w:fill="FFFFFF"/>
          <w:lang w:val="en-US"/>
        </w:rPr>
        <w:t xml:space="preserve"> the specifics of how students with different disabilities perceive and learn.</w:t>
      </w:r>
    </w:p>
    <w:p w:rsidR="00E3534A" w:rsidRPr="00280399" w:rsidRDefault="000E6028" w:rsidP="00B04A0C">
      <w:pPr>
        <w:ind w:firstLine="720"/>
        <w:jc w:val="both"/>
        <w:rPr>
          <w:b/>
          <w:i/>
          <w:iCs/>
          <w:lang w:val="en-US"/>
        </w:rPr>
      </w:pPr>
      <w:r w:rsidRPr="00280399">
        <w:rPr>
          <w:i/>
          <w:iCs/>
          <w:shd w:val="clear" w:color="auto" w:fill="FFFFFF"/>
          <w:lang w:val="en-US"/>
        </w:rPr>
        <w:t xml:space="preserve">When </w:t>
      </w:r>
      <w:proofErr w:type="spellStart"/>
      <w:r w:rsidRPr="00280399">
        <w:rPr>
          <w:i/>
          <w:iCs/>
          <w:shd w:val="clear" w:color="auto" w:fill="FFFFFF"/>
          <w:lang w:val="en-US"/>
        </w:rPr>
        <w:t>organising</w:t>
      </w:r>
      <w:proofErr w:type="spellEnd"/>
      <w:r w:rsidRPr="00280399">
        <w:rPr>
          <w:i/>
          <w:iCs/>
          <w:shd w:val="clear" w:color="auto" w:fill="FFFFFF"/>
          <w:lang w:val="en-US"/>
        </w:rPr>
        <w:t xml:space="preserve"> internships for students with visual impairments, provision is made for</w:t>
      </w:r>
      <w:r w:rsidR="00E3534A" w:rsidRPr="00280399">
        <w:rPr>
          <w:b/>
          <w:i/>
          <w:iCs/>
          <w:lang w:val="en-US"/>
        </w:rPr>
        <w:t>:</w:t>
      </w:r>
    </w:p>
    <w:p w:rsidR="000E6028" w:rsidRPr="00280399" w:rsidRDefault="000E6028" w:rsidP="000E6028">
      <w:pPr>
        <w:pStyle w:val="ac"/>
        <w:numPr>
          <w:ilvl w:val="0"/>
          <w:numId w:val="30"/>
        </w:numPr>
        <w:rPr>
          <w:rFonts w:eastAsia="Calibri"/>
          <w:lang w:val="en-US"/>
        </w:rPr>
      </w:pPr>
      <w:r w:rsidRPr="00280399">
        <w:rPr>
          <w:rFonts w:eastAsia="Calibri"/>
          <w:lang w:val="en-US"/>
        </w:rPr>
        <w:t xml:space="preserve">enabling practice assignments to be completed with little or no visual supervision; </w:t>
      </w:r>
    </w:p>
    <w:p w:rsidR="004E392D" w:rsidRPr="00280399" w:rsidRDefault="004E392D" w:rsidP="000E6028">
      <w:pPr>
        <w:pStyle w:val="ac"/>
        <w:ind w:left="0" w:firstLine="780"/>
        <w:rPr>
          <w:rFonts w:eastAsia="Calibri"/>
          <w:lang w:val="en-US"/>
        </w:rPr>
      </w:pPr>
      <w:r w:rsidRPr="00280399">
        <w:rPr>
          <w:rFonts w:eastAsia="Calibri"/>
          <w:lang w:val="en-US"/>
        </w:rPr>
        <w:t xml:space="preserve">- </w:t>
      </w:r>
      <w:r w:rsidR="000E6028" w:rsidRPr="00280399">
        <w:rPr>
          <w:rFonts w:eastAsia="Calibri"/>
          <w:lang w:val="en-US"/>
        </w:rPr>
        <w:t xml:space="preserve">   provision of educational content in a text-based electronic format that allows for the </w:t>
      </w:r>
    </w:p>
    <w:p w:rsidR="000E6028" w:rsidRPr="00280399" w:rsidRDefault="000E6028" w:rsidP="000E6028">
      <w:pPr>
        <w:pStyle w:val="ac"/>
        <w:ind w:left="0" w:firstLine="780"/>
        <w:rPr>
          <w:rFonts w:eastAsia="Calibri"/>
          <w:lang w:val="en-US"/>
        </w:rPr>
      </w:pPr>
      <w:r w:rsidRPr="00280399">
        <w:rPr>
          <w:rFonts w:eastAsia="Calibri"/>
          <w:lang w:val="en-US"/>
        </w:rPr>
        <w:t xml:space="preserve">translation of flat-printed information into auditory form; </w:t>
      </w:r>
    </w:p>
    <w:p w:rsidR="004E392D" w:rsidRPr="00280399" w:rsidRDefault="000E6028" w:rsidP="000E6028">
      <w:pPr>
        <w:ind w:firstLine="720"/>
        <w:rPr>
          <w:rFonts w:eastAsia="Calibri"/>
          <w:lang w:val="en-US"/>
        </w:rPr>
      </w:pPr>
      <w:r w:rsidRPr="00280399">
        <w:rPr>
          <w:rFonts w:eastAsia="Calibri"/>
          <w:lang w:val="en-US"/>
        </w:rPr>
        <w:t xml:space="preserve">-     the ability to use individual devices and tools to adapt materials, receive and transmit </w:t>
      </w:r>
    </w:p>
    <w:p w:rsidR="004E392D" w:rsidRPr="00280399" w:rsidRDefault="000E6028" w:rsidP="000E6028">
      <w:pPr>
        <w:ind w:firstLine="720"/>
        <w:rPr>
          <w:rFonts w:eastAsia="Calibri"/>
          <w:lang w:val="en-US"/>
        </w:rPr>
      </w:pPr>
      <w:r w:rsidRPr="00280399">
        <w:rPr>
          <w:rFonts w:eastAsia="Calibri"/>
          <w:lang w:val="en-US"/>
        </w:rPr>
        <w:t xml:space="preserve">information </w:t>
      </w:r>
      <w:proofErr w:type="gramStart"/>
      <w:r w:rsidRPr="00280399">
        <w:rPr>
          <w:rFonts w:eastAsia="Calibri"/>
          <w:lang w:val="en-US"/>
        </w:rPr>
        <w:t>taking into account</w:t>
      </w:r>
      <w:proofErr w:type="gramEnd"/>
      <w:r w:rsidRPr="00280399">
        <w:rPr>
          <w:rFonts w:eastAsia="Calibri"/>
          <w:lang w:val="en-US"/>
        </w:rPr>
        <w:t xml:space="preserve"> the individual characteristics and health status of the </w:t>
      </w:r>
    </w:p>
    <w:p w:rsidR="000E6028" w:rsidRPr="00280399" w:rsidRDefault="000E6028" w:rsidP="000E6028">
      <w:pPr>
        <w:ind w:firstLine="720"/>
        <w:rPr>
          <w:rFonts w:eastAsia="Calibri"/>
          <w:lang w:val="en-US"/>
        </w:rPr>
      </w:pPr>
      <w:r w:rsidRPr="00280399">
        <w:rPr>
          <w:rFonts w:eastAsia="Calibri"/>
          <w:lang w:val="en-US"/>
        </w:rPr>
        <w:t>student;</w:t>
      </w:r>
    </w:p>
    <w:p w:rsidR="000E6028" w:rsidRPr="00280399" w:rsidRDefault="000E6028" w:rsidP="000E6028">
      <w:pPr>
        <w:ind w:firstLine="720"/>
        <w:rPr>
          <w:rFonts w:eastAsia="Calibri"/>
          <w:lang w:val="en-US"/>
        </w:rPr>
      </w:pPr>
      <w:r w:rsidRPr="00280399">
        <w:rPr>
          <w:rFonts w:eastAsia="Calibri"/>
          <w:lang w:val="en-US"/>
        </w:rPr>
        <w:t xml:space="preserve">- </w:t>
      </w:r>
      <w:r w:rsidR="00F122BC" w:rsidRPr="00280399">
        <w:rPr>
          <w:rFonts w:eastAsia="Calibri"/>
          <w:lang w:val="en-US"/>
        </w:rPr>
        <w:t xml:space="preserve">    </w:t>
      </w:r>
      <w:r w:rsidRPr="00280399">
        <w:rPr>
          <w:rFonts w:eastAsia="Calibri"/>
          <w:lang w:val="en-US"/>
        </w:rPr>
        <w:t>use of clear and oversized fonts, and graphic objects in the materials provided;</w:t>
      </w:r>
    </w:p>
    <w:p w:rsidR="000E6028" w:rsidRPr="00280399" w:rsidRDefault="004E392D" w:rsidP="004E392D">
      <w:pPr>
        <w:rPr>
          <w:rFonts w:eastAsia="Calibri"/>
          <w:lang w:val="en-US"/>
        </w:rPr>
      </w:pPr>
      <w:r w:rsidRPr="00280399">
        <w:rPr>
          <w:rFonts w:eastAsia="Calibri"/>
          <w:lang w:val="en-US"/>
        </w:rPr>
        <w:t xml:space="preserve">            -     </w:t>
      </w:r>
      <w:r w:rsidR="000E6028" w:rsidRPr="00280399">
        <w:rPr>
          <w:rFonts w:eastAsia="Calibri"/>
          <w:lang w:val="en-US"/>
        </w:rPr>
        <w:t>the voicing of visual information presented by the student during the practice;</w:t>
      </w:r>
    </w:p>
    <w:p w:rsidR="000E6028" w:rsidRPr="00280399" w:rsidRDefault="004E392D" w:rsidP="004E392D">
      <w:pPr>
        <w:pStyle w:val="ac"/>
        <w:ind w:left="709"/>
        <w:rPr>
          <w:rFonts w:eastAsia="Calibri"/>
          <w:lang w:val="en-US"/>
        </w:rPr>
      </w:pPr>
      <w:r w:rsidRPr="00280399">
        <w:rPr>
          <w:rFonts w:eastAsia="Calibri"/>
          <w:lang w:val="en-US"/>
        </w:rPr>
        <w:t xml:space="preserve">- </w:t>
      </w:r>
      <w:r w:rsidR="000E6028" w:rsidRPr="00280399">
        <w:rPr>
          <w:rFonts w:eastAsia="Calibri"/>
          <w:lang w:val="en-US"/>
        </w:rPr>
        <w:t>captions and descriptions of drawings and other graphic objects to enable the translation of written text into auditory text;</w:t>
      </w:r>
    </w:p>
    <w:p w:rsidR="000E6028" w:rsidRPr="00280399" w:rsidRDefault="000E6028" w:rsidP="000E6028">
      <w:pPr>
        <w:pStyle w:val="ac"/>
        <w:numPr>
          <w:ilvl w:val="0"/>
          <w:numId w:val="30"/>
        </w:numPr>
        <w:ind w:hanging="431"/>
        <w:rPr>
          <w:rFonts w:eastAsia="Calibri"/>
          <w:lang w:val="en-US"/>
        </w:rPr>
      </w:pPr>
      <w:proofErr w:type="spellStart"/>
      <w:r w:rsidRPr="00280399">
        <w:rPr>
          <w:rFonts w:eastAsia="Calibri"/>
          <w:lang w:val="en-US"/>
        </w:rPr>
        <w:t>minimising</w:t>
      </w:r>
      <w:proofErr w:type="spellEnd"/>
      <w:r w:rsidRPr="00280399">
        <w:rPr>
          <w:rFonts w:eastAsia="Calibri"/>
          <w:lang w:val="en-US"/>
        </w:rPr>
        <w:t xml:space="preserve"> external noise and ensuring a calm atmosphere in the classroom;</w:t>
      </w:r>
    </w:p>
    <w:p w:rsidR="000E6028" w:rsidRPr="00280399" w:rsidRDefault="000E6028" w:rsidP="004E392D">
      <w:pPr>
        <w:pStyle w:val="ac"/>
        <w:numPr>
          <w:ilvl w:val="0"/>
          <w:numId w:val="30"/>
        </w:numPr>
        <w:ind w:left="1134" w:hanging="425"/>
        <w:rPr>
          <w:rFonts w:eastAsia="Calibri"/>
          <w:lang w:val="en-US"/>
        </w:rPr>
      </w:pPr>
      <w:r w:rsidRPr="00280399">
        <w:rPr>
          <w:rFonts w:eastAsia="Calibri"/>
          <w:lang w:val="en-US"/>
        </w:rPr>
        <w:t>possibility of recording information by students in a convenient form (auditory, audio-visual, marking in a prepared text);</w:t>
      </w:r>
    </w:p>
    <w:p w:rsidR="00B04A0C" w:rsidRPr="00280399" w:rsidRDefault="000E6028" w:rsidP="000E6028">
      <w:pPr>
        <w:pStyle w:val="ac"/>
        <w:numPr>
          <w:ilvl w:val="0"/>
          <w:numId w:val="30"/>
        </w:numPr>
        <w:ind w:hanging="431"/>
        <w:rPr>
          <w:i/>
          <w:iCs/>
          <w:shd w:val="clear" w:color="auto" w:fill="FFFFFF"/>
          <w:lang w:val="en-US"/>
        </w:rPr>
      </w:pPr>
      <w:r w:rsidRPr="00280399">
        <w:rPr>
          <w:rFonts w:eastAsia="Calibri"/>
          <w:lang w:val="en-US"/>
        </w:rPr>
        <w:t>application of a step-by-step control system, more frequent control over the completion of assignments.</w:t>
      </w:r>
    </w:p>
    <w:p w:rsidR="00E3534A" w:rsidRPr="00280399" w:rsidRDefault="00114054" w:rsidP="009B1426">
      <w:pPr>
        <w:ind w:firstLine="720"/>
        <w:rPr>
          <w:i/>
          <w:iCs/>
          <w:shd w:val="clear" w:color="auto" w:fill="FFFFFF"/>
          <w:lang w:val="en-US"/>
        </w:rPr>
      </w:pPr>
      <w:r w:rsidRPr="00280399">
        <w:rPr>
          <w:i/>
          <w:iCs/>
          <w:shd w:val="clear" w:color="auto" w:fill="FFFFFF"/>
          <w:lang w:val="en-US"/>
        </w:rPr>
        <w:t>For students with mobility impairments, provision is made for</w:t>
      </w:r>
      <w:r w:rsidR="00E3534A" w:rsidRPr="00280399">
        <w:rPr>
          <w:i/>
          <w:iCs/>
          <w:shd w:val="clear" w:color="auto" w:fill="FFFFFF"/>
          <w:lang w:val="en-US"/>
        </w:rPr>
        <w:t xml:space="preserve">: </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providing the opportunity for pre-course </w:t>
      </w:r>
      <w:proofErr w:type="spellStart"/>
      <w:r w:rsidRPr="00280399">
        <w:rPr>
          <w:rFonts w:eastAsia="Calibri"/>
          <w:sz w:val="24"/>
          <w:szCs w:val="24"/>
          <w:lang w:val="en-US"/>
        </w:rPr>
        <w:t>familiarisation</w:t>
      </w:r>
      <w:proofErr w:type="spellEnd"/>
      <w:r w:rsidRPr="00280399">
        <w:rPr>
          <w:rFonts w:eastAsia="Calibri"/>
          <w:sz w:val="24"/>
          <w:szCs w:val="24"/>
          <w:lang w:val="en-US"/>
        </w:rPr>
        <w:t xml:space="preserve"> with the content of training practices by posting information in the Moodle;</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providing unobstructed access to the premises as well as to the rooms; </w:t>
      </w:r>
    </w:p>
    <w:p w:rsidR="00114054" w:rsidRPr="00280399" w:rsidRDefault="00114054" w:rsidP="00D31CCD">
      <w:pPr>
        <w:pStyle w:val="34"/>
        <w:numPr>
          <w:ilvl w:val="0"/>
          <w:numId w:val="30"/>
        </w:numPr>
        <w:spacing w:after="0"/>
        <w:ind w:left="1134"/>
        <w:rPr>
          <w:rFonts w:eastAsia="Calibri"/>
          <w:sz w:val="24"/>
          <w:szCs w:val="24"/>
          <w:lang w:val="en-US"/>
        </w:rPr>
      </w:pPr>
      <w:r w:rsidRPr="00280399">
        <w:rPr>
          <w:rFonts w:eastAsia="Calibri"/>
          <w:sz w:val="24"/>
          <w:szCs w:val="24"/>
          <w:lang w:val="en-US"/>
        </w:rPr>
        <w:t>the possibility of using individual devices and tools to ensure the implementation of ergonomic principles and a comfortable stay in the place during the entire period of study (supports, special cushions, etc.).</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dividing the material into small logical units;</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increasing the proportion of concrete material and adhering to the principle from simple to complex when explaining the material;</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use of remote forms of practice;</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 availability of a clear system and algorithm for </w:t>
      </w:r>
      <w:proofErr w:type="spellStart"/>
      <w:r w:rsidRPr="00280399">
        <w:rPr>
          <w:rFonts w:eastAsia="Calibri"/>
          <w:sz w:val="24"/>
          <w:szCs w:val="24"/>
          <w:lang w:val="en-US"/>
        </w:rPr>
        <w:t>organising</w:t>
      </w:r>
      <w:proofErr w:type="spellEnd"/>
      <w:r w:rsidRPr="00280399">
        <w:rPr>
          <w:rFonts w:eastAsia="Calibri"/>
          <w:sz w:val="24"/>
          <w:szCs w:val="24"/>
          <w:lang w:val="en-US"/>
        </w:rPr>
        <w:t xml:space="preserve"> independent work and checking assignments with obligatory correction and comments;</w:t>
      </w:r>
    </w:p>
    <w:p w:rsidR="00114054" w:rsidRPr="00280399" w:rsidRDefault="00114054" w:rsidP="00D31CCD">
      <w:pPr>
        <w:pStyle w:val="34"/>
        <w:numPr>
          <w:ilvl w:val="0"/>
          <w:numId w:val="30"/>
        </w:numPr>
        <w:spacing w:after="0"/>
        <w:rPr>
          <w:rFonts w:eastAsia="Calibri"/>
          <w:sz w:val="24"/>
          <w:szCs w:val="24"/>
          <w:lang w:val="en-US"/>
        </w:rPr>
      </w:pPr>
      <w:r w:rsidRPr="00280399">
        <w:rPr>
          <w:rFonts w:eastAsia="Calibri"/>
          <w:sz w:val="24"/>
          <w:szCs w:val="24"/>
          <w:lang w:val="en-US"/>
        </w:rPr>
        <w:t xml:space="preserve"> use of additional means to activate the processes of </w:t>
      </w:r>
      <w:proofErr w:type="spellStart"/>
      <w:r w:rsidRPr="00280399">
        <w:rPr>
          <w:rFonts w:eastAsia="Calibri"/>
          <w:sz w:val="24"/>
          <w:szCs w:val="24"/>
          <w:lang w:val="en-US"/>
        </w:rPr>
        <w:t>memorisation</w:t>
      </w:r>
      <w:proofErr w:type="spellEnd"/>
      <w:r w:rsidRPr="00280399">
        <w:rPr>
          <w:rFonts w:eastAsia="Calibri"/>
          <w:sz w:val="24"/>
          <w:szCs w:val="24"/>
          <w:lang w:val="en-US"/>
        </w:rPr>
        <w:t xml:space="preserve"> and repetition;</w:t>
      </w:r>
    </w:p>
    <w:p w:rsidR="00114054" w:rsidRPr="00280399" w:rsidRDefault="00114054" w:rsidP="00D31CCD">
      <w:pPr>
        <w:pStyle w:val="34"/>
        <w:numPr>
          <w:ilvl w:val="0"/>
          <w:numId w:val="30"/>
        </w:numPr>
        <w:spacing w:after="0"/>
        <w:rPr>
          <w:i/>
          <w:sz w:val="24"/>
          <w:szCs w:val="24"/>
          <w:lang w:val="en-US"/>
        </w:rPr>
      </w:pPr>
      <w:r w:rsidRPr="00280399">
        <w:rPr>
          <w:rFonts w:eastAsia="Calibri"/>
          <w:sz w:val="24"/>
          <w:szCs w:val="24"/>
          <w:lang w:val="en-US"/>
        </w:rPr>
        <w:lastRenderedPageBreak/>
        <w:t xml:space="preserve">provision of the opportunity to use individual devices and means that allow adapting materials, receiving and transmitting information </w:t>
      </w:r>
      <w:proofErr w:type="gramStart"/>
      <w:r w:rsidRPr="00280399">
        <w:rPr>
          <w:rFonts w:eastAsia="Calibri"/>
          <w:sz w:val="24"/>
          <w:szCs w:val="24"/>
          <w:lang w:val="en-US"/>
        </w:rPr>
        <w:t>taking into account</w:t>
      </w:r>
      <w:proofErr w:type="gramEnd"/>
      <w:r w:rsidRPr="00280399">
        <w:rPr>
          <w:rFonts w:eastAsia="Calibri"/>
          <w:sz w:val="24"/>
          <w:szCs w:val="24"/>
          <w:lang w:val="en-US"/>
        </w:rPr>
        <w:t xml:space="preserve"> their individual characteristics.</w:t>
      </w:r>
    </w:p>
    <w:p w:rsidR="00114054" w:rsidRPr="00280399" w:rsidRDefault="00114054" w:rsidP="00114054">
      <w:pPr>
        <w:autoSpaceDN w:val="0"/>
        <w:ind w:left="1069" w:hanging="360"/>
        <w:contextualSpacing/>
        <w:jc w:val="both"/>
        <w:rPr>
          <w:rFonts w:eastAsia="Calibri"/>
          <w:lang w:val="en-US"/>
        </w:rPr>
      </w:pPr>
      <w:r w:rsidRPr="00280399">
        <w:rPr>
          <w:i/>
          <w:lang w:val="en-US"/>
        </w:rPr>
        <w:t>Students with hearing difficulties (hearing impaired, late speech impaired) need the following conditions:</w:t>
      </w:r>
    </w:p>
    <w:p w:rsidR="00114054" w:rsidRPr="00280399" w:rsidRDefault="00114054" w:rsidP="004E392D">
      <w:pPr>
        <w:pStyle w:val="ac"/>
        <w:numPr>
          <w:ilvl w:val="0"/>
          <w:numId w:val="30"/>
        </w:numPr>
        <w:suppressAutoHyphens/>
        <w:jc w:val="both"/>
        <w:rPr>
          <w:rFonts w:eastAsia="Calibri"/>
          <w:lang w:val="en-US"/>
        </w:rPr>
      </w:pPr>
      <w:r w:rsidRPr="00280399">
        <w:rPr>
          <w:rFonts w:eastAsia="Calibri"/>
          <w:lang w:val="en-US"/>
        </w:rPr>
        <w:t xml:space="preserve">provision of educational content in a text-based electronic format that allows for the translation of the auditory form of a lecture into flat-printed information; </w:t>
      </w:r>
    </w:p>
    <w:p w:rsidR="00F122BC" w:rsidRPr="00280399" w:rsidRDefault="004E392D" w:rsidP="004E392D">
      <w:pPr>
        <w:pStyle w:val="ac"/>
        <w:suppressAutoHyphens/>
        <w:ind w:left="780"/>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availability of the possibility of using individual audio-amplifying devices and sign</w:t>
      </w:r>
    </w:p>
    <w:p w:rsidR="00F122BC" w:rsidRPr="00280399" w:rsidRDefault="00F122BC" w:rsidP="004E392D">
      <w:pPr>
        <w:pStyle w:val="ac"/>
        <w:suppressAutoHyphens/>
        <w:ind w:left="780"/>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Pr="00280399">
        <w:rPr>
          <w:rFonts w:eastAsia="Calibri"/>
          <w:lang w:val="en-US"/>
        </w:rPr>
        <w:t xml:space="preserve">    </w:t>
      </w:r>
      <w:r w:rsidR="00114054" w:rsidRPr="00280399">
        <w:rPr>
          <w:rFonts w:eastAsia="Calibri"/>
          <w:lang w:val="en-US"/>
        </w:rPr>
        <w:t xml:space="preserve">language aids to enable the reception and transmission of information; mutual </w:t>
      </w:r>
      <w:r w:rsidRPr="00280399">
        <w:rPr>
          <w:rFonts w:eastAsia="Calibri"/>
          <w:lang w:val="en-US"/>
        </w:rPr>
        <w:t xml:space="preserve"> </w:t>
      </w:r>
    </w:p>
    <w:p w:rsidR="00F122BC" w:rsidRPr="00280399" w:rsidRDefault="00F122BC" w:rsidP="004E392D">
      <w:pPr>
        <w:pStyle w:val="ac"/>
        <w:suppressAutoHyphens/>
        <w:ind w:left="780"/>
        <w:jc w:val="both"/>
        <w:rPr>
          <w:rFonts w:eastAsia="Calibri"/>
          <w:lang w:val="en-US"/>
        </w:rPr>
      </w:pPr>
      <w:r w:rsidRPr="00280399">
        <w:rPr>
          <w:rFonts w:eastAsia="Calibri"/>
          <w:lang w:val="en-US"/>
        </w:rPr>
        <w:t xml:space="preserve">      </w:t>
      </w:r>
      <w:r w:rsidR="00114054" w:rsidRPr="00280399">
        <w:rPr>
          <w:rFonts w:eastAsia="Calibri"/>
          <w:lang w:val="en-US"/>
        </w:rPr>
        <w:t>translation of text and audio files (speech input notebook), as well as recording and</w:t>
      </w:r>
    </w:p>
    <w:p w:rsidR="00114054" w:rsidRPr="00280399" w:rsidRDefault="00F122BC" w:rsidP="004E392D">
      <w:pPr>
        <w:pStyle w:val="ac"/>
        <w:suppressAutoHyphens/>
        <w:ind w:left="780"/>
        <w:jc w:val="both"/>
        <w:rPr>
          <w:rFonts w:eastAsia="Calibri"/>
          <w:lang w:val="en-US"/>
        </w:rPr>
      </w:pPr>
      <w:r w:rsidRPr="00280399">
        <w:rPr>
          <w:rFonts w:eastAsia="Calibri"/>
          <w:lang w:val="en-US"/>
        </w:rPr>
        <w:t xml:space="preserve">     </w:t>
      </w:r>
      <w:r w:rsidR="00114054" w:rsidRPr="00280399">
        <w:rPr>
          <w:rFonts w:eastAsia="Calibri"/>
          <w:lang w:val="en-US"/>
        </w:rPr>
        <w:t xml:space="preserve"> reproduction of visual information;</w:t>
      </w:r>
    </w:p>
    <w:p w:rsidR="00F122BC" w:rsidRPr="00280399" w:rsidRDefault="004E392D" w:rsidP="004E392D">
      <w:pPr>
        <w:pStyle w:val="ac"/>
        <w:suppressAutoHyphens/>
        <w:ind w:left="780" w:hanging="71"/>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availability of a system of tasks ensuring </w:t>
      </w:r>
      <w:proofErr w:type="spellStart"/>
      <w:r w:rsidR="00114054" w:rsidRPr="00280399">
        <w:rPr>
          <w:rFonts w:eastAsia="Calibri"/>
          <w:lang w:val="en-US"/>
        </w:rPr>
        <w:t>systematisation</w:t>
      </w:r>
      <w:proofErr w:type="spellEnd"/>
      <w:r w:rsidR="00114054" w:rsidRPr="00280399">
        <w:rPr>
          <w:rFonts w:eastAsia="Calibri"/>
          <w:lang w:val="en-US"/>
        </w:rPr>
        <w:t xml:space="preserve"> of verbal material, its </w:t>
      </w:r>
    </w:p>
    <w:p w:rsidR="00114054" w:rsidRPr="00280399" w:rsidRDefault="00F122BC" w:rsidP="004E392D">
      <w:pPr>
        <w:pStyle w:val="ac"/>
        <w:suppressAutoHyphens/>
        <w:ind w:left="780" w:hanging="71"/>
        <w:jc w:val="both"/>
        <w:rPr>
          <w:rFonts w:eastAsia="Calibri"/>
          <w:lang w:val="en-US"/>
        </w:rPr>
      </w:pPr>
      <w:r w:rsidRPr="00280399">
        <w:rPr>
          <w:rFonts w:eastAsia="Calibri"/>
          <w:lang w:val="en-US"/>
        </w:rPr>
        <w:t xml:space="preserve">       </w:t>
      </w:r>
      <w:proofErr w:type="spellStart"/>
      <w:r w:rsidR="00114054" w:rsidRPr="00280399">
        <w:rPr>
          <w:rFonts w:eastAsia="Calibri"/>
          <w:lang w:val="en-US"/>
        </w:rPr>
        <w:t>schematisation</w:t>
      </w:r>
      <w:proofErr w:type="spellEnd"/>
      <w:r w:rsidR="00114054" w:rsidRPr="00280399">
        <w:rPr>
          <w:rFonts w:eastAsia="Calibri"/>
          <w:lang w:val="en-US"/>
        </w:rPr>
        <w:t>, translation into tables, diagrams, reference texts, glossary;</w:t>
      </w:r>
    </w:p>
    <w:p w:rsidR="00114054" w:rsidRPr="00280399" w:rsidRDefault="00114054" w:rsidP="00D31CCD">
      <w:pPr>
        <w:pStyle w:val="ac"/>
        <w:numPr>
          <w:ilvl w:val="0"/>
          <w:numId w:val="30"/>
        </w:numPr>
        <w:suppressAutoHyphens/>
        <w:ind w:hanging="431"/>
        <w:jc w:val="both"/>
        <w:rPr>
          <w:rFonts w:eastAsia="Calibri"/>
          <w:lang w:val="en-US"/>
        </w:rPr>
      </w:pPr>
      <w:r w:rsidRPr="00280399">
        <w:rPr>
          <w:rFonts w:eastAsia="Calibri"/>
          <w:lang w:val="en-US"/>
        </w:rPr>
        <w:t xml:space="preserve">availability of visual support of the studied material (structural-logical schemes, tables, graphs, concentrating and </w:t>
      </w:r>
      <w:proofErr w:type="spellStart"/>
      <w:r w:rsidRPr="00280399">
        <w:rPr>
          <w:rFonts w:eastAsia="Calibri"/>
          <w:lang w:val="en-US"/>
        </w:rPr>
        <w:t>summarising</w:t>
      </w:r>
      <w:proofErr w:type="spellEnd"/>
      <w:r w:rsidRPr="00280399">
        <w:rPr>
          <w:rFonts w:eastAsia="Calibri"/>
          <w:lang w:val="en-US"/>
        </w:rPr>
        <w:t xml:space="preserve"> information, supporting notes, handouts); </w:t>
      </w:r>
    </w:p>
    <w:p w:rsidR="00114054" w:rsidRPr="00280399" w:rsidRDefault="00114054" w:rsidP="004E392D">
      <w:pPr>
        <w:pStyle w:val="ac"/>
        <w:numPr>
          <w:ilvl w:val="0"/>
          <w:numId w:val="30"/>
        </w:numPr>
        <w:suppressAutoHyphens/>
        <w:ind w:hanging="431"/>
        <w:jc w:val="both"/>
        <w:rPr>
          <w:rFonts w:eastAsia="Calibri"/>
          <w:lang w:val="en-US"/>
        </w:rPr>
      </w:pPr>
      <w:r w:rsidRPr="00280399">
        <w:rPr>
          <w:rFonts w:eastAsia="Calibri"/>
          <w:lang w:val="en-US"/>
        </w:rPr>
        <w:t xml:space="preserve">availability of a clear system and algorithm for </w:t>
      </w:r>
      <w:proofErr w:type="spellStart"/>
      <w:r w:rsidRPr="00280399">
        <w:rPr>
          <w:rFonts w:eastAsia="Calibri"/>
          <w:lang w:val="en-US"/>
        </w:rPr>
        <w:t>organising</w:t>
      </w:r>
      <w:proofErr w:type="spellEnd"/>
      <w:r w:rsidRPr="00280399">
        <w:rPr>
          <w:rFonts w:eastAsia="Calibri"/>
          <w:lang w:val="en-US"/>
        </w:rPr>
        <w:t xml:space="preserve"> independent work and checking assignments with obligatory correction and comments;</w:t>
      </w:r>
    </w:p>
    <w:p w:rsidR="004E392D" w:rsidRPr="00280399" w:rsidRDefault="004E392D"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ensuring the practice of advanced reading, when students get acquainted with the </w:t>
      </w:r>
      <w:r w:rsidRPr="00280399">
        <w:rPr>
          <w:rFonts w:eastAsia="Calibri"/>
          <w:lang w:val="en-US"/>
        </w:rPr>
        <w:t xml:space="preserve">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material in advance and highlight unfamiliar and incomprehensible words and </w:t>
      </w:r>
      <w:r w:rsidRPr="00280399">
        <w:rPr>
          <w:rFonts w:eastAsia="Calibri"/>
          <w:lang w:val="en-US"/>
        </w:rPr>
        <w:t xml:space="preserve"> </w:t>
      </w:r>
    </w:p>
    <w:p w:rsidR="00114054"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fragments;</w:t>
      </w:r>
    </w:p>
    <w:p w:rsidR="00F122BC" w:rsidRPr="00280399" w:rsidRDefault="004E392D"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a special speech mode (avoiding long phrases and complex sentences, good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articulation; clear presentation, no redundant words; repeating phrases without </w:t>
      </w:r>
      <w:r w:rsidRPr="00280399">
        <w:rPr>
          <w:rFonts w:eastAsia="Calibri"/>
          <w:lang w:val="en-US"/>
        </w:rPr>
        <w:t xml:space="preserve">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changing the order </w:t>
      </w:r>
      <w:proofErr w:type="gramStart"/>
      <w:r w:rsidR="00114054" w:rsidRPr="00280399">
        <w:rPr>
          <w:rFonts w:eastAsia="Calibri"/>
          <w:lang w:val="en-US"/>
        </w:rPr>
        <w:t xml:space="preserve">of </w:t>
      </w:r>
      <w:r w:rsidRPr="00280399">
        <w:rPr>
          <w:rFonts w:eastAsia="Calibri"/>
          <w:lang w:val="en-US"/>
        </w:rPr>
        <w:t xml:space="preserve"> </w:t>
      </w:r>
      <w:r w:rsidR="00114054" w:rsidRPr="00280399">
        <w:rPr>
          <w:rFonts w:eastAsia="Calibri"/>
          <w:lang w:val="en-US"/>
        </w:rPr>
        <w:t>words</w:t>
      </w:r>
      <w:proofErr w:type="gramEnd"/>
      <w:r w:rsidR="00114054" w:rsidRPr="00280399">
        <w:rPr>
          <w:rFonts w:eastAsia="Calibri"/>
          <w:lang w:val="en-US"/>
        </w:rPr>
        <w:t xml:space="preserve">; ensuring eye contact while speaking and a slightly slower </w:t>
      </w:r>
    </w:p>
    <w:p w:rsidR="00114054"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pace of speech, using natural gestures and facial expressions);</w:t>
      </w:r>
    </w:p>
    <w:p w:rsidR="00F122BC" w:rsidRPr="00280399" w:rsidRDefault="004E392D"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clear adherence to the lesson algorithm and tasks for independent work (naming the</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topic, setting the goal, communicating and writing the plan, highlighting the main </w:t>
      </w:r>
      <w:r w:rsidRPr="00280399">
        <w:rPr>
          <w:rFonts w:eastAsia="Calibri"/>
          <w:lang w:val="en-US"/>
        </w:rPr>
        <w:t xml:space="preserve"> </w:t>
      </w:r>
    </w:p>
    <w:p w:rsidR="00F122BC"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concepts and methods of their study, indicating types of student activities and ways to </w:t>
      </w:r>
    </w:p>
    <w:p w:rsidR="00114054" w:rsidRPr="00280399" w:rsidRDefault="00F122BC"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check the learning of the material, vocabulary work);</w:t>
      </w:r>
    </w:p>
    <w:p w:rsidR="00F122BC" w:rsidRPr="00280399" w:rsidRDefault="004E392D" w:rsidP="004E392D">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 </w:t>
      </w: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adherence to the textual requirements (dividing the text into parts; highlighting points</w:t>
      </w:r>
    </w:p>
    <w:p w:rsidR="00114054" w:rsidRPr="00280399" w:rsidRDefault="00114054"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Pr="00280399">
        <w:rPr>
          <w:rFonts w:eastAsia="Calibri"/>
          <w:lang w:val="en-US"/>
        </w:rPr>
        <w:t>of emphasis; using visual aids);</w:t>
      </w:r>
    </w:p>
    <w:p w:rsidR="00114054" w:rsidRPr="00280399" w:rsidRDefault="004E392D" w:rsidP="004E392D">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proofErr w:type="spellStart"/>
      <w:r w:rsidR="00114054" w:rsidRPr="00280399">
        <w:rPr>
          <w:rFonts w:eastAsia="Calibri"/>
          <w:lang w:val="en-US"/>
        </w:rPr>
        <w:t>minimising</w:t>
      </w:r>
      <w:proofErr w:type="spellEnd"/>
      <w:r w:rsidR="00114054" w:rsidRPr="00280399">
        <w:rPr>
          <w:rFonts w:eastAsia="Calibri"/>
          <w:lang w:val="en-US"/>
        </w:rPr>
        <w:t xml:space="preserve"> external noise;</w:t>
      </w:r>
    </w:p>
    <w:p w:rsidR="00F122BC" w:rsidRPr="00280399" w:rsidRDefault="004E392D" w:rsidP="00F122BC">
      <w:pPr>
        <w:suppressAutoHyphens/>
        <w:ind w:firstLine="709"/>
        <w:jc w:val="both"/>
        <w:rPr>
          <w:rFonts w:eastAsia="Calibri"/>
          <w:lang w:val="en-US"/>
        </w:rPr>
      </w:pPr>
      <w:r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allowing the correlation between verbal and graphic material; integrated use of written</w:t>
      </w:r>
    </w:p>
    <w:p w:rsidR="00114054" w:rsidRPr="00280399" w:rsidRDefault="00F122BC" w:rsidP="00F122BC">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 xml:space="preserve"> and oral communication in group work;</w:t>
      </w:r>
    </w:p>
    <w:p w:rsidR="00F122BC" w:rsidRPr="00280399" w:rsidRDefault="004E392D" w:rsidP="00F122BC">
      <w:pPr>
        <w:suppressAutoHyphens/>
        <w:ind w:firstLine="709"/>
        <w:jc w:val="both"/>
        <w:rPr>
          <w:rFonts w:eastAsia="Calibri"/>
          <w:lang w:val="en-US"/>
        </w:rPr>
      </w:pPr>
      <w:r w:rsidRPr="00280399">
        <w:rPr>
          <w:rFonts w:eastAsia="Calibri"/>
          <w:lang w:val="en-US"/>
        </w:rPr>
        <w:t>-</w:t>
      </w:r>
      <w:r w:rsidR="00114054" w:rsidRPr="00280399">
        <w:rPr>
          <w:rFonts w:eastAsia="Calibri"/>
          <w:lang w:val="en-US"/>
        </w:rPr>
        <w:t xml:space="preserve"> </w:t>
      </w:r>
      <w:r w:rsidR="00F122BC" w:rsidRPr="00280399">
        <w:rPr>
          <w:rFonts w:eastAsia="Calibri"/>
          <w:lang w:val="en-US"/>
        </w:rPr>
        <w:t xml:space="preserve">    </w:t>
      </w:r>
      <w:r w:rsidR="00114054" w:rsidRPr="00280399">
        <w:rPr>
          <w:rFonts w:eastAsia="Calibri"/>
          <w:lang w:val="en-US"/>
        </w:rPr>
        <w:t xml:space="preserve">combining all speech activities in the classroom (speaking, listening, reading, writing, </w:t>
      </w:r>
    </w:p>
    <w:p w:rsidR="00CA7F28" w:rsidRPr="00280399" w:rsidRDefault="00F122BC" w:rsidP="00F122BC">
      <w:pPr>
        <w:suppressAutoHyphens/>
        <w:ind w:firstLine="709"/>
        <w:jc w:val="both"/>
        <w:rPr>
          <w:rFonts w:eastAsia="Calibri"/>
          <w:lang w:val="en-US"/>
        </w:rPr>
      </w:pPr>
      <w:r w:rsidRPr="00280399">
        <w:rPr>
          <w:rFonts w:eastAsia="Calibri"/>
          <w:lang w:val="en-US"/>
        </w:rPr>
        <w:t xml:space="preserve">      </w:t>
      </w:r>
      <w:r w:rsidR="00114054" w:rsidRPr="00280399">
        <w:rPr>
          <w:rFonts w:eastAsia="Calibri"/>
          <w:lang w:val="en-US"/>
        </w:rPr>
        <w:t>visual perception from the speaker's face).</w:t>
      </w:r>
    </w:p>
    <w:p w:rsidR="00F122BC" w:rsidRPr="00280399" w:rsidRDefault="00F122BC" w:rsidP="00F122BC">
      <w:pPr>
        <w:suppressAutoHyphens/>
        <w:ind w:firstLine="709"/>
        <w:jc w:val="both"/>
        <w:rPr>
          <w:lang w:val="en-US"/>
        </w:rPr>
      </w:pPr>
    </w:p>
    <w:p w:rsidR="00A00AEA" w:rsidRPr="00280399" w:rsidRDefault="00F122BC" w:rsidP="00F122BC">
      <w:pPr>
        <w:numPr>
          <w:ilvl w:val="0"/>
          <w:numId w:val="2"/>
        </w:numPr>
        <w:shd w:val="clear" w:color="auto" w:fill="FFFFFF"/>
        <w:jc w:val="both"/>
        <w:outlineLvl w:val="0"/>
        <w:rPr>
          <w:rFonts w:eastAsia="Calibri"/>
        </w:rPr>
      </w:pPr>
      <w:bookmarkStart w:id="12" w:name="_Toc79585524"/>
      <w:r w:rsidRPr="00280399">
        <w:rPr>
          <w:b/>
          <w:szCs w:val="28"/>
        </w:rPr>
        <w:t xml:space="preserve">ASSESSMENT RESOURSES </w:t>
      </w:r>
      <w:bookmarkEnd w:id="12"/>
    </w:p>
    <w:p w:rsidR="00D31CCD" w:rsidRPr="00280399" w:rsidRDefault="00D31CCD" w:rsidP="00D31CCD">
      <w:pPr>
        <w:rPr>
          <w:rFonts w:eastAsia="Calibri"/>
          <w:lang w:val="en-US"/>
        </w:rPr>
      </w:pPr>
      <w:r w:rsidRPr="00280399">
        <w:rPr>
          <w:rFonts w:eastAsia="Calibri"/>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280399">
        <w:rPr>
          <w:rFonts w:eastAsia="Calibri"/>
          <w:lang w:val="en-US"/>
        </w:rPr>
        <w:t>programme</w:t>
      </w:r>
      <w:proofErr w:type="spellEnd"/>
      <w:r w:rsidRPr="00280399">
        <w:rPr>
          <w:rFonts w:eastAsia="Calibri"/>
          <w:lang w:val="en-US"/>
        </w:rPr>
        <w:t xml:space="preserve"> of practice and the LP of the University.</w:t>
      </w:r>
    </w:p>
    <w:p w:rsidR="00D31CCD" w:rsidRPr="00280399" w:rsidRDefault="00D31CCD" w:rsidP="004949AC">
      <w:pPr>
        <w:jc w:val="center"/>
        <w:rPr>
          <w:rFonts w:eastAsia="Calibri"/>
          <w:lang w:val="en-US"/>
        </w:rPr>
      </w:pPr>
    </w:p>
    <w:p w:rsidR="00A00AEA" w:rsidRPr="008633FD" w:rsidRDefault="004949AC" w:rsidP="004949AC">
      <w:pPr>
        <w:jc w:val="center"/>
        <w:rPr>
          <w:b/>
          <w:bCs/>
          <w:lang w:val="en-US" w:eastAsia="ar-SA"/>
        </w:rPr>
      </w:pPr>
      <w:r w:rsidRPr="008633FD">
        <w:rPr>
          <w:b/>
          <w:bCs/>
          <w:lang w:val="en-US" w:eastAsia="ar-SA"/>
        </w:rPr>
        <w:t xml:space="preserve">9.1 </w:t>
      </w:r>
      <w:r w:rsidR="004176E3" w:rsidRPr="00280399">
        <w:rPr>
          <w:b/>
          <w:bCs/>
          <w:lang w:val="en-US" w:eastAsia="ar-SA"/>
        </w:rPr>
        <w:t>Control</w:t>
      </w:r>
      <w:r w:rsidR="004176E3" w:rsidRPr="008633FD">
        <w:rPr>
          <w:b/>
          <w:bCs/>
          <w:lang w:val="en-US" w:eastAsia="ar-SA"/>
        </w:rPr>
        <w:t xml:space="preserve"> </w:t>
      </w:r>
      <w:r w:rsidR="004176E3" w:rsidRPr="00280399">
        <w:rPr>
          <w:b/>
          <w:bCs/>
          <w:lang w:val="en-US" w:eastAsia="ar-SA"/>
        </w:rPr>
        <w:t>tasks</w:t>
      </w:r>
      <w:r w:rsidR="00A00AEA" w:rsidRPr="008633FD">
        <w:rPr>
          <w:b/>
          <w:bCs/>
          <w:lang w:val="en-US" w:eastAsia="ar-SA"/>
        </w:rPr>
        <w:t>:</w:t>
      </w:r>
    </w:p>
    <w:p w:rsidR="00A00AEA" w:rsidRPr="008633FD" w:rsidRDefault="00A00AEA" w:rsidP="00A00AEA">
      <w:pPr>
        <w:contextualSpacing/>
        <w:rPr>
          <w:rFonts w:eastAsia="Calibri"/>
          <w:lang w:val="en-US" w:eastAsia="en-US"/>
        </w:rPr>
      </w:pPr>
    </w:p>
    <w:p w:rsidR="00D30F1E" w:rsidRPr="00280399" w:rsidRDefault="00D30F1E" w:rsidP="00D30F1E">
      <w:pPr>
        <w:jc w:val="both"/>
        <w:rPr>
          <w:rFonts w:eastAsia="Calibri"/>
          <w:lang w:val="en-US" w:eastAsia="en-US"/>
        </w:rPr>
      </w:pPr>
      <w:r w:rsidRPr="00280399">
        <w:rPr>
          <w:rFonts w:eastAsia="Calibri"/>
          <w:lang w:val="en-US" w:eastAsia="en-US"/>
        </w:rPr>
        <w:t>The list of individual practice assignments:</w:t>
      </w:r>
    </w:p>
    <w:p w:rsidR="00D30F1E" w:rsidRPr="00280399" w:rsidRDefault="00D30F1E" w:rsidP="00D30F1E">
      <w:pPr>
        <w:jc w:val="both"/>
        <w:rPr>
          <w:rFonts w:eastAsia="Calibri"/>
          <w:lang w:val="en-US" w:eastAsia="en-US"/>
        </w:rPr>
      </w:pPr>
      <w:r w:rsidRPr="00280399">
        <w:rPr>
          <w:rFonts w:eastAsia="Calibri"/>
          <w:lang w:val="en-US" w:eastAsia="en-US"/>
        </w:rPr>
        <w:t>1. The assignment for the production practice is formed for each student individually, coordinated with the supervisor of the practice and approved by the supervisor of the OPOP.</w:t>
      </w:r>
    </w:p>
    <w:p w:rsidR="00D30F1E" w:rsidRPr="00280399" w:rsidRDefault="00D30F1E" w:rsidP="00D30F1E">
      <w:pPr>
        <w:jc w:val="both"/>
        <w:rPr>
          <w:rFonts w:eastAsia="Calibri"/>
          <w:lang w:val="en-US" w:eastAsia="en-US"/>
        </w:rPr>
      </w:pPr>
      <w:r w:rsidRPr="00280399">
        <w:rPr>
          <w:rFonts w:eastAsia="Calibri"/>
          <w:lang w:val="en-US" w:eastAsia="en-US"/>
        </w:rPr>
        <w:t>2. Examples of tasks for industrial practice:</w:t>
      </w:r>
    </w:p>
    <w:p w:rsidR="00D30F1E" w:rsidRPr="00280399" w:rsidRDefault="00D30F1E" w:rsidP="00D30F1E">
      <w:pPr>
        <w:jc w:val="both"/>
        <w:rPr>
          <w:rFonts w:eastAsia="Calibri"/>
          <w:lang w:val="en-US" w:eastAsia="en-US"/>
        </w:rPr>
      </w:pPr>
      <w:r w:rsidRPr="00280399">
        <w:rPr>
          <w:rFonts w:eastAsia="Calibri"/>
          <w:lang w:val="en-US" w:eastAsia="en-US"/>
        </w:rPr>
        <w:t>• analysis and interpretation of the results of empirical studies based on the collection of secondary and primary data;</w:t>
      </w:r>
    </w:p>
    <w:p w:rsidR="00D30F1E" w:rsidRPr="00280399" w:rsidRDefault="00D30F1E" w:rsidP="00D30F1E">
      <w:pPr>
        <w:jc w:val="both"/>
        <w:rPr>
          <w:rFonts w:eastAsia="Calibri"/>
          <w:lang w:val="en-US" w:eastAsia="en-US"/>
        </w:rPr>
      </w:pPr>
      <w:r w:rsidRPr="00280399">
        <w:rPr>
          <w:rFonts w:eastAsia="Calibri"/>
          <w:lang w:val="en-US" w:eastAsia="en-US"/>
        </w:rPr>
        <w:t>• development of management recommendations based on the results obtained;</w:t>
      </w:r>
    </w:p>
    <w:p w:rsidR="00D30F1E" w:rsidRPr="00280399" w:rsidRDefault="00D30F1E" w:rsidP="00D30F1E">
      <w:pPr>
        <w:jc w:val="both"/>
        <w:rPr>
          <w:rFonts w:eastAsia="Calibri"/>
          <w:lang w:val="en-US" w:eastAsia="en-US"/>
        </w:rPr>
      </w:pPr>
      <w:r w:rsidRPr="00280399">
        <w:rPr>
          <w:rFonts w:eastAsia="Calibri"/>
          <w:lang w:val="en-US" w:eastAsia="en-US"/>
        </w:rPr>
        <w:t>• development of a solution to a research problem, budget determination;</w:t>
      </w:r>
    </w:p>
    <w:p w:rsidR="00D30F1E" w:rsidRPr="00280399" w:rsidRDefault="00D30F1E" w:rsidP="00D30F1E">
      <w:pPr>
        <w:jc w:val="both"/>
        <w:rPr>
          <w:rFonts w:eastAsia="Calibri"/>
          <w:lang w:val="en-US" w:eastAsia="en-US"/>
        </w:rPr>
      </w:pPr>
      <w:r w:rsidRPr="00280399">
        <w:rPr>
          <w:rFonts w:eastAsia="Calibri"/>
          <w:lang w:val="en-US" w:eastAsia="en-US"/>
        </w:rPr>
        <w:lastRenderedPageBreak/>
        <w:t>• justification of the economic efficiency of the proposed recommendations.</w:t>
      </w:r>
    </w:p>
    <w:p w:rsidR="00D30F1E" w:rsidRPr="00280399" w:rsidRDefault="00D30F1E" w:rsidP="00D30F1E">
      <w:pPr>
        <w:jc w:val="both"/>
        <w:rPr>
          <w:rFonts w:eastAsia="Calibri"/>
          <w:lang w:val="en-US" w:eastAsia="en-US"/>
        </w:rPr>
      </w:pPr>
    </w:p>
    <w:p w:rsidR="00D30F1E" w:rsidRPr="00280399" w:rsidRDefault="00D30F1E" w:rsidP="00D30F1E">
      <w:pPr>
        <w:jc w:val="both"/>
        <w:rPr>
          <w:rFonts w:eastAsia="Calibri"/>
          <w:lang w:val="en-US" w:eastAsia="en-US"/>
        </w:rPr>
      </w:pPr>
      <w:r w:rsidRPr="00280399">
        <w:rPr>
          <w:rFonts w:eastAsia="Calibri"/>
          <w:lang w:val="en-US" w:eastAsia="en-US"/>
        </w:rPr>
        <w:t>The current control is carried out during the internship period.</w:t>
      </w:r>
    </w:p>
    <w:p w:rsidR="00D30F1E" w:rsidRPr="00280399" w:rsidRDefault="00D30F1E" w:rsidP="00D30F1E">
      <w:pPr>
        <w:jc w:val="both"/>
        <w:rPr>
          <w:rFonts w:eastAsia="Calibri"/>
          <w:lang w:val="en-US" w:eastAsia="en-US"/>
        </w:rPr>
      </w:pPr>
    </w:p>
    <w:p w:rsidR="00D30F1E" w:rsidRPr="00280399" w:rsidRDefault="00D30F1E" w:rsidP="00D30F1E">
      <w:pPr>
        <w:jc w:val="both"/>
        <w:rPr>
          <w:rFonts w:eastAsia="Calibri"/>
          <w:lang w:val="en-US" w:eastAsia="en-US"/>
        </w:rPr>
      </w:pPr>
      <w:r w:rsidRPr="00280399">
        <w:rPr>
          <w:rFonts w:eastAsia="Calibri"/>
          <w:lang w:val="en-US" w:eastAsia="en-US"/>
        </w:rPr>
        <w:t>Estimated means of current control:</w:t>
      </w:r>
    </w:p>
    <w:p w:rsidR="009E28D5" w:rsidRPr="00280399" w:rsidRDefault="00D30F1E" w:rsidP="00D30F1E">
      <w:pPr>
        <w:jc w:val="both"/>
        <w:rPr>
          <w:rFonts w:eastAsia="Calibri"/>
          <w:lang w:val="en-US" w:eastAsia="en-US"/>
        </w:rPr>
      </w:pPr>
      <w:r w:rsidRPr="008633FD">
        <w:rPr>
          <w:rFonts w:eastAsia="Calibri"/>
          <w:lang w:val="en-US" w:eastAsia="en-US"/>
        </w:rPr>
        <w:t>- implementation of the practice plan</w:t>
      </w:r>
    </w:p>
    <w:p w:rsidR="00D30F1E" w:rsidRPr="00280399" w:rsidRDefault="00D30F1E" w:rsidP="00D30F1E">
      <w:pPr>
        <w:jc w:val="both"/>
        <w:rPr>
          <w:rFonts w:eastAsia="Calibri"/>
          <w:lang w:val="en-US" w:eastAsia="en-US"/>
        </w:rPr>
      </w:pPr>
    </w:p>
    <w:p w:rsidR="00A00AEA" w:rsidRPr="00280399" w:rsidRDefault="004949AC" w:rsidP="004949AC">
      <w:pPr>
        <w:jc w:val="center"/>
        <w:rPr>
          <w:b/>
          <w:bCs/>
          <w:lang w:val="en-US" w:eastAsia="ar-SA"/>
        </w:rPr>
      </w:pPr>
      <w:r w:rsidRPr="00280399">
        <w:rPr>
          <w:b/>
          <w:bCs/>
          <w:lang w:val="en-US" w:eastAsia="ar-SA"/>
        </w:rPr>
        <w:t xml:space="preserve">9.2 </w:t>
      </w:r>
      <w:r w:rsidR="004176E3" w:rsidRPr="00280399">
        <w:rPr>
          <w:b/>
          <w:bCs/>
          <w:lang w:val="en-US" w:eastAsia="ar-SA"/>
        </w:rPr>
        <w:t xml:space="preserve">Assignments for interim attestation </w:t>
      </w:r>
    </w:p>
    <w:p w:rsidR="00587580" w:rsidRPr="00280399" w:rsidRDefault="00587580" w:rsidP="00587580">
      <w:pPr>
        <w:widowControl w:val="0"/>
        <w:ind w:left="1208"/>
        <w:outlineLvl w:val="0"/>
        <w:rPr>
          <w:b/>
          <w:bCs/>
          <w:lang w:val="en-US" w:eastAsia="ar-SA"/>
        </w:rPr>
      </w:pPr>
    </w:p>
    <w:p w:rsidR="004176E3" w:rsidRPr="00280399" w:rsidRDefault="004176E3" w:rsidP="00295441">
      <w:pPr>
        <w:ind w:firstLine="709"/>
        <w:jc w:val="both"/>
        <w:rPr>
          <w:rFonts w:eastAsia="Calibri"/>
          <w:lang w:val="en-US" w:eastAsia="en-US"/>
        </w:rPr>
      </w:pPr>
      <w:r w:rsidRPr="00280399">
        <w:rPr>
          <w:rFonts w:eastAsia="Calibri"/>
          <w:lang w:val="en-US" w:eastAsia="en-US"/>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81238F" w:rsidRPr="00280399" w:rsidRDefault="004176E3" w:rsidP="00A96559">
      <w:pPr>
        <w:ind w:right="280"/>
        <w:rPr>
          <w:rFonts w:eastAsia="Calibri"/>
          <w:sz w:val="20"/>
          <w:szCs w:val="22"/>
          <w:lang w:val="en-US" w:eastAsia="en-US"/>
        </w:rPr>
      </w:pPr>
      <w:r w:rsidRPr="00280399">
        <w:rPr>
          <w:rFonts w:eastAsia="Calibri"/>
          <w:lang w:val="en-US" w:eastAsia="en-US"/>
        </w:rPr>
        <w:t xml:space="preserve">The procedure for interim attestation is regulated by the Regulation on practical training of students studying basic professional educational </w:t>
      </w:r>
      <w:proofErr w:type="spellStart"/>
      <w:r w:rsidRPr="00280399">
        <w:rPr>
          <w:rFonts w:eastAsia="Calibri"/>
          <w:lang w:val="en-US" w:eastAsia="en-US"/>
        </w:rPr>
        <w:t>programmes</w:t>
      </w:r>
      <w:proofErr w:type="spellEnd"/>
      <w:r w:rsidRPr="00280399">
        <w:rPr>
          <w:rFonts w:eastAsia="Calibri"/>
          <w:lang w:val="en-US" w:eastAsia="en-US"/>
        </w:rPr>
        <w:t xml:space="preserve"> of higher education, the Regulation on the current control of progress and intermediate attestation of students in higher education </w:t>
      </w:r>
      <w:proofErr w:type="spellStart"/>
      <w:r w:rsidRPr="00280399">
        <w:rPr>
          <w:rFonts w:eastAsia="Calibri"/>
          <w:lang w:val="en-US" w:eastAsia="en-US"/>
        </w:rPr>
        <w:t>programmes</w:t>
      </w:r>
      <w:proofErr w:type="spellEnd"/>
      <w:r w:rsidRPr="00280399">
        <w:rPr>
          <w:rFonts w:eastAsia="Calibri"/>
          <w:lang w:val="en-US" w:eastAsia="en-US"/>
        </w:rPr>
        <w:t>.</w:t>
      </w:r>
    </w:p>
    <w:p w:rsidR="0081238F" w:rsidRPr="008633FD" w:rsidRDefault="004949AC" w:rsidP="004949AC">
      <w:pPr>
        <w:jc w:val="center"/>
        <w:rPr>
          <w:b/>
          <w:bCs/>
          <w:lang w:val="en-US" w:eastAsia="ar-SA"/>
        </w:rPr>
      </w:pPr>
      <w:r w:rsidRPr="008633FD">
        <w:rPr>
          <w:b/>
          <w:bCs/>
          <w:lang w:val="en-US" w:eastAsia="ar-SA"/>
        </w:rPr>
        <w:t xml:space="preserve">9.3 </w:t>
      </w:r>
      <w:r w:rsidR="004176E3" w:rsidRPr="00280399">
        <w:rPr>
          <w:b/>
          <w:bCs/>
          <w:lang w:val="en-US" w:eastAsia="ar-SA"/>
        </w:rPr>
        <w:t>Grading scale</w:t>
      </w:r>
      <w:r w:rsidR="004176E3" w:rsidRPr="008633FD">
        <w:rPr>
          <w:b/>
          <w:bCs/>
          <w:lang w:val="en-US" w:eastAsia="ar-SA"/>
        </w:rPr>
        <w:t xml:space="preserve"> </w:t>
      </w:r>
    </w:p>
    <w:p w:rsidR="002506C9" w:rsidRPr="008633FD" w:rsidRDefault="002506C9" w:rsidP="002506C9">
      <w:pPr>
        <w:autoSpaceDE w:val="0"/>
        <w:autoSpaceDN w:val="0"/>
        <w:adjustRightInd w:val="0"/>
        <w:ind w:firstLine="708"/>
        <w:jc w:val="both"/>
        <w:rPr>
          <w:rFonts w:eastAsia="Calibri"/>
          <w:sz w:val="28"/>
          <w:szCs w:val="28"/>
          <w:lang w:val="en-US" w:eastAsia="en-US"/>
        </w:rPr>
      </w:pPr>
    </w:p>
    <w:p w:rsidR="004176E3" w:rsidRPr="00280399" w:rsidRDefault="004176E3" w:rsidP="004176E3">
      <w:pPr>
        <w:autoSpaceDE w:val="0"/>
        <w:autoSpaceDN w:val="0"/>
        <w:adjustRightInd w:val="0"/>
        <w:ind w:firstLine="708"/>
        <w:jc w:val="both"/>
        <w:rPr>
          <w:rFonts w:eastAsia="Calibri"/>
          <w:lang w:val="en-US" w:eastAsia="en-US"/>
        </w:rPr>
      </w:pPr>
      <w:r w:rsidRPr="00280399">
        <w:rPr>
          <w:rFonts w:eastAsia="Calibri"/>
          <w:lang w:val="en-US" w:eastAsia="en-US"/>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280399">
        <w:rPr>
          <w:rFonts w:eastAsia="Calibri"/>
          <w:lang w:val="en-US" w:eastAsia="en-US"/>
        </w:rPr>
        <w:t>programmes</w:t>
      </w:r>
      <w:proofErr w:type="spellEnd"/>
      <w:r w:rsidRPr="00280399">
        <w:rPr>
          <w:rFonts w:eastAsia="Calibri"/>
          <w:lang w:val="en-US" w:eastAsia="en-US"/>
        </w:rPr>
        <w:t>.</w:t>
      </w:r>
    </w:p>
    <w:p w:rsidR="006E5421" w:rsidRPr="00280399" w:rsidRDefault="004176E3" w:rsidP="004176E3">
      <w:pPr>
        <w:autoSpaceDE w:val="0"/>
        <w:autoSpaceDN w:val="0"/>
        <w:adjustRightInd w:val="0"/>
        <w:ind w:firstLine="708"/>
        <w:jc w:val="both"/>
        <w:rPr>
          <w:rFonts w:eastAsia="Calibri"/>
          <w:lang w:val="en-US" w:eastAsia="en-US"/>
        </w:rPr>
      </w:pPr>
      <w:r w:rsidRPr="00280399">
        <w:rPr>
          <w:rFonts w:eastAsia="Calibri"/>
          <w:lang w:val="en-US" w:eastAsia="en-US"/>
        </w:rPr>
        <w:t>For a positive conclusion on the results of the evaluation procedure on practice, a threshold value of the indicator is established, at which a positive decision is taken, ascertaining the results of mastering the discipline.</w:t>
      </w:r>
    </w:p>
    <w:p w:rsidR="004176E3" w:rsidRPr="00280399" w:rsidRDefault="004176E3" w:rsidP="004176E3">
      <w:pPr>
        <w:autoSpaceDE w:val="0"/>
        <w:autoSpaceDN w:val="0"/>
        <w:adjustRightInd w:val="0"/>
        <w:ind w:firstLine="708"/>
        <w:jc w:val="both"/>
        <w:rPr>
          <w:rFonts w:eastAsia="Calibri"/>
          <w:lang w:val="en-US" w:eastAsia="en-US"/>
        </w:rPr>
      </w:pPr>
    </w:p>
    <w:p w:rsidR="006E5421" w:rsidRPr="00280399" w:rsidRDefault="004176E3" w:rsidP="006E5421">
      <w:pPr>
        <w:rPr>
          <w:b/>
        </w:rPr>
      </w:pPr>
      <w:bookmarkStart w:id="13" w:name="sub_1004"/>
      <w:r w:rsidRPr="00280399">
        <w:rPr>
          <w:b/>
          <w:bCs/>
          <w:lang w:val="en-US" w:eastAsia="ar-SA"/>
        </w:rPr>
        <w:t>Grading scale</w:t>
      </w:r>
      <w:r w:rsidR="006E5421" w:rsidRPr="00280399">
        <w:rPr>
          <w:b/>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280399"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rsidR="006E5421" w:rsidRPr="00280399" w:rsidRDefault="00E71D81" w:rsidP="0035746E">
            <w:pPr>
              <w:jc w:val="center"/>
              <w:rPr>
                <w:b/>
                <w:sz w:val="22"/>
                <w:szCs w:val="22"/>
                <w:lang w:val="en-US"/>
              </w:rPr>
            </w:pPr>
            <w:r w:rsidRPr="00280399">
              <w:rPr>
                <w:b/>
                <w:sz w:val="22"/>
                <w:szCs w:val="22"/>
                <w:lang w:val="en-US"/>
              </w:rPr>
              <w:t>Grading</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6E5421" w:rsidRPr="00280399" w:rsidRDefault="004176E3" w:rsidP="0035746E">
            <w:pPr>
              <w:jc w:val="center"/>
              <w:rPr>
                <w:b/>
              </w:rPr>
            </w:pPr>
            <w:r w:rsidRPr="00280399">
              <w:rPr>
                <w:lang w:val="en-US"/>
              </w:rPr>
              <w:t>Points</w:t>
            </w:r>
          </w:p>
        </w:tc>
      </w:tr>
      <w:tr w:rsidR="0065641B" w:rsidRPr="00280399"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6E5421" w:rsidRPr="00280399" w:rsidRDefault="004176E3" w:rsidP="004176E3">
            <w:pPr>
              <w:jc w:val="center"/>
            </w:pPr>
            <w:r w:rsidRPr="00280399">
              <w:rPr>
                <w:shd w:val="clear" w:color="auto" w:fill="FFFFFF"/>
                <w:lang w:val="en-US"/>
              </w:rPr>
              <w:t>Min</w:t>
            </w:r>
            <w:r w:rsidR="006E5421" w:rsidRPr="00280399">
              <w:rPr>
                <w:shd w:val="clear" w:color="auto" w:fill="FFFFFF"/>
              </w:rPr>
              <w:t xml:space="preserve"> 54 </w:t>
            </w:r>
            <w:r w:rsidRPr="00280399">
              <w:rPr>
                <w:lang w:val="en-US"/>
              </w:rPr>
              <w:t>points</w:t>
            </w:r>
            <w:r w:rsidR="006E5421" w:rsidRPr="00280399">
              <w:rPr>
                <w:shd w:val="clear" w:color="auto" w:fill="FFFFFF"/>
              </w:rPr>
              <w:t xml:space="preserve">, </w:t>
            </w:r>
            <w:r w:rsidRPr="00280399">
              <w:rPr>
                <w:shd w:val="clear" w:color="auto" w:fill="FFFFFF"/>
                <w:lang w:val="en-US"/>
              </w:rPr>
              <w:t>max</w:t>
            </w:r>
            <w:r w:rsidR="006E5421" w:rsidRPr="00280399">
              <w:rPr>
                <w:shd w:val="clear" w:color="auto" w:fill="FFFFFF"/>
              </w:rPr>
              <w:t xml:space="preserve"> 100 </w:t>
            </w:r>
            <w:r w:rsidRPr="00280399">
              <w:rPr>
                <w:shd w:val="clear" w:color="auto" w:fill="FFFFFF"/>
                <w:lang w:val="en-US"/>
              </w:rPr>
              <w:t>p</w:t>
            </w:r>
            <w:r w:rsidRPr="00280399">
              <w:rPr>
                <w:lang w:val="en-US"/>
              </w:rPr>
              <w:t>oints</w:t>
            </w:r>
          </w:p>
        </w:tc>
      </w:tr>
      <w:tr w:rsidR="0065641B" w:rsidRPr="00280399"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4176E3" w:rsidP="00A235F4">
            <w:pPr>
              <w:pStyle w:val="64"/>
              <w:shd w:val="clear" w:color="auto" w:fill="auto"/>
              <w:spacing w:line="240" w:lineRule="auto"/>
              <w:ind w:left="68" w:firstLine="0"/>
              <w:rPr>
                <w:lang w:val="en-US"/>
              </w:rPr>
            </w:pPr>
            <w:r w:rsidRPr="00280399">
              <w:rPr>
                <w:rStyle w:val="36"/>
                <w:color w:val="auto"/>
                <w:sz w:val="22"/>
                <w:szCs w:val="22"/>
                <w:u w:val="none"/>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r w:rsidR="00E71D81" w:rsidRPr="00280399">
              <w:rPr>
                <w:rStyle w:val="36"/>
                <w:color w:val="auto"/>
                <w:sz w:val="22"/>
                <w:szCs w:val="22"/>
                <w:u w:val="none"/>
                <w:lang w:val="en-US"/>
              </w:rPr>
              <w:t>.</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eastAsia="en-US"/>
              </w:rPr>
            </w:pPr>
            <w:r w:rsidRPr="00280399">
              <w:rPr>
                <w:rFonts w:eastAsia="Calibri"/>
                <w:sz w:val="22"/>
                <w:szCs w:val="22"/>
                <w:lang w:eastAsia="en-US"/>
              </w:rPr>
              <w:t>5 (</w:t>
            </w:r>
            <w:r w:rsidR="004176E3" w:rsidRPr="00280399">
              <w:rPr>
                <w:rFonts w:eastAsia="Calibri"/>
                <w:sz w:val="22"/>
                <w:szCs w:val="22"/>
                <w:lang w:val="en-US" w:eastAsia="en-US"/>
              </w:rPr>
              <w:t>points</w:t>
            </w:r>
            <w:r w:rsidRPr="00280399">
              <w:rPr>
                <w:rFonts w:eastAsia="Calibri"/>
                <w:sz w:val="22"/>
                <w:szCs w:val="22"/>
                <w:lang w:eastAsia="en-US"/>
              </w:rPr>
              <w:t xml:space="preserve"> 85-100)</w:t>
            </w:r>
          </w:p>
        </w:tc>
      </w:tr>
      <w:tr w:rsidR="0065641B" w:rsidRPr="00280399"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E71D81" w:rsidP="00A235F4">
            <w:pPr>
              <w:pStyle w:val="64"/>
              <w:shd w:val="clear" w:color="auto" w:fill="auto"/>
              <w:spacing w:line="240" w:lineRule="auto"/>
              <w:ind w:left="68" w:firstLine="0"/>
              <w:rPr>
                <w:lang w:val="en-US"/>
              </w:rPr>
            </w:pPr>
            <w:r w:rsidRPr="00280399">
              <w:rPr>
                <w:rStyle w:val="36"/>
                <w:color w:val="auto"/>
                <w:sz w:val="22"/>
                <w:szCs w:val="22"/>
                <w:u w:val="none"/>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The student received positive feedback from the supervisor.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val="en-US" w:eastAsia="en-US"/>
              </w:rPr>
            </w:pPr>
            <w:r w:rsidRPr="00280399">
              <w:rPr>
                <w:rFonts w:eastAsia="Calibri"/>
                <w:sz w:val="22"/>
                <w:szCs w:val="22"/>
                <w:lang w:val="en-US" w:eastAsia="en-US"/>
              </w:rPr>
              <w:t>4 (</w:t>
            </w:r>
            <w:r w:rsidR="004176E3" w:rsidRPr="00280399">
              <w:rPr>
                <w:rFonts w:eastAsia="Calibri"/>
                <w:sz w:val="22"/>
                <w:szCs w:val="22"/>
                <w:lang w:val="en-US" w:eastAsia="en-US"/>
              </w:rPr>
              <w:t>points</w:t>
            </w:r>
            <w:r w:rsidRPr="00280399">
              <w:rPr>
                <w:rFonts w:eastAsia="Calibri"/>
                <w:sz w:val="22"/>
                <w:szCs w:val="22"/>
                <w:lang w:val="en-US" w:eastAsia="en-US"/>
              </w:rPr>
              <w:t xml:space="preserve"> 70-84)</w:t>
            </w:r>
          </w:p>
        </w:tc>
      </w:tr>
      <w:tr w:rsidR="0065641B" w:rsidRPr="00280399" w:rsidTr="0035746E">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E71D81" w:rsidP="00A235F4">
            <w:pPr>
              <w:pStyle w:val="64"/>
              <w:shd w:val="clear" w:color="auto" w:fill="auto"/>
              <w:spacing w:line="240" w:lineRule="auto"/>
              <w:ind w:left="68" w:firstLine="0"/>
            </w:pPr>
            <w:r w:rsidRPr="00280399">
              <w:rPr>
                <w:rStyle w:val="36"/>
                <w:color w:val="auto"/>
                <w:sz w:val="22"/>
                <w:szCs w:val="22"/>
                <w:u w:val="none"/>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280399">
              <w:rPr>
                <w:rStyle w:val="36"/>
                <w:color w:val="auto"/>
                <w:sz w:val="22"/>
                <w:szCs w:val="22"/>
                <w:u w:val="none"/>
                <w:lang w:val="en-US"/>
              </w:rPr>
              <w:t>defence</w:t>
            </w:r>
            <w:proofErr w:type="spellEnd"/>
            <w:r w:rsidRPr="00280399">
              <w:rPr>
                <w:rStyle w:val="36"/>
                <w:color w:val="auto"/>
                <w:sz w:val="22"/>
                <w:szCs w:val="22"/>
                <w:u w:val="none"/>
                <w:lang w:val="en-US"/>
              </w:rPr>
              <w:t xml:space="preserve"> of the internship report. </w:t>
            </w:r>
            <w:proofErr w:type="spellStart"/>
            <w:r w:rsidRPr="00280399">
              <w:rPr>
                <w:rStyle w:val="36"/>
                <w:color w:val="auto"/>
                <w:sz w:val="22"/>
                <w:szCs w:val="22"/>
                <w:u w:val="none"/>
              </w:rPr>
              <w:t>The</w:t>
            </w:r>
            <w:proofErr w:type="spellEnd"/>
            <w:r w:rsidRPr="00280399">
              <w:rPr>
                <w:rStyle w:val="36"/>
                <w:color w:val="auto"/>
                <w:sz w:val="22"/>
                <w:szCs w:val="22"/>
                <w:u w:val="none"/>
              </w:rPr>
              <w:t xml:space="preserve"> </w:t>
            </w:r>
            <w:proofErr w:type="spellStart"/>
            <w:r w:rsidRPr="00280399">
              <w:rPr>
                <w:rStyle w:val="36"/>
                <w:color w:val="auto"/>
                <w:sz w:val="22"/>
                <w:szCs w:val="22"/>
                <w:u w:val="none"/>
              </w:rPr>
              <w:t>supervisor's</w:t>
            </w:r>
            <w:proofErr w:type="spellEnd"/>
            <w:r w:rsidRPr="00280399">
              <w:rPr>
                <w:rStyle w:val="36"/>
                <w:color w:val="auto"/>
                <w:sz w:val="22"/>
                <w:szCs w:val="22"/>
                <w:u w:val="none"/>
              </w:rPr>
              <w:t xml:space="preserve"> </w:t>
            </w:r>
            <w:proofErr w:type="spellStart"/>
            <w:r w:rsidRPr="00280399">
              <w:rPr>
                <w:rStyle w:val="36"/>
                <w:color w:val="auto"/>
                <w:sz w:val="22"/>
                <w:szCs w:val="22"/>
                <w:u w:val="none"/>
              </w:rPr>
              <w:t>feedback</w:t>
            </w:r>
            <w:proofErr w:type="spellEnd"/>
            <w:r w:rsidRPr="00280399">
              <w:rPr>
                <w:rStyle w:val="36"/>
                <w:color w:val="auto"/>
                <w:sz w:val="22"/>
                <w:szCs w:val="22"/>
                <w:u w:val="none"/>
              </w:rPr>
              <w:t xml:space="preserve"> </w:t>
            </w:r>
            <w:proofErr w:type="spellStart"/>
            <w:r w:rsidRPr="00280399">
              <w:rPr>
                <w:rStyle w:val="36"/>
                <w:color w:val="auto"/>
                <w:sz w:val="22"/>
                <w:szCs w:val="22"/>
                <w:u w:val="none"/>
              </w:rPr>
              <w:t>contains</w:t>
            </w:r>
            <w:proofErr w:type="spellEnd"/>
            <w:r w:rsidRPr="00280399">
              <w:rPr>
                <w:rStyle w:val="36"/>
                <w:color w:val="auto"/>
                <w:sz w:val="22"/>
                <w:szCs w:val="22"/>
                <w:u w:val="none"/>
              </w:rPr>
              <w:t xml:space="preserve"> </w:t>
            </w:r>
            <w:proofErr w:type="spellStart"/>
            <w:r w:rsidRPr="00280399">
              <w:rPr>
                <w:rStyle w:val="36"/>
                <w:color w:val="auto"/>
                <w:sz w:val="22"/>
                <w:szCs w:val="22"/>
                <w:u w:val="none"/>
              </w:rPr>
              <w:t>significant</w:t>
            </w:r>
            <w:proofErr w:type="spellEnd"/>
            <w:r w:rsidRPr="00280399">
              <w:rPr>
                <w:rStyle w:val="36"/>
                <w:color w:val="auto"/>
                <w:sz w:val="22"/>
                <w:szCs w:val="22"/>
                <w:u w:val="none"/>
              </w:rPr>
              <w:t xml:space="preserve"> </w:t>
            </w:r>
            <w:proofErr w:type="spellStart"/>
            <w:r w:rsidRPr="00280399">
              <w:rPr>
                <w:rStyle w:val="36"/>
                <w:color w:val="auto"/>
                <w:sz w:val="22"/>
                <w:szCs w:val="22"/>
                <w:u w:val="none"/>
              </w:rPr>
              <w:t>remarks</w:t>
            </w:r>
            <w:proofErr w:type="spellEnd"/>
            <w:r w:rsidRPr="0028039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eastAsia="en-US"/>
              </w:rPr>
            </w:pPr>
            <w:r w:rsidRPr="00280399">
              <w:rPr>
                <w:rFonts w:eastAsia="Calibri"/>
                <w:sz w:val="22"/>
                <w:szCs w:val="22"/>
                <w:lang w:eastAsia="en-US"/>
              </w:rPr>
              <w:t>3 (</w:t>
            </w:r>
            <w:r w:rsidR="004176E3" w:rsidRPr="00280399">
              <w:rPr>
                <w:rFonts w:eastAsia="Calibri"/>
                <w:sz w:val="22"/>
                <w:szCs w:val="22"/>
                <w:lang w:val="en-US" w:eastAsia="en-US"/>
              </w:rPr>
              <w:t>points</w:t>
            </w:r>
            <w:r w:rsidRPr="00280399">
              <w:rPr>
                <w:rFonts w:eastAsia="Calibri"/>
                <w:sz w:val="22"/>
                <w:szCs w:val="22"/>
                <w:lang w:eastAsia="en-US"/>
              </w:rPr>
              <w:t xml:space="preserve"> 55-69)</w:t>
            </w:r>
          </w:p>
        </w:tc>
      </w:tr>
      <w:tr w:rsidR="006E5421" w:rsidRPr="00280399" w:rsidTr="0035746E">
        <w:tc>
          <w:tcPr>
            <w:tcW w:w="7371" w:type="dxa"/>
            <w:tcBorders>
              <w:top w:val="single" w:sz="4" w:space="0" w:color="000000"/>
              <w:left w:val="single" w:sz="4" w:space="0" w:color="000000"/>
              <w:bottom w:val="single" w:sz="4" w:space="0" w:color="000000"/>
              <w:right w:val="single" w:sz="4" w:space="0" w:color="000000"/>
            </w:tcBorders>
          </w:tcPr>
          <w:p w:rsidR="006E5421" w:rsidRPr="00280399" w:rsidRDefault="00E71D81" w:rsidP="00A235F4">
            <w:pPr>
              <w:pStyle w:val="64"/>
              <w:shd w:val="clear" w:color="auto" w:fill="auto"/>
              <w:spacing w:line="240" w:lineRule="auto"/>
              <w:ind w:left="68" w:firstLine="0"/>
            </w:pPr>
            <w:r w:rsidRPr="00280399">
              <w:rPr>
                <w:rStyle w:val="36"/>
                <w:color w:val="auto"/>
                <w:sz w:val="22"/>
                <w:szCs w:val="22"/>
                <w:u w:val="none"/>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280399">
              <w:rPr>
                <w:rStyle w:val="36"/>
                <w:color w:val="auto"/>
                <w:sz w:val="22"/>
                <w:szCs w:val="22"/>
                <w:u w:val="none"/>
              </w:rPr>
              <w:t>The</w:t>
            </w:r>
            <w:proofErr w:type="spellEnd"/>
            <w:r w:rsidRPr="00280399">
              <w:rPr>
                <w:rStyle w:val="36"/>
                <w:color w:val="auto"/>
                <w:sz w:val="22"/>
                <w:szCs w:val="22"/>
                <w:u w:val="none"/>
              </w:rPr>
              <w:t xml:space="preserve"> </w:t>
            </w:r>
            <w:proofErr w:type="spellStart"/>
            <w:r w:rsidRPr="00280399">
              <w:rPr>
                <w:rStyle w:val="36"/>
                <w:color w:val="auto"/>
                <w:sz w:val="22"/>
                <w:szCs w:val="22"/>
                <w:u w:val="none"/>
              </w:rPr>
              <w:t>supervisor's</w:t>
            </w:r>
            <w:proofErr w:type="spellEnd"/>
            <w:r w:rsidRPr="00280399">
              <w:rPr>
                <w:rStyle w:val="36"/>
                <w:color w:val="auto"/>
                <w:sz w:val="22"/>
                <w:szCs w:val="22"/>
                <w:u w:val="none"/>
              </w:rPr>
              <w:t xml:space="preserve"> </w:t>
            </w:r>
            <w:proofErr w:type="spellStart"/>
            <w:r w:rsidRPr="00280399">
              <w:rPr>
                <w:rStyle w:val="36"/>
                <w:color w:val="auto"/>
                <w:sz w:val="22"/>
                <w:szCs w:val="22"/>
                <w:u w:val="none"/>
              </w:rPr>
              <w:t>feedback</w:t>
            </w:r>
            <w:proofErr w:type="spellEnd"/>
            <w:r w:rsidRPr="00280399">
              <w:rPr>
                <w:rStyle w:val="36"/>
                <w:color w:val="auto"/>
                <w:sz w:val="22"/>
                <w:szCs w:val="22"/>
                <w:u w:val="none"/>
              </w:rPr>
              <w:t xml:space="preserve"> </w:t>
            </w:r>
            <w:proofErr w:type="spellStart"/>
            <w:r w:rsidRPr="00280399">
              <w:rPr>
                <w:rStyle w:val="36"/>
                <w:color w:val="auto"/>
                <w:sz w:val="22"/>
                <w:szCs w:val="22"/>
                <w:u w:val="none"/>
              </w:rPr>
              <w:t>the</w:t>
            </w:r>
            <w:proofErr w:type="spellEnd"/>
            <w:r w:rsidRPr="00280399">
              <w:rPr>
                <w:rStyle w:val="36"/>
                <w:color w:val="auto"/>
                <w:sz w:val="22"/>
                <w:szCs w:val="22"/>
                <w:u w:val="none"/>
              </w:rPr>
              <w:t xml:space="preserve"> </w:t>
            </w:r>
            <w:proofErr w:type="spellStart"/>
            <w:r w:rsidRPr="00280399">
              <w:rPr>
                <w:rStyle w:val="36"/>
                <w:color w:val="auto"/>
                <w:sz w:val="22"/>
                <w:szCs w:val="22"/>
                <w:u w:val="none"/>
              </w:rPr>
              <w:t>supervisor</w:t>
            </w:r>
            <w:proofErr w:type="spellEnd"/>
            <w:r w:rsidRPr="00280399">
              <w:rPr>
                <w:rStyle w:val="36"/>
                <w:color w:val="auto"/>
                <w:sz w:val="22"/>
                <w:szCs w:val="22"/>
                <w:u w:val="none"/>
              </w:rPr>
              <w:t xml:space="preserve"> </w:t>
            </w:r>
            <w:proofErr w:type="spellStart"/>
            <w:r w:rsidRPr="00280399">
              <w:rPr>
                <w:rStyle w:val="36"/>
                <w:color w:val="auto"/>
                <w:sz w:val="22"/>
                <w:szCs w:val="22"/>
                <w:u w:val="none"/>
              </w:rPr>
              <w:t>has</w:t>
            </w:r>
            <w:proofErr w:type="spellEnd"/>
            <w:r w:rsidRPr="00280399">
              <w:rPr>
                <w:rStyle w:val="36"/>
                <w:color w:val="auto"/>
                <w:sz w:val="22"/>
                <w:szCs w:val="22"/>
                <w:u w:val="none"/>
              </w:rPr>
              <w:t xml:space="preserve"> </w:t>
            </w:r>
            <w:proofErr w:type="spellStart"/>
            <w:r w:rsidRPr="00280399">
              <w:rPr>
                <w:rStyle w:val="36"/>
                <w:color w:val="auto"/>
                <w:sz w:val="22"/>
                <w:szCs w:val="22"/>
                <w:u w:val="none"/>
              </w:rPr>
              <w:t>significant</w:t>
            </w:r>
            <w:proofErr w:type="spellEnd"/>
            <w:r w:rsidRPr="00280399">
              <w:rPr>
                <w:rStyle w:val="36"/>
                <w:color w:val="auto"/>
                <w:sz w:val="22"/>
                <w:szCs w:val="22"/>
                <w:u w:val="none"/>
              </w:rPr>
              <w:t xml:space="preserve"> </w:t>
            </w:r>
            <w:proofErr w:type="spellStart"/>
            <w:r w:rsidRPr="00280399">
              <w:rPr>
                <w:rStyle w:val="36"/>
                <w:color w:val="auto"/>
                <w:sz w:val="22"/>
                <w:szCs w:val="22"/>
                <w:u w:val="none"/>
              </w:rPr>
              <w:t>criticism</w:t>
            </w:r>
            <w:proofErr w:type="spellEnd"/>
            <w:r w:rsidRPr="0028039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280399" w:rsidRDefault="006E5421" w:rsidP="004176E3">
            <w:pPr>
              <w:jc w:val="center"/>
              <w:rPr>
                <w:rFonts w:eastAsia="Calibri"/>
                <w:sz w:val="22"/>
                <w:szCs w:val="22"/>
                <w:lang w:eastAsia="en-US"/>
              </w:rPr>
            </w:pPr>
            <w:r w:rsidRPr="00280399">
              <w:rPr>
                <w:rFonts w:eastAsia="Calibri"/>
                <w:sz w:val="22"/>
                <w:szCs w:val="22"/>
                <w:lang w:eastAsia="en-US"/>
              </w:rPr>
              <w:t>2 (</w:t>
            </w:r>
            <w:r w:rsidR="004176E3" w:rsidRPr="00280399">
              <w:rPr>
                <w:rFonts w:eastAsia="Calibri"/>
                <w:sz w:val="22"/>
                <w:szCs w:val="22"/>
                <w:lang w:val="en-US" w:eastAsia="en-US"/>
              </w:rPr>
              <w:t>points</w:t>
            </w:r>
            <w:r w:rsidRPr="00280399">
              <w:rPr>
                <w:rFonts w:eastAsia="Calibri"/>
                <w:sz w:val="22"/>
                <w:szCs w:val="22"/>
                <w:lang w:eastAsia="en-US"/>
              </w:rPr>
              <w:t xml:space="preserve"> 54)</w:t>
            </w:r>
          </w:p>
        </w:tc>
      </w:tr>
    </w:tbl>
    <w:p w:rsidR="006E5421" w:rsidRPr="00280399" w:rsidRDefault="006E5421" w:rsidP="0081238F">
      <w:pPr>
        <w:shd w:val="clear" w:color="auto" w:fill="FFFFFF"/>
        <w:tabs>
          <w:tab w:val="left" w:pos="0"/>
        </w:tabs>
        <w:ind w:firstLine="709"/>
        <w:jc w:val="both"/>
        <w:rPr>
          <w:rFonts w:eastAsia="Calibri"/>
          <w:spacing w:val="-4"/>
          <w:lang w:eastAsia="en-US"/>
        </w:rPr>
      </w:pPr>
    </w:p>
    <w:p w:rsidR="0081238F" w:rsidRPr="00BA56B1" w:rsidRDefault="004176E3" w:rsidP="0081238F">
      <w:pPr>
        <w:shd w:val="clear" w:color="auto" w:fill="FFFFFF"/>
        <w:tabs>
          <w:tab w:val="left" w:pos="0"/>
        </w:tabs>
        <w:ind w:firstLine="709"/>
        <w:jc w:val="both"/>
        <w:rPr>
          <w:rFonts w:eastAsia="Calibri"/>
          <w:spacing w:val="-4"/>
          <w:lang w:val="en-US" w:eastAsia="en-US"/>
        </w:rPr>
      </w:pPr>
      <w:r w:rsidRPr="00280399">
        <w:rPr>
          <w:rFonts w:eastAsia="Calibri"/>
          <w:spacing w:val="-4"/>
          <w:lang w:val="en-US" w:eastAsia="en-US"/>
        </w:rPr>
        <w:t>If necessary, assessment tools adapted for students with disabilities are used for the interim assessment of students' internship</w:t>
      </w:r>
      <w:r w:rsidR="0081238F" w:rsidRPr="00280399">
        <w:rPr>
          <w:rFonts w:eastAsia="Calibri"/>
          <w:spacing w:val="-4"/>
          <w:lang w:val="en-US" w:eastAsia="en-US"/>
        </w:rPr>
        <w:t>.</w:t>
      </w:r>
      <w:bookmarkEnd w:id="13"/>
    </w:p>
    <w:p w:rsidR="00A652FE" w:rsidRPr="004176E3" w:rsidRDefault="00A652FE" w:rsidP="00D77E47">
      <w:pPr>
        <w:pStyle w:val="ac"/>
        <w:tabs>
          <w:tab w:val="left" w:pos="1418"/>
          <w:tab w:val="left" w:pos="1560"/>
        </w:tabs>
        <w:ind w:left="0" w:right="-1"/>
        <w:rPr>
          <w:b/>
          <w:lang w:val="en-US"/>
        </w:rPr>
      </w:pPr>
    </w:p>
    <w:p w:rsidR="00E250D5" w:rsidRPr="004176E3" w:rsidRDefault="00E250D5" w:rsidP="002506C9">
      <w:pPr>
        <w:widowControl w:val="0"/>
        <w:ind w:left="728" w:right="280"/>
        <w:jc w:val="center"/>
        <w:rPr>
          <w:i/>
          <w:lang w:val="en-US" w:bidi="ru-RU"/>
        </w:rPr>
      </w:pPr>
    </w:p>
    <w:sectPr w:rsidR="00E250D5" w:rsidRPr="004176E3" w:rsidSect="00A235F4">
      <w:headerReference w:type="default" r:id="rId9"/>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3D7" w:rsidRDefault="00A903D7" w:rsidP="00AB39E8">
      <w:r>
        <w:separator/>
      </w:r>
    </w:p>
  </w:endnote>
  <w:endnote w:type="continuationSeparator" w:id="0">
    <w:p w:rsidR="00A903D7" w:rsidRDefault="00A903D7"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3D7" w:rsidRDefault="00A903D7" w:rsidP="00AB39E8">
      <w:r>
        <w:separator/>
      </w:r>
    </w:p>
  </w:footnote>
  <w:footnote w:type="continuationSeparator" w:id="0">
    <w:p w:rsidR="00A903D7" w:rsidRDefault="00A903D7"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2BC" w:rsidRDefault="00AC31DB">
    <w:pPr>
      <w:pStyle w:val="a8"/>
      <w:spacing w:line="14" w:lineRule="auto"/>
      <w:jc w:val="left"/>
    </w:pPr>
    <w:r>
      <w:rPr>
        <w:noProof/>
      </w:rPr>
      <w:pict>
        <v:shapetype id="_x0000_t202" coordsize="21600,21600" o:spt="202" path="m,l,21600r21600,l21600,xe">
          <v:stroke joinstyle="miter"/>
          <v:path gradientshapeok="t" o:connecttype="rect"/>
        </v:shapetype>
        <v:shape id=" 1" o:spid="_x0000_s4097"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122BC" w:rsidRDefault="00142123" w:rsidP="00CA7F28">
                <w:pPr>
                  <w:spacing w:before="10"/>
                  <w:ind w:left="40"/>
                  <w:jc w:val="center"/>
                </w:pPr>
                <w:r>
                  <w:fldChar w:fldCharType="begin"/>
                </w:r>
                <w:r w:rsidR="00F122BC">
                  <w:instrText xml:space="preserve"> PAGE </w:instrText>
                </w:r>
                <w:r>
                  <w:fldChar w:fldCharType="separate"/>
                </w:r>
                <w:r w:rsidR="00107FF6">
                  <w:rPr>
                    <w:noProof/>
                  </w:rPr>
                  <w:t>8</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2E6BF0"/>
    <w:multiLevelType w:val="hybridMultilevel"/>
    <w:tmpl w:val="2398C27C"/>
    <w:lvl w:ilvl="0" w:tplc="871A7526">
      <w:start w:val="1"/>
      <w:numFmt w:val="bullet"/>
      <w:lvlText w:val=""/>
      <w:lvlJc w:val="left"/>
      <w:pPr>
        <w:ind w:left="1069" w:hanging="360"/>
      </w:pPr>
      <w:rPr>
        <w:rFonts w:ascii="Symbol" w:hAnsi="Symbol" w:hint="default"/>
        <w:lang w:val="en-US"/>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BDC0502"/>
    <w:multiLevelType w:val="hybridMultilevel"/>
    <w:tmpl w:val="5450E5D4"/>
    <w:lvl w:ilvl="0" w:tplc="7414AD7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B41EDF"/>
    <w:multiLevelType w:val="hybridMultilevel"/>
    <w:tmpl w:val="15F6C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7"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1"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2"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3"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4"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7"/>
  </w:num>
  <w:num w:numId="8">
    <w:abstractNumId w:val="15"/>
  </w:num>
  <w:num w:numId="9">
    <w:abstractNumId w:val="1"/>
  </w:num>
  <w:num w:numId="10">
    <w:abstractNumId w:val="22"/>
  </w:num>
  <w:num w:numId="11">
    <w:abstractNumId w:val="2"/>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
  </w:num>
  <w:num w:numId="24">
    <w:abstractNumId w:val="6"/>
  </w:num>
  <w:num w:numId="25">
    <w:abstractNumId w:val="19"/>
  </w:num>
  <w:num w:numId="26">
    <w:abstractNumId w:val="8"/>
  </w:num>
  <w:num w:numId="27">
    <w:abstractNumId w:val="4"/>
  </w:num>
  <w:num w:numId="28">
    <w:abstractNumId w:val="14"/>
  </w:num>
  <w:num w:numId="29">
    <w:abstractNumId w:val="13"/>
  </w:num>
  <w:num w:numId="3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3215"/>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E6028"/>
    <w:rsid w:val="000F4737"/>
    <w:rsid w:val="000F511D"/>
    <w:rsid w:val="000F78BB"/>
    <w:rsid w:val="00100865"/>
    <w:rsid w:val="0010788A"/>
    <w:rsid w:val="00107FF6"/>
    <w:rsid w:val="00113D7D"/>
    <w:rsid w:val="00114054"/>
    <w:rsid w:val="001148A8"/>
    <w:rsid w:val="00115858"/>
    <w:rsid w:val="00117C9C"/>
    <w:rsid w:val="00122443"/>
    <w:rsid w:val="001278A4"/>
    <w:rsid w:val="00135F98"/>
    <w:rsid w:val="0013735D"/>
    <w:rsid w:val="00142123"/>
    <w:rsid w:val="001479FA"/>
    <w:rsid w:val="0015764B"/>
    <w:rsid w:val="00162647"/>
    <w:rsid w:val="00165114"/>
    <w:rsid w:val="00166D58"/>
    <w:rsid w:val="00171804"/>
    <w:rsid w:val="00174768"/>
    <w:rsid w:val="00175B92"/>
    <w:rsid w:val="00190F7F"/>
    <w:rsid w:val="001A1BC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7663"/>
    <w:rsid w:val="00233E43"/>
    <w:rsid w:val="00240F31"/>
    <w:rsid w:val="00241C48"/>
    <w:rsid w:val="002447C6"/>
    <w:rsid w:val="002506C9"/>
    <w:rsid w:val="002514F9"/>
    <w:rsid w:val="00262369"/>
    <w:rsid w:val="00264B7F"/>
    <w:rsid w:val="0026783C"/>
    <w:rsid w:val="00274549"/>
    <w:rsid w:val="00276BB4"/>
    <w:rsid w:val="00280399"/>
    <w:rsid w:val="00281561"/>
    <w:rsid w:val="00283C89"/>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0A42"/>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508D"/>
    <w:rsid w:val="003C5AB9"/>
    <w:rsid w:val="003C73A5"/>
    <w:rsid w:val="003D09C5"/>
    <w:rsid w:val="003E2A5B"/>
    <w:rsid w:val="003E2CE6"/>
    <w:rsid w:val="003F74F8"/>
    <w:rsid w:val="003F7773"/>
    <w:rsid w:val="004010CE"/>
    <w:rsid w:val="00402250"/>
    <w:rsid w:val="00416489"/>
    <w:rsid w:val="004176E3"/>
    <w:rsid w:val="00420AD9"/>
    <w:rsid w:val="00441D28"/>
    <w:rsid w:val="00442916"/>
    <w:rsid w:val="00447594"/>
    <w:rsid w:val="00452646"/>
    <w:rsid w:val="0045327F"/>
    <w:rsid w:val="00454375"/>
    <w:rsid w:val="004634FE"/>
    <w:rsid w:val="00465DB9"/>
    <w:rsid w:val="004711CE"/>
    <w:rsid w:val="0047202F"/>
    <w:rsid w:val="00482051"/>
    <w:rsid w:val="00483BF0"/>
    <w:rsid w:val="004876F3"/>
    <w:rsid w:val="00487838"/>
    <w:rsid w:val="00490753"/>
    <w:rsid w:val="00493981"/>
    <w:rsid w:val="00493E82"/>
    <w:rsid w:val="004949AC"/>
    <w:rsid w:val="00494E71"/>
    <w:rsid w:val="004A2D75"/>
    <w:rsid w:val="004C229C"/>
    <w:rsid w:val="004C2AEE"/>
    <w:rsid w:val="004C70C7"/>
    <w:rsid w:val="004C7CE9"/>
    <w:rsid w:val="004D4ACE"/>
    <w:rsid w:val="004E217F"/>
    <w:rsid w:val="004E27B3"/>
    <w:rsid w:val="004E392D"/>
    <w:rsid w:val="004F1211"/>
    <w:rsid w:val="004F4C32"/>
    <w:rsid w:val="004F55C6"/>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0005"/>
    <w:rsid w:val="00577044"/>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322F"/>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46A"/>
    <w:rsid w:val="00680FC2"/>
    <w:rsid w:val="00683884"/>
    <w:rsid w:val="00696DE4"/>
    <w:rsid w:val="006A167A"/>
    <w:rsid w:val="006A712C"/>
    <w:rsid w:val="006B6A1D"/>
    <w:rsid w:val="006C6AC7"/>
    <w:rsid w:val="006C7739"/>
    <w:rsid w:val="006D13E0"/>
    <w:rsid w:val="006D16B7"/>
    <w:rsid w:val="006E0359"/>
    <w:rsid w:val="006E3629"/>
    <w:rsid w:val="006E5421"/>
    <w:rsid w:val="006F00F7"/>
    <w:rsid w:val="006F0317"/>
    <w:rsid w:val="006F0EAF"/>
    <w:rsid w:val="006F2457"/>
    <w:rsid w:val="006F5307"/>
    <w:rsid w:val="00704192"/>
    <w:rsid w:val="007047BC"/>
    <w:rsid w:val="00707A34"/>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1A60"/>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11887"/>
    <w:rsid w:val="0081238F"/>
    <w:rsid w:val="00822C35"/>
    <w:rsid w:val="00825FE5"/>
    <w:rsid w:val="008424FA"/>
    <w:rsid w:val="0085080B"/>
    <w:rsid w:val="00850FBA"/>
    <w:rsid w:val="008553D0"/>
    <w:rsid w:val="00857CE9"/>
    <w:rsid w:val="008600C1"/>
    <w:rsid w:val="00861B84"/>
    <w:rsid w:val="0086295E"/>
    <w:rsid w:val="008633FD"/>
    <w:rsid w:val="008658C9"/>
    <w:rsid w:val="00865DDC"/>
    <w:rsid w:val="00866346"/>
    <w:rsid w:val="008665F6"/>
    <w:rsid w:val="00874D9D"/>
    <w:rsid w:val="008757C4"/>
    <w:rsid w:val="00881489"/>
    <w:rsid w:val="00887E12"/>
    <w:rsid w:val="008965CF"/>
    <w:rsid w:val="00897517"/>
    <w:rsid w:val="008A3317"/>
    <w:rsid w:val="008A4E8E"/>
    <w:rsid w:val="008A793C"/>
    <w:rsid w:val="008B31BA"/>
    <w:rsid w:val="008B7CCC"/>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C7A"/>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5F4"/>
    <w:rsid w:val="00A308D0"/>
    <w:rsid w:val="00A30F95"/>
    <w:rsid w:val="00A5795F"/>
    <w:rsid w:val="00A620E5"/>
    <w:rsid w:val="00A6306F"/>
    <w:rsid w:val="00A64C86"/>
    <w:rsid w:val="00A652FE"/>
    <w:rsid w:val="00A74EEC"/>
    <w:rsid w:val="00A762A9"/>
    <w:rsid w:val="00A762EE"/>
    <w:rsid w:val="00A77E3C"/>
    <w:rsid w:val="00A80E89"/>
    <w:rsid w:val="00A900C7"/>
    <w:rsid w:val="00A903D7"/>
    <w:rsid w:val="00A93C59"/>
    <w:rsid w:val="00A96559"/>
    <w:rsid w:val="00A9675D"/>
    <w:rsid w:val="00AA1EE6"/>
    <w:rsid w:val="00AA2E0D"/>
    <w:rsid w:val="00AA3FA8"/>
    <w:rsid w:val="00AB39E8"/>
    <w:rsid w:val="00AB54BE"/>
    <w:rsid w:val="00AB6D6F"/>
    <w:rsid w:val="00AC089C"/>
    <w:rsid w:val="00AC31DB"/>
    <w:rsid w:val="00AD77D8"/>
    <w:rsid w:val="00AE2E53"/>
    <w:rsid w:val="00AE672B"/>
    <w:rsid w:val="00B02B5A"/>
    <w:rsid w:val="00B0415B"/>
    <w:rsid w:val="00B04A0C"/>
    <w:rsid w:val="00B05A92"/>
    <w:rsid w:val="00B07157"/>
    <w:rsid w:val="00B12EDF"/>
    <w:rsid w:val="00B17D0C"/>
    <w:rsid w:val="00B2445C"/>
    <w:rsid w:val="00B25571"/>
    <w:rsid w:val="00B26C07"/>
    <w:rsid w:val="00B32F80"/>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A56B1"/>
    <w:rsid w:val="00BB0562"/>
    <w:rsid w:val="00BB105A"/>
    <w:rsid w:val="00BC2092"/>
    <w:rsid w:val="00BC4B54"/>
    <w:rsid w:val="00BD7BA9"/>
    <w:rsid w:val="00BE5F3F"/>
    <w:rsid w:val="00BE7D46"/>
    <w:rsid w:val="00BF052D"/>
    <w:rsid w:val="00BF2BD0"/>
    <w:rsid w:val="00C033BF"/>
    <w:rsid w:val="00C0782F"/>
    <w:rsid w:val="00C1156A"/>
    <w:rsid w:val="00C1191E"/>
    <w:rsid w:val="00C14A0E"/>
    <w:rsid w:val="00C17AAA"/>
    <w:rsid w:val="00C20791"/>
    <w:rsid w:val="00C22D5F"/>
    <w:rsid w:val="00C236A2"/>
    <w:rsid w:val="00C31CDE"/>
    <w:rsid w:val="00C33951"/>
    <w:rsid w:val="00C404E7"/>
    <w:rsid w:val="00C40A4B"/>
    <w:rsid w:val="00C43C5A"/>
    <w:rsid w:val="00C4460B"/>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646E"/>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0F1E"/>
    <w:rsid w:val="00D31CCD"/>
    <w:rsid w:val="00D32B8B"/>
    <w:rsid w:val="00D411F1"/>
    <w:rsid w:val="00D46058"/>
    <w:rsid w:val="00D504ED"/>
    <w:rsid w:val="00D559C4"/>
    <w:rsid w:val="00D63A23"/>
    <w:rsid w:val="00D72607"/>
    <w:rsid w:val="00D77E47"/>
    <w:rsid w:val="00D83066"/>
    <w:rsid w:val="00D84930"/>
    <w:rsid w:val="00D92D45"/>
    <w:rsid w:val="00D97ED1"/>
    <w:rsid w:val="00DA14FA"/>
    <w:rsid w:val="00DA25FB"/>
    <w:rsid w:val="00DA69B8"/>
    <w:rsid w:val="00DB0F55"/>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A6D"/>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1D81"/>
    <w:rsid w:val="00E748FD"/>
    <w:rsid w:val="00E761A3"/>
    <w:rsid w:val="00E80294"/>
    <w:rsid w:val="00E806E9"/>
    <w:rsid w:val="00E80735"/>
    <w:rsid w:val="00E864FC"/>
    <w:rsid w:val="00E86DC4"/>
    <w:rsid w:val="00E871D6"/>
    <w:rsid w:val="00E95CD2"/>
    <w:rsid w:val="00E97C8A"/>
    <w:rsid w:val="00EB26A0"/>
    <w:rsid w:val="00EC263F"/>
    <w:rsid w:val="00ED128B"/>
    <w:rsid w:val="00ED2279"/>
    <w:rsid w:val="00ED3840"/>
    <w:rsid w:val="00EE1A8B"/>
    <w:rsid w:val="00EE504A"/>
    <w:rsid w:val="00EF21C1"/>
    <w:rsid w:val="00EF2B3C"/>
    <w:rsid w:val="00EF5309"/>
    <w:rsid w:val="00EF5A37"/>
    <w:rsid w:val="00EF640E"/>
    <w:rsid w:val="00F029C7"/>
    <w:rsid w:val="00F02D19"/>
    <w:rsid w:val="00F04D9A"/>
    <w:rsid w:val="00F10206"/>
    <w:rsid w:val="00F1201F"/>
    <w:rsid w:val="00F122BC"/>
    <w:rsid w:val="00F20686"/>
    <w:rsid w:val="00F20AAA"/>
    <w:rsid w:val="00F34581"/>
    <w:rsid w:val="00F40A4B"/>
    <w:rsid w:val="00F416BC"/>
    <w:rsid w:val="00F504EC"/>
    <w:rsid w:val="00F52831"/>
    <w:rsid w:val="00F5322D"/>
    <w:rsid w:val="00F55011"/>
    <w:rsid w:val="00F6509F"/>
    <w:rsid w:val="00F654DA"/>
    <w:rsid w:val="00F70164"/>
    <w:rsid w:val="00F72FB3"/>
    <w:rsid w:val="00F81FEE"/>
    <w:rsid w:val="00F93B07"/>
    <w:rsid w:val="00F952C0"/>
    <w:rsid w:val="00FA0763"/>
    <w:rsid w:val="00FB42A5"/>
    <w:rsid w:val="00FB5BBB"/>
    <w:rsid w:val="00FC6FD9"/>
    <w:rsid w:val="00FD6623"/>
    <w:rsid w:val="00FD7CF9"/>
    <w:rsid w:val="00FE000C"/>
    <w:rsid w:val="00FE29A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6A782AD3"/>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246691449">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66678512">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61265000">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484CD5-1EBE-4CDA-9817-767B9CF2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3017</Words>
  <Characters>17198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20175</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7</cp:revision>
  <cp:lastPrinted>2023-03-30T10:51:00Z</cp:lastPrinted>
  <dcterms:created xsi:type="dcterms:W3CDTF">2023-03-31T11:01:00Z</dcterms:created>
  <dcterms:modified xsi:type="dcterms:W3CDTF">2024-10-15T11:20:00Z</dcterms:modified>
</cp:coreProperties>
</file>