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Концепция и анализ денежных потоков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в цифровой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2A7C936" w:rsidR="00A77598" w:rsidRPr="001B1BAA"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483D1F">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B2E88" w:rsidRDefault="007A7979" w:rsidP="00511619">
            <w:pPr>
              <w:rPr>
                <w:rFonts w:ascii="Times New Roman" w:hAnsi="Times New Roman" w:cs="Times New Roman"/>
                <w:sz w:val="20"/>
                <w:szCs w:val="20"/>
              </w:rPr>
            </w:pPr>
            <w:proofErr w:type="spellStart"/>
            <w:r w:rsidRPr="008B2E88">
              <w:rPr>
                <w:rFonts w:ascii="Times New Roman" w:hAnsi="Times New Roman" w:cs="Times New Roman"/>
                <w:sz w:val="20"/>
                <w:szCs w:val="20"/>
              </w:rPr>
              <w:t>к.э.н</w:t>
            </w:r>
            <w:proofErr w:type="spellEnd"/>
            <w:r w:rsidRPr="008B2E88">
              <w:rPr>
                <w:rFonts w:ascii="Times New Roman" w:hAnsi="Times New Roman" w:cs="Times New Roman"/>
                <w:sz w:val="20"/>
                <w:szCs w:val="20"/>
              </w:rPr>
              <w:t xml:space="preserve">, </w:t>
            </w:r>
            <w:proofErr w:type="spellStart"/>
            <w:r w:rsidRPr="008B2E88">
              <w:rPr>
                <w:rFonts w:ascii="Times New Roman" w:hAnsi="Times New Roman" w:cs="Times New Roman"/>
                <w:sz w:val="20"/>
                <w:szCs w:val="20"/>
              </w:rPr>
              <w:t>Сахновская</w:t>
            </w:r>
            <w:proofErr w:type="spellEnd"/>
            <w:r w:rsidRPr="008B2E88">
              <w:rPr>
                <w:rFonts w:ascii="Times New Roman" w:hAnsi="Times New Roman" w:cs="Times New Roman"/>
                <w:sz w:val="20"/>
                <w:szCs w:val="20"/>
              </w:rPr>
              <w:t xml:space="preserve"> Ольга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3E1FA64" w:rsidR="004475DA" w:rsidRPr="001B1BAA"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483D1F">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BD70D7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B1BAA">
              <w:rPr>
                <w:noProof/>
                <w:webHidden/>
              </w:rPr>
              <w:t>3</w:t>
            </w:r>
            <w:r w:rsidR="00D75436">
              <w:rPr>
                <w:noProof/>
                <w:webHidden/>
              </w:rPr>
              <w:fldChar w:fldCharType="end"/>
            </w:r>
          </w:hyperlink>
        </w:p>
        <w:p w14:paraId="48630344" w14:textId="41CBE06A" w:rsidR="00D75436" w:rsidRDefault="00483D1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B1BAA">
              <w:rPr>
                <w:noProof/>
                <w:webHidden/>
              </w:rPr>
              <w:t>3</w:t>
            </w:r>
            <w:r w:rsidR="00D75436">
              <w:rPr>
                <w:noProof/>
                <w:webHidden/>
              </w:rPr>
              <w:fldChar w:fldCharType="end"/>
            </w:r>
          </w:hyperlink>
        </w:p>
        <w:p w14:paraId="19812FA2" w14:textId="036450D9" w:rsidR="00D75436" w:rsidRDefault="00483D1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B1BAA">
              <w:rPr>
                <w:noProof/>
                <w:webHidden/>
              </w:rPr>
              <w:t>3</w:t>
            </w:r>
            <w:r w:rsidR="00D75436">
              <w:rPr>
                <w:noProof/>
                <w:webHidden/>
              </w:rPr>
              <w:fldChar w:fldCharType="end"/>
            </w:r>
          </w:hyperlink>
        </w:p>
        <w:p w14:paraId="0C0D0ADC" w14:textId="19557420" w:rsidR="00D75436" w:rsidRDefault="00483D1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B1BAA">
              <w:rPr>
                <w:noProof/>
                <w:webHidden/>
              </w:rPr>
              <w:t>4</w:t>
            </w:r>
            <w:r w:rsidR="00D75436">
              <w:rPr>
                <w:noProof/>
                <w:webHidden/>
              </w:rPr>
              <w:fldChar w:fldCharType="end"/>
            </w:r>
          </w:hyperlink>
        </w:p>
        <w:p w14:paraId="6B664574" w14:textId="109A4744" w:rsidR="00D75436" w:rsidRDefault="00483D1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B1BAA">
              <w:rPr>
                <w:noProof/>
                <w:webHidden/>
              </w:rPr>
              <w:t>5</w:t>
            </w:r>
            <w:r w:rsidR="00D75436">
              <w:rPr>
                <w:noProof/>
                <w:webHidden/>
              </w:rPr>
              <w:fldChar w:fldCharType="end"/>
            </w:r>
          </w:hyperlink>
        </w:p>
        <w:p w14:paraId="4D83616F" w14:textId="427E35BA" w:rsidR="00D75436" w:rsidRDefault="00483D1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B1BAA">
              <w:rPr>
                <w:noProof/>
                <w:webHidden/>
              </w:rPr>
              <w:t>5</w:t>
            </w:r>
            <w:r w:rsidR="00D75436">
              <w:rPr>
                <w:noProof/>
                <w:webHidden/>
              </w:rPr>
              <w:fldChar w:fldCharType="end"/>
            </w:r>
          </w:hyperlink>
        </w:p>
        <w:p w14:paraId="443DC78D" w14:textId="6FA23651" w:rsidR="00D75436" w:rsidRDefault="00483D1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B1BAA">
              <w:rPr>
                <w:noProof/>
                <w:webHidden/>
              </w:rPr>
              <w:t>5</w:t>
            </w:r>
            <w:r w:rsidR="00D75436">
              <w:rPr>
                <w:noProof/>
                <w:webHidden/>
              </w:rPr>
              <w:fldChar w:fldCharType="end"/>
            </w:r>
          </w:hyperlink>
        </w:p>
        <w:p w14:paraId="111D391A" w14:textId="5EDBA471" w:rsidR="00D75436" w:rsidRDefault="00483D1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B1BAA">
              <w:rPr>
                <w:noProof/>
                <w:webHidden/>
              </w:rPr>
              <w:t>6</w:t>
            </w:r>
            <w:r w:rsidR="00D75436">
              <w:rPr>
                <w:noProof/>
                <w:webHidden/>
              </w:rPr>
              <w:fldChar w:fldCharType="end"/>
            </w:r>
          </w:hyperlink>
        </w:p>
        <w:p w14:paraId="29245BDC" w14:textId="63BED461" w:rsidR="00D75436" w:rsidRDefault="00483D1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B1BAA">
              <w:rPr>
                <w:noProof/>
                <w:webHidden/>
              </w:rPr>
              <w:t>6</w:t>
            </w:r>
            <w:r w:rsidR="00D75436">
              <w:rPr>
                <w:noProof/>
                <w:webHidden/>
              </w:rPr>
              <w:fldChar w:fldCharType="end"/>
            </w:r>
          </w:hyperlink>
        </w:p>
        <w:p w14:paraId="72E4D059" w14:textId="680F6DC4" w:rsidR="00D75436" w:rsidRDefault="00483D1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B1BAA">
              <w:rPr>
                <w:noProof/>
                <w:webHidden/>
              </w:rPr>
              <w:t>7</w:t>
            </w:r>
            <w:r w:rsidR="00D75436">
              <w:rPr>
                <w:noProof/>
                <w:webHidden/>
              </w:rPr>
              <w:fldChar w:fldCharType="end"/>
            </w:r>
          </w:hyperlink>
        </w:p>
        <w:p w14:paraId="4F19E6D5" w14:textId="2C1CB761" w:rsidR="00D75436" w:rsidRDefault="00483D1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B1BAA">
              <w:rPr>
                <w:noProof/>
                <w:webHidden/>
              </w:rPr>
              <w:t>8</w:t>
            </w:r>
            <w:r w:rsidR="00D75436">
              <w:rPr>
                <w:noProof/>
                <w:webHidden/>
              </w:rPr>
              <w:fldChar w:fldCharType="end"/>
            </w:r>
          </w:hyperlink>
        </w:p>
        <w:p w14:paraId="2FB96700" w14:textId="628F601E" w:rsidR="00D75436" w:rsidRDefault="00483D1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B1BAA">
              <w:rPr>
                <w:noProof/>
                <w:webHidden/>
              </w:rPr>
              <w:t>10</w:t>
            </w:r>
            <w:r w:rsidR="00D75436">
              <w:rPr>
                <w:noProof/>
                <w:webHidden/>
              </w:rPr>
              <w:fldChar w:fldCharType="end"/>
            </w:r>
          </w:hyperlink>
        </w:p>
        <w:p w14:paraId="76B13ADF" w14:textId="6381F398" w:rsidR="00D75436" w:rsidRDefault="00483D1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B1BAA">
              <w:rPr>
                <w:noProof/>
                <w:webHidden/>
              </w:rPr>
              <w:t>10</w:t>
            </w:r>
            <w:r w:rsidR="00D75436">
              <w:rPr>
                <w:noProof/>
                <w:webHidden/>
              </w:rPr>
              <w:fldChar w:fldCharType="end"/>
            </w:r>
          </w:hyperlink>
        </w:p>
        <w:p w14:paraId="082C6EFB" w14:textId="2032AF2A" w:rsidR="00D75436" w:rsidRDefault="00483D1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B1BAA">
              <w:rPr>
                <w:noProof/>
                <w:webHidden/>
              </w:rPr>
              <w:t>10</w:t>
            </w:r>
            <w:r w:rsidR="00D75436">
              <w:rPr>
                <w:noProof/>
                <w:webHidden/>
              </w:rPr>
              <w:fldChar w:fldCharType="end"/>
            </w:r>
          </w:hyperlink>
        </w:p>
        <w:p w14:paraId="2BAA514D" w14:textId="0AE09B82" w:rsidR="00D75436" w:rsidRDefault="00483D1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B1BAA">
              <w:rPr>
                <w:noProof/>
                <w:webHidden/>
              </w:rPr>
              <w:t>10</w:t>
            </w:r>
            <w:r w:rsidR="00D75436">
              <w:rPr>
                <w:noProof/>
                <w:webHidden/>
              </w:rPr>
              <w:fldChar w:fldCharType="end"/>
            </w:r>
          </w:hyperlink>
        </w:p>
        <w:p w14:paraId="3FFDC0B4" w14:textId="41B3EEB0" w:rsidR="00D75436" w:rsidRDefault="00483D1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B1BAA">
              <w:rPr>
                <w:noProof/>
                <w:webHidden/>
              </w:rPr>
              <w:t>10</w:t>
            </w:r>
            <w:r w:rsidR="00D75436">
              <w:rPr>
                <w:noProof/>
                <w:webHidden/>
              </w:rPr>
              <w:fldChar w:fldCharType="end"/>
            </w:r>
          </w:hyperlink>
        </w:p>
        <w:p w14:paraId="04D6890B" w14:textId="4988DAB7" w:rsidR="00D75436" w:rsidRDefault="00483D1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B1BAA">
              <w:rPr>
                <w:noProof/>
                <w:webHidden/>
              </w:rPr>
              <w:t>10</w:t>
            </w:r>
            <w:r w:rsidR="00D75436">
              <w:rPr>
                <w:noProof/>
                <w:webHidden/>
              </w:rPr>
              <w:fldChar w:fldCharType="end"/>
            </w:r>
          </w:hyperlink>
        </w:p>
        <w:p w14:paraId="355421B2" w14:textId="5F1C0C9B" w:rsidR="00D75436" w:rsidRDefault="00483D1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B1BAA">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8B2E88">
            <w:pPr>
              <w:jc w:val="both"/>
              <w:rPr>
                <w:rFonts w:ascii="Times New Roman" w:hAnsi="Times New Roman" w:cs="Times New Roman"/>
                <w:sz w:val="28"/>
                <w:szCs w:val="28"/>
              </w:rPr>
            </w:pPr>
            <w:r w:rsidRPr="00352B6F">
              <w:rPr>
                <w:rFonts w:ascii="Times New Roman" w:hAnsi="Times New Roman" w:cs="Times New Roman"/>
                <w:sz w:val="24"/>
                <w:szCs w:val="28"/>
              </w:rPr>
              <w:t>Сформировать комплекс теоретических и практических знаний в области организации и методов управления денежными потоками предприятий различных организационно-правовых форм.</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7157644F" w14:textId="36074ECD" w:rsidR="00483D1F" w:rsidRPr="00483D1F" w:rsidRDefault="00483D1F" w:rsidP="00483D1F">
      <w:pPr>
        <w:jc w:val="both"/>
        <w:rPr>
          <w:rFonts w:ascii="Times New Roman" w:hAnsi="Times New Roman" w:cs="Times New Roman"/>
          <w:sz w:val="28"/>
          <w:szCs w:val="28"/>
        </w:rPr>
      </w:pPr>
      <w:bookmarkStart w:id="2" w:name="_Hlk189665011"/>
      <w:r w:rsidRPr="00483D1F">
        <w:rPr>
          <w:rFonts w:ascii="Times New Roman" w:hAnsi="Times New Roman" w:cs="Times New Roman"/>
          <w:sz w:val="28"/>
          <w:szCs w:val="28"/>
        </w:rPr>
        <w:t>Дисциплина Б</w:t>
      </w:r>
      <w:proofErr w:type="gramStart"/>
      <w:r w:rsidRPr="00483D1F">
        <w:rPr>
          <w:rFonts w:ascii="Times New Roman" w:hAnsi="Times New Roman" w:cs="Times New Roman"/>
          <w:sz w:val="28"/>
          <w:szCs w:val="28"/>
        </w:rPr>
        <w:t>1.В.ДВ</w:t>
      </w:r>
      <w:proofErr w:type="gramEnd"/>
      <w:r w:rsidRPr="00483D1F">
        <w:rPr>
          <w:rFonts w:ascii="Times New Roman" w:hAnsi="Times New Roman" w:cs="Times New Roman"/>
          <w:sz w:val="28"/>
          <w:szCs w:val="28"/>
        </w:rPr>
        <w:t xml:space="preserve"> </w:t>
      </w:r>
      <w:bookmarkEnd w:id="2"/>
      <w:r w:rsidRPr="00483D1F">
        <w:rPr>
          <w:rFonts w:ascii="Times New Roman" w:hAnsi="Times New Roman" w:cs="Times New Roman"/>
          <w:sz w:val="28"/>
          <w:szCs w:val="28"/>
        </w:rPr>
        <w:t xml:space="preserve">Концепция и анализ денежных потоков </w:t>
      </w:r>
      <w:bookmarkStart w:id="3" w:name="_Hlk189665037"/>
      <w:r w:rsidRPr="00483D1F">
        <w:rPr>
          <w:rFonts w:ascii="Times New Roman" w:hAnsi="Times New Roman" w:cs="Times New Roman"/>
          <w:sz w:val="28"/>
          <w:szCs w:val="28"/>
        </w:rPr>
        <w:t xml:space="preserve">относится к </w:t>
      </w:r>
      <w:bookmarkStart w:id="4" w:name="_GoBack"/>
      <w:bookmarkEnd w:id="4"/>
      <w:r w:rsidRPr="00483D1F">
        <w:rPr>
          <w:rFonts w:ascii="Times New Roman" w:hAnsi="Times New Roman" w:cs="Times New Roman"/>
          <w:sz w:val="28"/>
          <w:szCs w:val="28"/>
        </w:rPr>
        <w:t>элективным дисциплинам Блока 1.</w:t>
      </w:r>
      <w:bookmarkEnd w:id="3"/>
    </w:p>
    <w:p w14:paraId="15794534" w14:textId="77777777" w:rsidR="00C220D9" w:rsidRPr="00483D1F" w:rsidRDefault="00C220D9" w:rsidP="00C220D9">
      <w:pPr>
        <w:pStyle w:val="Style5"/>
        <w:widowControl/>
        <w:ind w:firstLine="709"/>
        <w:rPr>
          <w:rFonts w:eastAsia="Calibr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5" w:name="_Toc83656873"/>
      <w:r w:rsidRPr="007E6725">
        <w:rPr>
          <w:rFonts w:ascii="Times New Roman" w:hAnsi="Times New Roman" w:cs="Times New Roman"/>
          <w:b/>
          <w:color w:val="auto"/>
          <w:sz w:val="28"/>
          <w:szCs w:val="28"/>
        </w:rPr>
        <w:t xml:space="preserve">3. </w:t>
      </w:r>
      <w:bookmarkStart w:id="6" w:name="_Toc508197103"/>
      <w:r w:rsidRPr="007E6725">
        <w:rPr>
          <w:rFonts w:ascii="Times New Roman" w:hAnsi="Times New Roman" w:cs="Times New Roman"/>
          <w:b/>
          <w:color w:val="auto"/>
          <w:sz w:val="28"/>
          <w:szCs w:val="28"/>
        </w:rPr>
        <w:t>ПЛАНИРУЕМЫЕ РЕЗУЛЬТАТЫ ОБУЧЕНИЯ ПО ДИСЦИПЛИНЕ</w:t>
      </w:r>
      <w:bookmarkEnd w:id="5"/>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B2E8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B2E88" w:rsidRDefault="00751095" w:rsidP="009207A4">
            <w:pPr>
              <w:widowControl w:val="0"/>
              <w:tabs>
                <w:tab w:val="left" w:pos="0"/>
              </w:tabs>
              <w:autoSpaceDE w:val="0"/>
              <w:autoSpaceDN w:val="0"/>
              <w:jc w:val="center"/>
              <w:rPr>
                <w:rFonts w:ascii="Times New Roman" w:hAnsi="Times New Roman" w:cs="Times New Roman"/>
                <w:b/>
                <w:lang w:bidi="ru-RU"/>
              </w:rPr>
            </w:pPr>
            <w:bookmarkStart w:id="7" w:name="table1" w:colFirst="0" w:colLast="2"/>
            <w:r w:rsidRPr="008B2E8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B2E8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B2E8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B2E88" w:rsidRDefault="00751095" w:rsidP="009207A4">
            <w:pPr>
              <w:tabs>
                <w:tab w:val="left" w:pos="0"/>
              </w:tabs>
              <w:jc w:val="center"/>
              <w:rPr>
                <w:rFonts w:ascii="Times New Roman" w:hAnsi="Times New Roman" w:cs="Times New Roman"/>
                <w:lang w:bidi="ru-RU"/>
              </w:rPr>
            </w:pPr>
            <w:r w:rsidRPr="008B2E88">
              <w:rPr>
                <w:rFonts w:ascii="Times New Roman" w:hAnsi="Times New Roman" w:cs="Times New Roman"/>
                <w:b/>
              </w:rPr>
              <w:t>Планируемые результаты обучения по дисциплине</w:t>
            </w:r>
          </w:p>
          <w:p w14:paraId="4A80ACB9" w14:textId="77777777" w:rsidR="00751095" w:rsidRPr="008B2E88" w:rsidRDefault="00751095" w:rsidP="009207A4">
            <w:pPr>
              <w:widowControl w:val="0"/>
              <w:tabs>
                <w:tab w:val="left" w:pos="0"/>
              </w:tabs>
              <w:autoSpaceDE w:val="0"/>
              <w:autoSpaceDN w:val="0"/>
              <w:jc w:val="center"/>
              <w:rPr>
                <w:rFonts w:ascii="Times New Roman" w:hAnsi="Times New Roman" w:cs="Times New Roman"/>
                <w:lang w:bidi="ru-RU"/>
              </w:rPr>
            </w:pPr>
          </w:p>
        </w:tc>
      </w:tr>
      <w:bookmarkEnd w:id="7"/>
      <w:tr w:rsidR="00751095" w:rsidRPr="008B2E8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B2E88" w:rsidRDefault="00FD518F" w:rsidP="009207A4">
            <w:pPr>
              <w:widowControl w:val="0"/>
              <w:tabs>
                <w:tab w:val="left" w:pos="0"/>
              </w:tabs>
              <w:autoSpaceDE w:val="0"/>
              <w:autoSpaceDN w:val="0"/>
              <w:rPr>
                <w:rFonts w:ascii="Times New Roman" w:hAnsi="Times New Roman" w:cs="Times New Roman"/>
              </w:rPr>
            </w:pPr>
            <w:r w:rsidRPr="008B2E88">
              <w:rPr>
                <w:rFonts w:ascii="Times New Roman" w:hAnsi="Times New Roman" w:cs="Times New Roman"/>
              </w:rPr>
              <w:t>ПК-2 - Способен обеспечивать стратегическую устойчивость финансовой системы предприятий и организаций в динамичных условиях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B2E88" w:rsidRDefault="00FD518F" w:rsidP="009207A4">
            <w:pPr>
              <w:widowControl w:val="0"/>
              <w:tabs>
                <w:tab w:val="left" w:pos="0"/>
              </w:tabs>
              <w:autoSpaceDE w:val="0"/>
              <w:autoSpaceDN w:val="0"/>
              <w:rPr>
                <w:rFonts w:ascii="Times New Roman" w:hAnsi="Times New Roman" w:cs="Times New Roman"/>
                <w:lang w:bidi="ru-RU"/>
              </w:rPr>
            </w:pPr>
            <w:r w:rsidRPr="008B2E88">
              <w:rPr>
                <w:rFonts w:ascii="Times New Roman" w:hAnsi="Times New Roman" w:cs="Times New Roman"/>
                <w:lang w:bidi="ru-RU"/>
              </w:rPr>
              <w:t>ПК-2.1 - Способен организовывать работу по анализу и управлению денежными потоками и активами компании на основе международных стандартов финансовой отчетности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B2E88" w:rsidRDefault="00751095" w:rsidP="009207A4">
            <w:pPr>
              <w:autoSpaceDE w:val="0"/>
              <w:autoSpaceDN w:val="0"/>
              <w:adjustRightInd w:val="0"/>
              <w:jc w:val="both"/>
              <w:rPr>
                <w:rFonts w:ascii="Times New Roman" w:hAnsi="Times New Roman" w:cs="Times New Roman"/>
              </w:rPr>
            </w:pPr>
            <w:r w:rsidRPr="008B2E88">
              <w:rPr>
                <w:rFonts w:ascii="Times New Roman" w:hAnsi="Times New Roman" w:cs="Times New Roman"/>
              </w:rPr>
              <w:t xml:space="preserve">Знать: </w:t>
            </w:r>
            <w:r w:rsidR="00316402" w:rsidRPr="008B2E88">
              <w:rPr>
                <w:rFonts w:ascii="Times New Roman" w:hAnsi="Times New Roman" w:cs="Times New Roman"/>
              </w:rPr>
              <w:t>принципы принятия финансовых управленческих решений на промышленном предприятии; принципы построения и анализа комплекса взаимосвязанных моделей управления финансами промышленных предприятий; критерии оценки эффективности и целесообразности принятия финансовых решений</w:t>
            </w:r>
            <w:r w:rsidRPr="008B2E88">
              <w:rPr>
                <w:rFonts w:ascii="Times New Roman" w:hAnsi="Times New Roman" w:cs="Times New Roman"/>
              </w:rPr>
              <w:t xml:space="preserve"> </w:t>
            </w:r>
          </w:p>
          <w:p w14:paraId="1D618C66" w14:textId="00124F5A" w:rsidR="00751095" w:rsidRPr="008B2E88" w:rsidRDefault="00751095" w:rsidP="009207A4">
            <w:pPr>
              <w:autoSpaceDE w:val="0"/>
              <w:autoSpaceDN w:val="0"/>
              <w:adjustRightInd w:val="0"/>
              <w:jc w:val="both"/>
              <w:rPr>
                <w:rFonts w:ascii="Times New Roman" w:hAnsi="Times New Roman" w:cs="Times New Roman"/>
              </w:rPr>
            </w:pPr>
            <w:r w:rsidRPr="008B2E88">
              <w:rPr>
                <w:rFonts w:ascii="Times New Roman" w:hAnsi="Times New Roman" w:cs="Times New Roman"/>
              </w:rPr>
              <w:t xml:space="preserve">Уметь: </w:t>
            </w:r>
            <w:r w:rsidR="00FD518F" w:rsidRPr="008B2E88">
              <w:rPr>
                <w:rFonts w:ascii="Times New Roman" w:hAnsi="Times New Roman" w:cs="Times New Roman"/>
              </w:rPr>
              <w:t>отбирать источники информации для анализа, проводить анализ финансовых моделей и объяснять полученные результаты; применять современные модели для анализа структуры капитала, дивидендной политики, финансовой архитектуры компании, финансовых механизмов корпоративного  контроля и корпоративного управления,  выделять фундаментальные факторы, влияющие на принятие решений финансовым менеджером компании; строить финансовые долгосрочные и краткосрочные модели, характеризующие рост компании; понимать принципы формирования кредитной политики компании, взаимосвязь долгосрочных и краткосрочных финансовых решений и их влияние на стоимость (ценность) компании</w:t>
            </w:r>
            <w:r w:rsidRPr="008B2E88">
              <w:rPr>
                <w:rFonts w:ascii="Times New Roman" w:hAnsi="Times New Roman" w:cs="Times New Roman"/>
              </w:rPr>
              <w:t xml:space="preserve">. </w:t>
            </w:r>
          </w:p>
          <w:p w14:paraId="253C4FDD" w14:textId="597ACE7D" w:rsidR="00751095" w:rsidRPr="008B2E88" w:rsidRDefault="00751095" w:rsidP="00FD518F">
            <w:pPr>
              <w:autoSpaceDE w:val="0"/>
              <w:autoSpaceDN w:val="0"/>
              <w:adjustRightInd w:val="0"/>
              <w:jc w:val="both"/>
              <w:rPr>
                <w:rFonts w:ascii="Times New Roman" w:hAnsi="Times New Roman" w:cs="Times New Roman"/>
                <w:lang w:bidi="ru-RU"/>
              </w:rPr>
            </w:pPr>
            <w:r w:rsidRPr="008B2E88">
              <w:rPr>
                <w:rFonts w:ascii="Times New Roman" w:hAnsi="Times New Roman" w:cs="Times New Roman"/>
              </w:rPr>
              <w:t xml:space="preserve">Владеть: </w:t>
            </w:r>
            <w:r w:rsidR="00FD518F" w:rsidRPr="008B2E88">
              <w:rPr>
                <w:rFonts w:ascii="Times New Roman" w:hAnsi="Times New Roman" w:cs="Times New Roman"/>
              </w:rPr>
              <w:t>инструментарием анализа моделей финансового управления; навыками построения ключевых элементов аналитических моделей: денежных потоков, процентных ставок, структуры капитала, темпов роста и др</w:t>
            </w:r>
            <w:r w:rsidRPr="008B2E88">
              <w:rPr>
                <w:rFonts w:ascii="Times New Roman" w:hAnsi="Times New Roman" w:cs="Times New Roman"/>
              </w:rPr>
              <w:t>.</w:t>
            </w:r>
          </w:p>
        </w:tc>
      </w:tr>
    </w:tbl>
    <w:p w14:paraId="010B1EC2" w14:textId="77777777" w:rsidR="00E1429F" w:rsidRPr="008B2E8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8" w:name="_Toc83656874"/>
      <w:r w:rsidRPr="005B37A7">
        <w:rPr>
          <w:rFonts w:ascii="Times New Roman" w:hAnsi="Times New Roman" w:cs="Times New Roman"/>
          <w:b/>
          <w:color w:val="auto"/>
          <w:sz w:val="28"/>
          <w:szCs w:val="28"/>
        </w:rPr>
        <w:t xml:space="preserve">4. </w:t>
      </w:r>
      <w:bookmarkStart w:id="9"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8"/>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8B2E88"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B2E88" w:rsidRDefault="004535A3" w:rsidP="007F544A">
            <w:pPr>
              <w:widowControl w:val="0"/>
              <w:tabs>
                <w:tab w:val="left" w:pos="0"/>
              </w:tabs>
              <w:autoSpaceDE w:val="0"/>
              <w:autoSpaceDN w:val="0"/>
              <w:jc w:val="center"/>
              <w:rPr>
                <w:rFonts w:ascii="Times New Roman" w:hAnsi="Times New Roman" w:cs="Times New Roman"/>
                <w:b/>
              </w:rPr>
            </w:pPr>
            <w:r w:rsidRPr="008B2E8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B2E88" w:rsidRDefault="004535A3" w:rsidP="00546A9C">
            <w:pPr>
              <w:tabs>
                <w:tab w:val="left" w:pos="0"/>
              </w:tabs>
              <w:jc w:val="center"/>
              <w:rPr>
                <w:rFonts w:ascii="Times New Roman" w:hAnsi="Times New Roman" w:cs="Times New Roman"/>
                <w:b/>
              </w:rPr>
            </w:pPr>
            <w:r w:rsidRPr="008B2E8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B2E88" w:rsidRDefault="004535A3" w:rsidP="007F544A">
            <w:pPr>
              <w:tabs>
                <w:tab w:val="left" w:pos="0"/>
              </w:tabs>
              <w:jc w:val="center"/>
              <w:rPr>
                <w:rFonts w:ascii="Times New Roman" w:hAnsi="Times New Roman" w:cs="Times New Roman"/>
                <w:b/>
              </w:rPr>
            </w:pPr>
            <w:r w:rsidRPr="008B2E88">
              <w:rPr>
                <w:rFonts w:ascii="Times New Roman" w:hAnsi="Times New Roman" w:cs="Times New Roman"/>
                <w:b/>
              </w:rPr>
              <w:t xml:space="preserve">Объем дисциплины </w:t>
            </w:r>
          </w:p>
          <w:p w14:paraId="5F18268E" w14:textId="58058D90" w:rsidR="004535A3" w:rsidRPr="008B2E88" w:rsidRDefault="004535A3" w:rsidP="007F544A">
            <w:pPr>
              <w:widowControl w:val="0"/>
              <w:tabs>
                <w:tab w:val="left" w:pos="0"/>
              </w:tabs>
              <w:autoSpaceDE w:val="0"/>
              <w:autoSpaceDN w:val="0"/>
              <w:jc w:val="center"/>
              <w:rPr>
                <w:rFonts w:ascii="Times New Roman" w:hAnsi="Times New Roman" w:cs="Times New Roman"/>
                <w:b/>
              </w:rPr>
            </w:pPr>
            <w:r w:rsidRPr="008B2E88">
              <w:rPr>
                <w:rFonts w:ascii="Times New Roman" w:hAnsi="Times New Roman" w:cs="Times New Roman"/>
                <w:b/>
              </w:rPr>
              <w:t>(ак</w:t>
            </w:r>
            <w:r w:rsidR="00AE2B1A" w:rsidRPr="008B2E88">
              <w:rPr>
                <w:rFonts w:ascii="Times New Roman" w:hAnsi="Times New Roman" w:cs="Times New Roman"/>
                <w:b/>
              </w:rPr>
              <w:t>адемические</w:t>
            </w:r>
            <w:r w:rsidRPr="008B2E88">
              <w:rPr>
                <w:rFonts w:ascii="Times New Roman" w:hAnsi="Times New Roman" w:cs="Times New Roman"/>
                <w:b/>
              </w:rPr>
              <w:t xml:space="preserve"> часы)</w:t>
            </w:r>
          </w:p>
        </w:tc>
      </w:tr>
      <w:tr w:rsidR="005B37A7" w:rsidRPr="008B2E88" w14:paraId="568F56F7" w14:textId="77777777" w:rsidTr="005B37A7">
        <w:trPr>
          <w:trHeight w:val="300"/>
        </w:trPr>
        <w:tc>
          <w:tcPr>
            <w:tcW w:w="1024" w:type="pct"/>
            <w:vMerge/>
            <w:shd w:val="clear" w:color="auto" w:fill="auto"/>
            <w:vAlign w:val="center"/>
            <w:hideMark/>
          </w:tcPr>
          <w:p w14:paraId="60F6C88D" w14:textId="77777777" w:rsidR="000B317E" w:rsidRPr="008B2E8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B2E8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B2E88" w:rsidRDefault="000B317E" w:rsidP="007F544A">
            <w:pPr>
              <w:widowControl w:val="0"/>
              <w:tabs>
                <w:tab w:val="left" w:pos="0"/>
              </w:tabs>
              <w:autoSpaceDE w:val="0"/>
              <w:autoSpaceDN w:val="0"/>
              <w:jc w:val="center"/>
              <w:rPr>
                <w:rFonts w:ascii="Times New Roman" w:hAnsi="Times New Roman" w:cs="Times New Roman"/>
                <w:b/>
              </w:rPr>
            </w:pPr>
            <w:r w:rsidRPr="008B2E8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B2E8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B2E88" w:rsidRDefault="000B317E" w:rsidP="007F544A">
            <w:pPr>
              <w:widowControl w:val="0"/>
              <w:tabs>
                <w:tab w:val="left" w:pos="0"/>
              </w:tabs>
              <w:autoSpaceDE w:val="0"/>
              <w:autoSpaceDN w:val="0"/>
              <w:jc w:val="center"/>
              <w:rPr>
                <w:rFonts w:ascii="Times New Roman" w:hAnsi="Times New Roman" w:cs="Times New Roman"/>
                <w:b/>
              </w:rPr>
            </w:pPr>
            <w:r w:rsidRPr="008B2E88">
              <w:rPr>
                <w:rFonts w:ascii="Times New Roman" w:hAnsi="Times New Roman" w:cs="Times New Roman"/>
                <w:b/>
              </w:rPr>
              <w:t>СРО</w:t>
            </w:r>
          </w:p>
        </w:tc>
      </w:tr>
      <w:tr w:rsidR="005B37A7" w:rsidRPr="008B2E88" w14:paraId="48EF2691" w14:textId="77777777" w:rsidTr="005B37A7">
        <w:trPr>
          <w:trHeight w:val="463"/>
        </w:trPr>
        <w:tc>
          <w:tcPr>
            <w:tcW w:w="1024" w:type="pct"/>
            <w:vMerge/>
            <w:shd w:val="clear" w:color="auto" w:fill="auto"/>
            <w:vAlign w:val="center"/>
            <w:hideMark/>
          </w:tcPr>
          <w:p w14:paraId="540838F1" w14:textId="77777777" w:rsidR="004475DA" w:rsidRPr="008B2E8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B2E8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B2E88" w:rsidRDefault="004475DA" w:rsidP="007F544A">
            <w:pPr>
              <w:widowControl w:val="0"/>
              <w:tabs>
                <w:tab w:val="left" w:pos="0"/>
              </w:tabs>
              <w:autoSpaceDE w:val="0"/>
              <w:autoSpaceDN w:val="0"/>
              <w:jc w:val="center"/>
              <w:rPr>
                <w:rFonts w:ascii="Times New Roman" w:hAnsi="Times New Roman" w:cs="Times New Roman"/>
                <w:b/>
              </w:rPr>
            </w:pPr>
            <w:r w:rsidRPr="008B2E88">
              <w:rPr>
                <w:rFonts w:ascii="Times New Roman" w:hAnsi="Times New Roman" w:cs="Times New Roman"/>
                <w:b/>
              </w:rPr>
              <w:t>ЗЛТ</w:t>
            </w:r>
          </w:p>
        </w:tc>
        <w:tc>
          <w:tcPr>
            <w:tcW w:w="360" w:type="pct"/>
            <w:shd w:val="clear" w:color="auto" w:fill="auto"/>
            <w:vAlign w:val="center"/>
            <w:hideMark/>
          </w:tcPr>
          <w:p w14:paraId="144D21A6" w14:textId="77777777" w:rsidR="004475DA" w:rsidRPr="008B2E88" w:rsidRDefault="004475DA" w:rsidP="007F544A">
            <w:pPr>
              <w:widowControl w:val="0"/>
              <w:tabs>
                <w:tab w:val="left" w:pos="0"/>
              </w:tabs>
              <w:autoSpaceDE w:val="0"/>
              <w:autoSpaceDN w:val="0"/>
              <w:jc w:val="center"/>
              <w:rPr>
                <w:rFonts w:ascii="Times New Roman" w:hAnsi="Times New Roman" w:cs="Times New Roman"/>
                <w:b/>
              </w:rPr>
            </w:pPr>
            <w:r w:rsidRPr="008B2E88">
              <w:rPr>
                <w:rFonts w:ascii="Times New Roman" w:hAnsi="Times New Roman" w:cs="Times New Roman"/>
                <w:b/>
              </w:rPr>
              <w:t>ПЗ</w:t>
            </w:r>
          </w:p>
        </w:tc>
        <w:tc>
          <w:tcPr>
            <w:tcW w:w="358" w:type="pct"/>
            <w:shd w:val="clear" w:color="auto" w:fill="auto"/>
            <w:vAlign w:val="center"/>
            <w:hideMark/>
          </w:tcPr>
          <w:p w14:paraId="19AF07D1" w14:textId="452663C9" w:rsidR="004475DA" w:rsidRPr="008B2E88" w:rsidRDefault="000A0ED4" w:rsidP="004535A3">
            <w:pPr>
              <w:widowControl w:val="0"/>
              <w:tabs>
                <w:tab w:val="left" w:pos="0"/>
              </w:tabs>
              <w:autoSpaceDE w:val="0"/>
              <w:autoSpaceDN w:val="0"/>
              <w:jc w:val="center"/>
              <w:rPr>
                <w:rFonts w:ascii="Times New Roman" w:hAnsi="Times New Roman" w:cs="Times New Roman"/>
                <w:b/>
              </w:rPr>
            </w:pPr>
            <w:r w:rsidRPr="008B2E88">
              <w:rPr>
                <w:rFonts w:ascii="Times New Roman" w:hAnsi="Times New Roman" w:cs="Times New Roman"/>
                <w:b/>
              </w:rPr>
              <w:t>ЛР</w:t>
            </w:r>
          </w:p>
        </w:tc>
        <w:tc>
          <w:tcPr>
            <w:tcW w:w="358" w:type="pct"/>
            <w:vMerge/>
            <w:shd w:val="clear" w:color="auto" w:fill="auto"/>
            <w:vAlign w:val="center"/>
            <w:hideMark/>
          </w:tcPr>
          <w:p w14:paraId="0F94578B" w14:textId="1775B50A" w:rsidR="004475DA" w:rsidRPr="008B2E88" w:rsidRDefault="004475DA" w:rsidP="007F544A">
            <w:pPr>
              <w:widowControl w:val="0"/>
              <w:tabs>
                <w:tab w:val="left" w:pos="0"/>
              </w:tabs>
              <w:autoSpaceDE w:val="0"/>
              <w:autoSpaceDN w:val="0"/>
              <w:jc w:val="center"/>
              <w:rPr>
                <w:rFonts w:ascii="Times New Roman" w:hAnsi="Times New Roman" w:cs="Times New Roman"/>
                <w:b/>
              </w:rPr>
            </w:pPr>
          </w:p>
        </w:tc>
      </w:tr>
      <w:tr w:rsidR="005B37A7" w:rsidRPr="008B2E88" w14:paraId="7D8B164A" w14:textId="77777777" w:rsidTr="005B37A7">
        <w:trPr>
          <w:trHeight w:val="283"/>
        </w:trPr>
        <w:tc>
          <w:tcPr>
            <w:tcW w:w="5000" w:type="pct"/>
            <w:gridSpan w:val="8"/>
            <w:shd w:val="clear" w:color="auto" w:fill="auto"/>
            <w:vAlign w:val="center"/>
          </w:tcPr>
          <w:p w14:paraId="1B393AA2" w14:textId="04821BC7" w:rsidR="00313ACD" w:rsidRPr="008B2E8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8B2E88">
              <w:rPr>
                <w:rFonts w:ascii="Times New Roman" w:hAnsi="Times New Roman" w:cs="Times New Roman"/>
                <w:b/>
                <w:lang w:bidi="ru-RU"/>
              </w:rPr>
              <w:t>Раздел I. Концепция и информационное обеспечение управления корпоративными финансами</w:t>
            </w:r>
          </w:p>
        </w:tc>
      </w:tr>
      <w:tr w:rsidR="005B37A7" w:rsidRPr="008B2E88" w14:paraId="748498C4" w14:textId="77777777" w:rsidTr="005B37A7">
        <w:trPr>
          <w:trHeight w:val="283"/>
        </w:trPr>
        <w:tc>
          <w:tcPr>
            <w:tcW w:w="1024" w:type="pct"/>
            <w:shd w:val="clear" w:color="auto" w:fill="auto"/>
            <w:vAlign w:val="center"/>
          </w:tcPr>
          <w:p w14:paraId="5D6E08B7" w14:textId="2FA1B7AD" w:rsidR="004475DA" w:rsidRPr="008B2E88" w:rsidRDefault="00E948C3" w:rsidP="001116DF">
            <w:pPr>
              <w:widowControl w:val="0"/>
              <w:tabs>
                <w:tab w:val="left" w:pos="0"/>
              </w:tabs>
              <w:autoSpaceDE w:val="0"/>
              <w:autoSpaceDN w:val="0"/>
              <w:rPr>
                <w:rFonts w:ascii="Times New Roman" w:hAnsi="Times New Roman" w:cs="Times New Roman"/>
                <w:lang w:bidi="ru-RU"/>
              </w:rPr>
            </w:pPr>
            <w:r w:rsidRPr="008B2E88">
              <w:rPr>
                <w:rFonts w:ascii="Times New Roman" w:hAnsi="Times New Roman" w:cs="Times New Roman"/>
                <w:lang w:bidi="ru-RU"/>
              </w:rPr>
              <w:t>Тема 1. Концепции оптимизации структуры капитала</w:t>
            </w:r>
          </w:p>
        </w:tc>
        <w:tc>
          <w:tcPr>
            <w:tcW w:w="2543" w:type="pct"/>
            <w:gridSpan w:val="2"/>
            <w:shd w:val="clear" w:color="auto" w:fill="auto"/>
          </w:tcPr>
          <w:p w14:paraId="39EE40A9" w14:textId="6A1029DB" w:rsidR="004475DA" w:rsidRPr="008B2E88" w:rsidRDefault="0011347D" w:rsidP="001116DF">
            <w:pPr>
              <w:pStyle w:val="Style5"/>
              <w:widowControl/>
              <w:tabs>
                <w:tab w:val="left" w:pos="0"/>
                <w:tab w:val="left" w:leader="underscore" w:pos="7027"/>
              </w:tabs>
              <w:rPr>
                <w:rFonts w:eastAsiaTheme="minorHAnsi"/>
                <w:sz w:val="22"/>
                <w:szCs w:val="22"/>
                <w:lang w:eastAsia="en-US"/>
              </w:rPr>
            </w:pPr>
            <w:r w:rsidRPr="008B2E88">
              <w:rPr>
                <w:sz w:val="22"/>
                <w:szCs w:val="22"/>
                <w:lang w:bidi="ru-RU"/>
              </w:rPr>
              <w:t>Стоимость капитала. Структура капитала. Концепции оптимизации структуры капитала. Финансовые рынки и финансовые инструменты, обслуживающие денежные потоки предприятия.</w:t>
            </w:r>
          </w:p>
        </w:tc>
        <w:tc>
          <w:tcPr>
            <w:tcW w:w="357" w:type="pct"/>
            <w:gridSpan w:val="2"/>
            <w:shd w:val="clear" w:color="auto" w:fill="auto"/>
            <w:vAlign w:val="center"/>
          </w:tcPr>
          <w:p w14:paraId="615145B2" w14:textId="0922B7BD"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2</w:t>
            </w:r>
          </w:p>
        </w:tc>
        <w:tc>
          <w:tcPr>
            <w:tcW w:w="360" w:type="pct"/>
            <w:shd w:val="clear" w:color="auto" w:fill="auto"/>
            <w:vAlign w:val="center"/>
          </w:tcPr>
          <w:p w14:paraId="05EBA91D" w14:textId="13EF86D5" w:rsidR="004475DA" w:rsidRPr="008B2E8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8B2E8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B2E8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2E88">
              <w:rPr>
                <w:rFonts w:ascii="Times New Roman" w:hAnsi="Times New Roman" w:cs="Times New Roman"/>
                <w:lang w:bidi="ru-RU"/>
              </w:rPr>
              <w:t>9</w:t>
            </w:r>
          </w:p>
        </w:tc>
      </w:tr>
      <w:tr w:rsidR="005B37A7" w:rsidRPr="008B2E88" w14:paraId="753424CD" w14:textId="77777777" w:rsidTr="005B37A7">
        <w:trPr>
          <w:trHeight w:val="283"/>
        </w:trPr>
        <w:tc>
          <w:tcPr>
            <w:tcW w:w="1024" w:type="pct"/>
            <w:shd w:val="clear" w:color="auto" w:fill="auto"/>
            <w:vAlign w:val="center"/>
          </w:tcPr>
          <w:p w14:paraId="3191202E" w14:textId="77777777" w:rsidR="004475DA" w:rsidRPr="008B2E88" w:rsidRDefault="00E948C3" w:rsidP="001116DF">
            <w:pPr>
              <w:widowControl w:val="0"/>
              <w:tabs>
                <w:tab w:val="left" w:pos="0"/>
              </w:tabs>
              <w:autoSpaceDE w:val="0"/>
              <w:autoSpaceDN w:val="0"/>
              <w:rPr>
                <w:rFonts w:ascii="Times New Roman" w:hAnsi="Times New Roman" w:cs="Times New Roman"/>
                <w:lang w:bidi="ru-RU"/>
              </w:rPr>
            </w:pPr>
            <w:r w:rsidRPr="008B2E88">
              <w:rPr>
                <w:rFonts w:ascii="Times New Roman" w:hAnsi="Times New Roman" w:cs="Times New Roman"/>
                <w:lang w:bidi="ru-RU"/>
              </w:rPr>
              <w:t>Тема 2. Сущность, цель и задачи управления денежными потоками корпорации</w:t>
            </w:r>
          </w:p>
        </w:tc>
        <w:tc>
          <w:tcPr>
            <w:tcW w:w="2543" w:type="pct"/>
            <w:gridSpan w:val="2"/>
            <w:shd w:val="clear" w:color="auto" w:fill="auto"/>
          </w:tcPr>
          <w:p w14:paraId="278C3FE8" w14:textId="77777777" w:rsidR="004475DA" w:rsidRPr="008B2E88" w:rsidRDefault="0011347D" w:rsidP="001116DF">
            <w:pPr>
              <w:pStyle w:val="Style5"/>
              <w:widowControl/>
              <w:tabs>
                <w:tab w:val="left" w:pos="0"/>
                <w:tab w:val="left" w:leader="underscore" w:pos="7027"/>
              </w:tabs>
              <w:rPr>
                <w:rFonts w:eastAsiaTheme="minorHAnsi"/>
                <w:sz w:val="22"/>
                <w:szCs w:val="22"/>
                <w:lang w:eastAsia="en-US"/>
              </w:rPr>
            </w:pPr>
            <w:r w:rsidRPr="008B2E88">
              <w:rPr>
                <w:sz w:val="22"/>
                <w:szCs w:val="22"/>
                <w:lang w:bidi="ru-RU"/>
              </w:rPr>
              <w:t>Признаки классификации денежных потоков. Отраслевые особенности управления денежными потоками предприятий. Экономическая сущность управления денежными потоками. Цель и задачи управления денежными потоками. Функции и механизм управления денежными потоками.</w:t>
            </w:r>
          </w:p>
        </w:tc>
        <w:tc>
          <w:tcPr>
            <w:tcW w:w="357" w:type="pct"/>
            <w:gridSpan w:val="2"/>
            <w:shd w:val="clear" w:color="auto" w:fill="auto"/>
            <w:vAlign w:val="center"/>
          </w:tcPr>
          <w:p w14:paraId="4A7C6DCA"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2</w:t>
            </w:r>
          </w:p>
        </w:tc>
        <w:tc>
          <w:tcPr>
            <w:tcW w:w="360" w:type="pct"/>
            <w:shd w:val="clear" w:color="auto" w:fill="auto"/>
            <w:vAlign w:val="center"/>
          </w:tcPr>
          <w:p w14:paraId="228CB54D" w14:textId="77777777" w:rsidR="004475DA" w:rsidRPr="008B2E8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14196D" w14:textId="77777777" w:rsidR="004475DA" w:rsidRPr="008B2E8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2024E5" w14:textId="77777777" w:rsidR="004475DA" w:rsidRPr="008B2E8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2E88">
              <w:rPr>
                <w:rFonts w:ascii="Times New Roman" w:hAnsi="Times New Roman" w:cs="Times New Roman"/>
                <w:lang w:bidi="ru-RU"/>
              </w:rPr>
              <w:t>9</w:t>
            </w:r>
          </w:p>
        </w:tc>
      </w:tr>
      <w:tr w:rsidR="005B37A7" w:rsidRPr="008B2E88" w14:paraId="49DF3D58" w14:textId="77777777" w:rsidTr="005B37A7">
        <w:trPr>
          <w:trHeight w:val="283"/>
        </w:trPr>
        <w:tc>
          <w:tcPr>
            <w:tcW w:w="1024" w:type="pct"/>
            <w:shd w:val="clear" w:color="auto" w:fill="auto"/>
            <w:vAlign w:val="center"/>
          </w:tcPr>
          <w:p w14:paraId="6C74D4D7" w14:textId="77777777" w:rsidR="004475DA" w:rsidRPr="008B2E88" w:rsidRDefault="00E948C3" w:rsidP="001116DF">
            <w:pPr>
              <w:widowControl w:val="0"/>
              <w:tabs>
                <w:tab w:val="left" w:pos="0"/>
              </w:tabs>
              <w:autoSpaceDE w:val="0"/>
              <w:autoSpaceDN w:val="0"/>
              <w:rPr>
                <w:rFonts w:ascii="Times New Roman" w:hAnsi="Times New Roman" w:cs="Times New Roman"/>
                <w:lang w:bidi="ru-RU"/>
              </w:rPr>
            </w:pPr>
            <w:r w:rsidRPr="008B2E88">
              <w:rPr>
                <w:rFonts w:ascii="Times New Roman" w:hAnsi="Times New Roman" w:cs="Times New Roman"/>
                <w:lang w:bidi="ru-RU"/>
              </w:rPr>
              <w:t>Тема 3. Системы обеспечения управления денежными потоками корпорации</w:t>
            </w:r>
          </w:p>
        </w:tc>
        <w:tc>
          <w:tcPr>
            <w:tcW w:w="2543" w:type="pct"/>
            <w:gridSpan w:val="2"/>
            <w:shd w:val="clear" w:color="auto" w:fill="auto"/>
          </w:tcPr>
          <w:p w14:paraId="59162C6C" w14:textId="77777777" w:rsidR="004475DA" w:rsidRPr="008B2E88" w:rsidRDefault="0011347D" w:rsidP="001116DF">
            <w:pPr>
              <w:pStyle w:val="Style5"/>
              <w:widowControl/>
              <w:tabs>
                <w:tab w:val="left" w:pos="0"/>
                <w:tab w:val="left" w:leader="underscore" w:pos="7027"/>
              </w:tabs>
              <w:rPr>
                <w:rFonts w:eastAsiaTheme="minorHAnsi"/>
                <w:sz w:val="22"/>
                <w:szCs w:val="22"/>
                <w:lang w:eastAsia="en-US"/>
              </w:rPr>
            </w:pPr>
            <w:r w:rsidRPr="008B2E88">
              <w:rPr>
                <w:sz w:val="22"/>
                <w:szCs w:val="22"/>
                <w:lang w:bidi="ru-RU"/>
              </w:rPr>
              <w:t>Информационная система управления денежными потоками. Системы и методы анализа денежных потоков. Системы и методы планирования денежных потоков. Системы и методы контроля денежных потоков. Риски предприятия при управлении денежными потоками.</w:t>
            </w:r>
          </w:p>
        </w:tc>
        <w:tc>
          <w:tcPr>
            <w:tcW w:w="357" w:type="pct"/>
            <w:gridSpan w:val="2"/>
            <w:shd w:val="clear" w:color="auto" w:fill="auto"/>
            <w:vAlign w:val="center"/>
          </w:tcPr>
          <w:p w14:paraId="42B30FDD"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2</w:t>
            </w:r>
          </w:p>
        </w:tc>
        <w:tc>
          <w:tcPr>
            <w:tcW w:w="360" w:type="pct"/>
            <w:shd w:val="clear" w:color="auto" w:fill="auto"/>
            <w:vAlign w:val="center"/>
          </w:tcPr>
          <w:p w14:paraId="6A7468F3"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2</w:t>
            </w:r>
          </w:p>
        </w:tc>
        <w:tc>
          <w:tcPr>
            <w:tcW w:w="358" w:type="pct"/>
            <w:shd w:val="clear" w:color="auto" w:fill="auto"/>
            <w:vAlign w:val="center"/>
          </w:tcPr>
          <w:p w14:paraId="0EEB200D" w14:textId="77777777" w:rsidR="004475DA" w:rsidRPr="008B2E8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394A2B" w14:textId="77777777" w:rsidR="004475DA" w:rsidRPr="008B2E8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2E88">
              <w:rPr>
                <w:rFonts w:ascii="Times New Roman" w:hAnsi="Times New Roman" w:cs="Times New Roman"/>
                <w:lang w:bidi="ru-RU"/>
              </w:rPr>
              <w:t>9</w:t>
            </w:r>
          </w:p>
        </w:tc>
      </w:tr>
      <w:tr w:rsidR="005B37A7" w:rsidRPr="008B2E88" w14:paraId="0D5645F1" w14:textId="77777777" w:rsidTr="005B37A7">
        <w:trPr>
          <w:trHeight w:val="283"/>
        </w:trPr>
        <w:tc>
          <w:tcPr>
            <w:tcW w:w="1024" w:type="pct"/>
            <w:shd w:val="clear" w:color="auto" w:fill="auto"/>
            <w:vAlign w:val="center"/>
          </w:tcPr>
          <w:p w14:paraId="14413E33" w14:textId="77777777" w:rsidR="004475DA" w:rsidRPr="008B2E88" w:rsidRDefault="00E948C3" w:rsidP="001116DF">
            <w:pPr>
              <w:widowControl w:val="0"/>
              <w:tabs>
                <w:tab w:val="left" w:pos="0"/>
              </w:tabs>
              <w:autoSpaceDE w:val="0"/>
              <w:autoSpaceDN w:val="0"/>
              <w:rPr>
                <w:rFonts w:ascii="Times New Roman" w:hAnsi="Times New Roman" w:cs="Times New Roman"/>
                <w:lang w:bidi="ru-RU"/>
              </w:rPr>
            </w:pPr>
            <w:r w:rsidRPr="008B2E88">
              <w:rPr>
                <w:rFonts w:ascii="Times New Roman" w:hAnsi="Times New Roman" w:cs="Times New Roman"/>
                <w:lang w:bidi="ru-RU"/>
              </w:rPr>
              <w:t>Тема 4. Политика управления денежными потоками корпорации для решения стратегических задач</w:t>
            </w:r>
          </w:p>
        </w:tc>
        <w:tc>
          <w:tcPr>
            <w:tcW w:w="2543" w:type="pct"/>
            <w:gridSpan w:val="2"/>
            <w:shd w:val="clear" w:color="auto" w:fill="auto"/>
          </w:tcPr>
          <w:p w14:paraId="25FBED37" w14:textId="77777777" w:rsidR="004475DA" w:rsidRPr="008B2E88" w:rsidRDefault="0011347D" w:rsidP="001116DF">
            <w:pPr>
              <w:pStyle w:val="Style5"/>
              <w:widowControl/>
              <w:tabs>
                <w:tab w:val="left" w:pos="0"/>
                <w:tab w:val="left" w:leader="underscore" w:pos="7027"/>
              </w:tabs>
              <w:rPr>
                <w:rFonts w:eastAsiaTheme="minorHAnsi"/>
                <w:sz w:val="22"/>
                <w:szCs w:val="22"/>
                <w:lang w:eastAsia="en-US"/>
              </w:rPr>
            </w:pPr>
            <w:r w:rsidRPr="008B2E88">
              <w:rPr>
                <w:sz w:val="22"/>
                <w:szCs w:val="22"/>
                <w:lang w:bidi="ru-RU"/>
              </w:rPr>
              <w:t>Понятие политики управления денежными потоками предприятия. Предпосылки формирования политики управления денежными потоками. Принципы и последовательность разработки политики управления денежными потоками. Факторы, влияющие на формирование денежных потоков предприятия. Формирование системы целевых параметров для решения стратегических задач управления денежных потоков предприятия. Оценка эффективности разработанной политики управления денежными потоками.</w:t>
            </w:r>
          </w:p>
        </w:tc>
        <w:tc>
          <w:tcPr>
            <w:tcW w:w="357" w:type="pct"/>
            <w:gridSpan w:val="2"/>
            <w:shd w:val="clear" w:color="auto" w:fill="auto"/>
            <w:vAlign w:val="center"/>
          </w:tcPr>
          <w:p w14:paraId="4CC823C8"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2</w:t>
            </w:r>
          </w:p>
        </w:tc>
        <w:tc>
          <w:tcPr>
            <w:tcW w:w="360" w:type="pct"/>
            <w:shd w:val="clear" w:color="auto" w:fill="auto"/>
            <w:vAlign w:val="center"/>
          </w:tcPr>
          <w:p w14:paraId="35119077"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2</w:t>
            </w:r>
          </w:p>
        </w:tc>
        <w:tc>
          <w:tcPr>
            <w:tcW w:w="358" w:type="pct"/>
            <w:shd w:val="clear" w:color="auto" w:fill="auto"/>
            <w:vAlign w:val="center"/>
          </w:tcPr>
          <w:p w14:paraId="7DDFF2C7" w14:textId="77777777" w:rsidR="004475DA" w:rsidRPr="008B2E8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71BC6C" w14:textId="77777777" w:rsidR="004475DA" w:rsidRPr="008B2E8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2E88">
              <w:rPr>
                <w:rFonts w:ascii="Times New Roman" w:hAnsi="Times New Roman" w:cs="Times New Roman"/>
                <w:lang w:bidi="ru-RU"/>
              </w:rPr>
              <w:t>9</w:t>
            </w:r>
          </w:p>
        </w:tc>
      </w:tr>
      <w:tr w:rsidR="005B37A7" w:rsidRPr="008B2E88" w14:paraId="6009D1E0" w14:textId="77777777" w:rsidTr="005B37A7">
        <w:trPr>
          <w:trHeight w:val="283"/>
        </w:trPr>
        <w:tc>
          <w:tcPr>
            <w:tcW w:w="5000" w:type="pct"/>
            <w:gridSpan w:val="8"/>
            <w:shd w:val="clear" w:color="auto" w:fill="auto"/>
            <w:vAlign w:val="center"/>
          </w:tcPr>
          <w:p w14:paraId="41C5E5B3" w14:textId="77777777" w:rsidR="00313ACD" w:rsidRPr="008B2E8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8B2E88">
              <w:rPr>
                <w:rFonts w:ascii="Times New Roman" w:hAnsi="Times New Roman" w:cs="Times New Roman"/>
                <w:b/>
                <w:lang w:bidi="ru-RU"/>
              </w:rPr>
              <w:t>Раздел II. Методология анализа денежных потоков</w:t>
            </w:r>
          </w:p>
        </w:tc>
      </w:tr>
      <w:tr w:rsidR="005B37A7" w:rsidRPr="008B2E88" w14:paraId="6357F67D" w14:textId="77777777" w:rsidTr="005B37A7">
        <w:trPr>
          <w:trHeight w:val="283"/>
        </w:trPr>
        <w:tc>
          <w:tcPr>
            <w:tcW w:w="1024" w:type="pct"/>
            <w:shd w:val="clear" w:color="auto" w:fill="auto"/>
            <w:vAlign w:val="center"/>
          </w:tcPr>
          <w:p w14:paraId="73C57402" w14:textId="77777777" w:rsidR="004475DA" w:rsidRPr="008B2E88" w:rsidRDefault="00E948C3" w:rsidP="001116DF">
            <w:pPr>
              <w:widowControl w:val="0"/>
              <w:tabs>
                <w:tab w:val="left" w:pos="0"/>
              </w:tabs>
              <w:autoSpaceDE w:val="0"/>
              <w:autoSpaceDN w:val="0"/>
              <w:rPr>
                <w:rFonts w:ascii="Times New Roman" w:hAnsi="Times New Roman" w:cs="Times New Roman"/>
                <w:lang w:bidi="ru-RU"/>
              </w:rPr>
            </w:pPr>
            <w:r w:rsidRPr="008B2E88">
              <w:rPr>
                <w:rFonts w:ascii="Times New Roman" w:hAnsi="Times New Roman" w:cs="Times New Roman"/>
                <w:lang w:bidi="ru-RU"/>
              </w:rPr>
              <w:t>Тема 5. Экономико-математические методы управления денежными потоками</w:t>
            </w:r>
          </w:p>
        </w:tc>
        <w:tc>
          <w:tcPr>
            <w:tcW w:w="2543" w:type="pct"/>
            <w:gridSpan w:val="2"/>
            <w:shd w:val="clear" w:color="auto" w:fill="auto"/>
          </w:tcPr>
          <w:p w14:paraId="790077AB" w14:textId="77777777" w:rsidR="004475DA" w:rsidRPr="008B2E88" w:rsidRDefault="0011347D" w:rsidP="001116DF">
            <w:pPr>
              <w:pStyle w:val="Style5"/>
              <w:widowControl/>
              <w:tabs>
                <w:tab w:val="left" w:pos="0"/>
                <w:tab w:val="left" w:leader="underscore" w:pos="7027"/>
              </w:tabs>
              <w:rPr>
                <w:rFonts w:eastAsiaTheme="minorHAnsi"/>
                <w:sz w:val="22"/>
                <w:szCs w:val="22"/>
                <w:lang w:eastAsia="en-US"/>
              </w:rPr>
            </w:pPr>
            <w:r w:rsidRPr="008B2E88">
              <w:rPr>
                <w:sz w:val="22"/>
                <w:szCs w:val="22"/>
                <w:lang w:bidi="ru-RU"/>
              </w:rPr>
              <w:t>Методы оценки денежных потоков во времени. Методы оценки денежных потоков в условиях инфляции. Методы оценки ликвидности денежных потоков. Методы оценки равномерности и синхронности денежных потоков.</w:t>
            </w:r>
          </w:p>
        </w:tc>
        <w:tc>
          <w:tcPr>
            <w:tcW w:w="357" w:type="pct"/>
            <w:gridSpan w:val="2"/>
            <w:shd w:val="clear" w:color="auto" w:fill="auto"/>
            <w:vAlign w:val="center"/>
          </w:tcPr>
          <w:p w14:paraId="21FBE092"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4</w:t>
            </w:r>
          </w:p>
        </w:tc>
        <w:tc>
          <w:tcPr>
            <w:tcW w:w="360" w:type="pct"/>
            <w:shd w:val="clear" w:color="auto" w:fill="auto"/>
            <w:vAlign w:val="center"/>
          </w:tcPr>
          <w:p w14:paraId="56E307D8"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3</w:t>
            </w:r>
          </w:p>
        </w:tc>
        <w:tc>
          <w:tcPr>
            <w:tcW w:w="358" w:type="pct"/>
            <w:shd w:val="clear" w:color="auto" w:fill="auto"/>
            <w:vAlign w:val="center"/>
          </w:tcPr>
          <w:p w14:paraId="5EB0DC42" w14:textId="77777777" w:rsidR="004475DA" w:rsidRPr="008B2E8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FEB44E" w14:textId="77777777" w:rsidR="004475DA" w:rsidRPr="008B2E8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2E88">
              <w:rPr>
                <w:rFonts w:ascii="Times New Roman" w:hAnsi="Times New Roman" w:cs="Times New Roman"/>
                <w:lang w:bidi="ru-RU"/>
              </w:rPr>
              <w:t>10</w:t>
            </w:r>
          </w:p>
        </w:tc>
      </w:tr>
      <w:tr w:rsidR="005B37A7" w:rsidRPr="008B2E88" w14:paraId="79F2948F" w14:textId="77777777" w:rsidTr="005B37A7">
        <w:trPr>
          <w:trHeight w:val="283"/>
        </w:trPr>
        <w:tc>
          <w:tcPr>
            <w:tcW w:w="1024" w:type="pct"/>
            <w:shd w:val="clear" w:color="auto" w:fill="auto"/>
            <w:vAlign w:val="center"/>
          </w:tcPr>
          <w:p w14:paraId="409817AA" w14:textId="77777777" w:rsidR="004475DA" w:rsidRPr="008B2E88" w:rsidRDefault="00E948C3" w:rsidP="001116DF">
            <w:pPr>
              <w:widowControl w:val="0"/>
              <w:tabs>
                <w:tab w:val="left" w:pos="0"/>
              </w:tabs>
              <w:autoSpaceDE w:val="0"/>
              <w:autoSpaceDN w:val="0"/>
              <w:rPr>
                <w:rFonts w:ascii="Times New Roman" w:hAnsi="Times New Roman" w:cs="Times New Roman"/>
                <w:lang w:bidi="ru-RU"/>
              </w:rPr>
            </w:pPr>
            <w:r w:rsidRPr="008B2E88">
              <w:rPr>
                <w:rFonts w:ascii="Times New Roman" w:hAnsi="Times New Roman" w:cs="Times New Roman"/>
                <w:lang w:bidi="ru-RU"/>
              </w:rPr>
              <w:t xml:space="preserve">Тема 6. Операционная, инвестиционная и финансовая деятельность </w:t>
            </w:r>
            <w:r w:rsidRPr="008B2E88">
              <w:rPr>
                <w:rFonts w:ascii="Times New Roman" w:hAnsi="Times New Roman" w:cs="Times New Roman"/>
                <w:lang w:bidi="ru-RU"/>
              </w:rPr>
              <w:lastRenderedPageBreak/>
              <w:t>корпорации и анализ денежных потоков</w:t>
            </w:r>
          </w:p>
        </w:tc>
        <w:tc>
          <w:tcPr>
            <w:tcW w:w="2543" w:type="pct"/>
            <w:gridSpan w:val="2"/>
            <w:shd w:val="clear" w:color="auto" w:fill="auto"/>
          </w:tcPr>
          <w:p w14:paraId="25D0B112" w14:textId="77777777" w:rsidR="004475DA" w:rsidRPr="008B2E88" w:rsidRDefault="0011347D" w:rsidP="001116DF">
            <w:pPr>
              <w:pStyle w:val="Style5"/>
              <w:widowControl/>
              <w:tabs>
                <w:tab w:val="left" w:pos="0"/>
                <w:tab w:val="left" w:leader="underscore" w:pos="7027"/>
              </w:tabs>
              <w:rPr>
                <w:rFonts w:eastAsiaTheme="minorHAnsi"/>
                <w:sz w:val="22"/>
                <w:szCs w:val="22"/>
                <w:lang w:eastAsia="en-US"/>
              </w:rPr>
            </w:pPr>
            <w:r w:rsidRPr="008B2E88">
              <w:rPr>
                <w:sz w:val="22"/>
                <w:szCs w:val="22"/>
                <w:lang w:bidi="ru-RU"/>
              </w:rPr>
              <w:lastRenderedPageBreak/>
              <w:t xml:space="preserve">Особенности операционной, инвестиционной и финансовой  деятельности предприятия, определяющие характер ее денежных потоков. Управление операционными денежными потоками предприятия на основе системы: взаимосвязь издержек, объема и прибыли. Управление </w:t>
            </w:r>
            <w:r w:rsidRPr="008B2E88">
              <w:rPr>
                <w:sz w:val="22"/>
                <w:szCs w:val="22"/>
                <w:lang w:bidi="ru-RU"/>
              </w:rPr>
              <w:lastRenderedPageBreak/>
              <w:t>операционными доходами. Управление операционными затратами. Формирование и расчет чистого приведенного дохода. Принципы и механизм управления привлечения денежных ресурсов на основе финансового левериджа.</w:t>
            </w:r>
          </w:p>
        </w:tc>
        <w:tc>
          <w:tcPr>
            <w:tcW w:w="357" w:type="pct"/>
            <w:gridSpan w:val="2"/>
            <w:shd w:val="clear" w:color="auto" w:fill="auto"/>
            <w:vAlign w:val="center"/>
          </w:tcPr>
          <w:p w14:paraId="5225D0FC"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lastRenderedPageBreak/>
              <w:t>2</w:t>
            </w:r>
          </w:p>
        </w:tc>
        <w:tc>
          <w:tcPr>
            <w:tcW w:w="360" w:type="pct"/>
            <w:shd w:val="clear" w:color="auto" w:fill="auto"/>
            <w:vAlign w:val="center"/>
          </w:tcPr>
          <w:p w14:paraId="0FCF3E66"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3</w:t>
            </w:r>
          </w:p>
        </w:tc>
        <w:tc>
          <w:tcPr>
            <w:tcW w:w="358" w:type="pct"/>
            <w:shd w:val="clear" w:color="auto" w:fill="auto"/>
            <w:vAlign w:val="center"/>
          </w:tcPr>
          <w:p w14:paraId="1C998348" w14:textId="77777777" w:rsidR="004475DA" w:rsidRPr="008B2E8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4E2BC9" w14:textId="77777777" w:rsidR="004475DA" w:rsidRPr="008B2E8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2E88">
              <w:rPr>
                <w:rFonts w:ascii="Times New Roman" w:hAnsi="Times New Roman" w:cs="Times New Roman"/>
                <w:lang w:bidi="ru-RU"/>
              </w:rPr>
              <w:t>10</w:t>
            </w:r>
          </w:p>
        </w:tc>
      </w:tr>
      <w:tr w:rsidR="005B37A7" w:rsidRPr="008B2E88" w14:paraId="7B01CDD5" w14:textId="77777777" w:rsidTr="005B37A7">
        <w:trPr>
          <w:trHeight w:val="283"/>
        </w:trPr>
        <w:tc>
          <w:tcPr>
            <w:tcW w:w="1024" w:type="pct"/>
            <w:shd w:val="clear" w:color="auto" w:fill="auto"/>
            <w:vAlign w:val="center"/>
          </w:tcPr>
          <w:p w14:paraId="6A3A2A48" w14:textId="77777777" w:rsidR="004475DA" w:rsidRPr="008B2E88" w:rsidRDefault="00E948C3" w:rsidP="001116DF">
            <w:pPr>
              <w:widowControl w:val="0"/>
              <w:tabs>
                <w:tab w:val="left" w:pos="0"/>
              </w:tabs>
              <w:autoSpaceDE w:val="0"/>
              <w:autoSpaceDN w:val="0"/>
              <w:rPr>
                <w:rFonts w:ascii="Times New Roman" w:hAnsi="Times New Roman" w:cs="Times New Roman"/>
                <w:lang w:bidi="ru-RU"/>
              </w:rPr>
            </w:pPr>
            <w:r w:rsidRPr="008B2E88">
              <w:rPr>
                <w:rFonts w:ascii="Times New Roman" w:hAnsi="Times New Roman" w:cs="Times New Roman"/>
                <w:lang w:bidi="ru-RU"/>
              </w:rPr>
              <w:t>Тема 7. Планирование и оптимизация денежных потоков корпорации</w:t>
            </w:r>
          </w:p>
        </w:tc>
        <w:tc>
          <w:tcPr>
            <w:tcW w:w="2543" w:type="pct"/>
            <w:gridSpan w:val="2"/>
            <w:shd w:val="clear" w:color="auto" w:fill="auto"/>
          </w:tcPr>
          <w:p w14:paraId="5475016B" w14:textId="77777777" w:rsidR="004475DA" w:rsidRPr="008B2E88" w:rsidRDefault="0011347D" w:rsidP="001116DF">
            <w:pPr>
              <w:pStyle w:val="Style5"/>
              <w:widowControl/>
              <w:tabs>
                <w:tab w:val="left" w:pos="0"/>
                <w:tab w:val="left" w:leader="underscore" w:pos="7027"/>
              </w:tabs>
              <w:rPr>
                <w:rFonts w:eastAsiaTheme="minorHAnsi"/>
                <w:sz w:val="22"/>
                <w:szCs w:val="22"/>
                <w:lang w:eastAsia="en-US"/>
              </w:rPr>
            </w:pPr>
            <w:r w:rsidRPr="008B2E88">
              <w:rPr>
                <w:sz w:val="22"/>
                <w:szCs w:val="22"/>
                <w:lang w:bidi="ru-RU"/>
              </w:rPr>
              <w:t>Разработка плана оттоков и притоков денежных средств. Разработка платежного календаря. Оптимизация платежного оборота предприятия.</w:t>
            </w:r>
          </w:p>
        </w:tc>
        <w:tc>
          <w:tcPr>
            <w:tcW w:w="357" w:type="pct"/>
            <w:gridSpan w:val="2"/>
            <w:shd w:val="clear" w:color="auto" w:fill="auto"/>
            <w:vAlign w:val="center"/>
          </w:tcPr>
          <w:p w14:paraId="27C449FA"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2</w:t>
            </w:r>
          </w:p>
        </w:tc>
        <w:tc>
          <w:tcPr>
            <w:tcW w:w="360" w:type="pct"/>
            <w:shd w:val="clear" w:color="auto" w:fill="auto"/>
            <w:vAlign w:val="center"/>
          </w:tcPr>
          <w:p w14:paraId="3056C913"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2</w:t>
            </w:r>
          </w:p>
        </w:tc>
        <w:tc>
          <w:tcPr>
            <w:tcW w:w="358" w:type="pct"/>
            <w:shd w:val="clear" w:color="auto" w:fill="auto"/>
            <w:vAlign w:val="center"/>
          </w:tcPr>
          <w:p w14:paraId="0C6C9BCC" w14:textId="77777777" w:rsidR="004475DA" w:rsidRPr="008B2E8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A195EF" w14:textId="77777777" w:rsidR="004475DA" w:rsidRPr="008B2E8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2E88">
              <w:rPr>
                <w:rFonts w:ascii="Times New Roman" w:hAnsi="Times New Roman" w:cs="Times New Roman"/>
                <w:lang w:bidi="ru-RU"/>
              </w:rPr>
              <w:t>10</w:t>
            </w:r>
          </w:p>
        </w:tc>
      </w:tr>
      <w:tr w:rsidR="005B37A7" w:rsidRPr="008B2E88" w14:paraId="3F317B4D" w14:textId="77777777" w:rsidTr="005B37A7">
        <w:trPr>
          <w:trHeight w:val="283"/>
        </w:trPr>
        <w:tc>
          <w:tcPr>
            <w:tcW w:w="1024" w:type="pct"/>
            <w:shd w:val="clear" w:color="auto" w:fill="auto"/>
            <w:vAlign w:val="center"/>
          </w:tcPr>
          <w:p w14:paraId="0F4266AF" w14:textId="77777777" w:rsidR="004475DA" w:rsidRPr="008B2E88" w:rsidRDefault="00E948C3" w:rsidP="001116DF">
            <w:pPr>
              <w:widowControl w:val="0"/>
              <w:tabs>
                <w:tab w:val="left" w:pos="0"/>
              </w:tabs>
              <w:autoSpaceDE w:val="0"/>
              <w:autoSpaceDN w:val="0"/>
              <w:rPr>
                <w:rFonts w:ascii="Times New Roman" w:hAnsi="Times New Roman" w:cs="Times New Roman"/>
                <w:lang w:bidi="ru-RU"/>
              </w:rPr>
            </w:pPr>
            <w:r w:rsidRPr="008B2E88">
              <w:rPr>
                <w:rFonts w:ascii="Times New Roman" w:hAnsi="Times New Roman" w:cs="Times New Roman"/>
                <w:lang w:bidi="ru-RU"/>
              </w:rPr>
              <w:t>Тема 8. Оптимизация остатка денежных средств</w:t>
            </w:r>
          </w:p>
        </w:tc>
        <w:tc>
          <w:tcPr>
            <w:tcW w:w="2543" w:type="pct"/>
            <w:gridSpan w:val="2"/>
            <w:shd w:val="clear" w:color="auto" w:fill="auto"/>
          </w:tcPr>
          <w:p w14:paraId="0169F642" w14:textId="77777777" w:rsidR="004475DA" w:rsidRPr="008B2E88" w:rsidRDefault="0011347D" w:rsidP="001116DF">
            <w:pPr>
              <w:pStyle w:val="Style5"/>
              <w:widowControl/>
              <w:tabs>
                <w:tab w:val="left" w:pos="0"/>
                <w:tab w:val="left" w:leader="underscore" w:pos="7027"/>
              </w:tabs>
              <w:rPr>
                <w:rFonts w:eastAsiaTheme="minorHAnsi"/>
                <w:sz w:val="22"/>
                <w:szCs w:val="22"/>
                <w:lang w:eastAsia="en-US"/>
              </w:rPr>
            </w:pPr>
            <w:r w:rsidRPr="008B2E88">
              <w:rPr>
                <w:sz w:val="22"/>
                <w:szCs w:val="22"/>
                <w:lang w:bidi="ru-RU"/>
              </w:rPr>
              <w:t>Оптимизация среднего остатка денежных активов. Оборот капитала. Управление движением денежных средств.</w:t>
            </w:r>
          </w:p>
        </w:tc>
        <w:tc>
          <w:tcPr>
            <w:tcW w:w="357" w:type="pct"/>
            <w:gridSpan w:val="2"/>
            <w:shd w:val="clear" w:color="auto" w:fill="auto"/>
            <w:vAlign w:val="center"/>
          </w:tcPr>
          <w:p w14:paraId="5918FBAC"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2</w:t>
            </w:r>
          </w:p>
        </w:tc>
        <w:tc>
          <w:tcPr>
            <w:tcW w:w="360" w:type="pct"/>
            <w:shd w:val="clear" w:color="auto" w:fill="auto"/>
            <w:vAlign w:val="center"/>
          </w:tcPr>
          <w:p w14:paraId="2E7BCA15" w14:textId="77777777" w:rsidR="004475DA" w:rsidRPr="008B2E8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B2E88">
              <w:rPr>
                <w:rFonts w:ascii="Times New Roman" w:hAnsi="Times New Roman" w:cs="Times New Roman"/>
                <w:lang w:bidi="ru-RU"/>
              </w:rPr>
              <w:t>2</w:t>
            </w:r>
          </w:p>
        </w:tc>
        <w:tc>
          <w:tcPr>
            <w:tcW w:w="358" w:type="pct"/>
            <w:shd w:val="clear" w:color="auto" w:fill="auto"/>
            <w:vAlign w:val="center"/>
          </w:tcPr>
          <w:p w14:paraId="5E044957" w14:textId="77777777" w:rsidR="004475DA" w:rsidRPr="008B2E8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7E73E8" w14:textId="77777777" w:rsidR="004475DA" w:rsidRPr="008B2E8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B2E88">
              <w:rPr>
                <w:rFonts w:ascii="Times New Roman" w:hAnsi="Times New Roman" w:cs="Times New Roman"/>
                <w:lang w:bidi="ru-RU"/>
              </w:rPr>
              <w:t>10</w:t>
            </w:r>
          </w:p>
        </w:tc>
      </w:tr>
      <w:tr w:rsidR="005B37A7" w:rsidRPr="008B2E8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B2E8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B2E8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B2E8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B2E88">
              <w:rPr>
                <w:rFonts w:eastAsiaTheme="minorHAnsi"/>
                <w:b/>
                <w:sz w:val="22"/>
                <w:szCs w:val="22"/>
                <w:lang w:eastAsia="en-US"/>
              </w:rPr>
              <w:t>0</w:t>
            </w:r>
          </w:p>
        </w:tc>
      </w:tr>
      <w:tr w:rsidR="005B37A7" w:rsidRPr="008B2E8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B2E88" w:rsidRDefault="00CA7DE7" w:rsidP="00CA7DE7">
            <w:pPr>
              <w:widowControl w:val="0"/>
              <w:tabs>
                <w:tab w:val="left" w:pos="0"/>
              </w:tabs>
              <w:autoSpaceDE w:val="0"/>
              <w:autoSpaceDN w:val="0"/>
              <w:spacing w:line="240" w:lineRule="auto"/>
              <w:rPr>
                <w:b/>
              </w:rPr>
            </w:pPr>
            <w:r w:rsidRPr="008B2E88">
              <w:rPr>
                <w:rFonts w:ascii="Times New Roman" w:hAnsi="Times New Roman" w:cs="Times New Roman"/>
                <w:b/>
                <w:lang w:bidi="ru-RU"/>
              </w:rPr>
              <w:t>Всего по дисциплине:</w:t>
            </w:r>
            <w:r w:rsidR="00963445" w:rsidRPr="008B2E8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B2E8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B2E88">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B2E8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B2E88">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B2E8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B2E8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B2E88" w:rsidRDefault="00CA7DE7">
            <w:pPr>
              <w:pStyle w:val="Style5"/>
              <w:widowControl/>
              <w:tabs>
                <w:tab w:val="left" w:pos="0"/>
                <w:tab w:val="left" w:leader="underscore" w:pos="7027"/>
              </w:tabs>
              <w:spacing w:line="256" w:lineRule="auto"/>
              <w:jc w:val="center"/>
              <w:rPr>
                <w:b/>
                <w:sz w:val="22"/>
                <w:szCs w:val="22"/>
                <w:lang w:eastAsia="en-US"/>
              </w:rPr>
            </w:pPr>
            <w:r w:rsidRPr="008B2E88">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10" w:name="_Toc83656875"/>
      <w:bookmarkEnd w:id="9"/>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10"/>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11"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11"/>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82"/>
        <w:gridCol w:w="4725"/>
      </w:tblGrid>
      <w:tr w:rsidR="00262CF0" w:rsidRPr="008678D4" w14:paraId="5F00FF08" w14:textId="77777777" w:rsidTr="00E4641F">
        <w:trPr>
          <w:trHeight w:val="641"/>
        </w:trPr>
        <w:tc>
          <w:tcPr>
            <w:tcW w:w="4080" w:type="pct"/>
            <w:shd w:val="clear" w:color="auto" w:fill="auto"/>
            <w:vAlign w:val="center"/>
            <w:hideMark/>
          </w:tcPr>
          <w:p w14:paraId="32DEE01C" w14:textId="6DE4B03A" w:rsidR="00262CF0" w:rsidRPr="008678D4" w:rsidRDefault="00984247" w:rsidP="00984247">
            <w:pPr>
              <w:jc w:val="center"/>
              <w:rPr>
                <w:rFonts w:ascii="Times New Roman" w:hAnsi="Times New Roman" w:cs="Times New Roman"/>
                <w:b/>
                <w:lang w:bidi="ru-RU"/>
              </w:rPr>
            </w:pPr>
            <w:r w:rsidRPr="008678D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678D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678D4">
              <w:rPr>
                <w:rFonts w:ascii="Times New Roman" w:hAnsi="Times New Roman" w:cs="Times New Roman"/>
                <w:b/>
              </w:rPr>
              <w:t>Электронные ресурсы</w:t>
            </w:r>
          </w:p>
        </w:tc>
      </w:tr>
      <w:tr w:rsidR="00262CF0" w:rsidRPr="008678D4" w14:paraId="1433EE91" w14:textId="77777777" w:rsidTr="00E4641F">
        <w:trPr>
          <w:trHeight w:val="354"/>
        </w:trPr>
        <w:tc>
          <w:tcPr>
            <w:tcW w:w="4080" w:type="pct"/>
            <w:shd w:val="clear" w:color="auto" w:fill="auto"/>
            <w:vAlign w:val="center"/>
          </w:tcPr>
          <w:p w14:paraId="31B092F5" w14:textId="4DED7782" w:rsidR="00262CF0" w:rsidRPr="008678D4" w:rsidRDefault="00984247" w:rsidP="00AA7A6A">
            <w:pPr>
              <w:rPr>
                <w:rFonts w:ascii="Times New Roman" w:hAnsi="Times New Roman" w:cs="Times New Roman"/>
                <w:lang w:bidi="ru-RU"/>
              </w:rPr>
            </w:pPr>
            <w:r w:rsidRPr="008678D4">
              <w:rPr>
                <w:rFonts w:ascii="Times New Roman" w:hAnsi="Times New Roman" w:cs="Times New Roman"/>
              </w:rPr>
              <w:t xml:space="preserve">Корпоративные </w:t>
            </w:r>
            <w:proofErr w:type="gramStart"/>
            <w:r w:rsidRPr="008678D4">
              <w:rPr>
                <w:rFonts w:ascii="Times New Roman" w:hAnsi="Times New Roman" w:cs="Times New Roman"/>
              </w:rPr>
              <w:t>финансы :</w:t>
            </w:r>
            <w:proofErr w:type="gramEnd"/>
            <w:r w:rsidRPr="008678D4">
              <w:rPr>
                <w:rFonts w:ascii="Times New Roman" w:hAnsi="Times New Roman" w:cs="Times New Roman"/>
              </w:rPr>
              <w:t xml:space="preserve"> учебное пособие / [</w:t>
            </w:r>
            <w:proofErr w:type="spellStart"/>
            <w:r w:rsidRPr="008678D4">
              <w:rPr>
                <w:rFonts w:ascii="Times New Roman" w:hAnsi="Times New Roman" w:cs="Times New Roman"/>
              </w:rPr>
              <w:t>И.Ю.Евстафьева</w:t>
            </w:r>
            <w:proofErr w:type="spellEnd"/>
            <w:r w:rsidRPr="008678D4">
              <w:rPr>
                <w:rFonts w:ascii="Times New Roman" w:hAnsi="Times New Roman" w:cs="Times New Roman"/>
              </w:rPr>
              <w:t xml:space="preserve">, </w:t>
            </w:r>
            <w:proofErr w:type="spellStart"/>
            <w:r w:rsidRPr="008678D4">
              <w:rPr>
                <w:rFonts w:ascii="Times New Roman" w:hAnsi="Times New Roman" w:cs="Times New Roman"/>
              </w:rPr>
              <w:t>А.И.Овечкина</w:t>
            </w:r>
            <w:proofErr w:type="spellEnd"/>
            <w:r w:rsidRPr="008678D4">
              <w:rPr>
                <w:rFonts w:ascii="Times New Roman" w:hAnsi="Times New Roman" w:cs="Times New Roman"/>
              </w:rPr>
              <w:t xml:space="preserve">, </w:t>
            </w:r>
            <w:proofErr w:type="spellStart"/>
            <w:r w:rsidRPr="008678D4">
              <w:rPr>
                <w:rFonts w:ascii="Times New Roman" w:hAnsi="Times New Roman" w:cs="Times New Roman"/>
              </w:rPr>
              <w:t>Н.П.Петрова</w:t>
            </w:r>
            <w:proofErr w:type="spellEnd"/>
            <w:r w:rsidRPr="008678D4">
              <w:rPr>
                <w:rFonts w:ascii="Times New Roman" w:hAnsi="Times New Roman" w:cs="Times New Roman"/>
              </w:rPr>
              <w:t xml:space="preserve"> и др.] ; М-во науки и высш. образования Рос. Федерации, С.-</w:t>
            </w:r>
            <w:proofErr w:type="spellStart"/>
            <w:r w:rsidRPr="008678D4">
              <w:rPr>
                <w:rFonts w:ascii="Times New Roman" w:hAnsi="Times New Roman" w:cs="Times New Roman"/>
              </w:rPr>
              <w:t>Петерб</w:t>
            </w:r>
            <w:proofErr w:type="spellEnd"/>
            <w:r w:rsidRPr="008678D4">
              <w:rPr>
                <w:rFonts w:ascii="Times New Roman" w:hAnsi="Times New Roman" w:cs="Times New Roman"/>
              </w:rPr>
              <w:t xml:space="preserve">. гос. </w:t>
            </w:r>
            <w:proofErr w:type="spellStart"/>
            <w:r w:rsidRPr="008678D4">
              <w:rPr>
                <w:rFonts w:ascii="Times New Roman" w:hAnsi="Times New Roman" w:cs="Times New Roman"/>
              </w:rPr>
              <w:t>экон</w:t>
            </w:r>
            <w:proofErr w:type="spellEnd"/>
            <w:r w:rsidRPr="008678D4">
              <w:rPr>
                <w:rFonts w:ascii="Times New Roman" w:hAnsi="Times New Roman" w:cs="Times New Roman"/>
              </w:rPr>
              <w:t xml:space="preserve">. ун-т, Каф. </w:t>
            </w:r>
            <w:proofErr w:type="spellStart"/>
            <w:r w:rsidRPr="008678D4">
              <w:rPr>
                <w:rFonts w:ascii="Times New Roman" w:hAnsi="Times New Roman" w:cs="Times New Roman"/>
              </w:rPr>
              <w:t>финансовСанкт</w:t>
            </w:r>
            <w:proofErr w:type="spellEnd"/>
            <w:r w:rsidRPr="008678D4">
              <w:rPr>
                <w:rFonts w:ascii="Times New Roman" w:hAnsi="Times New Roman" w:cs="Times New Roman"/>
              </w:rPr>
              <w:t>-</w:t>
            </w:r>
            <w:proofErr w:type="gramStart"/>
            <w:r w:rsidRPr="008678D4">
              <w:rPr>
                <w:rFonts w:ascii="Times New Roman" w:hAnsi="Times New Roman" w:cs="Times New Roman"/>
              </w:rPr>
              <w:t>Петербург :</w:t>
            </w:r>
            <w:proofErr w:type="gramEnd"/>
            <w:r w:rsidRPr="008678D4">
              <w:rPr>
                <w:rFonts w:ascii="Times New Roman" w:hAnsi="Times New Roman" w:cs="Times New Roman"/>
              </w:rPr>
              <w:t xml:space="preserve"> Изд-во </w:t>
            </w:r>
            <w:proofErr w:type="spellStart"/>
            <w:r w:rsidRPr="008678D4">
              <w:rPr>
                <w:rFonts w:ascii="Times New Roman" w:hAnsi="Times New Roman" w:cs="Times New Roman"/>
              </w:rPr>
              <w:t>СПбГЭУ</w:t>
            </w:r>
            <w:proofErr w:type="spellEnd"/>
            <w:r w:rsidRPr="008678D4">
              <w:rPr>
                <w:rFonts w:ascii="Times New Roman" w:hAnsi="Times New Roman" w:cs="Times New Roman"/>
              </w:rPr>
              <w:t>, 2020</w:t>
            </w:r>
          </w:p>
        </w:tc>
        <w:tc>
          <w:tcPr>
            <w:tcW w:w="920" w:type="pct"/>
            <w:shd w:val="clear" w:color="auto" w:fill="auto"/>
            <w:vAlign w:val="center"/>
            <w:hideMark/>
          </w:tcPr>
          <w:p w14:paraId="25965B29" w14:textId="0CF2FFC1" w:rsidR="00262CF0" w:rsidRPr="008678D4" w:rsidRDefault="00483D1F"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8678D4">
                <w:rPr>
                  <w:color w:val="00008B"/>
                  <w:u w:val="single"/>
                </w:rPr>
                <w:t>https://opac.unecon.ru/elibrar ... D0%B0%D0%BD%D1%81%D1%8B_20.pdf</w:t>
              </w:r>
            </w:hyperlink>
          </w:p>
        </w:tc>
      </w:tr>
      <w:tr w:rsidR="00262CF0" w:rsidRPr="008678D4" w14:paraId="45EE2939" w14:textId="77777777" w:rsidTr="00E4641F">
        <w:trPr>
          <w:trHeight w:val="354"/>
        </w:trPr>
        <w:tc>
          <w:tcPr>
            <w:tcW w:w="4080" w:type="pct"/>
            <w:shd w:val="clear" w:color="auto" w:fill="auto"/>
            <w:vAlign w:val="center"/>
          </w:tcPr>
          <w:p w14:paraId="685401A7" w14:textId="77777777" w:rsidR="00262CF0" w:rsidRPr="008678D4" w:rsidRDefault="00984247" w:rsidP="00AA7A6A">
            <w:pPr>
              <w:rPr>
                <w:rFonts w:ascii="Times New Roman" w:hAnsi="Times New Roman" w:cs="Times New Roman"/>
                <w:lang w:bidi="ru-RU"/>
              </w:rPr>
            </w:pPr>
            <w:r w:rsidRPr="008678D4">
              <w:rPr>
                <w:rFonts w:ascii="Times New Roman" w:hAnsi="Times New Roman" w:cs="Times New Roman"/>
              </w:rPr>
              <w:t xml:space="preserve">Ковалев, </w:t>
            </w:r>
            <w:proofErr w:type="spellStart"/>
            <w:r w:rsidRPr="008678D4">
              <w:rPr>
                <w:rFonts w:ascii="Times New Roman" w:hAnsi="Times New Roman" w:cs="Times New Roman"/>
              </w:rPr>
              <w:t>В.В.Управление</w:t>
            </w:r>
            <w:proofErr w:type="spellEnd"/>
            <w:r w:rsidRPr="008678D4">
              <w:rPr>
                <w:rFonts w:ascii="Times New Roman" w:hAnsi="Times New Roman" w:cs="Times New Roman"/>
              </w:rPr>
              <w:t xml:space="preserve"> денежными потоками, прибылью и </w:t>
            </w:r>
            <w:proofErr w:type="gramStart"/>
            <w:r w:rsidRPr="008678D4">
              <w:rPr>
                <w:rFonts w:ascii="Times New Roman" w:hAnsi="Times New Roman" w:cs="Times New Roman"/>
              </w:rPr>
              <w:t>рентабельностью :</w:t>
            </w:r>
            <w:proofErr w:type="gramEnd"/>
            <w:r w:rsidRPr="008678D4">
              <w:rPr>
                <w:rFonts w:ascii="Times New Roman" w:hAnsi="Times New Roman" w:cs="Times New Roman"/>
              </w:rPr>
              <w:t xml:space="preserve"> Учебно-практическое пособие Москва : Проспект, 2011336 </w:t>
            </w:r>
            <w:proofErr w:type="spellStart"/>
            <w:r w:rsidRPr="008678D4">
              <w:rPr>
                <w:rFonts w:ascii="Times New Roman" w:hAnsi="Times New Roman" w:cs="Times New Roman"/>
              </w:rPr>
              <w:t>с.Библиогр</w:t>
            </w:r>
            <w:proofErr w:type="spellEnd"/>
            <w:r w:rsidRPr="008678D4">
              <w:rPr>
                <w:rFonts w:ascii="Times New Roman" w:hAnsi="Times New Roman" w:cs="Times New Roman"/>
              </w:rPr>
              <w:t>. : с.326-330.</w:t>
            </w:r>
          </w:p>
        </w:tc>
        <w:tc>
          <w:tcPr>
            <w:tcW w:w="920" w:type="pct"/>
            <w:shd w:val="clear" w:color="auto" w:fill="auto"/>
            <w:vAlign w:val="center"/>
            <w:hideMark/>
          </w:tcPr>
          <w:p w14:paraId="79D044D9" w14:textId="77777777" w:rsidR="00262CF0" w:rsidRPr="008678D4" w:rsidRDefault="00483D1F"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8678D4">
                <w:rPr>
                  <w:color w:val="00008B"/>
                  <w:u w:val="single"/>
                </w:rPr>
                <w:t>https://e.lanbook.com/book/54887</w:t>
              </w:r>
            </w:hyperlink>
          </w:p>
        </w:tc>
      </w:tr>
      <w:tr w:rsidR="00262CF0" w:rsidRPr="008678D4" w14:paraId="06E845FF" w14:textId="77777777" w:rsidTr="00E4641F">
        <w:trPr>
          <w:trHeight w:val="354"/>
        </w:trPr>
        <w:tc>
          <w:tcPr>
            <w:tcW w:w="4080" w:type="pct"/>
            <w:shd w:val="clear" w:color="auto" w:fill="auto"/>
            <w:vAlign w:val="center"/>
          </w:tcPr>
          <w:p w14:paraId="5CB05B3A" w14:textId="77777777" w:rsidR="00262CF0" w:rsidRPr="008678D4" w:rsidRDefault="00984247" w:rsidP="00AA7A6A">
            <w:pPr>
              <w:rPr>
                <w:rFonts w:ascii="Times New Roman" w:hAnsi="Times New Roman" w:cs="Times New Roman"/>
                <w:lang w:bidi="ru-RU"/>
              </w:rPr>
            </w:pPr>
            <w:r w:rsidRPr="008678D4">
              <w:rPr>
                <w:rFonts w:ascii="Times New Roman" w:hAnsi="Times New Roman" w:cs="Times New Roman"/>
              </w:rPr>
              <w:t xml:space="preserve">Леонтьев, Владимир Евгеньевич Практикум по курсу "Финансы организаций" (корпоративные финансы) / </w:t>
            </w:r>
            <w:proofErr w:type="spellStart"/>
            <w:r w:rsidRPr="008678D4">
              <w:rPr>
                <w:rFonts w:ascii="Times New Roman" w:hAnsi="Times New Roman" w:cs="Times New Roman"/>
              </w:rPr>
              <w:t>В.Е.Леонтьев</w:t>
            </w:r>
            <w:proofErr w:type="spellEnd"/>
            <w:r w:rsidRPr="008678D4">
              <w:rPr>
                <w:rFonts w:ascii="Times New Roman" w:hAnsi="Times New Roman" w:cs="Times New Roman"/>
              </w:rPr>
              <w:t xml:space="preserve">, </w:t>
            </w:r>
            <w:proofErr w:type="spellStart"/>
            <w:proofErr w:type="gramStart"/>
            <w:r w:rsidRPr="008678D4">
              <w:rPr>
                <w:rFonts w:ascii="Times New Roman" w:hAnsi="Times New Roman" w:cs="Times New Roman"/>
              </w:rPr>
              <w:t>В.А.Макарова</w:t>
            </w:r>
            <w:proofErr w:type="spellEnd"/>
            <w:r w:rsidRPr="008678D4">
              <w:rPr>
                <w:rFonts w:ascii="Times New Roman" w:hAnsi="Times New Roman" w:cs="Times New Roman"/>
              </w:rPr>
              <w:t xml:space="preserve"> ;</w:t>
            </w:r>
            <w:proofErr w:type="gramEnd"/>
            <w:r w:rsidRPr="008678D4">
              <w:rPr>
                <w:rFonts w:ascii="Times New Roman" w:hAnsi="Times New Roman" w:cs="Times New Roman"/>
              </w:rPr>
              <w:t xml:space="preserve"> М-во образования и науки Рос. Федерации, С.-</w:t>
            </w:r>
            <w:proofErr w:type="spellStart"/>
            <w:r w:rsidRPr="008678D4">
              <w:rPr>
                <w:rFonts w:ascii="Times New Roman" w:hAnsi="Times New Roman" w:cs="Times New Roman"/>
              </w:rPr>
              <w:t>Петерб</w:t>
            </w:r>
            <w:proofErr w:type="spellEnd"/>
            <w:r w:rsidRPr="008678D4">
              <w:rPr>
                <w:rFonts w:ascii="Times New Roman" w:hAnsi="Times New Roman" w:cs="Times New Roman"/>
              </w:rPr>
              <w:t xml:space="preserve">. гос. ун-т экономики и финансов, Каф. финансов Электрон. текстовые </w:t>
            </w:r>
            <w:proofErr w:type="gramStart"/>
            <w:r w:rsidRPr="008678D4">
              <w:rPr>
                <w:rFonts w:ascii="Times New Roman" w:hAnsi="Times New Roman" w:cs="Times New Roman"/>
              </w:rPr>
              <w:t>дан.(</w:t>
            </w:r>
            <w:proofErr w:type="gramEnd"/>
            <w:r w:rsidRPr="008678D4">
              <w:rPr>
                <w:rFonts w:ascii="Times New Roman" w:hAnsi="Times New Roman" w:cs="Times New Roman"/>
              </w:rPr>
              <w:t xml:space="preserve">1 454 Кб)СПб. : Изд-во </w:t>
            </w:r>
            <w:proofErr w:type="spellStart"/>
            <w:r w:rsidRPr="008678D4">
              <w:rPr>
                <w:rFonts w:ascii="Times New Roman" w:hAnsi="Times New Roman" w:cs="Times New Roman"/>
              </w:rPr>
              <w:t>СПбГУЭФ</w:t>
            </w:r>
            <w:proofErr w:type="spellEnd"/>
            <w:r w:rsidRPr="008678D4">
              <w:rPr>
                <w:rFonts w:ascii="Times New Roman" w:hAnsi="Times New Roman" w:cs="Times New Roman"/>
              </w:rPr>
              <w:t>, 2011</w:t>
            </w:r>
          </w:p>
        </w:tc>
        <w:tc>
          <w:tcPr>
            <w:tcW w:w="920" w:type="pct"/>
            <w:shd w:val="clear" w:color="auto" w:fill="auto"/>
            <w:vAlign w:val="center"/>
            <w:hideMark/>
          </w:tcPr>
          <w:p w14:paraId="74A8B302" w14:textId="77777777" w:rsidR="00262CF0" w:rsidRPr="008678D4" w:rsidRDefault="00483D1F"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8678D4">
                <w:rPr>
                  <w:color w:val="00008B"/>
                  <w:u w:val="single"/>
                </w:rPr>
                <w:t>https://opac.unecon.ru/elibrary/elib/382212746.pdf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2"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2"/>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DA118F2" w14:textId="77777777" w:rsidTr="007B550D">
        <w:tc>
          <w:tcPr>
            <w:tcW w:w="9345" w:type="dxa"/>
          </w:tcPr>
          <w:p w14:paraId="17D1FB4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1С:Аналитика  ПРОФ</w:t>
            </w:r>
          </w:p>
        </w:tc>
      </w:tr>
      <w:tr w:rsidR="007B550D" w:rsidRPr="007E6725" w14:paraId="34F56BA6" w14:textId="77777777" w:rsidTr="007B550D">
        <w:tc>
          <w:tcPr>
            <w:tcW w:w="9345" w:type="dxa"/>
          </w:tcPr>
          <w:p w14:paraId="5846F36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3"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3"/>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83D1F"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4"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4"/>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B2E88" w14:paraId="53424330" w14:textId="77777777" w:rsidTr="008416EB">
        <w:tc>
          <w:tcPr>
            <w:tcW w:w="7797" w:type="dxa"/>
            <w:shd w:val="clear" w:color="auto" w:fill="auto"/>
          </w:tcPr>
          <w:p w14:paraId="2986F8BC" w14:textId="77777777" w:rsidR="002C735C" w:rsidRPr="008B2E88" w:rsidRDefault="002C735C" w:rsidP="008B2E88">
            <w:pPr>
              <w:pStyle w:val="Style214"/>
              <w:spacing w:line="240" w:lineRule="auto"/>
              <w:ind w:firstLine="0"/>
              <w:jc w:val="center"/>
              <w:rPr>
                <w:b/>
                <w:sz w:val="22"/>
                <w:szCs w:val="22"/>
              </w:rPr>
            </w:pPr>
            <w:r w:rsidRPr="008B2E88">
              <w:rPr>
                <w:b/>
                <w:sz w:val="22"/>
                <w:szCs w:val="22"/>
              </w:rPr>
              <w:t>Наименование учебных аудиторий, перечень</w:t>
            </w:r>
          </w:p>
        </w:tc>
        <w:tc>
          <w:tcPr>
            <w:tcW w:w="2262" w:type="dxa"/>
            <w:shd w:val="clear" w:color="auto" w:fill="auto"/>
          </w:tcPr>
          <w:p w14:paraId="3A00FEF8" w14:textId="77777777" w:rsidR="002C735C" w:rsidRPr="008B2E88" w:rsidRDefault="002C735C" w:rsidP="008B2E88">
            <w:pPr>
              <w:pStyle w:val="Style214"/>
              <w:spacing w:line="240" w:lineRule="auto"/>
              <w:ind w:firstLine="0"/>
              <w:jc w:val="center"/>
              <w:rPr>
                <w:b/>
                <w:sz w:val="22"/>
                <w:szCs w:val="22"/>
              </w:rPr>
            </w:pPr>
            <w:r w:rsidRPr="008B2E88">
              <w:rPr>
                <w:b/>
                <w:sz w:val="22"/>
                <w:szCs w:val="22"/>
              </w:rPr>
              <w:t>Адрес (местоположение) учебных аудиторий</w:t>
            </w:r>
          </w:p>
        </w:tc>
      </w:tr>
      <w:tr w:rsidR="002C735C" w:rsidRPr="008B2E88" w14:paraId="3B643305" w14:textId="77777777" w:rsidTr="008416EB">
        <w:tc>
          <w:tcPr>
            <w:tcW w:w="7797" w:type="dxa"/>
            <w:shd w:val="clear" w:color="auto" w:fill="auto"/>
          </w:tcPr>
          <w:p w14:paraId="30187323" w14:textId="51649087" w:rsidR="002C735C" w:rsidRPr="008B2E88" w:rsidRDefault="00B43524" w:rsidP="008B2E88">
            <w:pPr>
              <w:pStyle w:val="Style214"/>
              <w:spacing w:line="240" w:lineRule="auto"/>
              <w:ind w:firstLine="0"/>
              <w:rPr>
                <w:sz w:val="22"/>
                <w:szCs w:val="22"/>
              </w:rPr>
            </w:pPr>
            <w:r w:rsidRPr="008B2E88">
              <w:rPr>
                <w:sz w:val="22"/>
                <w:szCs w:val="22"/>
              </w:rPr>
              <w:t xml:space="preserve">Ауд. 401 </w:t>
            </w:r>
            <w:proofErr w:type="spellStart"/>
            <w:r w:rsidRPr="008B2E88">
              <w:rPr>
                <w:sz w:val="22"/>
                <w:szCs w:val="22"/>
              </w:rPr>
              <w:t>пом</w:t>
            </w:r>
            <w:proofErr w:type="spellEnd"/>
            <w:r w:rsidRPr="008B2E88">
              <w:rPr>
                <w:sz w:val="22"/>
                <w:szCs w:val="22"/>
              </w:rPr>
              <w:t xml:space="preserve"> 2 Лаборатория "Лабораторный </w:t>
            </w:r>
            <w:proofErr w:type="spellStart"/>
            <w:r w:rsidRPr="008B2E88">
              <w:rPr>
                <w:sz w:val="22"/>
                <w:szCs w:val="22"/>
              </w:rPr>
              <w:t>комплекс</w:t>
            </w:r>
            <w:proofErr w:type="gramStart"/>
            <w:r w:rsidRPr="008B2E88">
              <w:rPr>
                <w:sz w:val="22"/>
                <w:szCs w:val="22"/>
              </w:rPr>
              <w:t>".Специализированная</w:t>
            </w:r>
            <w:proofErr w:type="spellEnd"/>
            <w:proofErr w:type="gramEnd"/>
            <w:r w:rsidRPr="008B2E88">
              <w:rPr>
                <w:sz w:val="22"/>
                <w:szCs w:val="22"/>
              </w:rPr>
              <w:t xml:space="preserve">  мебель и оборудование: Учебная мебель на 25 посадочных мест; Компьютер </w:t>
            </w:r>
            <w:r w:rsidRPr="008B2E88">
              <w:rPr>
                <w:sz w:val="22"/>
                <w:szCs w:val="22"/>
                <w:lang w:val="en-US"/>
              </w:rPr>
              <w:lastRenderedPageBreak/>
              <w:t>Intel</w:t>
            </w:r>
            <w:r w:rsidRPr="008B2E88">
              <w:rPr>
                <w:sz w:val="22"/>
                <w:szCs w:val="22"/>
              </w:rPr>
              <w:t xml:space="preserve"> </w:t>
            </w:r>
            <w:r w:rsidRPr="008B2E88">
              <w:rPr>
                <w:sz w:val="22"/>
                <w:szCs w:val="22"/>
                <w:lang w:val="en-US"/>
              </w:rPr>
              <w:t>Core</w:t>
            </w:r>
            <w:r w:rsidRPr="008B2E88">
              <w:rPr>
                <w:sz w:val="22"/>
                <w:szCs w:val="22"/>
              </w:rPr>
              <w:t xml:space="preserve"> </w:t>
            </w:r>
            <w:r w:rsidRPr="008B2E88">
              <w:rPr>
                <w:sz w:val="22"/>
                <w:szCs w:val="22"/>
                <w:lang w:val="en-US"/>
              </w:rPr>
              <w:t>I</w:t>
            </w:r>
            <w:r w:rsidRPr="008B2E88">
              <w:rPr>
                <w:sz w:val="22"/>
                <w:szCs w:val="22"/>
              </w:rPr>
              <w:t>5-7400/</w:t>
            </w:r>
            <w:r w:rsidRPr="008B2E88">
              <w:rPr>
                <w:sz w:val="22"/>
                <w:szCs w:val="22"/>
                <w:lang w:val="en-US"/>
              </w:rPr>
              <w:t>DDR</w:t>
            </w:r>
            <w:r w:rsidRPr="008B2E88">
              <w:rPr>
                <w:sz w:val="22"/>
                <w:szCs w:val="22"/>
              </w:rPr>
              <w:t>4 8</w:t>
            </w:r>
            <w:r w:rsidRPr="008B2E88">
              <w:rPr>
                <w:sz w:val="22"/>
                <w:szCs w:val="22"/>
                <w:lang w:val="en-US"/>
              </w:rPr>
              <w:t>GB</w:t>
            </w:r>
            <w:r w:rsidRPr="008B2E88">
              <w:rPr>
                <w:sz w:val="22"/>
                <w:szCs w:val="22"/>
              </w:rPr>
              <w:t>/1</w:t>
            </w:r>
            <w:r w:rsidRPr="008B2E88">
              <w:rPr>
                <w:sz w:val="22"/>
                <w:szCs w:val="22"/>
                <w:lang w:val="en-US"/>
              </w:rPr>
              <w:t>Tb</w:t>
            </w:r>
            <w:r w:rsidRPr="008B2E88">
              <w:rPr>
                <w:sz w:val="22"/>
                <w:szCs w:val="22"/>
              </w:rPr>
              <w:t>/</w:t>
            </w:r>
            <w:r w:rsidRPr="008B2E88">
              <w:rPr>
                <w:sz w:val="22"/>
                <w:szCs w:val="22"/>
                <w:lang w:val="en-US"/>
              </w:rPr>
              <w:t>Dell</w:t>
            </w:r>
            <w:r w:rsidRPr="008B2E88">
              <w:rPr>
                <w:sz w:val="22"/>
                <w:szCs w:val="22"/>
              </w:rPr>
              <w:t xml:space="preserve"> 23 </w:t>
            </w:r>
            <w:r w:rsidRPr="008B2E88">
              <w:rPr>
                <w:sz w:val="22"/>
                <w:szCs w:val="22"/>
                <w:lang w:val="en-US"/>
              </w:rPr>
              <w:t>E</w:t>
            </w:r>
            <w:r w:rsidRPr="008B2E88">
              <w:rPr>
                <w:sz w:val="22"/>
                <w:szCs w:val="22"/>
              </w:rPr>
              <w:t>2318</w:t>
            </w:r>
            <w:r w:rsidRPr="008B2E88">
              <w:rPr>
                <w:sz w:val="22"/>
                <w:szCs w:val="22"/>
                <w:lang w:val="en-US"/>
              </w:rPr>
              <w:t>H</w:t>
            </w:r>
            <w:r w:rsidRPr="008B2E88">
              <w:rPr>
                <w:sz w:val="22"/>
                <w:szCs w:val="22"/>
              </w:rPr>
              <w:t xml:space="preserve"> - 20 шт., Ноутбук </w:t>
            </w:r>
            <w:r w:rsidRPr="008B2E88">
              <w:rPr>
                <w:sz w:val="22"/>
                <w:szCs w:val="22"/>
                <w:lang w:val="en-US"/>
              </w:rPr>
              <w:t>HP</w:t>
            </w:r>
            <w:r w:rsidRPr="008B2E88">
              <w:rPr>
                <w:sz w:val="22"/>
                <w:szCs w:val="22"/>
              </w:rPr>
              <w:t xml:space="preserve"> 250 </w:t>
            </w:r>
            <w:r w:rsidRPr="008B2E88">
              <w:rPr>
                <w:sz w:val="22"/>
                <w:szCs w:val="22"/>
                <w:lang w:val="en-US"/>
              </w:rPr>
              <w:t>G</w:t>
            </w:r>
            <w:r w:rsidRPr="008B2E88">
              <w:rPr>
                <w:sz w:val="22"/>
                <w:szCs w:val="22"/>
              </w:rPr>
              <w:t>6 1</w:t>
            </w:r>
            <w:r w:rsidRPr="008B2E88">
              <w:rPr>
                <w:sz w:val="22"/>
                <w:szCs w:val="22"/>
                <w:lang w:val="en-US"/>
              </w:rPr>
              <w:t>WY</w:t>
            </w:r>
            <w:r w:rsidRPr="008B2E88">
              <w:rPr>
                <w:sz w:val="22"/>
                <w:szCs w:val="22"/>
              </w:rPr>
              <w:t>58</w:t>
            </w:r>
            <w:r w:rsidRPr="008B2E88">
              <w:rPr>
                <w:sz w:val="22"/>
                <w:szCs w:val="22"/>
                <w:lang w:val="en-US"/>
              </w:rPr>
              <w:t>EA</w:t>
            </w:r>
            <w:r w:rsidRPr="008B2E88">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B2E88" w:rsidRDefault="00B43524" w:rsidP="008B2E88">
            <w:pPr>
              <w:pStyle w:val="Style214"/>
              <w:spacing w:line="240" w:lineRule="auto"/>
              <w:ind w:firstLine="0"/>
              <w:rPr>
                <w:sz w:val="22"/>
                <w:szCs w:val="22"/>
              </w:rPr>
            </w:pPr>
            <w:r w:rsidRPr="008B2E88">
              <w:rPr>
                <w:sz w:val="22"/>
                <w:szCs w:val="22"/>
              </w:rPr>
              <w:lastRenderedPageBreak/>
              <w:t xml:space="preserve">196084, г. Санкт-Петербург, </w:t>
            </w:r>
            <w:r w:rsidRPr="008B2E88">
              <w:rPr>
                <w:sz w:val="22"/>
                <w:szCs w:val="22"/>
              </w:rPr>
              <w:lastRenderedPageBreak/>
              <w:t xml:space="preserve">Московский пр., д. 103, лит. </w:t>
            </w:r>
            <w:r w:rsidRPr="008B2E88">
              <w:rPr>
                <w:sz w:val="22"/>
                <w:szCs w:val="22"/>
                <w:lang w:val="en-US"/>
              </w:rPr>
              <w:t xml:space="preserve">А, </w:t>
            </w:r>
            <w:proofErr w:type="spellStart"/>
            <w:r w:rsidRPr="008B2E88">
              <w:rPr>
                <w:sz w:val="22"/>
                <w:szCs w:val="22"/>
                <w:lang w:val="en-US"/>
              </w:rPr>
              <w:t>пом</w:t>
            </w:r>
            <w:proofErr w:type="spellEnd"/>
            <w:r w:rsidRPr="008B2E88">
              <w:rPr>
                <w:sz w:val="22"/>
                <w:szCs w:val="22"/>
                <w:lang w:val="en-US"/>
              </w:rPr>
              <w:t>. 1Н, 2Н</w:t>
            </w:r>
          </w:p>
        </w:tc>
      </w:tr>
      <w:tr w:rsidR="002C735C" w:rsidRPr="008B2E88" w14:paraId="26E2EE97" w14:textId="77777777" w:rsidTr="008416EB">
        <w:tc>
          <w:tcPr>
            <w:tcW w:w="7797" w:type="dxa"/>
            <w:shd w:val="clear" w:color="auto" w:fill="auto"/>
          </w:tcPr>
          <w:p w14:paraId="462F8AFB" w14:textId="77777777" w:rsidR="002C735C" w:rsidRPr="008B2E88" w:rsidRDefault="00B43524" w:rsidP="008B2E88">
            <w:pPr>
              <w:pStyle w:val="Style214"/>
              <w:spacing w:line="240" w:lineRule="auto"/>
              <w:ind w:firstLine="0"/>
              <w:rPr>
                <w:sz w:val="22"/>
                <w:szCs w:val="22"/>
              </w:rPr>
            </w:pPr>
            <w:r w:rsidRPr="008B2E88">
              <w:rPr>
                <w:sz w:val="22"/>
                <w:szCs w:val="22"/>
              </w:rPr>
              <w:lastRenderedPageBreak/>
              <w:t xml:space="preserve">Ауд. 309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B2E88">
              <w:rPr>
                <w:sz w:val="22"/>
                <w:szCs w:val="22"/>
              </w:rPr>
              <w:t>комплексом.Специализированная</w:t>
            </w:r>
            <w:proofErr w:type="spellEnd"/>
            <w:r w:rsidRPr="008B2E88">
              <w:rPr>
                <w:sz w:val="22"/>
                <w:szCs w:val="22"/>
              </w:rPr>
              <w:t xml:space="preserve">  мебель и оборудование: Учебная мебель на 96 посадочных мест; доска меловая - 1 шт.; тумба - 1 шт.; Компьютер </w:t>
            </w:r>
            <w:r w:rsidRPr="008B2E88">
              <w:rPr>
                <w:sz w:val="22"/>
                <w:szCs w:val="22"/>
                <w:lang w:val="en-US"/>
              </w:rPr>
              <w:t>Intel</w:t>
            </w:r>
            <w:r w:rsidRPr="008B2E88">
              <w:rPr>
                <w:sz w:val="22"/>
                <w:szCs w:val="22"/>
              </w:rPr>
              <w:t xml:space="preserve"> </w:t>
            </w:r>
            <w:r w:rsidRPr="008B2E88">
              <w:rPr>
                <w:sz w:val="22"/>
                <w:szCs w:val="22"/>
                <w:lang w:val="en-US"/>
              </w:rPr>
              <w:t>Core</w:t>
            </w:r>
            <w:r w:rsidRPr="008B2E88">
              <w:rPr>
                <w:sz w:val="22"/>
                <w:szCs w:val="22"/>
              </w:rPr>
              <w:t xml:space="preserve"> 2 </w:t>
            </w:r>
            <w:r w:rsidRPr="008B2E88">
              <w:rPr>
                <w:sz w:val="22"/>
                <w:szCs w:val="22"/>
                <w:lang w:val="en-US"/>
              </w:rPr>
              <w:t>Duo</w:t>
            </w:r>
            <w:r w:rsidRPr="008B2E88">
              <w:rPr>
                <w:sz w:val="22"/>
                <w:szCs w:val="22"/>
              </w:rPr>
              <w:t xml:space="preserve"> </w:t>
            </w:r>
            <w:r w:rsidRPr="008B2E88">
              <w:rPr>
                <w:sz w:val="22"/>
                <w:szCs w:val="22"/>
                <w:lang w:val="en-US"/>
              </w:rPr>
              <w:t>E</w:t>
            </w:r>
            <w:r w:rsidRPr="008B2E88">
              <w:rPr>
                <w:sz w:val="22"/>
                <w:szCs w:val="22"/>
              </w:rPr>
              <w:t>7300 2.6/2</w:t>
            </w:r>
            <w:r w:rsidRPr="008B2E88">
              <w:rPr>
                <w:sz w:val="22"/>
                <w:szCs w:val="22"/>
                <w:lang w:val="en-US"/>
              </w:rPr>
              <w:t>Gb</w:t>
            </w:r>
            <w:r w:rsidRPr="008B2E88">
              <w:rPr>
                <w:sz w:val="22"/>
                <w:szCs w:val="22"/>
              </w:rPr>
              <w:t>/120</w:t>
            </w:r>
            <w:r w:rsidRPr="008B2E88">
              <w:rPr>
                <w:sz w:val="22"/>
                <w:szCs w:val="22"/>
                <w:lang w:val="en-US"/>
              </w:rPr>
              <w:t>Gb</w:t>
            </w:r>
            <w:r w:rsidRPr="008B2E88">
              <w:rPr>
                <w:sz w:val="22"/>
                <w:szCs w:val="22"/>
              </w:rPr>
              <w:t>/19</w:t>
            </w:r>
            <w:r w:rsidRPr="008B2E88">
              <w:rPr>
                <w:sz w:val="22"/>
                <w:szCs w:val="22"/>
                <w:lang w:val="en-US"/>
              </w:rPr>
              <w:t>Samsung</w:t>
            </w:r>
            <w:r w:rsidRPr="008B2E88">
              <w:rPr>
                <w:sz w:val="22"/>
                <w:szCs w:val="22"/>
              </w:rPr>
              <w:t xml:space="preserve"> 943</w:t>
            </w:r>
            <w:r w:rsidRPr="008B2E88">
              <w:rPr>
                <w:sz w:val="22"/>
                <w:szCs w:val="22"/>
                <w:lang w:val="en-US"/>
              </w:rPr>
              <w:t>N</w:t>
            </w:r>
            <w:r w:rsidRPr="008B2E88">
              <w:rPr>
                <w:sz w:val="22"/>
                <w:szCs w:val="22"/>
              </w:rPr>
              <w:t xml:space="preserve"> - 1 шт.,  Мультимедийный проектор </w:t>
            </w:r>
            <w:proofErr w:type="spellStart"/>
            <w:r w:rsidRPr="008B2E88">
              <w:rPr>
                <w:sz w:val="22"/>
                <w:szCs w:val="22"/>
                <w:lang w:val="en-US"/>
              </w:rPr>
              <w:t>Optoma</w:t>
            </w:r>
            <w:proofErr w:type="spellEnd"/>
            <w:r w:rsidRPr="008B2E88">
              <w:rPr>
                <w:sz w:val="22"/>
                <w:szCs w:val="22"/>
              </w:rPr>
              <w:t xml:space="preserve"> </w:t>
            </w:r>
            <w:r w:rsidRPr="008B2E88">
              <w:rPr>
                <w:sz w:val="22"/>
                <w:szCs w:val="22"/>
                <w:lang w:val="en-US"/>
              </w:rPr>
              <w:t>EX</w:t>
            </w:r>
            <w:r w:rsidRPr="008B2E88">
              <w:rPr>
                <w:sz w:val="22"/>
                <w:szCs w:val="22"/>
              </w:rPr>
              <w:t xml:space="preserve">-632 - 1 шт., Экран 183х240 в </w:t>
            </w:r>
            <w:proofErr w:type="spellStart"/>
            <w:r w:rsidRPr="008B2E88">
              <w:rPr>
                <w:sz w:val="22"/>
                <w:szCs w:val="22"/>
              </w:rPr>
              <w:t>доп.комплект</w:t>
            </w:r>
            <w:proofErr w:type="spellEnd"/>
            <w:r w:rsidRPr="008B2E88">
              <w:rPr>
                <w:sz w:val="22"/>
                <w:szCs w:val="22"/>
              </w:rPr>
              <w:t xml:space="preserve">. - 1 шт.,  Акустическая система </w:t>
            </w:r>
            <w:r w:rsidRPr="008B2E88">
              <w:rPr>
                <w:sz w:val="22"/>
                <w:szCs w:val="22"/>
                <w:lang w:val="en-US"/>
              </w:rPr>
              <w:t>JBL</w:t>
            </w:r>
            <w:r w:rsidRPr="008B2E88">
              <w:rPr>
                <w:sz w:val="22"/>
                <w:szCs w:val="22"/>
              </w:rPr>
              <w:t xml:space="preserve"> </w:t>
            </w:r>
            <w:r w:rsidRPr="008B2E88">
              <w:rPr>
                <w:sz w:val="22"/>
                <w:szCs w:val="22"/>
                <w:lang w:val="en-US"/>
              </w:rPr>
              <w:t>CONTROL</w:t>
            </w:r>
            <w:r w:rsidRPr="008B2E88">
              <w:rPr>
                <w:sz w:val="22"/>
                <w:szCs w:val="22"/>
              </w:rPr>
              <w:t xml:space="preserve"> 25 </w:t>
            </w:r>
            <w:r w:rsidRPr="008B2E88">
              <w:rPr>
                <w:sz w:val="22"/>
                <w:szCs w:val="22"/>
                <w:lang w:val="en-US"/>
              </w:rPr>
              <w:t>WH</w:t>
            </w:r>
            <w:r w:rsidRPr="008B2E88">
              <w:rPr>
                <w:sz w:val="22"/>
                <w:szCs w:val="22"/>
              </w:rPr>
              <w:t xml:space="preserve"> - 2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8F3AA8F" w14:textId="77777777" w:rsidR="002C735C" w:rsidRPr="008B2E88" w:rsidRDefault="00B43524" w:rsidP="008B2E88">
            <w:pPr>
              <w:pStyle w:val="Style214"/>
              <w:spacing w:line="240" w:lineRule="auto"/>
              <w:ind w:firstLine="0"/>
              <w:rPr>
                <w:sz w:val="22"/>
                <w:szCs w:val="22"/>
              </w:rPr>
            </w:pPr>
            <w:r w:rsidRPr="008B2E88">
              <w:rPr>
                <w:sz w:val="22"/>
                <w:szCs w:val="22"/>
              </w:rPr>
              <w:t xml:space="preserve">196084, г. Санкт-Петербург, Московский пр., д. 103, лит. </w:t>
            </w:r>
            <w:r w:rsidRPr="008B2E88">
              <w:rPr>
                <w:sz w:val="22"/>
                <w:szCs w:val="22"/>
                <w:lang w:val="en-US"/>
              </w:rPr>
              <w:t xml:space="preserve">А, </w:t>
            </w:r>
            <w:proofErr w:type="spellStart"/>
            <w:r w:rsidRPr="008B2E88">
              <w:rPr>
                <w:sz w:val="22"/>
                <w:szCs w:val="22"/>
                <w:lang w:val="en-US"/>
              </w:rPr>
              <w:t>пом</w:t>
            </w:r>
            <w:proofErr w:type="spellEnd"/>
            <w:r w:rsidRPr="008B2E88">
              <w:rPr>
                <w:sz w:val="22"/>
                <w:szCs w:val="22"/>
                <w:lang w:val="en-US"/>
              </w:rPr>
              <w:t>. 1Н, 2Н</w:t>
            </w:r>
          </w:p>
        </w:tc>
      </w:tr>
      <w:tr w:rsidR="002C735C" w:rsidRPr="008B2E88" w14:paraId="548A82F1" w14:textId="77777777" w:rsidTr="008416EB">
        <w:tc>
          <w:tcPr>
            <w:tcW w:w="7797" w:type="dxa"/>
            <w:shd w:val="clear" w:color="auto" w:fill="auto"/>
          </w:tcPr>
          <w:p w14:paraId="6AE7EAFF" w14:textId="77777777" w:rsidR="002C735C" w:rsidRPr="008B2E88" w:rsidRDefault="00B43524" w:rsidP="008B2E88">
            <w:pPr>
              <w:pStyle w:val="Style214"/>
              <w:spacing w:line="240" w:lineRule="auto"/>
              <w:ind w:firstLine="0"/>
              <w:rPr>
                <w:sz w:val="22"/>
                <w:szCs w:val="22"/>
              </w:rPr>
            </w:pPr>
            <w:r w:rsidRPr="008B2E88">
              <w:rPr>
                <w:sz w:val="22"/>
                <w:szCs w:val="22"/>
              </w:rPr>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B2E88">
              <w:rPr>
                <w:sz w:val="22"/>
                <w:szCs w:val="22"/>
              </w:rPr>
              <w:t>комплексом.Специализированная</w:t>
            </w:r>
            <w:proofErr w:type="spellEnd"/>
            <w:r w:rsidRPr="008B2E88">
              <w:rPr>
                <w:sz w:val="22"/>
                <w:szCs w:val="22"/>
              </w:rPr>
              <w:t xml:space="preserve">  мебель и оборудование: Учебная мебель на 30 посадочных мест; доска меловая 1 шт.; тумба; Компьютер  </w:t>
            </w:r>
            <w:r w:rsidRPr="008B2E88">
              <w:rPr>
                <w:sz w:val="22"/>
                <w:szCs w:val="22"/>
                <w:lang w:val="en-US"/>
              </w:rPr>
              <w:t>Intel</w:t>
            </w:r>
            <w:r w:rsidRPr="008B2E88">
              <w:rPr>
                <w:sz w:val="22"/>
                <w:szCs w:val="22"/>
              </w:rPr>
              <w:t xml:space="preserve"> </w:t>
            </w:r>
            <w:r w:rsidRPr="008B2E88">
              <w:rPr>
                <w:sz w:val="22"/>
                <w:szCs w:val="22"/>
                <w:lang w:val="en-US"/>
              </w:rPr>
              <w:t>Core</w:t>
            </w:r>
            <w:r w:rsidRPr="008B2E88">
              <w:rPr>
                <w:sz w:val="22"/>
                <w:szCs w:val="22"/>
              </w:rPr>
              <w:t xml:space="preserve"> 2 </w:t>
            </w:r>
            <w:r w:rsidRPr="008B2E88">
              <w:rPr>
                <w:sz w:val="22"/>
                <w:szCs w:val="22"/>
                <w:lang w:val="en-US"/>
              </w:rPr>
              <w:t>Duo</w:t>
            </w:r>
            <w:r w:rsidRPr="008B2E88">
              <w:rPr>
                <w:sz w:val="22"/>
                <w:szCs w:val="22"/>
              </w:rPr>
              <w:t xml:space="preserve"> </w:t>
            </w:r>
            <w:r w:rsidRPr="008B2E88">
              <w:rPr>
                <w:sz w:val="22"/>
                <w:szCs w:val="22"/>
                <w:lang w:val="en-US"/>
              </w:rPr>
              <w:t>E</w:t>
            </w:r>
            <w:r w:rsidRPr="008B2E88">
              <w:rPr>
                <w:sz w:val="22"/>
                <w:szCs w:val="22"/>
              </w:rPr>
              <w:t>7300 2.6/2</w:t>
            </w:r>
            <w:r w:rsidRPr="008B2E88">
              <w:rPr>
                <w:sz w:val="22"/>
                <w:szCs w:val="22"/>
                <w:lang w:val="en-US"/>
              </w:rPr>
              <w:t>Gb</w:t>
            </w:r>
            <w:r w:rsidRPr="008B2E88">
              <w:rPr>
                <w:sz w:val="22"/>
                <w:szCs w:val="22"/>
              </w:rPr>
              <w:t>/120</w:t>
            </w:r>
            <w:r w:rsidRPr="008B2E88">
              <w:rPr>
                <w:sz w:val="22"/>
                <w:szCs w:val="22"/>
                <w:lang w:val="en-US"/>
              </w:rPr>
              <w:t>Gb</w:t>
            </w:r>
            <w:r w:rsidRPr="008B2E88">
              <w:rPr>
                <w:sz w:val="22"/>
                <w:szCs w:val="22"/>
              </w:rPr>
              <w:t>/</w:t>
            </w:r>
            <w:r w:rsidRPr="008B2E88">
              <w:rPr>
                <w:sz w:val="22"/>
                <w:szCs w:val="22"/>
                <w:lang w:val="en-US"/>
              </w:rPr>
              <w:t>Philips</w:t>
            </w:r>
            <w:r w:rsidRPr="008B2E88">
              <w:rPr>
                <w:sz w:val="22"/>
                <w:szCs w:val="22"/>
              </w:rPr>
              <w:t xml:space="preserve">, Акустическая система </w:t>
            </w:r>
            <w:r w:rsidRPr="008B2E88">
              <w:rPr>
                <w:sz w:val="22"/>
                <w:szCs w:val="22"/>
                <w:lang w:val="en-US"/>
              </w:rPr>
              <w:t>JBL</w:t>
            </w:r>
            <w:r w:rsidRPr="008B2E88">
              <w:rPr>
                <w:sz w:val="22"/>
                <w:szCs w:val="22"/>
              </w:rPr>
              <w:t xml:space="preserve"> </w:t>
            </w:r>
            <w:r w:rsidRPr="008B2E88">
              <w:rPr>
                <w:sz w:val="22"/>
                <w:szCs w:val="22"/>
                <w:lang w:val="en-US"/>
              </w:rPr>
              <w:t>CONTROL</w:t>
            </w:r>
            <w:r w:rsidRPr="008B2E88">
              <w:rPr>
                <w:sz w:val="22"/>
                <w:szCs w:val="22"/>
              </w:rPr>
              <w:t xml:space="preserve"> 25 </w:t>
            </w:r>
            <w:r w:rsidRPr="008B2E88">
              <w:rPr>
                <w:sz w:val="22"/>
                <w:szCs w:val="22"/>
                <w:lang w:val="en-US"/>
              </w:rPr>
              <w:t>WH</w:t>
            </w:r>
            <w:r w:rsidRPr="008B2E88">
              <w:rPr>
                <w:sz w:val="22"/>
                <w:szCs w:val="22"/>
              </w:rPr>
              <w:t xml:space="preserve"> (пара колонок) - 1 шт., Микшер-усилитель ТА-1120 - 1 шт., Проектор </w:t>
            </w:r>
            <w:r w:rsidRPr="008B2E88">
              <w:rPr>
                <w:sz w:val="22"/>
                <w:szCs w:val="22"/>
                <w:lang w:val="en-US"/>
              </w:rPr>
              <w:t>Acer</w:t>
            </w:r>
            <w:r w:rsidRPr="008B2E88">
              <w:rPr>
                <w:sz w:val="22"/>
                <w:szCs w:val="22"/>
              </w:rPr>
              <w:t xml:space="preserve"> </w:t>
            </w:r>
            <w:r w:rsidRPr="008B2E88">
              <w:rPr>
                <w:sz w:val="22"/>
                <w:szCs w:val="22"/>
                <w:lang w:val="en-US"/>
              </w:rPr>
              <w:t>P</w:t>
            </w:r>
            <w:r w:rsidRPr="008B2E88">
              <w:rPr>
                <w:sz w:val="22"/>
                <w:szCs w:val="22"/>
              </w:rPr>
              <w:t>1201 1*1.55*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E2F382A" w14:textId="77777777" w:rsidR="002C735C" w:rsidRPr="008B2E88" w:rsidRDefault="00B43524" w:rsidP="008B2E88">
            <w:pPr>
              <w:pStyle w:val="Style214"/>
              <w:spacing w:line="240" w:lineRule="auto"/>
              <w:ind w:firstLine="0"/>
              <w:rPr>
                <w:sz w:val="22"/>
                <w:szCs w:val="22"/>
              </w:rPr>
            </w:pPr>
            <w:r w:rsidRPr="008B2E88">
              <w:rPr>
                <w:sz w:val="22"/>
                <w:szCs w:val="22"/>
              </w:rPr>
              <w:t xml:space="preserve">196084, г. Санкт-Петербург, Московский пр., д. 103, лит. </w:t>
            </w:r>
            <w:r w:rsidRPr="008B2E88">
              <w:rPr>
                <w:sz w:val="22"/>
                <w:szCs w:val="22"/>
                <w:lang w:val="en-US"/>
              </w:rPr>
              <w:t xml:space="preserve">А, </w:t>
            </w:r>
            <w:proofErr w:type="spellStart"/>
            <w:r w:rsidRPr="008B2E88">
              <w:rPr>
                <w:sz w:val="22"/>
                <w:szCs w:val="22"/>
                <w:lang w:val="en-US"/>
              </w:rPr>
              <w:t>пом</w:t>
            </w:r>
            <w:proofErr w:type="spellEnd"/>
            <w:r w:rsidRPr="008B2E88">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5" w:name="_Toc83656880"/>
      <w:bookmarkStart w:id="16"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5"/>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7"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8"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8"/>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7"/>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lastRenderedPageBreak/>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6"/>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9"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9"/>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20" w:name="_Toc83656882"/>
      <w:r w:rsidRPr="007E6725">
        <w:rPr>
          <w:rFonts w:ascii="Times New Roman" w:hAnsi="Times New Roman" w:cs="Times New Roman"/>
          <w:b/>
          <w:color w:val="auto"/>
          <w:sz w:val="28"/>
          <w:szCs w:val="28"/>
        </w:rPr>
        <w:t>ФОНД ОЦЕНОЧНЫХ СРЕДСТВ</w:t>
      </w:r>
      <w:bookmarkEnd w:id="20"/>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21"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21"/>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B2E88" w14:paraId="178E964F" w14:textId="77777777" w:rsidTr="00581D08">
        <w:tc>
          <w:tcPr>
            <w:tcW w:w="562" w:type="dxa"/>
          </w:tcPr>
          <w:p w14:paraId="09CB7D30" w14:textId="77777777" w:rsidR="008B2E88" w:rsidRPr="008678D4" w:rsidRDefault="008B2E88" w:rsidP="00581D08">
            <w:pPr>
              <w:pStyle w:val="Default"/>
              <w:spacing w:after="30"/>
              <w:jc w:val="both"/>
              <w:rPr>
                <w:sz w:val="23"/>
                <w:szCs w:val="23"/>
              </w:rPr>
            </w:pPr>
          </w:p>
        </w:tc>
        <w:tc>
          <w:tcPr>
            <w:tcW w:w="8783" w:type="dxa"/>
          </w:tcPr>
          <w:p w14:paraId="5E8E6391" w14:textId="77777777" w:rsidR="008B2E88" w:rsidRPr="008B2E88" w:rsidRDefault="008B2E88" w:rsidP="00581D08">
            <w:pPr>
              <w:pStyle w:val="Default"/>
              <w:spacing w:after="30"/>
              <w:jc w:val="both"/>
              <w:rPr>
                <w:sz w:val="23"/>
                <w:szCs w:val="23"/>
              </w:rPr>
            </w:pPr>
            <w:r w:rsidRPr="008B2E88">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2" w:name="_Toc83656884"/>
      <w:r w:rsidRPr="00853C95">
        <w:rPr>
          <w:rFonts w:ascii="Times New Roman" w:hAnsi="Times New Roman" w:cs="Times New Roman"/>
          <w:b/>
          <w:color w:val="auto"/>
          <w:sz w:val="28"/>
          <w:szCs w:val="28"/>
        </w:rPr>
        <w:t>1.2 Темы письменных работ</w:t>
      </w:r>
      <w:bookmarkEnd w:id="22"/>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B2E88" w:rsidRDefault="00AD3A54" w:rsidP="00801458">
            <w:pPr>
              <w:pStyle w:val="Default"/>
              <w:spacing w:after="30"/>
              <w:jc w:val="both"/>
              <w:rPr>
                <w:sz w:val="23"/>
                <w:szCs w:val="23"/>
              </w:rPr>
            </w:pPr>
            <w:r w:rsidRPr="008B2E8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3" w:name="_Toc82187016"/>
      <w:bookmarkStart w:id="24" w:name="_Toc83656885"/>
      <w:r w:rsidRPr="00853C95">
        <w:rPr>
          <w:rFonts w:ascii="Times New Roman" w:hAnsi="Times New Roman" w:cs="Times New Roman"/>
          <w:b/>
          <w:color w:val="auto"/>
          <w:sz w:val="28"/>
          <w:szCs w:val="28"/>
        </w:rPr>
        <w:t>1.3 Контрольные точки</w:t>
      </w:r>
      <w:bookmarkEnd w:id="23"/>
      <w:bookmarkEnd w:id="24"/>
    </w:p>
    <w:p w14:paraId="3D99B214" w14:textId="77777777" w:rsidR="005D65A5" w:rsidRPr="008B2E8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B2E88" w14:paraId="5A1C9382" w14:textId="77777777" w:rsidTr="00801458">
        <w:tc>
          <w:tcPr>
            <w:tcW w:w="2336" w:type="dxa"/>
          </w:tcPr>
          <w:p w14:paraId="4C518DAB" w14:textId="77777777" w:rsidR="005D65A5" w:rsidRPr="008B2E88" w:rsidRDefault="005D65A5" w:rsidP="00801458">
            <w:pPr>
              <w:jc w:val="center"/>
              <w:rPr>
                <w:rFonts w:ascii="Times New Roman" w:hAnsi="Times New Roman" w:cs="Times New Roman"/>
                <w:b/>
              </w:rPr>
            </w:pPr>
            <w:r w:rsidRPr="008B2E88">
              <w:rPr>
                <w:rFonts w:ascii="Times New Roman" w:hAnsi="Times New Roman" w:cs="Times New Roman"/>
                <w:b/>
              </w:rPr>
              <w:t>Номер контрольной точки</w:t>
            </w:r>
          </w:p>
        </w:tc>
        <w:tc>
          <w:tcPr>
            <w:tcW w:w="2336" w:type="dxa"/>
          </w:tcPr>
          <w:p w14:paraId="6FB4C23E" w14:textId="77777777" w:rsidR="005D65A5" w:rsidRPr="008B2E88" w:rsidRDefault="005D65A5" w:rsidP="00801458">
            <w:pPr>
              <w:jc w:val="center"/>
              <w:rPr>
                <w:rFonts w:ascii="Times New Roman" w:hAnsi="Times New Roman" w:cs="Times New Roman"/>
                <w:b/>
              </w:rPr>
            </w:pPr>
            <w:r w:rsidRPr="008B2E88">
              <w:rPr>
                <w:rFonts w:ascii="Times New Roman" w:hAnsi="Times New Roman" w:cs="Times New Roman"/>
                <w:b/>
              </w:rPr>
              <w:t>Тип контрольной точки</w:t>
            </w:r>
          </w:p>
        </w:tc>
        <w:tc>
          <w:tcPr>
            <w:tcW w:w="2336" w:type="dxa"/>
          </w:tcPr>
          <w:p w14:paraId="048CBEA9" w14:textId="77777777" w:rsidR="005D65A5" w:rsidRPr="008B2E88" w:rsidRDefault="005D65A5" w:rsidP="00801458">
            <w:pPr>
              <w:jc w:val="center"/>
              <w:rPr>
                <w:rFonts w:ascii="Times New Roman" w:hAnsi="Times New Roman" w:cs="Times New Roman"/>
                <w:b/>
              </w:rPr>
            </w:pPr>
            <w:r w:rsidRPr="008B2E88">
              <w:rPr>
                <w:rFonts w:ascii="Times New Roman" w:hAnsi="Times New Roman" w:cs="Times New Roman"/>
                <w:b/>
              </w:rPr>
              <w:t>Способ проведения</w:t>
            </w:r>
          </w:p>
        </w:tc>
        <w:tc>
          <w:tcPr>
            <w:tcW w:w="2337" w:type="dxa"/>
          </w:tcPr>
          <w:p w14:paraId="267B0FDF" w14:textId="77777777" w:rsidR="005D65A5" w:rsidRPr="008B2E88" w:rsidRDefault="005D65A5" w:rsidP="00801458">
            <w:pPr>
              <w:jc w:val="center"/>
              <w:rPr>
                <w:rFonts w:ascii="Times New Roman" w:hAnsi="Times New Roman" w:cs="Times New Roman"/>
                <w:b/>
              </w:rPr>
            </w:pPr>
            <w:r w:rsidRPr="008B2E88">
              <w:rPr>
                <w:rFonts w:ascii="Times New Roman" w:hAnsi="Times New Roman" w:cs="Times New Roman"/>
                <w:b/>
              </w:rPr>
              <w:t>Номера тем</w:t>
            </w:r>
          </w:p>
        </w:tc>
      </w:tr>
      <w:tr w:rsidR="005D65A5" w:rsidRPr="008B2E88" w14:paraId="07658034" w14:textId="77777777" w:rsidTr="00801458">
        <w:tc>
          <w:tcPr>
            <w:tcW w:w="2336" w:type="dxa"/>
          </w:tcPr>
          <w:p w14:paraId="1553D698" w14:textId="78F29BFB" w:rsidR="005D65A5" w:rsidRPr="008B2E88" w:rsidRDefault="007478E0" w:rsidP="00801458">
            <w:pPr>
              <w:jc w:val="center"/>
              <w:rPr>
                <w:rFonts w:ascii="Times New Roman" w:hAnsi="Times New Roman" w:cs="Times New Roman"/>
              </w:rPr>
            </w:pPr>
            <w:r w:rsidRPr="008B2E88">
              <w:rPr>
                <w:rFonts w:ascii="Times New Roman" w:hAnsi="Times New Roman" w:cs="Times New Roman"/>
                <w:lang w:val="en-US"/>
              </w:rPr>
              <w:t>1</w:t>
            </w:r>
          </w:p>
        </w:tc>
        <w:tc>
          <w:tcPr>
            <w:tcW w:w="2336" w:type="dxa"/>
          </w:tcPr>
          <w:p w14:paraId="4C5C3C11" w14:textId="5E14221A" w:rsidR="005D65A5" w:rsidRPr="008B2E88" w:rsidRDefault="007478E0" w:rsidP="00801458">
            <w:pPr>
              <w:rPr>
                <w:rFonts w:ascii="Times New Roman" w:hAnsi="Times New Roman" w:cs="Times New Roman"/>
              </w:rPr>
            </w:pPr>
            <w:r w:rsidRPr="008B2E88">
              <w:rPr>
                <w:rFonts w:ascii="Times New Roman" w:hAnsi="Times New Roman" w:cs="Times New Roman"/>
                <w:lang w:val="en-US"/>
              </w:rPr>
              <w:t>Кейс-задание</w:t>
            </w:r>
          </w:p>
        </w:tc>
        <w:tc>
          <w:tcPr>
            <w:tcW w:w="2336" w:type="dxa"/>
          </w:tcPr>
          <w:p w14:paraId="09793085" w14:textId="37E3864C" w:rsidR="005D65A5" w:rsidRPr="008B2E88" w:rsidRDefault="007478E0" w:rsidP="00801458">
            <w:pPr>
              <w:rPr>
                <w:rFonts w:ascii="Times New Roman" w:hAnsi="Times New Roman" w:cs="Times New Roman"/>
              </w:rPr>
            </w:pPr>
            <w:r w:rsidRPr="008B2E8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B2E88" w:rsidRDefault="007478E0" w:rsidP="00801458">
            <w:pPr>
              <w:rPr>
                <w:rFonts w:ascii="Times New Roman" w:hAnsi="Times New Roman" w:cs="Times New Roman"/>
              </w:rPr>
            </w:pPr>
            <w:r w:rsidRPr="008B2E88">
              <w:rPr>
                <w:rFonts w:ascii="Times New Roman" w:hAnsi="Times New Roman" w:cs="Times New Roman"/>
                <w:lang w:val="en-US"/>
              </w:rPr>
              <w:t>1-4</w:t>
            </w:r>
          </w:p>
        </w:tc>
      </w:tr>
      <w:tr w:rsidR="005D65A5" w:rsidRPr="008B2E88" w14:paraId="449683ED" w14:textId="77777777" w:rsidTr="00801458">
        <w:tc>
          <w:tcPr>
            <w:tcW w:w="2336" w:type="dxa"/>
          </w:tcPr>
          <w:p w14:paraId="60CE2FAA" w14:textId="77777777" w:rsidR="005D65A5" w:rsidRPr="008B2E88" w:rsidRDefault="007478E0" w:rsidP="00801458">
            <w:pPr>
              <w:jc w:val="center"/>
              <w:rPr>
                <w:rFonts w:ascii="Times New Roman" w:hAnsi="Times New Roman" w:cs="Times New Roman"/>
              </w:rPr>
            </w:pPr>
            <w:r w:rsidRPr="008B2E88">
              <w:rPr>
                <w:rFonts w:ascii="Times New Roman" w:hAnsi="Times New Roman" w:cs="Times New Roman"/>
                <w:lang w:val="en-US"/>
              </w:rPr>
              <w:t>2</w:t>
            </w:r>
          </w:p>
        </w:tc>
        <w:tc>
          <w:tcPr>
            <w:tcW w:w="2336" w:type="dxa"/>
          </w:tcPr>
          <w:p w14:paraId="61077DF9" w14:textId="77777777" w:rsidR="005D65A5" w:rsidRPr="008B2E88" w:rsidRDefault="007478E0" w:rsidP="00801458">
            <w:pPr>
              <w:rPr>
                <w:rFonts w:ascii="Times New Roman" w:hAnsi="Times New Roman" w:cs="Times New Roman"/>
              </w:rPr>
            </w:pPr>
            <w:r w:rsidRPr="008B2E88">
              <w:rPr>
                <w:rFonts w:ascii="Times New Roman" w:hAnsi="Times New Roman" w:cs="Times New Roman"/>
                <w:lang w:val="en-US"/>
              </w:rPr>
              <w:t>Расчетно-графическая работа</w:t>
            </w:r>
          </w:p>
        </w:tc>
        <w:tc>
          <w:tcPr>
            <w:tcW w:w="2336" w:type="dxa"/>
          </w:tcPr>
          <w:p w14:paraId="7778A4E7" w14:textId="77777777" w:rsidR="005D65A5" w:rsidRPr="008B2E88" w:rsidRDefault="007478E0" w:rsidP="00801458">
            <w:pPr>
              <w:rPr>
                <w:rFonts w:ascii="Times New Roman" w:hAnsi="Times New Roman" w:cs="Times New Roman"/>
              </w:rPr>
            </w:pPr>
            <w:r w:rsidRPr="008B2E88">
              <w:rPr>
                <w:rFonts w:ascii="Times New Roman" w:hAnsi="Times New Roman" w:cs="Times New Roman"/>
              </w:rPr>
              <w:t>с помощью технических средств и информационных систем</w:t>
            </w:r>
          </w:p>
        </w:tc>
        <w:tc>
          <w:tcPr>
            <w:tcW w:w="2337" w:type="dxa"/>
          </w:tcPr>
          <w:p w14:paraId="6A5B1DE3" w14:textId="77777777" w:rsidR="005D65A5" w:rsidRPr="008B2E88" w:rsidRDefault="007478E0" w:rsidP="00801458">
            <w:pPr>
              <w:rPr>
                <w:rFonts w:ascii="Times New Roman" w:hAnsi="Times New Roman" w:cs="Times New Roman"/>
              </w:rPr>
            </w:pPr>
            <w:r w:rsidRPr="008B2E88">
              <w:rPr>
                <w:rFonts w:ascii="Times New Roman" w:hAnsi="Times New Roman" w:cs="Times New Roman"/>
                <w:lang w:val="en-US"/>
              </w:rPr>
              <w:t>5-8</w:t>
            </w:r>
          </w:p>
        </w:tc>
      </w:tr>
      <w:tr w:rsidR="005D65A5" w:rsidRPr="008B2E88" w14:paraId="5E12B679" w14:textId="77777777" w:rsidTr="00801458">
        <w:tc>
          <w:tcPr>
            <w:tcW w:w="2336" w:type="dxa"/>
          </w:tcPr>
          <w:p w14:paraId="5D4FFB9B" w14:textId="77777777" w:rsidR="005D65A5" w:rsidRPr="008B2E88" w:rsidRDefault="007478E0" w:rsidP="00801458">
            <w:pPr>
              <w:jc w:val="center"/>
              <w:rPr>
                <w:rFonts w:ascii="Times New Roman" w:hAnsi="Times New Roman" w:cs="Times New Roman"/>
              </w:rPr>
            </w:pPr>
            <w:r w:rsidRPr="008B2E88">
              <w:rPr>
                <w:rFonts w:ascii="Times New Roman" w:hAnsi="Times New Roman" w:cs="Times New Roman"/>
                <w:lang w:val="en-US"/>
              </w:rPr>
              <w:t>3</w:t>
            </w:r>
          </w:p>
        </w:tc>
        <w:tc>
          <w:tcPr>
            <w:tcW w:w="2336" w:type="dxa"/>
          </w:tcPr>
          <w:p w14:paraId="60744159" w14:textId="77777777" w:rsidR="005D65A5" w:rsidRPr="008B2E88" w:rsidRDefault="007478E0" w:rsidP="00801458">
            <w:pPr>
              <w:rPr>
                <w:rFonts w:ascii="Times New Roman" w:hAnsi="Times New Roman" w:cs="Times New Roman"/>
              </w:rPr>
            </w:pPr>
            <w:r w:rsidRPr="008B2E88">
              <w:rPr>
                <w:rFonts w:ascii="Times New Roman" w:hAnsi="Times New Roman" w:cs="Times New Roman"/>
                <w:lang w:val="en-US"/>
              </w:rPr>
              <w:t>Текущий контроль</w:t>
            </w:r>
          </w:p>
        </w:tc>
        <w:tc>
          <w:tcPr>
            <w:tcW w:w="2336" w:type="dxa"/>
          </w:tcPr>
          <w:p w14:paraId="66FBDD94" w14:textId="77777777" w:rsidR="005D65A5" w:rsidRPr="008B2E88" w:rsidRDefault="007478E0" w:rsidP="00801458">
            <w:pPr>
              <w:rPr>
                <w:rFonts w:ascii="Times New Roman" w:hAnsi="Times New Roman" w:cs="Times New Roman"/>
              </w:rPr>
            </w:pPr>
            <w:r w:rsidRPr="008B2E88">
              <w:rPr>
                <w:rFonts w:ascii="Times New Roman" w:hAnsi="Times New Roman" w:cs="Times New Roman"/>
              </w:rPr>
              <w:t>с помощью технических средств и информационных систем</w:t>
            </w:r>
          </w:p>
        </w:tc>
        <w:tc>
          <w:tcPr>
            <w:tcW w:w="2337" w:type="dxa"/>
          </w:tcPr>
          <w:p w14:paraId="67706655" w14:textId="77777777" w:rsidR="005D65A5" w:rsidRPr="008B2E88" w:rsidRDefault="007478E0" w:rsidP="00801458">
            <w:pPr>
              <w:rPr>
                <w:rFonts w:ascii="Times New Roman" w:hAnsi="Times New Roman" w:cs="Times New Roman"/>
              </w:rPr>
            </w:pPr>
            <w:r w:rsidRPr="008B2E88">
              <w:rPr>
                <w:rFonts w:ascii="Times New Roman" w:hAnsi="Times New Roman" w:cs="Times New Roman"/>
                <w:lang w:val="en-US"/>
              </w:rPr>
              <w:t>1-8</w:t>
            </w:r>
          </w:p>
        </w:tc>
      </w:tr>
    </w:tbl>
    <w:p w14:paraId="6D01A11C" w14:textId="61720847" w:rsidR="00F56264" w:rsidRPr="008B2E88" w:rsidRDefault="00F56264" w:rsidP="00090AC1">
      <w:pPr>
        <w:jc w:val="both"/>
        <w:rPr>
          <w:rFonts w:ascii="Times New Roman" w:hAnsi="Times New Roman" w:cs="Times New Roman"/>
          <w:b/>
          <w:sz w:val="28"/>
          <w:szCs w:val="28"/>
        </w:rPr>
      </w:pPr>
    </w:p>
    <w:p w14:paraId="1E7CF20C" w14:textId="77777777" w:rsidR="00C23E7F" w:rsidRPr="008B2E88" w:rsidRDefault="00C23E7F" w:rsidP="00C23E7F">
      <w:pPr>
        <w:pStyle w:val="2"/>
        <w:jc w:val="center"/>
        <w:rPr>
          <w:rFonts w:ascii="Times New Roman" w:hAnsi="Times New Roman" w:cs="Times New Roman"/>
          <w:b/>
          <w:color w:val="auto"/>
          <w:sz w:val="28"/>
          <w:szCs w:val="28"/>
        </w:rPr>
      </w:pPr>
      <w:bookmarkStart w:id="25" w:name="_Toc82187017"/>
      <w:bookmarkStart w:id="26" w:name="_Toc83656886"/>
      <w:r w:rsidRPr="008B2E88">
        <w:rPr>
          <w:rFonts w:ascii="Times New Roman" w:hAnsi="Times New Roman" w:cs="Times New Roman"/>
          <w:b/>
          <w:color w:val="auto"/>
          <w:sz w:val="28"/>
          <w:szCs w:val="28"/>
        </w:rPr>
        <w:t>1.4 Другие объекты оценивания</w:t>
      </w:r>
      <w:bookmarkEnd w:id="25"/>
      <w:bookmarkEnd w:id="26"/>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B2E88" w14:paraId="5FF5788C" w14:textId="77777777" w:rsidTr="00581D08">
        <w:tc>
          <w:tcPr>
            <w:tcW w:w="562" w:type="dxa"/>
          </w:tcPr>
          <w:p w14:paraId="25C86E3C" w14:textId="77777777" w:rsidR="008B2E88" w:rsidRPr="009E6058" w:rsidRDefault="008B2E88" w:rsidP="00581D08">
            <w:pPr>
              <w:pStyle w:val="Default"/>
              <w:spacing w:after="30"/>
              <w:jc w:val="both"/>
              <w:rPr>
                <w:sz w:val="23"/>
                <w:szCs w:val="23"/>
                <w:lang w:val="en-US"/>
              </w:rPr>
            </w:pPr>
          </w:p>
        </w:tc>
        <w:tc>
          <w:tcPr>
            <w:tcW w:w="8783" w:type="dxa"/>
          </w:tcPr>
          <w:p w14:paraId="1539A82D" w14:textId="77777777" w:rsidR="008B2E88" w:rsidRPr="008B2E88" w:rsidRDefault="008B2E88" w:rsidP="00581D08">
            <w:pPr>
              <w:pStyle w:val="Default"/>
              <w:spacing w:after="30"/>
              <w:jc w:val="both"/>
              <w:rPr>
                <w:sz w:val="23"/>
                <w:szCs w:val="23"/>
              </w:rPr>
            </w:pPr>
            <w:r w:rsidRPr="008B2E88">
              <w:rPr>
                <w:sz w:val="23"/>
                <w:szCs w:val="23"/>
              </w:rPr>
              <w:t>Рабочей программой дисциплины не предусмотрено.</w:t>
            </w:r>
          </w:p>
        </w:tc>
      </w:tr>
    </w:tbl>
    <w:p w14:paraId="2B5638A9" w14:textId="77777777" w:rsidR="008B2E88" w:rsidRPr="008B2E88" w:rsidRDefault="008B2E88" w:rsidP="00C23E7F">
      <w:pPr>
        <w:spacing w:after="0" w:line="240" w:lineRule="auto"/>
        <w:jc w:val="center"/>
        <w:rPr>
          <w:rFonts w:ascii="Times New Roman" w:hAnsi="Times New Roman"/>
          <w:b/>
          <w:sz w:val="28"/>
          <w:szCs w:val="28"/>
        </w:rPr>
      </w:pPr>
    </w:p>
    <w:p w14:paraId="11DE9780" w14:textId="77777777" w:rsidR="00B8237E" w:rsidRPr="008B2E88" w:rsidRDefault="00B8237E" w:rsidP="00B8237E">
      <w:pPr>
        <w:pStyle w:val="2"/>
        <w:jc w:val="center"/>
        <w:rPr>
          <w:rFonts w:ascii="Times New Roman" w:hAnsi="Times New Roman" w:cs="Times New Roman"/>
          <w:b/>
          <w:color w:val="auto"/>
          <w:sz w:val="28"/>
          <w:szCs w:val="28"/>
        </w:rPr>
      </w:pPr>
      <w:bookmarkStart w:id="27" w:name="_Toc82187018"/>
      <w:bookmarkStart w:id="28" w:name="_Toc83656887"/>
      <w:r w:rsidRPr="008B2E88">
        <w:rPr>
          <w:rFonts w:ascii="Times New Roman" w:hAnsi="Times New Roman" w:cs="Times New Roman"/>
          <w:b/>
          <w:color w:val="auto"/>
          <w:sz w:val="28"/>
          <w:szCs w:val="28"/>
        </w:rPr>
        <w:t>1.5 Самостоятельная работа обучающегося</w:t>
      </w:r>
      <w:bookmarkEnd w:id="27"/>
      <w:bookmarkEnd w:id="28"/>
    </w:p>
    <w:p w14:paraId="2366C093" w14:textId="77777777" w:rsidR="00B8237E" w:rsidRPr="008B2E88" w:rsidRDefault="00B8237E" w:rsidP="00B8237E"/>
    <w:tbl>
      <w:tblPr>
        <w:tblStyle w:val="a4"/>
        <w:tblW w:w="5000" w:type="pct"/>
        <w:tblLook w:val="04A0" w:firstRow="1" w:lastRow="0" w:firstColumn="1" w:lastColumn="0" w:noHBand="0" w:noVBand="1"/>
      </w:tblPr>
      <w:tblGrid>
        <w:gridCol w:w="4785"/>
        <w:gridCol w:w="4786"/>
      </w:tblGrid>
      <w:tr w:rsidR="00B8237E" w:rsidRPr="008B2E88" w14:paraId="0267C479" w14:textId="77777777" w:rsidTr="00801458">
        <w:tc>
          <w:tcPr>
            <w:tcW w:w="2500" w:type="pct"/>
          </w:tcPr>
          <w:p w14:paraId="37F699C9" w14:textId="77777777" w:rsidR="00B8237E" w:rsidRPr="008B2E88" w:rsidRDefault="00B8237E" w:rsidP="00801458">
            <w:pPr>
              <w:jc w:val="center"/>
              <w:rPr>
                <w:rFonts w:ascii="Times New Roman" w:hAnsi="Times New Roman" w:cs="Times New Roman"/>
                <w:b/>
              </w:rPr>
            </w:pPr>
            <w:r w:rsidRPr="008B2E88">
              <w:rPr>
                <w:rFonts w:ascii="Times New Roman" w:hAnsi="Times New Roman" w:cs="Times New Roman"/>
                <w:b/>
              </w:rPr>
              <w:t>Наименования самостоятельной работы</w:t>
            </w:r>
          </w:p>
        </w:tc>
        <w:tc>
          <w:tcPr>
            <w:tcW w:w="2500" w:type="pct"/>
          </w:tcPr>
          <w:p w14:paraId="0A769611" w14:textId="77777777" w:rsidR="00B8237E" w:rsidRPr="008B2E88" w:rsidRDefault="00B8237E" w:rsidP="00801458">
            <w:pPr>
              <w:jc w:val="center"/>
              <w:rPr>
                <w:rFonts w:ascii="Times New Roman" w:hAnsi="Times New Roman" w:cs="Times New Roman"/>
                <w:b/>
              </w:rPr>
            </w:pPr>
            <w:r w:rsidRPr="008B2E88">
              <w:rPr>
                <w:rFonts w:ascii="Times New Roman" w:hAnsi="Times New Roman" w:cs="Times New Roman"/>
                <w:b/>
              </w:rPr>
              <w:t>Номера тем</w:t>
            </w:r>
          </w:p>
        </w:tc>
      </w:tr>
      <w:tr w:rsidR="00B8237E" w:rsidRPr="008B2E88" w14:paraId="3F240151" w14:textId="77777777" w:rsidTr="00801458">
        <w:tc>
          <w:tcPr>
            <w:tcW w:w="2500" w:type="pct"/>
          </w:tcPr>
          <w:p w14:paraId="61E91592" w14:textId="61A0874C" w:rsidR="00B8237E" w:rsidRPr="008B2E88" w:rsidRDefault="00B8237E" w:rsidP="00801458">
            <w:pPr>
              <w:rPr>
                <w:rFonts w:ascii="Times New Roman" w:hAnsi="Times New Roman" w:cs="Times New Roman"/>
              </w:rPr>
            </w:pPr>
            <w:r w:rsidRPr="008B2E88">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B2E88" w:rsidRDefault="005C548A" w:rsidP="00801458">
            <w:pPr>
              <w:rPr>
                <w:rFonts w:ascii="Times New Roman" w:hAnsi="Times New Roman" w:cs="Times New Roman"/>
              </w:rPr>
            </w:pPr>
            <w:r w:rsidRPr="008B2E88">
              <w:rPr>
                <w:rFonts w:ascii="Times New Roman" w:hAnsi="Times New Roman" w:cs="Times New Roman"/>
                <w:lang w:val="en-US"/>
              </w:rPr>
              <w:t>1-8</w:t>
            </w:r>
          </w:p>
        </w:tc>
      </w:tr>
    </w:tbl>
    <w:p w14:paraId="6EB485C6" w14:textId="6A0F7BEC" w:rsidR="00C23E7F" w:rsidRPr="008B2E88"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9" w:name="_Toc82187019"/>
      <w:bookmarkStart w:id="30" w:name="_Toc83656888"/>
      <w:r w:rsidRPr="00853C95">
        <w:rPr>
          <w:rFonts w:ascii="Times New Roman" w:hAnsi="Times New Roman" w:cs="Times New Roman"/>
          <w:b/>
          <w:color w:val="auto"/>
          <w:sz w:val="28"/>
          <w:szCs w:val="28"/>
        </w:rPr>
        <w:t xml:space="preserve">1.6 </w:t>
      </w:r>
      <w:bookmarkStart w:id="31" w:name="_Hlk69827873"/>
      <w:r w:rsidRPr="00853C95">
        <w:rPr>
          <w:rFonts w:ascii="Times New Roman" w:hAnsi="Times New Roman" w:cs="Times New Roman"/>
          <w:b/>
          <w:color w:val="auto"/>
          <w:sz w:val="28"/>
          <w:szCs w:val="28"/>
        </w:rPr>
        <w:t>Шкала оценивания результата</w:t>
      </w:r>
      <w:bookmarkEnd w:id="29"/>
      <w:bookmarkEnd w:id="30"/>
      <w:bookmarkEnd w:id="31"/>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24174" w14:textId="77777777" w:rsidR="00B44005" w:rsidRDefault="00B44005" w:rsidP="00315CA6">
      <w:pPr>
        <w:spacing w:after="0" w:line="240" w:lineRule="auto"/>
      </w:pPr>
      <w:r>
        <w:separator/>
      </w:r>
    </w:p>
  </w:endnote>
  <w:endnote w:type="continuationSeparator" w:id="0">
    <w:p w14:paraId="7231856E" w14:textId="77777777" w:rsidR="00B44005" w:rsidRDefault="00B4400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B2E8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0CD06" w14:textId="77777777" w:rsidR="00B44005" w:rsidRDefault="00B44005" w:rsidP="00315CA6">
      <w:pPr>
        <w:spacing w:after="0" w:line="240" w:lineRule="auto"/>
      </w:pPr>
      <w:r>
        <w:separator/>
      </w:r>
    </w:p>
  </w:footnote>
  <w:footnote w:type="continuationSeparator" w:id="0">
    <w:p w14:paraId="7D08849E" w14:textId="77777777" w:rsidR="00B44005" w:rsidRDefault="00B4400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B1BAA"/>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3D1F"/>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678D4"/>
    <w:rsid w:val="00871E14"/>
    <w:rsid w:val="008741FA"/>
    <w:rsid w:val="00884B86"/>
    <w:rsid w:val="008900DF"/>
    <w:rsid w:val="008A191A"/>
    <w:rsid w:val="008A2742"/>
    <w:rsid w:val="008B2E88"/>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4005"/>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docId w15:val="{FF3BD1DD-3DEA-41AC-A8E9-0FC45ACCC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2E8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ac.unecon.ru/elibrary/elib/382212746.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lanbook.com/book/54887"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0%9A%D0%BE%D1%80%D0%BF%D0%BE%D1%80%D0%B0%D1%82%D0%B8%D0%B2%D0%BD%D1%8B%D0%B5%20%D1%84%D0%B8%D0%BD%D0%B0%D0%BD%D1%81%D1%8B_20.pdf"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documentManagement/types"/>
    <ds:schemaRef ds:uri="584da600-618e-4fdb-824e-19f60e201573"/>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4B37F6-6F31-4861-9564-8CE81587E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11</Pages>
  <Words>3021</Words>
  <Characters>17224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2024-01-29T10:09:00Z</cp:lastPrinted>
  <dcterms:created xsi:type="dcterms:W3CDTF">2021-05-12T16:57:00Z</dcterms:created>
  <dcterms:modified xsi:type="dcterms:W3CDTF">2025-02-10T14:20:00Z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